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7847" w:rsidRDefault="000F33E2">
      <w:pPr>
        <w:spacing w:before="180" w:after="180"/>
        <w:rPr>
          <w:rFonts w:cs="Arial"/>
          <w:kern w:val="0"/>
        </w:rPr>
      </w:pPr>
      <w:r>
        <w:rPr>
          <w:rFonts w:cs="Arial" w:hint="eastAsia"/>
          <w:kern w:val="0"/>
        </w:rPr>
        <w:t xml:space="preserve"> </w:t>
      </w:r>
      <w:r>
        <w:rPr>
          <w:rFonts w:cs="Arial"/>
          <w:noProof/>
          <w:kern w:val="0"/>
        </w:rPr>
        <w:drawing>
          <wp:inline distT="0" distB="0" distL="0" distR="0">
            <wp:extent cx="2353945" cy="579120"/>
            <wp:effectExtent l="0" t="0" r="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54400" cy="579600"/>
                    </a:xfrm>
                    <a:prstGeom prst="rect">
                      <a:avLst/>
                    </a:prstGeom>
                    <a:noFill/>
                    <a:ln>
                      <a:noFill/>
                    </a:ln>
                  </pic:spPr>
                </pic:pic>
              </a:graphicData>
            </a:graphic>
          </wp:inline>
        </w:drawing>
      </w:r>
      <w:r>
        <w:rPr>
          <w:rFonts w:cs="Arial"/>
          <w:kern w:val="0"/>
        </w:rPr>
        <w:br w:type="textWrapping" w:clear="all"/>
      </w: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0F33E2">
      <w:pPr>
        <w:spacing w:before="180" w:after="180"/>
        <w:rPr>
          <w:rFonts w:cs="Arial"/>
          <w:kern w:val="0"/>
        </w:rPr>
      </w:pPr>
      <w:r>
        <w:rPr>
          <w:rFonts w:cs="Arial"/>
          <w:noProof/>
          <w:kern w:val="0"/>
        </w:rPr>
        <mc:AlternateContent>
          <mc:Choice Requires="wps">
            <w:drawing>
              <wp:anchor distT="0" distB="0" distL="114300" distR="114300" simplePos="0" relativeHeight="251659264" behindDoc="0" locked="1" layoutInCell="1" allowOverlap="1">
                <wp:simplePos x="0" y="0"/>
                <wp:positionH relativeFrom="column">
                  <wp:posOffset>-111760</wp:posOffset>
                </wp:positionH>
                <wp:positionV relativeFrom="paragraph">
                  <wp:posOffset>-154940</wp:posOffset>
                </wp:positionV>
                <wp:extent cx="6508750" cy="731520"/>
                <wp:effectExtent l="0" t="0" r="0" b="0"/>
                <wp:wrapNone/>
                <wp:docPr id="5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731520"/>
                        </a:xfrm>
                        <a:prstGeom prst="rect">
                          <a:avLst/>
                        </a:prstGeom>
                        <a:noFill/>
                        <a:ln>
                          <a:noFill/>
                        </a:ln>
                      </wps:spPr>
                      <wps:txbx>
                        <w:txbxContent>
                          <w:p w:rsidR="00B65CED" w:rsidRDefault="00B65CED">
                            <w:pPr>
                              <w:spacing w:before="180" w:after="180"/>
                              <w:jc w:val="left"/>
                              <w:rPr>
                                <w:rFonts w:eastAsiaTheme="minorEastAsia"/>
                                <w:b/>
                                <w:bCs/>
                                <w:sz w:val="56"/>
                                <w:szCs w:val="56"/>
                              </w:rPr>
                            </w:pPr>
                            <w:r>
                              <w:rPr>
                                <w:rFonts w:eastAsiaTheme="minorEastAsia"/>
                                <w:b/>
                                <w:bCs/>
                                <w:sz w:val="56"/>
                                <w:szCs w:val="56"/>
                              </w:rPr>
                              <w:t xml:space="preserve">AUTOSAR MCAL </w:t>
                            </w:r>
                            <w:r>
                              <w:rPr>
                                <w:rFonts w:eastAsiaTheme="minorEastAsia" w:hint="eastAsia"/>
                                <w:b/>
                                <w:bCs/>
                                <w:sz w:val="56"/>
                                <w:szCs w:val="56"/>
                              </w:rPr>
                              <w:t>集成</w:t>
                            </w:r>
                            <w:r>
                              <w:rPr>
                                <w:rFonts w:eastAsiaTheme="minorEastAsia"/>
                                <w:b/>
                                <w:bCs/>
                                <w:sz w:val="56"/>
                                <w:szCs w:val="56"/>
                              </w:rPr>
                              <w:t>手册</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8.8pt;margin-top:-12.2pt;width:512.5pt;height:57.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8F98wEAAMcDAAAOAAAAZHJzL2Uyb0RvYy54bWysU8Fu2zAMvQ/YPwi6L3aypOmMOEXXosOA&#10;rhvQ7gMYWY6F2aJGKbGzrx8lp1m63oZdBImknt57pFZXQ9eKvSZv0JZyOsml0FZhZey2lN+f7t5d&#10;SuED2ApatLqUB+3l1frtm1XvCj3DBttKk2AQ64velbIJwRVZ5lWjO/ATdNpyskbqIPCRtllF0DN6&#10;12azPL/IeqTKESrtPUdvx6RcJ/y61ip8rWuvg2hLydxCWimtm7hm6xUUWwLXGHWkAf/AogNj+dET&#10;1C0EEDsyr6A6owg91mGisMuwro3SSQOrmeZ/qXlswOmkhc3x7mST/3+w6mH/jYSpSrmYS2Gh4x49&#10;6SGIjziIebSnd77gqkfHdWHgMLc5SfXuHtUPLyzeNGC3+poI+0ZDxfSm8WZ2dnXE8RFk03/Bip+B&#10;XcAENNTURe/YDcHo3KbDqTWRiuLgxSK/XC44pTi3fD9dzFLvMiiebzvy4ZPGTsRNKYlbn9Bhf+9D&#10;ZAPFc0l8zOKdadvU/ta+CHBhjCT2kfBIPQyb4ejGBqsD6yAcp4mnnzcN0i8pep6kUvqfOyAtRfvZ&#10;shcfpvN5HL10mC+WzFzQeWZzngGrGKqUQYpxexPGcd05MtuGXxrdt3jN/tUmSYtGj6yOvHlakuLj&#10;ZMdxPD+nqj//b/0bAAD//wMAUEsDBBQABgAIAAAAIQD9gVVO3gAAAAsBAAAPAAAAZHJzL2Rvd25y&#10;ZXYueG1sTI9Nb8IwDIbvk/gPkSftBgmo46M0RWjTrpsGbBK30Ji2WuNUTaDdv585jdtr+dHrx9lm&#10;cI24YhdqTxqmEwUCqfC2plLDYf82XoII0ZA1jSfU8IsBNvnoITOp9T194nUXS8ElFFKjoYqxTaUM&#10;RYXOhIlvkXh39p0zkceulLYzPZe7Rs6UmktnauILlWnxpcLiZ3dxGr7ez8fvRH2Ur+657f2gJLmV&#10;1PrpcdiuQUQc4j8MN31Wh5ydTv5CNohGw3i6mDPKYZYkIG6EUgtOJw0rtQSZZ/L+h/wPAAD//wMA&#10;UEsBAi0AFAAGAAgAAAAhALaDOJL+AAAA4QEAABMAAAAAAAAAAAAAAAAAAAAAAFtDb250ZW50X1R5&#10;cGVzXS54bWxQSwECLQAUAAYACAAAACEAOP0h/9YAAACUAQAACwAAAAAAAAAAAAAAAAAvAQAAX3Jl&#10;bHMvLnJlbHNQSwECLQAUAAYACAAAACEAi9/BffMBAADHAwAADgAAAAAAAAAAAAAAAAAuAgAAZHJz&#10;L2Uyb0RvYy54bWxQSwECLQAUAAYACAAAACEA/YFVTt4AAAALAQAADwAAAAAAAAAAAAAAAABNBAAA&#10;ZHJzL2Rvd25yZXYueG1sUEsFBgAAAAAEAAQA8wAAAFgFAAAAAA==&#10;" filled="f" stroked="f">
                <v:textbox>
                  <w:txbxContent>
                    <w:p w:rsidR="00B65CED" w:rsidRDefault="00B65CED">
                      <w:pPr>
                        <w:spacing w:before="180" w:after="180"/>
                        <w:jc w:val="left"/>
                        <w:rPr>
                          <w:rFonts w:eastAsiaTheme="minorEastAsia"/>
                          <w:b/>
                          <w:bCs/>
                          <w:sz w:val="56"/>
                          <w:szCs w:val="56"/>
                        </w:rPr>
                      </w:pPr>
                      <w:r>
                        <w:rPr>
                          <w:rFonts w:eastAsiaTheme="minorEastAsia"/>
                          <w:b/>
                          <w:bCs/>
                          <w:sz w:val="56"/>
                          <w:szCs w:val="56"/>
                        </w:rPr>
                        <w:t xml:space="preserve">AUTOSAR MCAL </w:t>
                      </w:r>
                      <w:r>
                        <w:rPr>
                          <w:rFonts w:eastAsiaTheme="minorEastAsia" w:hint="eastAsia"/>
                          <w:b/>
                          <w:bCs/>
                          <w:sz w:val="56"/>
                          <w:szCs w:val="56"/>
                        </w:rPr>
                        <w:t>集成</w:t>
                      </w:r>
                      <w:r>
                        <w:rPr>
                          <w:rFonts w:eastAsiaTheme="minorEastAsia"/>
                          <w:b/>
                          <w:bCs/>
                          <w:sz w:val="56"/>
                          <w:szCs w:val="56"/>
                        </w:rPr>
                        <w:t>手册</w:t>
                      </w:r>
                    </w:p>
                  </w:txbxContent>
                </v:textbox>
                <w10:anchorlock/>
              </v:shape>
            </w:pict>
          </mc:Fallback>
        </mc:AlternateContent>
      </w: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tabs>
          <w:tab w:val="left" w:pos="2880"/>
        </w:tabs>
        <w:spacing w:before="180" w:after="180"/>
        <w:jc w:val="left"/>
        <w:rPr>
          <w:rFonts w:cs="Arial"/>
          <w:kern w:val="0"/>
        </w:rPr>
      </w:pPr>
    </w:p>
    <w:p w:rsidR="00627847" w:rsidRDefault="00627847">
      <w:pPr>
        <w:tabs>
          <w:tab w:val="left" w:pos="2880"/>
        </w:tabs>
        <w:spacing w:before="180" w:after="180"/>
        <w:jc w:val="left"/>
        <w:rPr>
          <w:rFonts w:cs="Arial"/>
          <w:kern w:val="0"/>
        </w:rPr>
      </w:pPr>
    </w:p>
    <w:p w:rsidR="00627847" w:rsidRDefault="00627847">
      <w:pPr>
        <w:tabs>
          <w:tab w:val="left" w:pos="2880"/>
        </w:tabs>
        <w:spacing w:before="180" w:after="180"/>
        <w:jc w:val="left"/>
        <w:rPr>
          <w:rFonts w:cs="Arial"/>
          <w:kern w:val="0"/>
        </w:rPr>
      </w:pPr>
    </w:p>
    <w:p w:rsidR="00627847" w:rsidRDefault="000F33E2">
      <w:pPr>
        <w:tabs>
          <w:tab w:val="left" w:pos="2880"/>
        </w:tabs>
        <w:spacing w:before="180" w:after="180"/>
        <w:jc w:val="left"/>
        <w:rPr>
          <w:rFonts w:cs="Arial"/>
          <w:kern w:val="0"/>
          <w:sz w:val="28"/>
          <w:szCs w:val="28"/>
        </w:rPr>
      </w:pPr>
      <w:r>
        <w:rPr>
          <w:rFonts w:cs="Arial" w:hint="eastAsia"/>
          <w:kern w:val="0"/>
          <w:sz w:val="28"/>
          <w:szCs w:val="28"/>
        </w:rPr>
        <w:t>文档版本</w:t>
      </w:r>
      <w:r>
        <w:rPr>
          <w:rFonts w:cs="Arial"/>
          <w:kern w:val="0"/>
          <w:sz w:val="28"/>
          <w:szCs w:val="28"/>
        </w:rPr>
        <w:t>：</w:t>
      </w:r>
      <w:r>
        <w:rPr>
          <w:rFonts w:cs="Arial" w:hint="eastAsia"/>
          <w:kern w:val="0"/>
          <w:sz w:val="28"/>
          <w:szCs w:val="28"/>
          <w:lang w:eastAsia="zh"/>
        </w:rPr>
        <w:t>2.0</w:t>
      </w:r>
    </w:p>
    <w:p w:rsidR="00627847" w:rsidRDefault="000F33E2">
      <w:pPr>
        <w:tabs>
          <w:tab w:val="left" w:pos="2880"/>
        </w:tabs>
        <w:spacing w:before="180" w:after="180"/>
        <w:jc w:val="left"/>
        <w:rPr>
          <w:rFonts w:cs="Arial"/>
          <w:kern w:val="0"/>
          <w:sz w:val="28"/>
          <w:szCs w:val="28"/>
          <w:lang w:eastAsia="zh"/>
        </w:rPr>
      </w:pPr>
      <w:r>
        <w:rPr>
          <w:rFonts w:cs="Arial" w:hint="eastAsia"/>
          <w:kern w:val="0"/>
          <w:sz w:val="28"/>
          <w:szCs w:val="28"/>
        </w:rPr>
        <w:t>发布日期</w:t>
      </w:r>
      <w:r>
        <w:rPr>
          <w:rFonts w:cs="Arial"/>
          <w:kern w:val="0"/>
          <w:sz w:val="28"/>
          <w:szCs w:val="28"/>
        </w:rPr>
        <w:t>：</w:t>
      </w:r>
      <w:r>
        <w:rPr>
          <w:rFonts w:cs="Arial" w:hint="eastAsia"/>
          <w:kern w:val="0"/>
          <w:sz w:val="28"/>
          <w:szCs w:val="28"/>
        </w:rPr>
        <w:t>202</w:t>
      </w:r>
      <w:r>
        <w:rPr>
          <w:rFonts w:cs="Arial" w:hint="eastAsia"/>
          <w:kern w:val="0"/>
          <w:sz w:val="28"/>
          <w:szCs w:val="28"/>
          <w:lang w:eastAsia="zh"/>
        </w:rPr>
        <w:t>5</w:t>
      </w:r>
      <w:r>
        <w:rPr>
          <w:rFonts w:cs="Arial" w:hint="eastAsia"/>
          <w:kern w:val="0"/>
          <w:sz w:val="28"/>
          <w:szCs w:val="28"/>
        </w:rPr>
        <w:t>-</w:t>
      </w:r>
      <w:r>
        <w:rPr>
          <w:rFonts w:cs="Arial" w:hint="eastAsia"/>
          <w:kern w:val="0"/>
          <w:sz w:val="28"/>
          <w:szCs w:val="28"/>
          <w:lang w:eastAsia="zh"/>
        </w:rPr>
        <w:t>4</w:t>
      </w:r>
      <w:r>
        <w:rPr>
          <w:rFonts w:cs="Arial" w:hint="eastAsia"/>
          <w:kern w:val="0"/>
          <w:sz w:val="28"/>
          <w:szCs w:val="28"/>
        </w:rPr>
        <w:t>-</w:t>
      </w:r>
      <w:r w:rsidR="009E4D4F">
        <w:rPr>
          <w:rFonts w:cs="Arial"/>
          <w:kern w:val="0"/>
          <w:sz w:val="28"/>
          <w:szCs w:val="28"/>
        </w:rPr>
        <w:t>30</w:t>
      </w: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627847">
      <w:pPr>
        <w:spacing w:before="180" w:after="180"/>
        <w:rPr>
          <w:rFonts w:cs="Arial"/>
          <w:kern w:val="0"/>
        </w:rPr>
      </w:pPr>
    </w:p>
    <w:p w:rsidR="00627847" w:rsidRDefault="000F33E2" w:rsidP="006F2C78">
      <w:pPr>
        <w:tabs>
          <w:tab w:val="left" w:pos="3819"/>
        </w:tabs>
        <w:spacing w:before="180" w:after="180"/>
        <w:rPr>
          <w:rFonts w:cs="Arial"/>
          <w:kern w:val="0"/>
        </w:rPr>
      </w:pPr>
      <w:r>
        <w:rPr>
          <w:rFonts w:cs="Arial" w:hint="eastAsia"/>
          <w:kern w:val="0"/>
        </w:rPr>
        <w:t>©</w:t>
      </w:r>
      <w:r>
        <w:rPr>
          <w:rFonts w:cs="Arial"/>
          <w:kern w:val="0"/>
        </w:rPr>
        <w:t xml:space="preserve"> </w:t>
      </w:r>
      <w:r>
        <w:fldChar w:fldCharType="begin"/>
      </w:r>
      <w:r>
        <w:instrText xml:space="preserve"> QUOTE "</w:instrText>
      </w:r>
      <w:r>
        <w:rPr>
          <w:rFonts w:hint="eastAsia"/>
        </w:rPr>
        <w:instrText>2013</w:instrText>
      </w:r>
      <w:r>
        <w:instrText xml:space="preserve"> </w:instrText>
      </w:r>
      <w:r>
        <w:rPr>
          <w:rFonts w:hint="eastAsia"/>
        </w:rPr>
        <w:instrText>-</w:instrText>
      </w:r>
      <w:r>
        <w:instrText xml:space="preserve"> </w:instrText>
      </w:r>
      <w:r>
        <w:rPr>
          <w:rFonts w:hint="eastAsia"/>
        </w:rPr>
        <w:instrText>2024</w:instrText>
      </w:r>
      <w:r>
        <w:instrText xml:space="preserve">" </w:instrText>
      </w:r>
      <w:r>
        <w:fldChar w:fldCharType="separate"/>
      </w:r>
      <w:r>
        <w:rPr>
          <w:rFonts w:hint="eastAsia"/>
        </w:rPr>
        <w:t>2013</w:t>
      </w:r>
      <w:r>
        <w:t xml:space="preserve"> </w:t>
      </w:r>
      <w:r>
        <w:rPr>
          <w:rFonts w:hint="eastAsia"/>
        </w:rPr>
        <w:t>-</w:t>
      </w:r>
      <w:r>
        <w:t xml:space="preserve"> </w:t>
      </w:r>
      <w:r>
        <w:rPr>
          <w:rFonts w:hint="eastAsia"/>
        </w:rPr>
        <w:t>202</w:t>
      </w:r>
      <w:r>
        <w:rPr>
          <w:rFonts w:hint="eastAsia"/>
          <w:lang w:eastAsia="zh"/>
        </w:rPr>
        <w:t>5</w:t>
      </w:r>
      <w:r>
        <w:fldChar w:fldCharType="end"/>
      </w:r>
      <w:r>
        <w:t xml:space="preserve"> </w:t>
      </w:r>
      <w:proofErr w:type="gramStart"/>
      <w:r>
        <w:rPr>
          <w:rFonts w:cs="Arial" w:hint="eastAsia"/>
          <w:kern w:val="0"/>
        </w:rPr>
        <w:t>杰发科技</w:t>
      </w:r>
      <w:proofErr w:type="gramEnd"/>
    </w:p>
    <w:p w:rsidR="00627847" w:rsidRDefault="000F33E2">
      <w:pPr>
        <w:spacing w:before="180" w:after="180"/>
        <w:rPr>
          <w:rFonts w:cs="Arial"/>
          <w:kern w:val="0"/>
        </w:rPr>
      </w:pPr>
      <w:r>
        <w:rPr>
          <w:rFonts w:cs="Arial" w:hint="eastAsia"/>
          <w:kern w:val="0"/>
        </w:rPr>
        <w:t>本文档包含</w:t>
      </w:r>
      <w:proofErr w:type="gramStart"/>
      <w:r>
        <w:rPr>
          <w:rFonts w:cs="Arial" w:hint="eastAsia"/>
          <w:kern w:val="0"/>
        </w:rPr>
        <w:t>杰发科技</w:t>
      </w:r>
      <w:proofErr w:type="gramEnd"/>
      <w:r>
        <w:rPr>
          <w:rFonts w:cs="Arial" w:hint="eastAsia"/>
          <w:kern w:val="0"/>
        </w:rPr>
        <w:t>的专有信息。未经授权，严禁复制或披露本文档包含的任何信息。</w:t>
      </w:r>
    </w:p>
    <w:p w:rsidR="00627847" w:rsidRDefault="000F33E2">
      <w:pPr>
        <w:spacing w:before="180" w:after="180"/>
        <w:rPr>
          <w:rFonts w:cs="Arial"/>
          <w:kern w:val="0"/>
        </w:rPr>
      </w:pPr>
      <w:r>
        <w:rPr>
          <w:rFonts w:cs="Arial" w:hint="eastAsia"/>
          <w:kern w:val="0"/>
        </w:rPr>
        <w:t>由于产品版本升级或其他原因，本文档内容会不定期进行更新。</w:t>
      </w:r>
    </w:p>
    <w:p w:rsidR="00627847" w:rsidRDefault="000F33E2">
      <w:pPr>
        <w:pStyle w:val="1"/>
        <w:numPr>
          <w:ilvl w:val="0"/>
          <w:numId w:val="0"/>
        </w:numPr>
        <w:rPr>
          <w:lang w:eastAsia="zh-CN"/>
        </w:rPr>
      </w:pPr>
      <w:bookmarkStart w:id="0" w:name="_Toc116584518"/>
      <w:bookmarkStart w:id="1" w:name="_Toc196898562"/>
      <w:r>
        <w:rPr>
          <w:rFonts w:hint="eastAsia"/>
          <w:lang w:eastAsia="zh-CN"/>
        </w:rPr>
        <w:lastRenderedPageBreak/>
        <w:t>修订信息</w:t>
      </w:r>
      <w:bookmarkEnd w:id="0"/>
      <w:bookmarkEnd w:id="1"/>
    </w:p>
    <w:tbl>
      <w:tblPr>
        <w:tblW w:w="891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8"/>
        <w:gridCol w:w="1275"/>
        <w:gridCol w:w="1276"/>
        <w:gridCol w:w="5387"/>
      </w:tblGrid>
      <w:tr w:rsidR="00627847">
        <w:tc>
          <w:tcPr>
            <w:tcW w:w="978" w:type="dxa"/>
            <w:shd w:val="clear" w:color="auto" w:fill="09D2E7"/>
          </w:tcPr>
          <w:p w:rsidR="00627847" w:rsidRDefault="000F33E2">
            <w:pPr>
              <w:spacing w:beforeLines="0" w:before="0" w:afterLines="0" w:after="0"/>
              <w:jc w:val="left"/>
              <w:rPr>
                <w:rFonts w:cs="Arial"/>
                <w:b/>
                <w:bCs/>
                <w:kern w:val="0"/>
                <w:sz w:val="18"/>
                <w:szCs w:val="18"/>
              </w:rPr>
            </w:pPr>
            <w:r>
              <w:rPr>
                <w:rFonts w:cs="Arial" w:hint="eastAsia"/>
                <w:b/>
                <w:bCs/>
                <w:kern w:val="0"/>
                <w:sz w:val="18"/>
                <w:szCs w:val="18"/>
              </w:rPr>
              <w:t>文档版本</w:t>
            </w:r>
          </w:p>
        </w:tc>
        <w:tc>
          <w:tcPr>
            <w:tcW w:w="1275" w:type="dxa"/>
            <w:shd w:val="clear" w:color="auto" w:fill="09D2E7"/>
          </w:tcPr>
          <w:p w:rsidR="00627847" w:rsidRDefault="000F33E2">
            <w:pPr>
              <w:spacing w:beforeLines="0" w:before="0" w:afterLines="0" w:after="0"/>
              <w:jc w:val="left"/>
              <w:rPr>
                <w:rFonts w:cs="Arial"/>
                <w:b/>
                <w:bCs/>
                <w:kern w:val="0"/>
                <w:sz w:val="18"/>
                <w:szCs w:val="18"/>
              </w:rPr>
            </w:pPr>
            <w:r>
              <w:rPr>
                <w:rFonts w:cs="Arial" w:hint="eastAsia"/>
                <w:b/>
                <w:bCs/>
                <w:kern w:val="0"/>
                <w:sz w:val="18"/>
                <w:szCs w:val="18"/>
              </w:rPr>
              <w:t>更新日期</w:t>
            </w:r>
          </w:p>
        </w:tc>
        <w:tc>
          <w:tcPr>
            <w:tcW w:w="1276" w:type="dxa"/>
            <w:shd w:val="clear" w:color="auto" w:fill="09D2E7"/>
          </w:tcPr>
          <w:p w:rsidR="00627847" w:rsidRDefault="000F33E2">
            <w:pPr>
              <w:spacing w:beforeLines="0" w:before="0" w:afterLines="0" w:after="0"/>
              <w:jc w:val="left"/>
              <w:rPr>
                <w:rFonts w:cs="Arial"/>
                <w:b/>
                <w:bCs/>
                <w:kern w:val="0"/>
                <w:sz w:val="18"/>
                <w:szCs w:val="18"/>
              </w:rPr>
            </w:pPr>
            <w:r>
              <w:rPr>
                <w:rFonts w:cs="Arial" w:hint="eastAsia"/>
                <w:b/>
                <w:bCs/>
                <w:kern w:val="0"/>
                <w:sz w:val="18"/>
                <w:szCs w:val="18"/>
              </w:rPr>
              <w:t>作者</w:t>
            </w:r>
          </w:p>
        </w:tc>
        <w:tc>
          <w:tcPr>
            <w:tcW w:w="5387" w:type="dxa"/>
            <w:shd w:val="clear" w:color="auto" w:fill="09D2E7"/>
          </w:tcPr>
          <w:p w:rsidR="00627847" w:rsidRDefault="000F33E2">
            <w:pPr>
              <w:spacing w:beforeLines="0" w:before="0" w:afterLines="0" w:after="0"/>
              <w:jc w:val="left"/>
              <w:rPr>
                <w:rFonts w:cs="Arial"/>
                <w:b/>
                <w:bCs/>
                <w:kern w:val="0"/>
                <w:sz w:val="18"/>
                <w:szCs w:val="18"/>
              </w:rPr>
            </w:pPr>
            <w:r>
              <w:rPr>
                <w:rFonts w:cs="Arial" w:hint="eastAsia"/>
                <w:b/>
                <w:bCs/>
                <w:kern w:val="0"/>
                <w:sz w:val="18"/>
                <w:szCs w:val="18"/>
              </w:rPr>
              <w:t>描述</w:t>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t>1</w:t>
            </w:r>
            <w:r>
              <w:rPr>
                <w:rFonts w:cs="Arial"/>
                <w:kern w:val="0"/>
                <w:szCs w:val="20"/>
              </w:rPr>
              <w:t>.0</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w:t>
            </w:r>
            <w:r>
              <w:rPr>
                <w:rFonts w:cs="Arial" w:hint="eastAsia"/>
                <w:kern w:val="0"/>
                <w:szCs w:val="20"/>
              </w:rPr>
              <w:t>4</w:t>
            </w:r>
            <w:r>
              <w:rPr>
                <w:rFonts w:cs="Arial"/>
                <w:kern w:val="0"/>
                <w:szCs w:val="20"/>
              </w:rPr>
              <w:t>-1-1</w:t>
            </w:r>
            <w:r>
              <w:rPr>
                <w:rFonts w:cs="Arial" w:hint="eastAsia"/>
                <w:kern w:val="0"/>
                <w:szCs w:val="20"/>
              </w:rPr>
              <w:t>0</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kern w:val="0"/>
                <w:szCs w:val="20"/>
              </w:rPr>
            </w:pPr>
            <w:r>
              <w:rPr>
                <w:rFonts w:cs="Arial" w:hint="eastAsia"/>
                <w:kern w:val="0"/>
                <w:szCs w:val="20"/>
              </w:rPr>
              <w:t>文档初版</w:t>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t>1</w:t>
            </w:r>
            <w:r>
              <w:rPr>
                <w:rFonts w:cs="Arial"/>
                <w:kern w:val="0"/>
                <w:szCs w:val="20"/>
              </w:rPr>
              <w:t>.1</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w:t>
            </w:r>
            <w:r>
              <w:rPr>
                <w:rFonts w:cs="Arial" w:hint="eastAsia"/>
                <w:kern w:val="0"/>
                <w:szCs w:val="20"/>
              </w:rPr>
              <w:t>4</w:t>
            </w:r>
            <w:r>
              <w:rPr>
                <w:rFonts w:cs="Arial"/>
                <w:kern w:val="0"/>
                <w:szCs w:val="20"/>
              </w:rPr>
              <w:t>-3-1</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b/>
                <w:kern w:val="0"/>
                <w:szCs w:val="20"/>
              </w:rPr>
            </w:pPr>
            <w:r>
              <w:rPr>
                <w:rFonts w:cs="Arial" w:hint="eastAsia"/>
                <w:b/>
                <w:kern w:val="0"/>
                <w:szCs w:val="20"/>
              </w:rPr>
              <w:t>【新增】</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_Ref160196149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5</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_Ref160196150 \h</w:instrText>
            </w:r>
            <w:r>
              <w:rPr>
                <w:rFonts w:cs="Arial"/>
                <w:kern w:val="0"/>
                <w:szCs w:val="20"/>
              </w:rPr>
              <w:instrText xml:space="preserve"> </w:instrText>
            </w:r>
            <w:r>
              <w:rPr>
                <w:rFonts w:cs="Arial"/>
                <w:kern w:val="0"/>
                <w:szCs w:val="20"/>
              </w:rPr>
            </w:r>
            <w:r>
              <w:rPr>
                <w:rFonts w:cs="Arial"/>
                <w:kern w:val="0"/>
                <w:szCs w:val="20"/>
              </w:rPr>
              <w:fldChar w:fldCharType="separate"/>
            </w:r>
            <w:r>
              <w:t>Crypto</w:t>
            </w:r>
            <w:r>
              <w:rPr>
                <w:rFonts w:cs="Arial"/>
                <w:kern w:val="0"/>
                <w:szCs w:val="20"/>
              </w:rPr>
              <w:fldChar w:fldCharType="end"/>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_Ref163552406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7</w:t>
            </w:r>
            <w:r>
              <w:rPr>
                <w:rFonts w:cs="Arial"/>
                <w:kern w:val="0"/>
                <w:szCs w:val="20"/>
              </w:rPr>
              <w:fldChar w:fldCharType="end"/>
            </w:r>
            <w:r>
              <w:rPr>
                <w:rFonts w:cs="Arial" w:hint="eastAsia"/>
                <w:kern w:val="0"/>
                <w:szCs w:val="20"/>
              </w:rPr>
              <w:t>章</w:t>
            </w:r>
            <w:r>
              <w:rPr>
                <w:rFonts w:cs="Arial"/>
                <w:kern w:val="0"/>
                <w:szCs w:val="20"/>
              </w:rPr>
              <w:fldChar w:fldCharType="begin"/>
            </w:r>
            <w:r>
              <w:rPr>
                <w:rFonts w:cs="Arial"/>
                <w:kern w:val="0"/>
                <w:szCs w:val="20"/>
              </w:rPr>
              <w:instrText xml:space="preserve"> </w:instrText>
            </w:r>
            <w:r>
              <w:rPr>
                <w:rFonts w:cs="Arial" w:hint="eastAsia"/>
                <w:kern w:val="0"/>
                <w:szCs w:val="20"/>
              </w:rPr>
              <w:instrText>REF _Ref163552424 \h</w:instrText>
            </w:r>
            <w:r>
              <w:rPr>
                <w:rFonts w:cs="Arial"/>
                <w:kern w:val="0"/>
                <w:szCs w:val="20"/>
              </w:rPr>
              <w:instrText xml:space="preserve"> </w:instrText>
            </w:r>
            <w:r>
              <w:rPr>
                <w:rFonts w:cs="Arial"/>
                <w:kern w:val="0"/>
                <w:szCs w:val="20"/>
              </w:rPr>
            </w:r>
            <w:r>
              <w:rPr>
                <w:rFonts w:cs="Arial"/>
                <w:kern w:val="0"/>
                <w:szCs w:val="20"/>
              </w:rPr>
              <w:fldChar w:fldCharType="separate"/>
            </w:r>
            <w:r>
              <w:rPr>
                <w:szCs w:val="36"/>
              </w:rPr>
              <w:t>EEP</w:t>
            </w:r>
            <w:r>
              <w:rPr>
                <w:rFonts w:cs="Arial"/>
                <w:kern w:val="0"/>
                <w:szCs w:val="20"/>
              </w:rPr>
              <w:fldChar w:fldCharType="end"/>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_Ref160130512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9</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_Ref160130512 \h</w:instrText>
            </w:r>
            <w:r>
              <w:rPr>
                <w:rFonts w:cs="Arial"/>
                <w:kern w:val="0"/>
                <w:szCs w:val="20"/>
              </w:rPr>
              <w:instrText xml:space="preserve"> </w:instrText>
            </w:r>
            <w:r>
              <w:rPr>
                <w:rFonts w:cs="Arial"/>
                <w:kern w:val="0"/>
                <w:szCs w:val="20"/>
              </w:rPr>
            </w:r>
            <w:r>
              <w:rPr>
                <w:rFonts w:cs="Arial"/>
                <w:kern w:val="0"/>
                <w:szCs w:val="20"/>
              </w:rPr>
              <w:fldChar w:fldCharType="separate"/>
            </w:r>
            <w:r>
              <w:t>FlsTst</w:t>
            </w:r>
            <w:r>
              <w:rPr>
                <w:rFonts w:cs="Arial"/>
                <w:kern w:val="0"/>
                <w:szCs w:val="20"/>
              </w:rPr>
              <w:fldChar w:fldCharType="end"/>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_Ref160191407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11</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_Ref160191412 \h</w:instrText>
            </w:r>
            <w:r>
              <w:rPr>
                <w:rFonts w:cs="Arial"/>
                <w:kern w:val="0"/>
                <w:szCs w:val="20"/>
              </w:rPr>
              <w:instrText xml:space="preserve"> </w:instrText>
            </w:r>
            <w:r>
              <w:rPr>
                <w:rFonts w:cs="Arial"/>
                <w:kern w:val="0"/>
                <w:szCs w:val="20"/>
              </w:rPr>
            </w:r>
            <w:r>
              <w:rPr>
                <w:rFonts w:cs="Arial"/>
                <w:kern w:val="0"/>
                <w:szCs w:val="20"/>
              </w:rPr>
              <w:fldChar w:fldCharType="separate"/>
            </w:r>
            <w:r>
              <w:t>I2C</w:t>
            </w:r>
            <w:r>
              <w:rPr>
                <w:rFonts w:cs="Arial"/>
                <w:kern w:val="0"/>
                <w:szCs w:val="20"/>
              </w:rPr>
              <w:fldChar w:fldCharType="end"/>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_Ref160191437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12</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_Ref160191444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ICU</w:t>
            </w:r>
            <w:r>
              <w:rPr>
                <w:rFonts w:cs="Arial"/>
                <w:kern w:val="0"/>
                <w:szCs w:val="20"/>
              </w:rPr>
              <w:fldChar w:fldCharType="end"/>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_Ref160191617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15</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_Ref160191626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OCU</w:t>
            </w:r>
            <w:r>
              <w:rPr>
                <w:rFonts w:cs="Arial"/>
                <w:kern w:val="0"/>
                <w:szCs w:val="20"/>
              </w:rPr>
              <w:fldChar w:fldCharType="end"/>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_Ref160196151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16</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_Ref160196151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O</w:t>
            </w:r>
            <w:r>
              <w:t>SIF</w:t>
            </w:r>
            <w:r>
              <w:rPr>
                <w:rFonts w:cs="Arial"/>
                <w:kern w:val="0"/>
                <w:szCs w:val="20"/>
              </w:rPr>
              <w:fldChar w:fldCharType="end"/>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_Ref160199652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19</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_Ref160199653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SPI</w:t>
            </w:r>
            <w:r>
              <w:rPr>
                <w:rFonts w:cs="Arial"/>
                <w:kern w:val="0"/>
                <w:szCs w:val="20"/>
              </w:rPr>
              <w:fldChar w:fldCharType="end"/>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_Ref160199654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20</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_Ref160199655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U</w:t>
            </w:r>
            <w:r>
              <w:t>ART</w:t>
            </w:r>
            <w:r>
              <w:rPr>
                <w:rFonts w:cs="Arial"/>
                <w:kern w:val="0"/>
                <w:szCs w:val="20"/>
              </w:rPr>
              <w:fldChar w:fldCharType="end"/>
            </w:r>
          </w:p>
          <w:p w:rsidR="00627847" w:rsidRDefault="00627847">
            <w:pPr>
              <w:spacing w:beforeLines="0" w:before="0" w:afterLines="0" w:after="0"/>
              <w:jc w:val="left"/>
              <w:rPr>
                <w:rFonts w:cs="Arial"/>
                <w:kern w:val="0"/>
                <w:szCs w:val="20"/>
              </w:rPr>
            </w:pPr>
          </w:p>
          <w:p w:rsidR="00627847" w:rsidRDefault="000F33E2">
            <w:pPr>
              <w:spacing w:beforeLines="0" w:before="0" w:afterLines="0" w:after="0"/>
              <w:jc w:val="left"/>
              <w:rPr>
                <w:rFonts w:cs="Arial"/>
                <w:b/>
                <w:kern w:val="0"/>
                <w:szCs w:val="20"/>
              </w:rPr>
            </w:pPr>
            <w:r>
              <w:rPr>
                <w:rFonts w:cs="Arial" w:hint="eastAsia"/>
                <w:b/>
                <w:kern w:val="0"/>
                <w:szCs w:val="20"/>
              </w:rPr>
              <w:t>【更新】</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_Ref160193286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3</w:t>
            </w:r>
            <w:r>
              <w:rPr>
                <w:rFonts w:cs="Arial"/>
                <w:kern w:val="0"/>
                <w:szCs w:val="20"/>
              </w:rPr>
              <w:fldChar w:fldCharType="end"/>
            </w:r>
            <w:r>
              <w:rPr>
                <w:rFonts w:cs="Arial" w:hint="eastAsia"/>
                <w:kern w:val="0"/>
                <w:szCs w:val="20"/>
              </w:rPr>
              <w:t>章</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_Ref160193293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ADC</w:t>
            </w:r>
            <w:r>
              <w:rPr>
                <w:rFonts w:cs="Arial"/>
                <w:kern w:val="0"/>
                <w:szCs w:val="20"/>
              </w:rPr>
              <w:fldChar w:fldCharType="end"/>
            </w:r>
            <w:r>
              <w:rPr>
                <w:rFonts w:cs="Arial" w:hint="eastAsia"/>
                <w:kern w:val="0"/>
                <w:szCs w:val="20"/>
              </w:rPr>
              <w:t>：更新静态文档和动态文件（添加</w:t>
            </w:r>
            <w:r>
              <w:rPr>
                <w:rFonts w:cs="Arial" w:hint="eastAsia"/>
                <w:kern w:val="0"/>
                <w:szCs w:val="20"/>
              </w:rPr>
              <w:t>M</w:t>
            </w:r>
            <w:r>
              <w:rPr>
                <w:rFonts w:cs="Arial"/>
                <w:kern w:val="0"/>
                <w:szCs w:val="20"/>
              </w:rPr>
              <w:t>CL</w:t>
            </w:r>
            <w:r>
              <w:rPr>
                <w:rFonts w:cs="Arial" w:hint="eastAsia"/>
                <w:kern w:val="0"/>
                <w:szCs w:val="20"/>
              </w:rPr>
              <w:t xml:space="preserve"> </w:t>
            </w:r>
            <w:r>
              <w:rPr>
                <w:rFonts w:cs="Arial" w:hint="eastAsia"/>
                <w:kern w:val="0"/>
                <w:szCs w:val="20"/>
              </w:rPr>
              <w:t>），添加驱动限制第</w:t>
            </w:r>
            <w:r>
              <w:rPr>
                <w:rFonts w:cs="Arial" w:hint="eastAsia"/>
                <w:kern w:val="0"/>
                <w:szCs w:val="20"/>
              </w:rPr>
              <w:t>4</w:t>
            </w:r>
            <w:r>
              <w:rPr>
                <w:rFonts w:cs="Arial" w:hint="eastAsia"/>
                <w:kern w:val="0"/>
                <w:szCs w:val="20"/>
              </w:rPr>
              <w:t>点</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hint="eastAsia"/>
                <w:kern w:val="0"/>
                <w:szCs w:val="20"/>
              </w:rPr>
              <w:t>4</w:t>
            </w:r>
            <w:r>
              <w:rPr>
                <w:rFonts w:cs="Arial" w:hint="eastAsia"/>
                <w:kern w:val="0"/>
                <w:szCs w:val="20"/>
              </w:rPr>
              <w:t>章</w:t>
            </w:r>
            <w:r>
              <w:rPr>
                <w:rFonts w:cs="Arial" w:hint="eastAsia"/>
                <w:kern w:val="0"/>
                <w:szCs w:val="20"/>
              </w:rPr>
              <w:t xml:space="preserve"> CAN</w:t>
            </w:r>
            <w:r>
              <w:rPr>
                <w:rFonts w:cs="Arial" w:hint="eastAsia"/>
                <w:kern w:val="0"/>
                <w:szCs w:val="20"/>
              </w:rPr>
              <w:t>：更新部分</w:t>
            </w:r>
            <w:r>
              <w:rPr>
                <w:rFonts w:cs="Arial" w:hint="eastAsia"/>
                <w:kern w:val="0"/>
                <w:szCs w:val="20"/>
              </w:rPr>
              <w:t>EB</w:t>
            </w:r>
            <w:r>
              <w:rPr>
                <w:rFonts w:cs="Arial" w:hint="eastAsia"/>
                <w:kern w:val="0"/>
                <w:szCs w:val="20"/>
              </w:rPr>
              <w:t>配置图片，更新时序图，补充驱动限制</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t>9</w:t>
            </w:r>
            <w:r>
              <w:rPr>
                <w:rFonts w:cs="Arial" w:hint="eastAsia"/>
                <w:kern w:val="0"/>
                <w:szCs w:val="20"/>
              </w:rPr>
              <w:t>章</w:t>
            </w:r>
            <w:r>
              <w:rPr>
                <w:rFonts w:cs="Arial" w:hint="eastAsia"/>
                <w:kern w:val="0"/>
                <w:szCs w:val="20"/>
              </w:rPr>
              <w:t xml:space="preserve"> Flash</w:t>
            </w:r>
            <w:r>
              <w:rPr>
                <w:rFonts w:cs="Arial" w:hint="eastAsia"/>
                <w:kern w:val="0"/>
                <w:szCs w:val="20"/>
              </w:rPr>
              <w:t>：：删除</w:t>
            </w:r>
            <w:r>
              <w:rPr>
                <w:rFonts w:cs="Arial" w:hint="eastAsia"/>
                <w:kern w:val="0"/>
                <w:szCs w:val="20"/>
              </w:rPr>
              <w:t>Resource</w:t>
            </w:r>
            <w:r>
              <w:rPr>
                <w:rFonts w:cs="Arial" w:hint="eastAsia"/>
                <w:kern w:val="0"/>
                <w:szCs w:val="20"/>
              </w:rPr>
              <w:t>相关描述</w:t>
            </w:r>
          </w:p>
          <w:p w:rsidR="00627847" w:rsidRDefault="000F33E2">
            <w:pPr>
              <w:pStyle w:val="aff7"/>
              <w:numPr>
                <w:ilvl w:val="0"/>
                <w:numId w:val="8"/>
              </w:numPr>
              <w:spacing w:beforeLines="0" w:before="0" w:afterLines="0" w:after="0"/>
              <w:ind w:firstLineChars="0"/>
              <w:jc w:val="left"/>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_Ref160128826 \r \h</w:instrText>
            </w:r>
            <w:r>
              <w:rPr>
                <w:rFonts w:cs="Arial"/>
                <w:kern w:val="0"/>
                <w:szCs w:val="20"/>
              </w:rPr>
              <w:instrText xml:space="preserve">  \* MERGEFORMAT </w:instrText>
            </w:r>
            <w:r>
              <w:rPr>
                <w:rFonts w:cs="Arial"/>
                <w:kern w:val="0"/>
                <w:szCs w:val="20"/>
              </w:rPr>
            </w:r>
            <w:r>
              <w:rPr>
                <w:rFonts w:cs="Arial"/>
                <w:kern w:val="0"/>
                <w:szCs w:val="20"/>
              </w:rPr>
              <w:fldChar w:fldCharType="separate"/>
            </w:r>
            <w:r>
              <w:rPr>
                <w:rFonts w:cs="Arial"/>
                <w:kern w:val="0"/>
                <w:szCs w:val="20"/>
              </w:rPr>
              <w:t>18</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_Ref160128826 \h</w:instrText>
            </w:r>
            <w:r>
              <w:rPr>
                <w:rFonts w:cs="Arial"/>
                <w:kern w:val="0"/>
                <w:szCs w:val="20"/>
              </w:rPr>
              <w:instrText xml:space="preserve">  \* MERGEFORMAT </w:instrText>
            </w:r>
            <w:r>
              <w:rPr>
                <w:rFonts w:cs="Arial"/>
                <w:kern w:val="0"/>
                <w:szCs w:val="20"/>
              </w:rPr>
            </w:r>
            <w:r>
              <w:rPr>
                <w:rFonts w:cs="Arial"/>
                <w:kern w:val="0"/>
                <w:szCs w:val="20"/>
              </w:rPr>
              <w:fldChar w:fldCharType="separate"/>
            </w:r>
            <w:r>
              <w:rPr>
                <w:rFonts w:cs="Arial" w:hint="eastAsia"/>
                <w:kern w:val="0"/>
                <w:szCs w:val="20"/>
              </w:rPr>
              <w:t>PWM</w:t>
            </w:r>
            <w:r>
              <w:rPr>
                <w:rFonts w:cs="Arial"/>
                <w:kern w:val="0"/>
                <w:szCs w:val="20"/>
              </w:rPr>
              <w:fldChar w:fldCharType="end"/>
            </w:r>
            <w:r>
              <w:rPr>
                <w:rFonts w:cs="Arial" w:hint="eastAsia"/>
                <w:kern w:val="0"/>
                <w:szCs w:val="20"/>
              </w:rPr>
              <w:t>：新增触发功能和计数模式设置选项</w:t>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t>1</w:t>
            </w:r>
            <w:r>
              <w:rPr>
                <w:rFonts w:cs="Arial"/>
                <w:kern w:val="0"/>
                <w:szCs w:val="20"/>
              </w:rPr>
              <w:t>.2</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w:t>
            </w:r>
            <w:r>
              <w:rPr>
                <w:rFonts w:cs="Arial" w:hint="eastAsia"/>
                <w:kern w:val="0"/>
                <w:szCs w:val="20"/>
              </w:rPr>
              <w:t>4</w:t>
            </w:r>
            <w:r>
              <w:rPr>
                <w:rFonts w:cs="Arial"/>
                <w:kern w:val="0"/>
                <w:szCs w:val="20"/>
              </w:rPr>
              <w:t>-4-9</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b/>
                <w:kern w:val="0"/>
                <w:szCs w:val="20"/>
              </w:rPr>
            </w:pPr>
            <w:r>
              <w:rPr>
                <w:rFonts w:cs="Arial" w:hint="eastAsia"/>
                <w:b/>
                <w:kern w:val="0"/>
                <w:szCs w:val="20"/>
              </w:rPr>
              <w:t>【更新】</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_Ref163033165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2</w:t>
            </w:r>
            <w:r>
              <w:rPr>
                <w:rFonts w:cs="Arial"/>
                <w:kern w:val="0"/>
                <w:szCs w:val="20"/>
              </w:rPr>
              <w:fldChar w:fldCharType="end"/>
            </w:r>
            <w:r>
              <w:rPr>
                <w:rFonts w:cs="Arial" w:hint="eastAsia"/>
                <w:kern w:val="0"/>
                <w:szCs w:val="20"/>
              </w:rPr>
              <w:t>章</w:t>
            </w:r>
            <w:r>
              <w:rPr>
                <w:rFonts w:cs="Arial"/>
                <w:kern w:val="0"/>
                <w:szCs w:val="20"/>
              </w:rPr>
              <w:fldChar w:fldCharType="begin"/>
            </w:r>
            <w:r>
              <w:rPr>
                <w:rFonts w:cs="Arial"/>
                <w:kern w:val="0"/>
                <w:szCs w:val="20"/>
              </w:rPr>
              <w:instrText xml:space="preserve"> </w:instrText>
            </w:r>
            <w:r>
              <w:rPr>
                <w:rFonts w:cs="Arial" w:hint="eastAsia"/>
                <w:kern w:val="0"/>
                <w:szCs w:val="20"/>
              </w:rPr>
              <w:instrText>REF _Ref163033316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szCs w:val="36"/>
              </w:rPr>
              <w:t>编译和集成</w:t>
            </w:r>
            <w:r>
              <w:rPr>
                <w:rFonts w:cs="Arial"/>
                <w:kern w:val="0"/>
                <w:szCs w:val="20"/>
              </w:rPr>
              <w:fldChar w:fldCharType="end"/>
            </w:r>
            <w:r>
              <w:rPr>
                <w:rFonts w:cs="Arial" w:hint="eastAsia"/>
                <w:kern w:val="0"/>
                <w:szCs w:val="20"/>
              </w:rPr>
              <w:t>：修订</w:t>
            </w:r>
            <w:r>
              <w:rPr>
                <w:rFonts w:cs="Arial" w:hint="eastAsia"/>
                <w:kern w:val="0"/>
                <w:szCs w:val="20"/>
              </w:rPr>
              <w:t>ARMCC/GCC/IAR/ARMCLANG/GHS</w:t>
            </w:r>
            <w:r>
              <w:rPr>
                <w:rFonts w:cs="Arial" w:hint="eastAsia"/>
                <w:kern w:val="0"/>
                <w:szCs w:val="20"/>
              </w:rPr>
              <w:t>编译器参数</w:t>
            </w:r>
            <w:proofErr w:type="gramStart"/>
            <w:r>
              <w:rPr>
                <w:rFonts w:cs="Arial" w:hint="eastAsia"/>
                <w:kern w:val="0"/>
                <w:szCs w:val="20"/>
              </w:rPr>
              <w:t>为发布</w:t>
            </w:r>
            <w:proofErr w:type="gramEnd"/>
            <w:r>
              <w:rPr>
                <w:rFonts w:cs="Arial" w:hint="eastAsia"/>
                <w:kern w:val="0"/>
                <w:szCs w:val="20"/>
              </w:rPr>
              <w:t>工程使用的参数</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_Ref163033161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4</w:t>
            </w:r>
            <w:r>
              <w:rPr>
                <w:rFonts w:cs="Arial"/>
                <w:kern w:val="0"/>
                <w:szCs w:val="20"/>
              </w:rPr>
              <w:fldChar w:fldCharType="end"/>
            </w:r>
            <w:r>
              <w:rPr>
                <w:rFonts w:cs="Arial" w:hint="eastAsia"/>
                <w:kern w:val="0"/>
                <w:szCs w:val="20"/>
              </w:rPr>
              <w:t>章</w:t>
            </w: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_Ref163033304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C</w:t>
            </w:r>
            <w:r>
              <w:t>AN</w:t>
            </w:r>
            <w:r>
              <w:rPr>
                <w:rFonts w:cs="Arial"/>
                <w:kern w:val="0"/>
                <w:szCs w:val="20"/>
              </w:rPr>
              <w:fldChar w:fldCharType="end"/>
            </w:r>
            <w:r>
              <w:rPr>
                <w:rFonts w:cs="Arial" w:hint="eastAsia"/>
                <w:kern w:val="0"/>
                <w:szCs w:val="20"/>
              </w:rPr>
              <w:t>：更新部分</w:t>
            </w:r>
            <w:r>
              <w:rPr>
                <w:rFonts w:cs="Arial" w:hint="eastAsia"/>
                <w:kern w:val="0"/>
                <w:szCs w:val="20"/>
              </w:rPr>
              <w:t>EB</w:t>
            </w:r>
            <w:r>
              <w:rPr>
                <w:rFonts w:cs="Arial" w:hint="eastAsia"/>
                <w:kern w:val="0"/>
                <w:szCs w:val="20"/>
              </w:rPr>
              <w:t>配置图片，更新时序图，补充驱动限制</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_Ref163397513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14</w:t>
            </w:r>
            <w:r>
              <w:rPr>
                <w:rFonts w:cs="Arial"/>
                <w:kern w:val="0"/>
                <w:szCs w:val="20"/>
              </w:rPr>
              <w:fldChar w:fldCharType="end"/>
            </w:r>
            <w:r>
              <w:rPr>
                <w:rFonts w:cs="Arial" w:hint="eastAsia"/>
                <w:kern w:val="0"/>
                <w:szCs w:val="20"/>
              </w:rPr>
              <w:t>章</w:t>
            </w:r>
            <w:r>
              <w:rPr>
                <w:rFonts w:cs="Arial"/>
                <w:kern w:val="0"/>
                <w:szCs w:val="20"/>
              </w:rPr>
              <w:fldChar w:fldCharType="begin"/>
            </w:r>
            <w:r>
              <w:rPr>
                <w:rFonts w:cs="Arial"/>
                <w:kern w:val="0"/>
                <w:szCs w:val="20"/>
              </w:rPr>
              <w:instrText xml:space="preserve"> REF _Ref163397519 \h </w:instrText>
            </w:r>
            <w:r>
              <w:rPr>
                <w:rFonts w:cs="Arial"/>
                <w:kern w:val="0"/>
                <w:szCs w:val="20"/>
              </w:rPr>
            </w:r>
            <w:r>
              <w:rPr>
                <w:rFonts w:cs="Arial"/>
                <w:kern w:val="0"/>
                <w:szCs w:val="20"/>
              </w:rPr>
              <w:fldChar w:fldCharType="separate"/>
            </w:r>
            <w:r>
              <w:rPr>
                <w:rFonts w:hint="eastAsia"/>
              </w:rPr>
              <w:t>M</w:t>
            </w:r>
            <w:r>
              <w:t>CU</w:t>
            </w:r>
            <w:r>
              <w:rPr>
                <w:rFonts w:cs="Arial"/>
                <w:kern w:val="0"/>
                <w:szCs w:val="20"/>
              </w:rPr>
              <w:fldChar w:fldCharType="end"/>
            </w:r>
            <w:r>
              <w:rPr>
                <w:rFonts w:cs="Arial" w:hint="eastAsia"/>
                <w:kern w:val="0"/>
                <w:szCs w:val="20"/>
              </w:rPr>
              <w:t>：更新启动期间函数调用，更新中断向量表</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_Ref163397757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7</w:t>
            </w:r>
            <w:r>
              <w:rPr>
                <w:rFonts w:cs="Arial"/>
                <w:kern w:val="0"/>
                <w:szCs w:val="20"/>
              </w:rPr>
              <w:fldChar w:fldCharType="end"/>
            </w:r>
            <w:r>
              <w:rPr>
                <w:rFonts w:cs="Arial" w:hint="eastAsia"/>
                <w:kern w:val="0"/>
                <w:szCs w:val="20"/>
              </w:rPr>
              <w:t>章</w:t>
            </w:r>
            <w:r>
              <w:rPr>
                <w:rFonts w:cs="Arial"/>
                <w:kern w:val="0"/>
                <w:szCs w:val="20"/>
              </w:rPr>
              <w:fldChar w:fldCharType="begin"/>
            </w:r>
            <w:r>
              <w:rPr>
                <w:rFonts w:cs="Arial"/>
                <w:kern w:val="0"/>
                <w:szCs w:val="20"/>
              </w:rPr>
              <w:instrText xml:space="preserve"> REF _Ref163397761 \h </w:instrText>
            </w:r>
            <w:r>
              <w:rPr>
                <w:rFonts w:cs="Arial"/>
                <w:kern w:val="0"/>
                <w:szCs w:val="20"/>
              </w:rPr>
            </w:r>
            <w:r>
              <w:rPr>
                <w:rFonts w:cs="Arial"/>
                <w:kern w:val="0"/>
                <w:szCs w:val="20"/>
              </w:rPr>
              <w:fldChar w:fldCharType="separate"/>
            </w:r>
            <w:r>
              <w:rPr>
                <w:szCs w:val="36"/>
              </w:rPr>
              <w:t>EEP</w:t>
            </w:r>
            <w:r>
              <w:rPr>
                <w:rFonts w:cs="Arial"/>
                <w:kern w:val="0"/>
                <w:szCs w:val="20"/>
              </w:rPr>
              <w:fldChar w:fldCharType="end"/>
            </w:r>
            <w:r>
              <w:rPr>
                <w:rFonts w:cs="Arial" w:hint="eastAsia"/>
                <w:kern w:val="0"/>
                <w:szCs w:val="20"/>
              </w:rPr>
              <w:t>：更新</w:t>
            </w:r>
            <w:r>
              <w:rPr>
                <w:rFonts w:hint="eastAsia"/>
              </w:rPr>
              <w:t>动态文件位置设置</w:t>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t>1</w:t>
            </w:r>
            <w:r>
              <w:rPr>
                <w:rFonts w:cs="Arial"/>
                <w:kern w:val="0"/>
                <w:szCs w:val="20"/>
              </w:rPr>
              <w:t>.3</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w:t>
            </w:r>
            <w:r>
              <w:rPr>
                <w:rFonts w:cs="Arial" w:hint="eastAsia"/>
                <w:kern w:val="0"/>
                <w:szCs w:val="20"/>
              </w:rPr>
              <w:t>4</w:t>
            </w:r>
            <w:r>
              <w:rPr>
                <w:rFonts w:cs="Arial"/>
                <w:kern w:val="0"/>
                <w:szCs w:val="20"/>
              </w:rPr>
              <w:t>-5-7</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b/>
                <w:kern w:val="0"/>
                <w:szCs w:val="20"/>
              </w:rPr>
            </w:pPr>
            <w:r>
              <w:rPr>
                <w:rFonts w:cs="Arial" w:hint="eastAsia"/>
                <w:b/>
                <w:kern w:val="0"/>
                <w:szCs w:val="20"/>
              </w:rPr>
              <w:t>【新增】</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_Ref163922375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22</w:t>
            </w:r>
            <w:r>
              <w:rPr>
                <w:rFonts w:cs="Arial"/>
                <w:kern w:val="0"/>
                <w:szCs w:val="20"/>
              </w:rPr>
              <w:fldChar w:fldCharType="end"/>
            </w:r>
            <w:r>
              <w:rPr>
                <w:rFonts w:cs="Arial" w:hint="eastAsia"/>
                <w:kern w:val="0"/>
                <w:szCs w:val="20"/>
              </w:rPr>
              <w:t>章</w:t>
            </w:r>
            <w:r>
              <w:rPr>
                <w:rFonts w:cs="Arial"/>
                <w:kern w:val="0"/>
                <w:szCs w:val="20"/>
              </w:rPr>
              <w:fldChar w:fldCharType="begin"/>
            </w:r>
            <w:r>
              <w:rPr>
                <w:rFonts w:cs="Arial"/>
                <w:kern w:val="0"/>
                <w:szCs w:val="20"/>
              </w:rPr>
              <w:instrText xml:space="preserve"> REF _Ref163922375 \h </w:instrText>
            </w:r>
            <w:r>
              <w:rPr>
                <w:rFonts w:cs="Arial"/>
                <w:kern w:val="0"/>
                <w:szCs w:val="20"/>
              </w:rPr>
            </w:r>
            <w:r>
              <w:rPr>
                <w:rFonts w:cs="Arial"/>
                <w:kern w:val="0"/>
                <w:szCs w:val="20"/>
              </w:rPr>
              <w:fldChar w:fldCharType="separate"/>
            </w:r>
            <w:r>
              <w:t>Cr</w:t>
            </w:r>
            <w:r>
              <w:rPr>
                <w:rFonts w:hint="eastAsia"/>
              </w:rPr>
              <w:t>c</w:t>
            </w:r>
            <w:r>
              <w:rPr>
                <w:rFonts w:cs="Arial"/>
                <w:kern w:val="0"/>
                <w:szCs w:val="20"/>
              </w:rPr>
              <w:fldChar w:fldCharType="end"/>
            </w:r>
            <w:r>
              <w:rPr>
                <w:rFonts w:cs="Arial"/>
                <w:kern w:val="0"/>
                <w:szCs w:val="20"/>
              </w:rPr>
              <w:t xml:space="preserve"> </w:t>
            </w:r>
          </w:p>
          <w:p w:rsidR="00627847" w:rsidRDefault="000F33E2">
            <w:pPr>
              <w:spacing w:beforeLines="0" w:before="0" w:afterLines="0" w:after="0"/>
              <w:jc w:val="left"/>
              <w:rPr>
                <w:rFonts w:cs="Arial"/>
                <w:b/>
                <w:kern w:val="0"/>
                <w:szCs w:val="20"/>
              </w:rPr>
            </w:pPr>
            <w:r>
              <w:rPr>
                <w:rFonts w:cs="Arial" w:hint="eastAsia"/>
                <w:b/>
                <w:kern w:val="0"/>
                <w:szCs w:val="20"/>
              </w:rPr>
              <w:t>【更新】</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_Ref163033165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2</w:t>
            </w:r>
            <w:r>
              <w:rPr>
                <w:rFonts w:cs="Arial"/>
                <w:kern w:val="0"/>
                <w:szCs w:val="20"/>
              </w:rPr>
              <w:fldChar w:fldCharType="end"/>
            </w:r>
            <w:r>
              <w:rPr>
                <w:rFonts w:cs="Arial" w:hint="eastAsia"/>
                <w:kern w:val="0"/>
                <w:szCs w:val="20"/>
              </w:rPr>
              <w:t>章</w:t>
            </w:r>
            <w:r>
              <w:rPr>
                <w:rFonts w:cs="Arial"/>
                <w:kern w:val="0"/>
                <w:szCs w:val="20"/>
              </w:rPr>
              <w:fldChar w:fldCharType="begin"/>
            </w:r>
            <w:r>
              <w:rPr>
                <w:rFonts w:cs="Arial"/>
                <w:kern w:val="0"/>
                <w:szCs w:val="20"/>
              </w:rPr>
              <w:instrText xml:space="preserve"> </w:instrText>
            </w:r>
            <w:r>
              <w:rPr>
                <w:rFonts w:cs="Arial" w:hint="eastAsia"/>
                <w:kern w:val="0"/>
                <w:szCs w:val="20"/>
              </w:rPr>
              <w:instrText>REF _Ref163033316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szCs w:val="36"/>
              </w:rPr>
              <w:t>编译和集成</w:t>
            </w:r>
            <w:r>
              <w:rPr>
                <w:rFonts w:cs="Arial"/>
                <w:kern w:val="0"/>
                <w:szCs w:val="20"/>
              </w:rPr>
              <w:fldChar w:fldCharType="end"/>
            </w:r>
            <w:r>
              <w:rPr>
                <w:rFonts w:cs="Arial" w:hint="eastAsia"/>
                <w:kern w:val="0"/>
                <w:szCs w:val="20"/>
              </w:rPr>
              <w:t>：修订</w:t>
            </w:r>
            <w:r>
              <w:rPr>
                <w:rFonts w:cs="Arial" w:hint="eastAsia"/>
                <w:kern w:val="0"/>
                <w:szCs w:val="20"/>
              </w:rPr>
              <w:t>ARMCC/GCC/IAR/ GHS</w:t>
            </w:r>
            <w:r>
              <w:rPr>
                <w:rFonts w:cs="Arial" w:hint="eastAsia"/>
                <w:kern w:val="0"/>
                <w:szCs w:val="20"/>
              </w:rPr>
              <w:t>编译器参数添加</w:t>
            </w:r>
            <w:r>
              <w:rPr>
                <w:rFonts w:cs="Arial" w:hint="eastAsia"/>
                <w:kern w:val="0"/>
                <w:szCs w:val="20"/>
              </w:rPr>
              <w:t>ATC_DEVICE_ASSERT</w:t>
            </w:r>
            <w:r>
              <w:rPr>
                <w:rFonts w:cs="Arial" w:hint="eastAsia"/>
                <w:kern w:val="0"/>
                <w:szCs w:val="20"/>
              </w:rPr>
              <w:t>宏</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_Ref165996977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1.3</w:t>
            </w:r>
            <w:r>
              <w:rPr>
                <w:rFonts w:cs="Arial"/>
                <w:kern w:val="0"/>
                <w:szCs w:val="20"/>
              </w:rPr>
              <w:fldChar w:fldCharType="end"/>
            </w:r>
            <w:r>
              <w:rPr>
                <w:rFonts w:cs="Arial" w:hint="eastAsia"/>
                <w:kern w:val="0"/>
                <w:szCs w:val="20"/>
              </w:rPr>
              <w:t>章节删除</w:t>
            </w:r>
            <w:r>
              <w:rPr>
                <w:rFonts w:cs="Arial" w:hint="eastAsia"/>
                <w:kern w:val="0"/>
                <w:szCs w:val="20"/>
              </w:rPr>
              <w:t>1</w:t>
            </w:r>
            <w:r>
              <w:rPr>
                <w:rFonts w:cs="Arial"/>
                <w:kern w:val="0"/>
                <w:szCs w:val="20"/>
              </w:rPr>
              <w:t>.3.1</w:t>
            </w:r>
            <w:r>
              <w:rPr>
                <w:rFonts w:cs="Arial" w:hint="eastAsia"/>
                <w:kern w:val="0"/>
                <w:szCs w:val="20"/>
              </w:rPr>
              <w:t>、</w:t>
            </w:r>
            <w:r>
              <w:rPr>
                <w:rFonts w:cs="Arial" w:hint="eastAsia"/>
                <w:kern w:val="0"/>
                <w:szCs w:val="20"/>
              </w:rPr>
              <w:t>1</w:t>
            </w:r>
            <w:r>
              <w:rPr>
                <w:rFonts w:cs="Arial"/>
                <w:kern w:val="0"/>
                <w:szCs w:val="20"/>
              </w:rPr>
              <w:t>.3.2</w:t>
            </w:r>
            <w:r>
              <w:rPr>
                <w:rFonts w:cs="Arial" w:hint="eastAsia"/>
                <w:kern w:val="0"/>
                <w:szCs w:val="20"/>
              </w:rPr>
              <w:t>和</w:t>
            </w:r>
            <w:r>
              <w:rPr>
                <w:rFonts w:cs="Arial" w:hint="eastAsia"/>
                <w:kern w:val="0"/>
                <w:szCs w:val="20"/>
              </w:rPr>
              <w:t>1</w:t>
            </w:r>
            <w:r>
              <w:rPr>
                <w:rFonts w:cs="Arial"/>
                <w:kern w:val="0"/>
                <w:szCs w:val="20"/>
              </w:rPr>
              <w:t>.3.3</w:t>
            </w:r>
            <w:r>
              <w:rPr>
                <w:rFonts w:cs="Arial" w:hint="eastAsia"/>
                <w:kern w:val="0"/>
                <w:szCs w:val="20"/>
              </w:rPr>
              <w:t>子章节，只保留</w:t>
            </w:r>
            <w:r>
              <w:rPr>
                <w:rFonts w:cs="Arial" w:hint="eastAsia"/>
                <w:kern w:val="0"/>
                <w:szCs w:val="20"/>
              </w:rPr>
              <w:t>1</w:t>
            </w:r>
            <w:r>
              <w:rPr>
                <w:rFonts w:cs="Arial"/>
                <w:kern w:val="0"/>
                <w:szCs w:val="20"/>
              </w:rPr>
              <w:t>.3.1</w:t>
            </w:r>
            <w:r>
              <w:rPr>
                <w:rFonts w:cs="Arial" w:hint="eastAsia"/>
                <w:kern w:val="0"/>
                <w:szCs w:val="20"/>
              </w:rPr>
              <w:t>描述内容。</w:t>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t>1</w:t>
            </w:r>
            <w:r>
              <w:rPr>
                <w:rFonts w:cs="Arial"/>
                <w:kern w:val="0"/>
                <w:szCs w:val="20"/>
              </w:rPr>
              <w:t>.4</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024-5-11</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b/>
                <w:kern w:val="0"/>
                <w:szCs w:val="20"/>
              </w:rPr>
            </w:pPr>
            <w:r>
              <w:rPr>
                <w:rFonts w:cs="Arial" w:hint="eastAsia"/>
                <w:b/>
                <w:kern w:val="0"/>
                <w:szCs w:val="20"/>
              </w:rPr>
              <w:t>【更新】</w:t>
            </w:r>
            <w:bookmarkStart w:id="2" w:name="_GoBack"/>
            <w:bookmarkEnd w:id="2"/>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lastRenderedPageBreak/>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_Ref166330738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1.1.2</w:t>
            </w:r>
            <w:r>
              <w:rPr>
                <w:rFonts w:cs="Arial"/>
                <w:kern w:val="0"/>
                <w:szCs w:val="20"/>
              </w:rPr>
              <w:fldChar w:fldCharType="end"/>
            </w:r>
            <w:r>
              <w:rPr>
                <w:rFonts w:cs="Arial" w:hint="eastAsia"/>
                <w:kern w:val="0"/>
                <w:szCs w:val="20"/>
              </w:rPr>
              <w:t>章节</w:t>
            </w:r>
            <w:r>
              <w:rPr>
                <w:rFonts w:cs="Arial"/>
                <w:kern w:val="0"/>
                <w:szCs w:val="20"/>
              </w:rPr>
              <w:fldChar w:fldCharType="begin"/>
            </w:r>
            <w:r>
              <w:rPr>
                <w:rFonts w:cs="Arial"/>
                <w:kern w:val="0"/>
                <w:szCs w:val="20"/>
              </w:rPr>
              <w:instrText xml:space="preserve"> </w:instrText>
            </w:r>
            <w:r>
              <w:rPr>
                <w:rFonts w:cs="Arial" w:hint="eastAsia"/>
                <w:kern w:val="0"/>
                <w:szCs w:val="20"/>
              </w:rPr>
              <w:instrText>REF _Ref166330761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支持的产品</w:t>
            </w:r>
            <w:r>
              <w:rPr>
                <w:rFonts w:cs="Arial"/>
                <w:kern w:val="0"/>
                <w:szCs w:val="20"/>
              </w:rPr>
              <w:fldChar w:fldCharType="end"/>
            </w:r>
            <w:r>
              <w:rPr>
                <w:rFonts w:cs="Arial" w:hint="eastAsia"/>
                <w:kern w:val="0"/>
                <w:szCs w:val="20"/>
              </w:rPr>
              <w:t>：移除详细的产品型号，统一为</w:t>
            </w:r>
            <w:r>
              <w:rPr>
                <w:rFonts w:cs="Arial" w:hint="eastAsia"/>
                <w:kern w:val="0"/>
                <w:szCs w:val="20"/>
              </w:rPr>
              <w:t>A</w:t>
            </w:r>
            <w:r>
              <w:rPr>
                <w:rFonts w:cs="Arial"/>
                <w:kern w:val="0"/>
                <w:szCs w:val="20"/>
              </w:rPr>
              <w:t>C7840</w:t>
            </w:r>
            <w:r>
              <w:rPr>
                <w:rFonts w:cs="Arial" w:hint="eastAsia"/>
                <w:kern w:val="0"/>
                <w:szCs w:val="20"/>
              </w:rPr>
              <w:t>x</w:t>
            </w:r>
            <w:r>
              <w:rPr>
                <w:rFonts w:cs="Arial"/>
                <w:kern w:val="0"/>
                <w:szCs w:val="20"/>
              </w:rPr>
              <w:t xml:space="preserve"> </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_Ref166166434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2.2</w:t>
            </w:r>
            <w:r>
              <w:rPr>
                <w:rFonts w:cs="Arial"/>
                <w:kern w:val="0"/>
                <w:szCs w:val="20"/>
              </w:rPr>
              <w:fldChar w:fldCharType="end"/>
            </w:r>
            <w:r>
              <w:rPr>
                <w:rFonts w:cs="Arial" w:hint="eastAsia"/>
                <w:kern w:val="0"/>
                <w:szCs w:val="20"/>
              </w:rPr>
              <w:t>章节编译器选项配置删除</w:t>
            </w:r>
            <w:r>
              <w:rPr>
                <w:rFonts w:hint="eastAsia"/>
                <w:szCs w:val="20"/>
              </w:rPr>
              <w:t>未使用</w:t>
            </w:r>
            <w:r>
              <w:rPr>
                <w:rFonts w:hint="eastAsia"/>
                <w:szCs w:val="20"/>
              </w:rPr>
              <w:t>AUTOSAR</w:t>
            </w:r>
            <w:r>
              <w:rPr>
                <w:szCs w:val="20"/>
              </w:rPr>
              <w:t xml:space="preserve"> </w:t>
            </w:r>
            <w:r>
              <w:rPr>
                <w:rFonts w:hint="eastAsia"/>
                <w:szCs w:val="20"/>
              </w:rPr>
              <w:t>OS</w:t>
            </w:r>
            <w:r>
              <w:rPr>
                <w:rFonts w:hint="eastAsia"/>
                <w:szCs w:val="20"/>
              </w:rPr>
              <w:t>描述</w:t>
            </w:r>
            <w:r>
              <w:rPr>
                <w:szCs w:val="20"/>
              </w:rPr>
              <w:t xml:space="preserve"> </w:t>
            </w:r>
            <w:r>
              <w:rPr>
                <w:rFonts w:hint="eastAsia"/>
                <w:szCs w:val="20"/>
              </w:rPr>
              <w:t>。</w:t>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lastRenderedPageBreak/>
              <w:t>1</w:t>
            </w:r>
            <w:r>
              <w:rPr>
                <w:rFonts w:cs="Arial"/>
                <w:kern w:val="0"/>
                <w:szCs w:val="20"/>
              </w:rPr>
              <w:t>.5</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024-6-6</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b/>
                <w:kern w:val="0"/>
                <w:szCs w:val="20"/>
              </w:rPr>
            </w:pPr>
            <w:r>
              <w:rPr>
                <w:rFonts w:cs="Arial" w:hint="eastAsia"/>
                <w:b/>
                <w:kern w:val="0"/>
                <w:szCs w:val="20"/>
              </w:rPr>
              <w:t>【更新】</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 xml:space="preserve"> </w:t>
            </w:r>
            <w:r>
              <w:rPr>
                <w:rFonts w:cs="Arial"/>
                <w:kern w:val="0"/>
                <w:szCs w:val="20"/>
              </w:rPr>
              <w:fldChar w:fldCharType="begin"/>
            </w:r>
            <w:r>
              <w:rPr>
                <w:rFonts w:cs="Arial"/>
                <w:kern w:val="0"/>
                <w:szCs w:val="20"/>
              </w:rPr>
              <w:instrText xml:space="preserve"> </w:instrText>
            </w:r>
            <w:r>
              <w:rPr>
                <w:rFonts w:cs="Arial" w:hint="eastAsia"/>
                <w:kern w:val="0"/>
                <w:szCs w:val="20"/>
              </w:rPr>
              <w:instrText>REF _Ref168588081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表</w:t>
            </w:r>
            <w:r>
              <w:rPr>
                <w:rFonts w:hint="eastAsia"/>
              </w:rPr>
              <w:t xml:space="preserve"> </w:t>
            </w:r>
            <w:r>
              <w:t>12</w:t>
            </w:r>
            <w:r>
              <w:noBreakHyphen/>
              <w:t xml:space="preserve">1 </w:t>
            </w:r>
            <w:r>
              <w:rPr>
                <w:rFonts w:hint="eastAsia"/>
              </w:rPr>
              <w:t>静态文件</w:t>
            </w:r>
            <w:r>
              <w:rPr>
                <w:rFonts w:cs="Arial"/>
                <w:kern w:val="0"/>
                <w:szCs w:val="20"/>
              </w:rPr>
              <w:fldChar w:fldCharType="end"/>
            </w:r>
            <w:r>
              <w:rPr>
                <w:rFonts w:cs="Arial" w:hint="eastAsia"/>
                <w:kern w:val="0"/>
                <w:szCs w:val="20"/>
              </w:rPr>
              <w:t xml:space="preserve"> </w:t>
            </w:r>
            <w:r>
              <w:rPr>
                <w:rFonts w:cs="Arial" w:hint="eastAsia"/>
                <w:kern w:val="0"/>
                <w:szCs w:val="20"/>
              </w:rPr>
              <w:t>新增了</w:t>
            </w:r>
            <w:r>
              <w:rPr>
                <w:rFonts w:cs="Arial" w:hint="eastAsia"/>
                <w:kern w:val="0"/>
                <w:szCs w:val="20"/>
              </w:rPr>
              <w:t xml:space="preserve"> Port</w:t>
            </w:r>
            <w:r>
              <w:rPr>
                <w:rFonts w:cs="Arial"/>
                <w:kern w:val="0"/>
                <w:szCs w:val="20"/>
              </w:rPr>
              <w:t xml:space="preserve"> </w:t>
            </w:r>
            <w:r>
              <w:rPr>
                <w:rFonts w:cs="Arial" w:hint="eastAsia"/>
                <w:kern w:val="0"/>
                <w:szCs w:val="20"/>
              </w:rPr>
              <w:t>Hal</w:t>
            </w:r>
            <w:r>
              <w:rPr>
                <w:rFonts w:cs="Arial"/>
                <w:kern w:val="0"/>
                <w:szCs w:val="20"/>
              </w:rPr>
              <w:t xml:space="preserve"> </w:t>
            </w:r>
            <w:r>
              <w:rPr>
                <w:rFonts w:cs="Arial" w:hint="eastAsia"/>
                <w:kern w:val="0"/>
                <w:szCs w:val="20"/>
              </w:rPr>
              <w:t>行</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_Ref168588144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12.2.2</w:t>
            </w:r>
            <w:r>
              <w:rPr>
                <w:rFonts w:cs="Arial"/>
                <w:kern w:val="0"/>
                <w:szCs w:val="20"/>
              </w:rPr>
              <w:fldChar w:fldCharType="end"/>
            </w:r>
            <w:r>
              <w:rPr>
                <w:rFonts w:cs="Arial"/>
                <w:kern w:val="0"/>
                <w:szCs w:val="20"/>
              </w:rPr>
              <w:fldChar w:fldCharType="begin"/>
            </w:r>
            <w:r>
              <w:rPr>
                <w:rFonts w:cs="Arial"/>
                <w:kern w:val="0"/>
                <w:szCs w:val="20"/>
              </w:rPr>
              <w:instrText xml:space="preserve"> REF _Ref168588149 \h </w:instrText>
            </w:r>
            <w:r>
              <w:rPr>
                <w:rFonts w:cs="Arial"/>
                <w:kern w:val="0"/>
                <w:szCs w:val="20"/>
              </w:rPr>
            </w:r>
            <w:r>
              <w:rPr>
                <w:rFonts w:cs="Arial"/>
                <w:kern w:val="0"/>
                <w:szCs w:val="20"/>
              </w:rPr>
              <w:fldChar w:fldCharType="separate"/>
            </w:r>
            <w:r>
              <w:rPr>
                <w:rFonts w:hint="eastAsia"/>
              </w:rPr>
              <w:t>驱动限制</w:t>
            </w:r>
            <w:r>
              <w:rPr>
                <w:rFonts w:cs="Arial"/>
                <w:kern w:val="0"/>
                <w:szCs w:val="20"/>
              </w:rPr>
              <w:fldChar w:fldCharType="end"/>
            </w:r>
            <w:r>
              <w:rPr>
                <w:rFonts w:cs="Arial" w:hint="eastAsia"/>
                <w:kern w:val="0"/>
                <w:szCs w:val="20"/>
              </w:rPr>
              <w:t>章节</w:t>
            </w:r>
            <w:r>
              <w:rPr>
                <w:rFonts w:cs="Arial" w:hint="eastAsia"/>
                <w:kern w:val="0"/>
                <w:szCs w:val="20"/>
              </w:rPr>
              <w:t xml:space="preserve"> </w:t>
            </w:r>
            <w:r>
              <w:rPr>
                <w:rFonts w:cs="Arial" w:hint="eastAsia"/>
                <w:kern w:val="0"/>
                <w:szCs w:val="20"/>
              </w:rPr>
              <w:t>补充了使用</w:t>
            </w:r>
            <w:r>
              <w:rPr>
                <w:rFonts w:cs="Arial" w:hint="eastAsia"/>
                <w:kern w:val="0"/>
                <w:szCs w:val="20"/>
              </w:rPr>
              <w:t>Port</w:t>
            </w:r>
            <w:r>
              <w:rPr>
                <w:rFonts w:cs="Arial" w:hint="eastAsia"/>
                <w:kern w:val="0"/>
                <w:szCs w:val="20"/>
              </w:rPr>
              <w:t>硬件及添加了边沿检测功能接口的描述</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_Ref168588172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12.3.1</w:t>
            </w:r>
            <w:r>
              <w:rPr>
                <w:rFonts w:cs="Arial"/>
                <w:kern w:val="0"/>
                <w:szCs w:val="20"/>
              </w:rPr>
              <w:fldChar w:fldCharType="end"/>
            </w:r>
            <w:r>
              <w:rPr>
                <w:rFonts w:cs="Arial"/>
                <w:kern w:val="0"/>
                <w:szCs w:val="20"/>
              </w:rPr>
              <w:fldChar w:fldCharType="begin"/>
            </w:r>
            <w:r>
              <w:rPr>
                <w:rFonts w:cs="Arial"/>
                <w:kern w:val="0"/>
                <w:szCs w:val="20"/>
              </w:rPr>
              <w:instrText xml:space="preserve"> REF _Ref168588176 \h </w:instrText>
            </w:r>
            <w:r>
              <w:rPr>
                <w:rFonts w:cs="Arial"/>
                <w:kern w:val="0"/>
                <w:szCs w:val="20"/>
              </w:rPr>
            </w:r>
            <w:r>
              <w:rPr>
                <w:rFonts w:cs="Arial"/>
                <w:kern w:val="0"/>
                <w:szCs w:val="20"/>
              </w:rPr>
              <w:fldChar w:fldCharType="separate"/>
            </w:r>
            <w:r>
              <w:rPr>
                <w:rFonts w:hint="eastAsia"/>
              </w:rPr>
              <w:t>EB</w:t>
            </w:r>
            <w:r>
              <w:rPr>
                <w:rFonts w:hint="eastAsia"/>
              </w:rPr>
              <w:t>参数配置</w:t>
            </w:r>
            <w:r>
              <w:rPr>
                <w:rFonts w:cs="Arial"/>
                <w:kern w:val="0"/>
                <w:szCs w:val="20"/>
              </w:rPr>
              <w:fldChar w:fldCharType="end"/>
            </w:r>
            <w:r>
              <w:rPr>
                <w:rFonts w:cs="Arial" w:hint="eastAsia"/>
                <w:kern w:val="0"/>
                <w:szCs w:val="20"/>
              </w:rPr>
              <w:t>章节“注意”中更新了当</w:t>
            </w:r>
            <w:proofErr w:type="gramStart"/>
            <w:r>
              <w:rPr>
                <w:rFonts w:cs="Arial" w:hint="eastAsia"/>
                <w:kern w:val="0"/>
                <w:szCs w:val="20"/>
              </w:rPr>
              <w:t>前支持</w:t>
            </w:r>
            <w:proofErr w:type="gramEnd"/>
            <w:r>
              <w:rPr>
                <w:rFonts w:cs="Arial" w:hint="eastAsia"/>
                <w:kern w:val="0"/>
                <w:szCs w:val="20"/>
              </w:rPr>
              <w:t>的接口列表</w:t>
            </w:r>
          </w:p>
          <w:p w:rsidR="00627847" w:rsidRDefault="000F33E2">
            <w:pPr>
              <w:pStyle w:val="aff7"/>
              <w:numPr>
                <w:ilvl w:val="0"/>
                <w:numId w:val="8"/>
              </w:numPr>
              <w:spacing w:beforeLines="0" w:before="0" w:afterLines="0" w:after="0"/>
              <w:ind w:firstLineChars="0"/>
              <w:jc w:val="left"/>
              <w:rPr>
                <w:rFonts w:cs="Arial"/>
                <w:kern w:val="0"/>
                <w:szCs w:val="20"/>
              </w:rPr>
            </w:pPr>
            <w:r>
              <w:rPr>
                <w:rFonts w:cs="Arial"/>
                <w:kern w:val="0"/>
                <w:szCs w:val="20"/>
              </w:rPr>
              <w:fldChar w:fldCharType="begin"/>
            </w:r>
            <w:r>
              <w:rPr>
                <w:rFonts w:cs="Arial"/>
                <w:kern w:val="0"/>
                <w:szCs w:val="20"/>
              </w:rPr>
              <w:instrText xml:space="preserve"> </w:instrText>
            </w:r>
            <w:r>
              <w:rPr>
                <w:rFonts w:cs="Arial" w:hint="eastAsia"/>
                <w:kern w:val="0"/>
                <w:szCs w:val="20"/>
              </w:rPr>
              <w:instrText>REF _Ref168588195 \h</w:instrText>
            </w:r>
            <w:r>
              <w:rPr>
                <w:rFonts w:cs="Arial"/>
                <w:kern w:val="0"/>
                <w:szCs w:val="20"/>
              </w:rPr>
              <w:instrText xml:space="preserve"> </w:instrText>
            </w:r>
            <w:r>
              <w:rPr>
                <w:rFonts w:cs="Arial"/>
                <w:kern w:val="0"/>
                <w:szCs w:val="20"/>
              </w:rPr>
            </w:r>
            <w:r>
              <w:rPr>
                <w:rFonts w:cs="Arial"/>
                <w:kern w:val="0"/>
                <w:szCs w:val="20"/>
              </w:rPr>
              <w:fldChar w:fldCharType="separate"/>
            </w:r>
            <w:r>
              <w:rPr>
                <w:rFonts w:hint="eastAsia"/>
              </w:rPr>
              <w:t>表</w:t>
            </w:r>
            <w:r>
              <w:rPr>
                <w:rFonts w:hint="eastAsia"/>
              </w:rPr>
              <w:t xml:space="preserve"> </w:t>
            </w:r>
            <w:r>
              <w:t>12</w:t>
            </w:r>
            <w:r>
              <w:noBreakHyphen/>
              <w:t>4 ICU</w:t>
            </w:r>
            <w:r>
              <w:rPr>
                <w:rFonts w:hint="eastAsia"/>
              </w:rPr>
              <w:t>中断向量表</w:t>
            </w:r>
            <w:r>
              <w:rPr>
                <w:rFonts w:cs="Arial"/>
                <w:kern w:val="0"/>
                <w:szCs w:val="20"/>
              </w:rPr>
              <w:fldChar w:fldCharType="end"/>
            </w:r>
            <w:r>
              <w:rPr>
                <w:rFonts w:cs="Arial" w:hint="eastAsia"/>
                <w:kern w:val="0"/>
                <w:szCs w:val="20"/>
              </w:rPr>
              <w:t>补充了</w:t>
            </w:r>
            <w:r>
              <w:rPr>
                <w:rFonts w:cs="Arial" w:hint="eastAsia"/>
                <w:kern w:val="0"/>
                <w:szCs w:val="20"/>
              </w:rPr>
              <w:t>Port</w:t>
            </w:r>
            <w:r>
              <w:rPr>
                <w:rFonts w:cs="Arial" w:hint="eastAsia"/>
                <w:kern w:val="0"/>
                <w:szCs w:val="20"/>
              </w:rPr>
              <w:t>中断信息</w:t>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t>1</w:t>
            </w:r>
            <w:r>
              <w:rPr>
                <w:rFonts w:cs="Arial"/>
                <w:kern w:val="0"/>
                <w:szCs w:val="20"/>
              </w:rPr>
              <w:t>.6</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024-6-25</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b/>
                <w:kern w:val="0"/>
                <w:szCs w:val="20"/>
              </w:rPr>
            </w:pPr>
            <w:r>
              <w:rPr>
                <w:rFonts w:cs="Arial" w:hint="eastAsia"/>
                <w:b/>
                <w:kern w:val="0"/>
                <w:szCs w:val="20"/>
              </w:rPr>
              <w:t>【更新】</w:t>
            </w:r>
          </w:p>
          <w:p w:rsidR="00627847" w:rsidRDefault="000F33E2">
            <w:pPr>
              <w:pStyle w:val="aff7"/>
              <w:numPr>
                <w:ilvl w:val="0"/>
                <w:numId w:val="8"/>
              </w:numPr>
              <w:spacing w:beforeLines="0" w:before="0" w:afterLines="0" w:after="0"/>
              <w:ind w:firstLineChars="0"/>
              <w:jc w:val="left"/>
              <w:rPr>
                <w:rFonts w:cs="Arial"/>
                <w:b/>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_Ref170842524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23</w:t>
            </w:r>
            <w:r>
              <w:rPr>
                <w:rFonts w:cs="Arial"/>
                <w:kern w:val="0"/>
                <w:szCs w:val="20"/>
              </w:rPr>
              <w:fldChar w:fldCharType="end"/>
            </w:r>
            <w:r>
              <w:rPr>
                <w:rFonts w:cs="Arial" w:hint="eastAsia"/>
                <w:kern w:val="0"/>
                <w:szCs w:val="20"/>
              </w:rPr>
              <w:t>章</w:t>
            </w:r>
            <w:r>
              <w:rPr>
                <w:rFonts w:cs="Arial"/>
                <w:kern w:val="0"/>
                <w:szCs w:val="20"/>
              </w:rPr>
              <w:fldChar w:fldCharType="begin"/>
            </w:r>
            <w:r>
              <w:rPr>
                <w:rFonts w:cs="Arial"/>
                <w:kern w:val="0"/>
                <w:szCs w:val="20"/>
              </w:rPr>
              <w:instrText xml:space="preserve"> </w:instrText>
            </w:r>
            <w:r>
              <w:rPr>
                <w:rFonts w:cs="Arial" w:hint="eastAsia"/>
                <w:kern w:val="0"/>
                <w:szCs w:val="20"/>
              </w:rPr>
              <w:instrText>REF _Ref170842535 \h</w:instrText>
            </w:r>
            <w:r>
              <w:rPr>
                <w:rFonts w:cs="Arial"/>
                <w:kern w:val="0"/>
                <w:szCs w:val="20"/>
              </w:rPr>
              <w:instrText xml:space="preserve"> </w:instrText>
            </w:r>
            <w:r>
              <w:rPr>
                <w:rFonts w:cs="Arial"/>
                <w:kern w:val="0"/>
                <w:szCs w:val="20"/>
              </w:rPr>
            </w:r>
            <w:r>
              <w:rPr>
                <w:rFonts w:cs="Arial"/>
                <w:kern w:val="0"/>
                <w:szCs w:val="20"/>
              </w:rPr>
              <w:fldChar w:fldCharType="separate"/>
            </w:r>
            <w:r>
              <w:t>Fee</w:t>
            </w:r>
            <w:r>
              <w:rPr>
                <w:rFonts w:cs="Arial"/>
                <w:kern w:val="0"/>
                <w:szCs w:val="20"/>
              </w:rPr>
              <w:fldChar w:fldCharType="end"/>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t>1</w:t>
            </w:r>
            <w:r>
              <w:rPr>
                <w:rFonts w:cs="Arial"/>
                <w:kern w:val="0"/>
                <w:szCs w:val="20"/>
              </w:rPr>
              <w:t>.7</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024-7-2</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b/>
                <w:kern w:val="0"/>
                <w:szCs w:val="20"/>
              </w:rPr>
            </w:pPr>
            <w:r>
              <w:rPr>
                <w:rFonts w:cs="Arial" w:hint="eastAsia"/>
                <w:b/>
                <w:kern w:val="0"/>
                <w:szCs w:val="20"/>
              </w:rPr>
              <w:t>【更新】</w:t>
            </w:r>
          </w:p>
          <w:p w:rsidR="00627847" w:rsidRDefault="000F33E2">
            <w:pPr>
              <w:pStyle w:val="aff7"/>
              <w:numPr>
                <w:ilvl w:val="0"/>
                <w:numId w:val="9"/>
              </w:numPr>
              <w:spacing w:beforeLines="0" w:before="0" w:afterLines="0" w:after="0"/>
              <w:ind w:firstLineChars="0"/>
              <w:jc w:val="left"/>
              <w:rPr>
                <w:rFonts w:cs="Arial"/>
                <w:kern w:val="0"/>
                <w:szCs w:val="20"/>
              </w:rPr>
            </w:pPr>
            <w:r>
              <w:rPr>
                <w:rFonts w:cs="Arial"/>
                <w:kern w:val="0"/>
                <w:szCs w:val="20"/>
              </w:rPr>
              <w:fldChar w:fldCharType="begin"/>
            </w:r>
            <w:r>
              <w:rPr>
                <w:rFonts w:cs="Arial"/>
                <w:kern w:val="0"/>
                <w:szCs w:val="20"/>
              </w:rPr>
              <w:instrText xml:space="preserve"> REF _Ref170842583 \r \h </w:instrText>
            </w:r>
            <w:r>
              <w:rPr>
                <w:rFonts w:cs="Arial"/>
                <w:kern w:val="0"/>
                <w:szCs w:val="20"/>
              </w:rPr>
            </w:r>
            <w:r>
              <w:rPr>
                <w:rFonts w:cs="Arial"/>
                <w:kern w:val="0"/>
                <w:szCs w:val="20"/>
              </w:rPr>
              <w:fldChar w:fldCharType="separate"/>
            </w:r>
            <w:r>
              <w:rPr>
                <w:rFonts w:cs="Arial"/>
                <w:kern w:val="0"/>
                <w:szCs w:val="20"/>
              </w:rPr>
              <w:t>23.6.1</w:t>
            </w:r>
            <w:r>
              <w:rPr>
                <w:rFonts w:cs="Arial"/>
                <w:kern w:val="0"/>
                <w:szCs w:val="20"/>
              </w:rPr>
              <w:fldChar w:fldCharType="end"/>
            </w:r>
            <w:r>
              <w:rPr>
                <w:rFonts w:cs="Arial" w:hint="eastAsia"/>
                <w:kern w:val="0"/>
                <w:szCs w:val="20"/>
              </w:rPr>
              <w:t>节补充描述</w:t>
            </w:r>
          </w:p>
          <w:p w:rsidR="00627847" w:rsidRDefault="000F33E2">
            <w:pPr>
              <w:pStyle w:val="aff7"/>
              <w:numPr>
                <w:ilvl w:val="0"/>
                <w:numId w:val="9"/>
              </w:numPr>
              <w:spacing w:beforeLines="0" w:before="0" w:afterLines="0" w:after="0"/>
              <w:ind w:firstLineChars="0"/>
              <w:jc w:val="left"/>
              <w:rPr>
                <w:rFonts w:cs="Arial"/>
                <w:kern w:val="0"/>
                <w:szCs w:val="20"/>
              </w:rPr>
            </w:pPr>
            <w:r>
              <w:rPr>
                <w:rFonts w:cs="Arial"/>
                <w:kern w:val="0"/>
                <w:szCs w:val="20"/>
              </w:rPr>
              <w:fldChar w:fldCharType="begin"/>
            </w:r>
            <w:r>
              <w:rPr>
                <w:rFonts w:cs="Arial"/>
                <w:kern w:val="0"/>
                <w:szCs w:val="20"/>
              </w:rPr>
              <w:instrText xml:space="preserve"> </w:instrText>
            </w:r>
            <w:r>
              <w:rPr>
                <w:rFonts w:cs="Arial" w:hint="eastAsia"/>
                <w:kern w:val="0"/>
                <w:szCs w:val="20"/>
              </w:rPr>
              <w:instrText>REF _Ref170842717 \h</w:instrText>
            </w:r>
            <w:r>
              <w:rPr>
                <w:rFonts w:cs="Arial"/>
                <w:kern w:val="0"/>
                <w:szCs w:val="20"/>
              </w:rPr>
              <w:instrText xml:space="preserve">  \* MERGEFORMAT </w:instrText>
            </w:r>
            <w:r>
              <w:rPr>
                <w:rFonts w:cs="Arial"/>
                <w:kern w:val="0"/>
                <w:szCs w:val="20"/>
              </w:rPr>
            </w:r>
            <w:r>
              <w:rPr>
                <w:rFonts w:cs="Arial"/>
                <w:kern w:val="0"/>
                <w:szCs w:val="20"/>
              </w:rPr>
              <w:fldChar w:fldCharType="separate"/>
            </w:r>
            <w:r>
              <w:rPr>
                <w:rFonts w:cs="Arial" w:hint="eastAsia"/>
                <w:bCs/>
              </w:rPr>
              <w:t>图</w:t>
            </w:r>
            <w:r>
              <w:rPr>
                <w:rFonts w:cs="Arial"/>
                <w:bCs/>
              </w:rPr>
              <w:t xml:space="preserve"> 23</w:t>
            </w:r>
            <w:r>
              <w:rPr>
                <w:rFonts w:cs="Arial"/>
                <w:bCs/>
              </w:rPr>
              <w:noBreakHyphen/>
              <w:t>4 FEE</w:t>
            </w:r>
            <w:r>
              <w:rPr>
                <w:rFonts w:cs="Arial" w:hint="eastAsia"/>
                <w:bCs/>
              </w:rPr>
              <w:t>初始化时序图</w:t>
            </w:r>
            <w:r>
              <w:rPr>
                <w:rFonts w:cs="Arial"/>
                <w:kern w:val="0"/>
                <w:szCs w:val="20"/>
              </w:rPr>
              <w:fldChar w:fldCharType="end"/>
            </w:r>
            <w:r>
              <w:rPr>
                <w:rFonts w:cs="Arial" w:hint="eastAsia"/>
                <w:kern w:val="0"/>
                <w:szCs w:val="20"/>
              </w:rPr>
              <w:t>字体调大</w:t>
            </w:r>
          </w:p>
          <w:p w:rsidR="00627847" w:rsidRDefault="000F33E2">
            <w:pPr>
              <w:pStyle w:val="aff7"/>
              <w:numPr>
                <w:ilvl w:val="0"/>
                <w:numId w:val="9"/>
              </w:numPr>
              <w:spacing w:beforeLines="0" w:before="0" w:afterLines="0" w:after="0"/>
              <w:ind w:firstLineChars="0"/>
              <w:jc w:val="left"/>
              <w:rPr>
                <w:rFonts w:cs="Arial"/>
                <w:kern w:val="0"/>
                <w:szCs w:val="20"/>
              </w:rPr>
            </w:pPr>
            <w:r>
              <w:rPr>
                <w:rFonts w:cs="Arial"/>
                <w:kern w:val="0"/>
                <w:szCs w:val="20"/>
              </w:rPr>
              <w:fldChar w:fldCharType="begin"/>
            </w:r>
            <w:r>
              <w:rPr>
                <w:rFonts w:cs="Arial"/>
                <w:kern w:val="0"/>
                <w:szCs w:val="20"/>
              </w:rPr>
              <w:instrText xml:space="preserve"> REF _Ref170842622 \r \h </w:instrText>
            </w:r>
            <w:r>
              <w:rPr>
                <w:rFonts w:cs="Arial"/>
                <w:kern w:val="0"/>
                <w:szCs w:val="20"/>
              </w:rPr>
            </w:r>
            <w:r>
              <w:rPr>
                <w:rFonts w:cs="Arial"/>
                <w:kern w:val="0"/>
                <w:szCs w:val="20"/>
              </w:rPr>
              <w:fldChar w:fldCharType="separate"/>
            </w:r>
            <w:r>
              <w:rPr>
                <w:rFonts w:cs="Arial"/>
                <w:kern w:val="0"/>
                <w:szCs w:val="20"/>
              </w:rPr>
              <w:t>23.7.3</w:t>
            </w:r>
            <w:r>
              <w:rPr>
                <w:rFonts w:cs="Arial"/>
                <w:kern w:val="0"/>
                <w:szCs w:val="20"/>
              </w:rPr>
              <w:fldChar w:fldCharType="end"/>
            </w:r>
            <w:r>
              <w:rPr>
                <w:rFonts w:cs="Arial" w:hint="eastAsia"/>
                <w:kern w:val="0"/>
                <w:szCs w:val="20"/>
              </w:rPr>
              <w:t>增加快慢速模式描述</w:t>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t>1</w:t>
            </w:r>
            <w:r>
              <w:rPr>
                <w:rFonts w:cs="Arial"/>
                <w:kern w:val="0"/>
                <w:szCs w:val="20"/>
              </w:rPr>
              <w:t>.8</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024-7-20</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b/>
                <w:kern w:val="0"/>
                <w:szCs w:val="20"/>
              </w:rPr>
            </w:pPr>
            <w:r>
              <w:rPr>
                <w:rFonts w:cs="Arial" w:hint="eastAsia"/>
                <w:b/>
                <w:kern w:val="0"/>
                <w:szCs w:val="20"/>
              </w:rPr>
              <w:t>【更新】</w:t>
            </w:r>
          </w:p>
          <w:p w:rsidR="00627847" w:rsidRDefault="000F33E2">
            <w:pPr>
              <w:pStyle w:val="aff7"/>
              <w:numPr>
                <w:ilvl w:val="0"/>
                <w:numId w:val="9"/>
              </w:numPr>
              <w:spacing w:beforeLines="0" w:before="0" w:afterLines="0" w:after="0"/>
              <w:ind w:firstLineChars="0"/>
              <w:jc w:val="left"/>
              <w:rPr>
                <w:rFonts w:cs="Arial"/>
                <w:kern w:val="0"/>
                <w:szCs w:val="20"/>
              </w:rPr>
            </w:pPr>
            <w:r>
              <w:rPr>
                <w:rFonts w:cs="Arial" w:hint="eastAsia"/>
                <w:kern w:val="0"/>
                <w:szCs w:val="20"/>
              </w:rPr>
              <w:t>第</w:t>
            </w:r>
            <w:r>
              <w:rPr>
                <w:rFonts w:cs="Arial"/>
                <w:kern w:val="0"/>
                <w:szCs w:val="20"/>
              </w:rPr>
              <w:fldChar w:fldCharType="begin"/>
            </w:r>
            <w:r>
              <w:rPr>
                <w:rFonts w:cs="Arial"/>
                <w:kern w:val="0"/>
                <w:szCs w:val="20"/>
              </w:rPr>
              <w:instrText xml:space="preserve"> </w:instrText>
            </w:r>
            <w:r>
              <w:rPr>
                <w:rFonts w:cs="Arial" w:hint="eastAsia"/>
                <w:kern w:val="0"/>
                <w:szCs w:val="20"/>
              </w:rPr>
              <w:instrText>REF _Ref160196151 \r \h</w:instrText>
            </w:r>
            <w:r>
              <w:rPr>
                <w:rFonts w:cs="Arial"/>
                <w:kern w:val="0"/>
                <w:szCs w:val="20"/>
              </w:rPr>
              <w:instrText xml:space="preserve"> </w:instrText>
            </w:r>
            <w:r>
              <w:rPr>
                <w:rFonts w:cs="Arial"/>
                <w:kern w:val="0"/>
                <w:szCs w:val="20"/>
              </w:rPr>
            </w:r>
            <w:r>
              <w:rPr>
                <w:rFonts w:cs="Arial"/>
                <w:kern w:val="0"/>
                <w:szCs w:val="20"/>
              </w:rPr>
              <w:fldChar w:fldCharType="separate"/>
            </w:r>
            <w:r>
              <w:rPr>
                <w:rFonts w:cs="Arial"/>
                <w:kern w:val="0"/>
                <w:szCs w:val="20"/>
              </w:rPr>
              <w:t>16</w:t>
            </w:r>
            <w:r>
              <w:rPr>
                <w:rFonts w:cs="Arial"/>
                <w:kern w:val="0"/>
                <w:szCs w:val="20"/>
              </w:rPr>
              <w:fldChar w:fldCharType="end"/>
            </w:r>
            <w:r>
              <w:rPr>
                <w:rFonts w:cs="Arial" w:hint="eastAsia"/>
                <w:kern w:val="0"/>
                <w:szCs w:val="20"/>
              </w:rPr>
              <w:t>章</w:t>
            </w:r>
            <w:r>
              <w:rPr>
                <w:rFonts w:cs="Arial" w:hint="eastAsia"/>
                <w:kern w:val="0"/>
                <w:szCs w:val="20"/>
              </w:rPr>
              <w:t>OSIF</w:t>
            </w:r>
            <w:r>
              <w:rPr>
                <w:rFonts w:cs="Arial" w:hint="eastAsia"/>
                <w:kern w:val="0"/>
                <w:szCs w:val="20"/>
              </w:rPr>
              <w:t>更新</w:t>
            </w:r>
          </w:p>
        </w:tc>
      </w:tr>
      <w:tr w:rsidR="00627847">
        <w:tc>
          <w:tcPr>
            <w:tcW w:w="978" w:type="dxa"/>
          </w:tcPr>
          <w:p w:rsidR="00627847" w:rsidRDefault="000F33E2">
            <w:pPr>
              <w:spacing w:beforeLines="0" w:before="0" w:afterLines="0" w:after="0"/>
              <w:jc w:val="left"/>
              <w:rPr>
                <w:rFonts w:cs="Arial"/>
                <w:kern w:val="0"/>
                <w:szCs w:val="20"/>
              </w:rPr>
            </w:pPr>
            <w:r>
              <w:rPr>
                <w:rFonts w:cs="Arial" w:hint="eastAsia"/>
                <w:kern w:val="0"/>
                <w:szCs w:val="20"/>
              </w:rPr>
              <w:t>1</w:t>
            </w:r>
            <w:r>
              <w:rPr>
                <w:rFonts w:cs="Arial"/>
                <w:kern w:val="0"/>
                <w:szCs w:val="20"/>
              </w:rPr>
              <w:t>.9</w:t>
            </w:r>
          </w:p>
        </w:tc>
        <w:tc>
          <w:tcPr>
            <w:tcW w:w="1275" w:type="dxa"/>
          </w:tcPr>
          <w:p w:rsidR="00627847" w:rsidRDefault="000F33E2">
            <w:pPr>
              <w:spacing w:beforeLines="0" w:before="0" w:afterLines="0" w:after="0"/>
              <w:jc w:val="left"/>
              <w:rPr>
                <w:rFonts w:cs="Arial"/>
                <w:kern w:val="0"/>
                <w:szCs w:val="20"/>
              </w:rPr>
            </w:pPr>
            <w:r>
              <w:rPr>
                <w:rFonts w:cs="Arial" w:hint="eastAsia"/>
                <w:kern w:val="0"/>
                <w:szCs w:val="20"/>
              </w:rPr>
              <w:t>2</w:t>
            </w:r>
            <w:r>
              <w:rPr>
                <w:rFonts w:cs="Arial"/>
                <w:kern w:val="0"/>
                <w:szCs w:val="20"/>
              </w:rPr>
              <w:t>024-7-22</w:t>
            </w:r>
          </w:p>
        </w:tc>
        <w:tc>
          <w:tcPr>
            <w:tcW w:w="1276" w:type="dxa"/>
          </w:tcPr>
          <w:p w:rsidR="00627847" w:rsidRDefault="000F33E2">
            <w:pPr>
              <w:spacing w:beforeLines="0" w:before="0" w:afterLines="0" w:after="0"/>
              <w:jc w:val="left"/>
              <w:rPr>
                <w:rFonts w:cs="Arial"/>
                <w:kern w:val="0"/>
                <w:szCs w:val="20"/>
              </w:rPr>
            </w:pPr>
            <w:r>
              <w:rPr>
                <w:rFonts w:cs="Arial" w:hint="eastAsia"/>
                <w:kern w:val="0"/>
                <w:szCs w:val="20"/>
              </w:rPr>
              <w:t>AutoChips</w:t>
            </w:r>
          </w:p>
        </w:tc>
        <w:tc>
          <w:tcPr>
            <w:tcW w:w="5387" w:type="dxa"/>
          </w:tcPr>
          <w:p w:rsidR="00627847" w:rsidRDefault="000F33E2">
            <w:pPr>
              <w:spacing w:beforeLines="0" w:before="0" w:afterLines="0" w:after="0"/>
              <w:jc w:val="left"/>
              <w:rPr>
                <w:rFonts w:cs="Arial"/>
                <w:b/>
                <w:kern w:val="0"/>
                <w:szCs w:val="20"/>
              </w:rPr>
            </w:pPr>
            <w:r>
              <w:rPr>
                <w:rFonts w:cs="Arial" w:hint="eastAsia"/>
                <w:b/>
                <w:kern w:val="0"/>
                <w:szCs w:val="20"/>
              </w:rPr>
              <w:t>【更新】</w:t>
            </w:r>
          </w:p>
          <w:p w:rsidR="00627847" w:rsidRDefault="000F33E2">
            <w:pPr>
              <w:pStyle w:val="aff7"/>
              <w:numPr>
                <w:ilvl w:val="0"/>
                <w:numId w:val="9"/>
              </w:numPr>
              <w:spacing w:beforeLines="0" w:before="0" w:afterLines="0" w:after="0"/>
              <w:ind w:firstLineChars="0"/>
              <w:jc w:val="left"/>
              <w:rPr>
                <w:rFonts w:cs="Arial"/>
                <w:b/>
                <w:kern w:val="0"/>
                <w:szCs w:val="20"/>
              </w:rPr>
            </w:pPr>
            <w:r>
              <w:rPr>
                <w:rFonts w:cs="Arial" w:hint="eastAsia"/>
                <w:kern w:val="0"/>
                <w:szCs w:val="20"/>
              </w:rPr>
              <w:t>16.3.1</w:t>
            </w:r>
            <w:r>
              <w:rPr>
                <w:rFonts w:cs="Arial" w:hint="eastAsia"/>
                <w:kern w:val="0"/>
                <w:szCs w:val="20"/>
              </w:rPr>
              <w:t>集成限制更新增加</w:t>
            </w:r>
            <w:r>
              <w:rPr>
                <w:rFonts w:hint="eastAsia"/>
              </w:rPr>
              <w:t>OS_PLAT</w:t>
            </w:r>
            <w:r>
              <w:t>FORM</w:t>
            </w:r>
            <w:r>
              <w:rPr>
                <w:rFonts w:hint="eastAsia"/>
              </w:rPr>
              <w:t>宏要求</w:t>
            </w:r>
          </w:p>
          <w:p w:rsidR="00627847" w:rsidRDefault="00627847">
            <w:pPr>
              <w:spacing w:beforeLines="0" w:before="0" w:afterLines="0" w:after="0"/>
              <w:jc w:val="left"/>
              <w:rPr>
                <w:rFonts w:cs="Arial"/>
                <w:b/>
                <w:kern w:val="0"/>
                <w:szCs w:val="20"/>
              </w:rPr>
            </w:pPr>
          </w:p>
        </w:tc>
      </w:tr>
      <w:tr w:rsidR="00627847">
        <w:tc>
          <w:tcPr>
            <w:tcW w:w="978" w:type="dxa"/>
          </w:tcPr>
          <w:p w:rsidR="00627847" w:rsidRDefault="000F33E2">
            <w:pPr>
              <w:spacing w:beforeLines="0" w:before="0" w:afterLines="0" w:after="0"/>
              <w:jc w:val="left"/>
              <w:rPr>
                <w:rFonts w:cs="Arial"/>
                <w:kern w:val="0"/>
                <w:szCs w:val="20"/>
                <w:lang w:eastAsia="zh"/>
              </w:rPr>
            </w:pPr>
            <w:r>
              <w:rPr>
                <w:rFonts w:cs="Arial" w:hint="eastAsia"/>
                <w:kern w:val="0"/>
                <w:szCs w:val="20"/>
                <w:lang w:eastAsia="zh"/>
              </w:rPr>
              <w:t>2.0</w:t>
            </w:r>
          </w:p>
        </w:tc>
        <w:tc>
          <w:tcPr>
            <w:tcW w:w="1275" w:type="dxa"/>
          </w:tcPr>
          <w:p w:rsidR="00627847" w:rsidRDefault="009E4D4F">
            <w:pPr>
              <w:spacing w:beforeLines="0" w:before="0" w:afterLines="0" w:after="0"/>
              <w:jc w:val="left"/>
              <w:rPr>
                <w:rFonts w:cs="Arial"/>
                <w:kern w:val="0"/>
                <w:szCs w:val="20"/>
                <w:lang w:eastAsia="zh"/>
              </w:rPr>
            </w:pPr>
            <w:r>
              <w:rPr>
                <w:rFonts w:cs="Arial" w:hint="eastAsia"/>
                <w:kern w:val="0"/>
                <w:szCs w:val="20"/>
                <w:lang w:eastAsia="zh"/>
              </w:rPr>
              <w:t>2025-4-</w:t>
            </w:r>
            <w:r>
              <w:rPr>
                <w:rFonts w:cs="Arial"/>
                <w:kern w:val="0"/>
                <w:szCs w:val="20"/>
                <w:lang w:eastAsia="zh"/>
              </w:rPr>
              <w:t>30</w:t>
            </w:r>
          </w:p>
        </w:tc>
        <w:tc>
          <w:tcPr>
            <w:tcW w:w="1276" w:type="dxa"/>
          </w:tcPr>
          <w:p w:rsidR="00627847" w:rsidRDefault="000F33E2">
            <w:pPr>
              <w:spacing w:beforeLines="0" w:before="0" w:afterLines="0" w:after="0"/>
              <w:jc w:val="left"/>
              <w:rPr>
                <w:rFonts w:cs="Arial"/>
                <w:kern w:val="0"/>
                <w:szCs w:val="20"/>
                <w:lang w:eastAsia="zh"/>
              </w:rPr>
            </w:pPr>
            <w:r>
              <w:rPr>
                <w:rFonts w:cs="Arial" w:hint="eastAsia"/>
                <w:kern w:val="0"/>
                <w:szCs w:val="20"/>
                <w:lang w:eastAsia="zh"/>
              </w:rPr>
              <w:t>AutoChips</w:t>
            </w:r>
          </w:p>
        </w:tc>
        <w:tc>
          <w:tcPr>
            <w:tcW w:w="5387" w:type="dxa"/>
          </w:tcPr>
          <w:p w:rsidR="00627847" w:rsidRDefault="000F33E2">
            <w:pPr>
              <w:numPr>
                <w:ilvl w:val="0"/>
                <w:numId w:val="10"/>
              </w:numPr>
              <w:spacing w:beforeLines="0" w:before="0" w:afterLines="0" w:after="0"/>
              <w:jc w:val="left"/>
              <w:rPr>
                <w:rFonts w:cs="Arial"/>
                <w:kern w:val="0"/>
                <w:szCs w:val="20"/>
                <w:lang w:eastAsia="zh"/>
              </w:rPr>
            </w:pPr>
            <w:r>
              <w:rPr>
                <w:rFonts w:cs="Arial" w:hint="eastAsia"/>
                <w:kern w:val="0"/>
                <w:szCs w:val="20"/>
                <w:lang w:eastAsia="zh"/>
              </w:rPr>
              <w:t>增加对</w:t>
            </w:r>
            <w:r>
              <w:rPr>
                <w:rFonts w:cs="Arial" w:hint="eastAsia"/>
                <w:kern w:val="0"/>
                <w:szCs w:val="20"/>
                <w:lang w:eastAsia="zh"/>
              </w:rPr>
              <w:t>AC7842x/AC7843x</w:t>
            </w:r>
            <w:r>
              <w:rPr>
                <w:rFonts w:cs="Arial" w:hint="eastAsia"/>
                <w:kern w:val="0"/>
                <w:szCs w:val="20"/>
                <w:lang w:eastAsia="zh"/>
              </w:rPr>
              <w:t>的兼容</w:t>
            </w:r>
          </w:p>
        </w:tc>
      </w:tr>
    </w:tbl>
    <w:p w:rsidR="00627847" w:rsidRDefault="00627847">
      <w:pPr>
        <w:tabs>
          <w:tab w:val="left" w:pos="5430"/>
        </w:tabs>
        <w:spacing w:before="180" w:after="180"/>
        <w:rPr>
          <w:rFonts w:eastAsiaTheme="minorEastAsia" w:cs="Arial"/>
        </w:rPr>
      </w:pPr>
    </w:p>
    <w:p w:rsidR="00627847" w:rsidRDefault="000F33E2">
      <w:pPr>
        <w:pStyle w:val="TitreSansNumero"/>
        <w:rPr>
          <w:szCs w:val="32"/>
          <w:lang w:eastAsia="zh-CN"/>
        </w:rPr>
      </w:pPr>
      <w:bookmarkStart w:id="3" w:name="_Toc116584519"/>
      <w:bookmarkStart w:id="4" w:name="_Toc196898563"/>
      <w:r>
        <w:rPr>
          <w:rFonts w:hint="eastAsia"/>
          <w:szCs w:val="32"/>
          <w:lang w:eastAsia="zh-CN"/>
        </w:rPr>
        <w:lastRenderedPageBreak/>
        <w:t>版权声明</w:t>
      </w:r>
      <w:bookmarkEnd w:id="3"/>
      <w:bookmarkEnd w:id="4"/>
    </w:p>
    <w:p w:rsidR="00627847" w:rsidRDefault="000F33E2">
      <w:pPr>
        <w:spacing w:before="180" w:after="180"/>
        <w:rPr>
          <w:rFonts w:cs="Arial"/>
        </w:rPr>
      </w:pPr>
      <w:r>
        <w:rPr>
          <w:rFonts w:cs="微软雅黑" w:hint="eastAsia"/>
        </w:rPr>
        <w:t>本手册包含</w:t>
      </w:r>
      <w:proofErr w:type="gramStart"/>
      <w:r>
        <w:rPr>
          <w:rFonts w:cs="Arial" w:hint="eastAsia"/>
        </w:rPr>
        <w:t>杰发科技</w:t>
      </w:r>
      <w:proofErr w:type="gramEnd"/>
      <w:r>
        <w:rPr>
          <w:rFonts w:cs="微软雅黑" w:hint="eastAsia"/>
        </w:rPr>
        <w:t>的机密信息。禁止未经授权使用或披露本手册包含的信息。</w:t>
      </w:r>
      <w:r>
        <w:rPr>
          <w:rFonts w:cs="Arial" w:hint="eastAsia"/>
        </w:rPr>
        <w:t xml:space="preserve"> </w:t>
      </w:r>
      <w:r>
        <w:rPr>
          <w:rFonts w:cs="微软雅黑" w:hint="eastAsia"/>
        </w:rPr>
        <w:t>对因未经</w:t>
      </w:r>
      <w:proofErr w:type="gramStart"/>
      <w:r>
        <w:rPr>
          <w:rFonts w:cs="Arial" w:hint="eastAsia"/>
        </w:rPr>
        <w:t>杰发科技</w:t>
      </w:r>
      <w:proofErr w:type="gramEnd"/>
      <w:r>
        <w:rPr>
          <w:rFonts w:cs="微软雅黑" w:hint="eastAsia"/>
        </w:rPr>
        <w:t>授权而全部或部分披露此文档内容而给</w:t>
      </w:r>
      <w:proofErr w:type="gramStart"/>
      <w:r>
        <w:rPr>
          <w:rFonts w:cs="Arial" w:hint="eastAsia"/>
        </w:rPr>
        <w:t>杰发科技</w:t>
      </w:r>
      <w:proofErr w:type="gramEnd"/>
      <w:r>
        <w:rPr>
          <w:rFonts w:cs="微软雅黑" w:hint="eastAsia"/>
        </w:rPr>
        <w:t>带来的任何损失或损害，</w:t>
      </w:r>
      <w:proofErr w:type="gramStart"/>
      <w:r>
        <w:rPr>
          <w:rFonts w:cs="Arial" w:hint="eastAsia"/>
        </w:rPr>
        <w:t>杰发科技</w:t>
      </w:r>
      <w:proofErr w:type="gramEnd"/>
      <w:r>
        <w:rPr>
          <w:rFonts w:cs="微软雅黑" w:hint="eastAsia"/>
        </w:rPr>
        <w:t>将追究责任。</w:t>
      </w:r>
    </w:p>
    <w:p w:rsidR="00627847" w:rsidRDefault="000F33E2">
      <w:pPr>
        <w:spacing w:before="180" w:after="180"/>
        <w:rPr>
          <w:rFonts w:cs="Arial"/>
        </w:rPr>
      </w:pPr>
      <w:proofErr w:type="gramStart"/>
      <w:r>
        <w:rPr>
          <w:rFonts w:cs="Arial" w:hint="eastAsia"/>
        </w:rPr>
        <w:t>杰发科技</w:t>
      </w:r>
      <w:proofErr w:type="gramEnd"/>
      <w:r>
        <w:rPr>
          <w:rFonts w:cs="微软雅黑" w:hint="eastAsia"/>
        </w:rPr>
        <w:t>保留对此处任何信息进行更改的权利，此处的信息如有变更，恕不另行通知。</w:t>
      </w:r>
      <w:proofErr w:type="gramStart"/>
      <w:r>
        <w:rPr>
          <w:rFonts w:cs="Arial" w:hint="eastAsia"/>
        </w:rPr>
        <w:t>杰发科技</w:t>
      </w:r>
      <w:proofErr w:type="gramEnd"/>
      <w:r>
        <w:rPr>
          <w:rFonts w:cs="微软雅黑" w:hint="eastAsia"/>
        </w:rPr>
        <w:t>对使用或依赖此处包含的信息不承担任何责任。</w:t>
      </w:r>
    </w:p>
    <w:p w:rsidR="00627847" w:rsidRDefault="000F33E2">
      <w:pPr>
        <w:tabs>
          <w:tab w:val="left" w:pos="2865"/>
        </w:tabs>
        <w:spacing w:before="180" w:after="180"/>
        <w:rPr>
          <w:rFonts w:cs="Arial"/>
        </w:rPr>
      </w:pPr>
      <w:r>
        <w:rPr>
          <w:rFonts w:cs="微软雅黑" w:hint="eastAsia"/>
        </w:rPr>
        <w:t>本手册的所有信息均</w:t>
      </w:r>
      <w:r>
        <w:rPr>
          <w:rFonts w:cs="Arial"/>
        </w:rPr>
        <w:t>“</w:t>
      </w:r>
      <w:r>
        <w:rPr>
          <w:rFonts w:cs="微软雅黑" w:hint="eastAsia"/>
        </w:rPr>
        <w:t>按原样</w:t>
      </w:r>
      <w:r>
        <w:rPr>
          <w:rFonts w:cs="Arial"/>
        </w:rPr>
        <w:t>”</w:t>
      </w:r>
      <w:r>
        <w:rPr>
          <w:rFonts w:cs="微软雅黑" w:hint="eastAsia"/>
        </w:rPr>
        <w:t>提供，不提供任何形式的明示、暗示、法定或其他形式的保证。</w:t>
      </w:r>
      <w:proofErr w:type="gramStart"/>
      <w:r>
        <w:rPr>
          <w:rFonts w:cs="Arial" w:hint="eastAsia"/>
        </w:rPr>
        <w:t>杰发科技</w:t>
      </w:r>
      <w:proofErr w:type="gramEnd"/>
      <w:r>
        <w:rPr>
          <w:rFonts w:cs="微软雅黑" w:hint="eastAsia"/>
        </w:rPr>
        <w:t>明确拒绝对适销性，非侵权性和针对特定用途的适用性方面的</w:t>
      </w:r>
      <w:proofErr w:type="gramStart"/>
      <w:r>
        <w:rPr>
          <w:rFonts w:cs="微软雅黑" w:hint="eastAsia"/>
        </w:rPr>
        <w:t>的</w:t>
      </w:r>
      <w:proofErr w:type="gramEnd"/>
      <w:r>
        <w:rPr>
          <w:rFonts w:cs="微软雅黑" w:hint="eastAsia"/>
        </w:rPr>
        <w:t>所有暗示保证。</w:t>
      </w:r>
      <w:proofErr w:type="gramStart"/>
      <w:r>
        <w:rPr>
          <w:rFonts w:cs="Arial" w:hint="eastAsia"/>
        </w:rPr>
        <w:t>杰发科技</w:t>
      </w:r>
      <w:proofErr w:type="gramEnd"/>
      <w:r>
        <w:rPr>
          <w:rFonts w:cs="微软雅黑" w:hint="eastAsia"/>
        </w:rPr>
        <w:t>对本手册可能使用、包含或提供的任何第三方软件不提供任何担保，并且用户同意仅向该等第三方寻求与此相关的任何担保索赔。</w:t>
      </w:r>
      <w:proofErr w:type="gramStart"/>
      <w:r>
        <w:rPr>
          <w:rFonts w:cs="Arial" w:hint="eastAsia"/>
        </w:rPr>
        <w:t>杰发科技</w:t>
      </w:r>
      <w:proofErr w:type="gramEnd"/>
      <w:r>
        <w:rPr>
          <w:rFonts w:cs="微软雅黑" w:hint="eastAsia"/>
        </w:rPr>
        <w:t>对于根据用户规格或为符合特定标准或公开论坛而产生的任何交付物，也不承担任何责任。</w:t>
      </w:r>
    </w:p>
    <w:p w:rsidR="00627847" w:rsidRDefault="000F33E2">
      <w:pPr>
        <w:pStyle w:val="1"/>
        <w:numPr>
          <w:ilvl w:val="0"/>
          <w:numId w:val="0"/>
        </w:numPr>
        <w:ind w:left="680" w:hanging="680"/>
        <w:rPr>
          <w:lang w:eastAsia="zh-CN"/>
        </w:rPr>
      </w:pPr>
      <w:bookmarkStart w:id="5" w:name="_Toc116584520"/>
      <w:bookmarkStart w:id="6" w:name="_Toc196898564"/>
      <w:r>
        <w:rPr>
          <w:rFonts w:hint="eastAsia"/>
          <w:lang w:eastAsia="zh-CN"/>
        </w:rPr>
        <w:lastRenderedPageBreak/>
        <w:t>文档目</w:t>
      </w:r>
      <w:r>
        <w:rPr>
          <w:lang w:eastAsia="zh-CN"/>
        </w:rPr>
        <w:t>录</w:t>
      </w:r>
      <w:bookmarkEnd w:id="5"/>
      <w:bookmarkEnd w:id="6"/>
    </w:p>
    <w:p w:rsidR="000E7EA5" w:rsidRDefault="000F33E2">
      <w:pPr>
        <w:pStyle w:val="11"/>
        <w:spacing w:before="180" w:after="180"/>
        <w:rPr>
          <w:rFonts w:asciiTheme="minorHAnsi" w:eastAsiaTheme="minorEastAsia" w:hAnsiTheme="minorHAnsi" w:cstheme="minorBidi"/>
          <w:b w:val="0"/>
          <w:noProof/>
          <w:kern w:val="2"/>
          <w:sz w:val="21"/>
          <w:szCs w:val="22"/>
        </w:rPr>
      </w:pPr>
      <w:r>
        <w:fldChar w:fldCharType="begin"/>
      </w:r>
      <w:r>
        <w:instrText xml:space="preserve"> TOC \o "1-3" \h \z \u </w:instrText>
      </w:r>
      <w:r>
        <w:fldChar w:fldCharType="separate"/>
      </w:r>
      <w:hyperlink w:anchor="_Toc196898562" w:history="1">
        <w:r w:rsidR="000E7EA5" w:rsidRPr="00D67051">
          <w:rPr>
            <w:rStyle w:val="aff3"/>
            <w:noProof/>
          </w:rPr>
          <w:t>修订信息</w:t>
        </w:r>
        <w:r w:rsidR="000E7EA5">
          <w:rPr>
            <w:noProof/>
            <w:webHidden/>
          </w:rPr>
          <w:tab/>
        </w:r>
        <w:r w:rsidR="000E7EA5">
          <w:rPr>
            <w:noProof/>
            <w:webHidden/>
          </w:rPr>
          <w:fldChar w:fldCharType="begin"/>
        </w:r>
        <w:r w:rsidR="000E7EA5">
          <w:rPr>
            <w:noProof/>
            <w:webHidden/>
          </w:rPr>
          <w:instrText xml:space="preserve"> PAGEREF _Toc196898562 \h </w:instrText>
        </w:r>
        <w:r w:rsidR="000E7EA5">
          <w:rPr>
            <w:noProof/>
            <w:webHidden/>
          </w:rPr>
        </w:r>
        <w:r w:rsidR="000E7EA5">
          <w:rPr>
            <w:noProof/>
            <w:webHidden/>
          </w:rPr>
          <w:fldChar w:fldCharType="separate"/>
        </w:r>
        <w:r w:rsidR="000E7EA5">
          <w:rPr>
            <w:noProof/>
            <w:webHidden/>
          </w:rPr>
          <w:t>2</w:t>
        </w:r>
        <w:r w:rsidR="000E7EA5">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563" w:history="1">
        <w:r w:rsidRPr="00D67051">
          <w:rPr>
            <w:rStyle w:val="aff3"/>
            <w:noProof/>
          </w:rPr>
          <w:t>版权声明</w:t>
        </w:r>
        <w:r>
          <w:rPr>
            <w:noProof/>
            <w:webHidden/>
          </w:rPr>
          <w:tab/>
        </w:r>
        <w:r>
          <w:rPr>
            <w:noProof/>
            <w:webHidden/>
          </w:rPr>
          <w:fldChar w:fldCharType="begin"/>
        </w:r>
        <w:r>
          <w:rPr>
            <w:noProof/>
            <w:webHidden/>
          </w:rPr>
          <w:instrText xml:space="preserve"> PAGEREF _Toc196898563 \h </w:instrText>
        </w:r>
        <w:r>
          <w:rPr>
            <w:noProof/>
            <w:webHidden/>
          </w:rPr>
        </w:r>
        <w:r>
          <w:rPr>
            <w:noProof/>
            <w:webHidden/>
          </w:rPr>
          <w:fldChar w:fldCharType="separate"/>
        </w:r>
        <w:r>
          <w:rPr>
            <w:noProof/>
            <w:webHidden/>
          </w:rPr>
          <w:t>4</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564" w:history="1">
        <w:r w:rsidRPr="00D67051">
          <w:rPr>
            <w:rStyle w:val="aff3"/>
            <w:noProof/>
          </w:rPr>
          <w:t>文档目录</w:t>
        </w:r>
        <w:r>
          <w:rPr>
            <w:noProof/>
            <w:webHidden/>
          </w:rPr>
          <w:tab/>
        </w:r>
        <w:r>
          <w:rPr>
            <w:noProof/>
            <w:webHidden/>
          </w:rPr>
          <w:fldChar w:fldCharType="begin"/>
        </w:r>
        <w:r>
          <w:rPr>
            <w:noProof/>
            <w:webHidden/>
          </w:rPr>
          <w:instrText xml:space="preserve"> PAGEREF _Toc196898564 \h </w:instrText>
        </w:r>
        <w:r>
          <w:rPr>
            <w:noProof/>
            <w:webHidden/>
          </w:rPr>
        </w:r>
        <w:r>
          <w:rPr>
            <w:noProof/>
            <w:webHidden/>
          </w:rPr>
          <w:fldChar w:fldCharType="separate"/>
        </w:r>
        <w:r>
          <w:rPr>
            <w:noProof/>
            <w:webHidden/>
          </w:rPr>
          <w:t>5</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565" w:history="1">
        <w:r w:rsidRPr="00D67051">
          <w:rPr>
            <w:rStyle w:val="aff3"/>
            <w:noProof/>
          </w:rPr>
          <w:t>插图目录</w:t>
        </w:r>
        <w:r>
          <w:rPr>
            <w:noProof/>
            <w:webHidden/>
          </w:rPr>
          <w:tab/>
        </w:r>
        <w:r>
          <w:rPr>
            <w:noProof/>
            <w:webHidden/>
          </w:rPr>
          <w:fldChar w:fldCharType="begin"/>
        </w:r>
        <w:r>
          <w:rPr>
            <w:noProof/>
            <w:webHidden/>
          </w:rPr>
          <w:instrText xml:space="preserve"> PAGEREF _Toc196898565 \h </w:instrText>
        </w:r>
        <w:r>
          <w:rPr>
            <w:noProof/>
            <w:webHidden/>
          </w:rPr>
        </w:r>
        <w:r>
          <w:rPr>
            <w:noProof/>
            <w:webHidden/>
          </w:rPr>
          <w:fldChar w:fldCharType="separate"/>
        </w:r>
        <w:r>
          <w:rPr>
            <w:noProof/>
            <w:webHidden/>
          </w:rPr>
          <w:t>36</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566" w:history="1">
        <w:r w:rsidRPr="00D67051">
          <w:rPr>
            <w:rStyle w:val="aff3"/>
            <w:noProof/>
          </w:rPr>
          <w:t>表格目录</w:t>
        </w:r>
        <w:r>
          <w:rPr>
            <w:noProof/>
            <w:webHidden/>
          </w:rPr>
          <w:tab/>
        </w:r>
        <w:r>
          <w:rPr>
            <w:noProof/>
            <w:webHidden/>
          </w:rPr>
          <w:fldChar w:fldCharType="begin"/>
        </w:r>
        <w:r>
          <w:rPr>
            <w:noProof/>
            <w:webHidden/>
          </w:rPr>
          <w:instrText xml:space="preserve"> PAGEREF _Toc196898566 \h </w:instrText>
        </w:r>
        <w:r>
          <w:rPr>
            <w:noProof/>
            <w:webHidden/>
          </w:rPr>
        </w:r>
        <w:r>
          <w:rPr>
            <w:noProof/>
            <w:webHidden/>
          </w:rPr>
          <w:fldChar w:fldCharType="separate"/>
        </w:r>
        <w:r>
          <w:rPr>
            <w:noProof/>
            <w:webHidden/>
          </w:rPr>
          <w:t>42</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567" w:history="1">
        <w:r w:rsidRPr="00D67051">
          <w:rPr>
            <w:rStyle w:val="aff3"/>
            <w:noProof/>
          </w:rPr>
          <w:t>文档术语</w:t>
        </w:r>
        <w:r>
          <w:rPr>
            <w:noProof/>
            <w:webHidden/>
          </w:rPr>
          <w:tab/>
        </w:r>
        <w:r>
          <w:rPr>
            <w:noProof/>
            <w:webHidden/>
          </w:rPr>
          <w:fldChar w:fldCharType="begin"/>
        </w:r>
        <w:r>
          <w:rPr>
            <w:noProof/>
            <w:webHidden/>
          </w:rPr>
          <w:instrText xml:space="preserve"> PAGEREF _Toc196898567 \h </w:instrText>
        </w:r>
        <w:r>
          <w:rPr>
            <w:noProof/>
            <w:webHidden/>
          </w:rPr>
        </w:r>
        <w:r>
          <w:rPr>
            <w:noProof/>
            <w:webHidden/>
          </w:rPr>
          <w:fldChar w:fldCharType="separate"/>
        </w:r>
        <w:r>
          <w:rPr>
            <w:noProof/>
            <w:webHidden/>
          </w:rPr>
          <w:t>46</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568" w:history="1">
        <w:r w:rsidRPr="00D67051">
          <w:rPr>
            <w:rStyle w:val="aff3"/>
            <w:noProof/>
          </w:rPr>
          <w:t>1</w:t>
        </w:r>
        <w:r>
          <w:rPr>
            <w:rFonts w:asciiTheme="minorHAnsi" w:eastAsiaTheme="minorEastAsia" w:hAnsiTheme="minorHAnsi" w:cstheme="minorBidi"/>
            <w:b w:val="0"/>
            <w:noProof/>
            <w:kern w:val="2"/>
            <w:sz w:val="21"/>
            <w:szCs w:val="22"/>
          </w:rPr>
          <w:tab/>
        </w:r>
        <w:r w:rsidRPr="00D67051">
          <w:rPr>
            <w:rStyle w:val="aff3"/>
            <w:noProof/>
          </w:rPr>
          <w:t>MCAL</w:t>
        </w:r>
        <w:r w:rsidRPr="00D67051">
          <w:rPr>
            <w:rStyle w:val="aff3"/>
            <w:noProof/>
          </w:rPr>
          <w:t>安装和配置</w:t>
        </w:r>
        <w:r>
          <w:rPr>
            <w:noProof/>
            <w:webHidden/>
          </w:rPr>
          <w:tab/>
        </w:r>
        <w:r>
          <w:rPr>
            <w:noProof/>
            <w:webHidden/>
          </w:rPr>
          <w:fldChar w:fldCharType="begin"/>
        </w:r>
        <w:r>
          <w:rPr>
            <w:noProof/>
            <w:webHidden/>
          </w:rPr>
          <w:instrText xml:space="preserve"> PAGEREF _Toc196898568 \h </w:instrText>
        </w:r>
        <w:r>
          <w:rPr>
            <w:noProof/>
            <w:webHidden/>
          </w:rPr>
        </w:r>
        <w:r>
          <w:rPr>
            <w:noProof/>
            <w:webHidden/>
          </w:rPr>
          <w:fldChar w:fldCharType="separate"/>
        </w:r>
        <w:r>
          <w:rPr>
            <w:noProof/>
            <w:webHidden/>
          </w:rPr>
          <w:t>48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69" w:history="1">
        <w:r w:rsidRPr="00D67051">
          <w:rPr>
            <w:rStyle w:val="aff3"/>
            <w:noProof/>
          </w:rPr>
          <w:t>1.1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_Toc196898569 \h </w:instrText>
        </w:r>
        <w:r>
          <w:rPr>
            <w:noProof/>
            <w:webHidden/>
          </w:rPr>
        </w:r>
        <w:r>
          <w:rPr>
            <w:noProof/>
            <w:webHidden/>
          </w:rPr>
          <w:fldChar w:fldCharType="separate"/>
        </w:r>
        <w:r>
          <w:rPr>
            <w:noProof/>
            <w:webHidden/>
          </w:rPr>
          <w:t>48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70" w:history="1">
        <w:r w:rsidRPr="00D67051">
          <w:rPr>
            <w:rStyle w:val="aff3"/>
            <w:noProof/>
            <w14:scene3d>
              <w14:camera w14:prst="orthographicFront"/>
              <w14:lightRig w14:rig="threePt" w14:dir="t">
                <w14:rot w14:lat="0" w14:lon="0" w14:rev="0"/>
              </w14:lightRig>
            </w14:scene3d>
          </w:rPr>
          <w:t>1.1.1</w:t>
        </w:r>
        <w:r>
          <w:rPr>
            <w:rFonts w:asciiTheme="minorHAnsi" w:eastAsiaTheme="minorEastAsia" w:hAnsiTheme="minorHAnsi" w:cstheme="minorBidi"/>
            <w:noProof/>
            <w:kern w:val="2"/>
            <w:sz w:val="21"/>
            <w:szCs w:val="22"/>
          </w:rPr>
          <w:tab/>
        </w:r>
        <w:r w:rsidRPr="00D67051">
          <w:rPr>
            <w:rStyle w:val="aff3"/>
            <w:noProof/>
          </w:rPr>
          <w:t>概要</w:t>
        </w:r>
        <w:r>
          <w:rPr>
            <w:noProof/>
            <w:webHidden/>
          </w:rPr>
          <w:tab/>
        </w:r>
        <w:r>
          <w:rPr>
            <w:noProof/>
            <w:webHidden/>
          </w:rPr>
          <w:fldChar w:fldCharType="begin"/>
        </w:r>
        <w:r>
          <w:rPr>
            <w:noProof/>
            <w:webHidden/>
          </w:rPr>
          <w:instrText xml:space="preserve"> PAGEREF _Toc196898570 \h </w:instrText>
        </w:r>
        <w:r>
          <w:rPr>
            <w:noProof/>
            <w:webHidden/>
          </w:rPr>
        </w:r>
        <w:r>
          <w:rPr>
            <w:noProof/>
            <w:webHidden/>
          </w:rPr>
          <w:fldChar w:fldCharType="separate"/>
        </w:r>
        <w:r>
          <w:rPr>
            <w:noProof/>
            <w:webHidden/>
          </w:rPr>
          <w:t>48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71" w:history="1">
        <w:r w:rsidRPr="00D67051">
          <w:rPr>
            <w:rStyle w:val="aff3"/>
            <w:noProof/>
            <w14:scene3d>
              <w14:camera w14:prst="orthographicFront"/>
              <w14:lightRig w14:rig="threePt" w14:dir="t">
                <w14:rot w14:lat="0" w14:lon="0" w14:rev="0"/>
              </w14:lightRig>
            </w14:scene3d>
          </w:rPr>
          <w:t>1.1.2</w:t>
        </w:r>
        <w:r>
          <w:rPr>
            <w:rFonts w:asciiTheme="minorHAnsi" w:eastAsiaTheme="minorEastAsia" w:hAnsiTheme="minorHAnsi" w:cstheme="minorBidi"/>
            <w:noProof/>
            <w:kern w:val="2"/>
            <w:sz w:val="21"/>
            <w:szCs w:val="22"/>
          </w:rPr>
          <w:tab/>
        </w:r>
        <w:r w:rsidRPr="00D67051">
          <w:rPr>
            <w:rStyle w:val="aff3"/>
            <w:noProof/>
          </w:rPr>
          <w:t>支持的产品</w:t>
        </w:r>
        <w:r>
          <w:rPr>
            <w:noProof/>
            <w:webHidden/>
          </w:rPr>
          <w:tab/>
        </w:r>
        <w:r>
          <w:rPr>
            <w:noProof/>
            <w:webHidden/>
          </w:rPr>
          <w:fldChar w:fldCharType="begin"/>
        </w:r>
        <w:r>
          <w:rPr>
            <w:noProof/>
            <w:webHidden/>
          </w:rPr>
          <w:instrText xml:space="preserve"> PAGEREF _Toc196898571 \h </w:instrText>
        </w:r>
        <w:r>
          <w:rPr>
            <w:noProof/>
            <w:webHidden/>
          </w:rPr>
        </w:r>
        <w:r>
          <w:rPr>
            <w:noProof/>
            <w:webHidden/>
          </w:rPr>
          <w:fldChar w:fldCharType="separate"/>
        </w:r>
        <w:r>
          <w:rPr>
            <w:noProof/>
            <w:webHidden/>
          </w:rPr>
          <w:t>48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72" w:history="1">
        <w:r w:rsidRPr="00D67051">
          <w:rPr>
            <w:rStyle w:val="aff3"/>
            <w:noProof/>
            <w14:scene3d>
              <w14:camera w14:prst="orthographicFront"/>
              <w14:lightRig w14:rig="threePt" w14:dir="t">
                <w14:rot w14:lat="0" w14:lon="0" w14:rev="0"/>
              </w14:lightRig>
            </w14:scene3d>
          </w:rPr>
          <w:t>1.1.3</w:t>
        </w:r>
        <w:r>
          <w:rPr>
            <w:rFonts w:asciiTheme="minorHAnsi" w:eastAsiaTheme="minorEastAsia" w:hAnsiTheme="minorHAnsi" w:cstheme="minorBidi"/>
            <w:noProof/>
            <w:kern w:val="2"/>
            <w:sz w:val="21"/>
            <w:szCs w:val="22"/>
          </w:rPr>
          <w:tab/>
        </w:r>
        <w:r w:rsidRPr="00D67051">
          <w:rPr>
            <w:rStyle w:val="aff3"/>
            <w:noProof/>
          </w:rPr>
          <w:t>使用的环境和要求</w:t>
        </w:r>
        <w:r>
          <w:rPr>
            <w:noProof/>
            <w:webHidden/>
          </w:rPr>
          <w:tab/>
        </w:r>
        <w:r>
          <w:rPr>
            <w:noProof/>
            <w:webHidden/>
          </w:rPr>
          <w:fldChar w:fldCharType="begin"/>
        </w:r>
        <w:r>
          <w:rPr>
            <w:noProof/>
            <w:webHidden/>
          </w:rPr>
          <w:instrText xml:space="preserve"> PAGEREF _Toc196898572 \h </w:instrText>
        </w:r>
        <w:r>
          <w:rPr>
            <w:noProof/>
            <w:webHidden/>
          </w:rPr>
        </w:r>
        <w:r>
          <w:rPr>
            <w:noProof/>
            <w:webHidden/>
          </w:rPr>
          <w:fldChar w:fldCharType="separate"/>
        </w:r>
        <w:r>
          <w:rPr>
            <w:noProof/>
            <w:webHidden/>
          </w:rPr>
          <w:t>48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73" w:history="1">
        <w:r w:rsidRPr="00D67051">
          <w:rPr>
            <w:rStyle w:val="aff3"/>
            <w:noProof/>
          </w:rPr>
          <w:t>1.2</w:t>
        </w:r>
        <w:r>
          <w:rPr>
            <w:rFonts w:asciiTheme="minorHAnsi" w:eastAsiaTheme="minorEastAsia" w:hAnsiTheme="minorHAnsi" w:cstheme="minorBidi"/>
            <w:noProof/>
            <w:kern w:val="2"/>
            <w:sz w:val="21"/>
            <w:szCs w:val="22"/>
          </w:rPr>
          <w:tab/>
        </w:r>
        <w:r w:rsidRPr="00D67051">
          <w:rPr>
            <w:rStyle w:val="aff3"/>
            <w:noProof/>
          </w:rPr>
          <w:t>安装步骤</w:t>
        </w:r>
        <w:r>
          <w:rPr>
            <w:noProof/>
            <w:webHidden/>
          </w:rPr>
          <w:tab/>
        </w:r>
        <w:r>
          <w:rPr>
            <w:noProof/>
            <w:webHidden/>
          </w:rPr>
          <w:fldChar w:fldCharType="begin"/>
        </w:r>
        <w:r>
          <w:rPr>
            <w:noProof/>
            <w:webHidden/>
          </w:rPr>
          <w:instrText xml:space="preserve"> PAGEREF _Toc196898573 \h </w:instrText>
        </w:r>
        <w:r>
          <w:rPr>
            <w:noProof/>
            <w:webHidden/>
          </w:rPr>
        </w:r>
        <w:r>
          <w:rPr>
            <w:noProof/>
            <w:webHidden/>
          </w:rPr>
          <w:fldChar w:fldCharType="separate"/>
        </w:r>
        <w:r>
          <w:rPr>
            <w:noProof/>
            <w:webHidden/>
          </w:rPr>
          <w:t>48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74" w:history="1">
        <w:r w:rsidRPr="00D67051">
          <w:rPr>
            <w:rStyle w:val="aff3"/>
            <w:noProof/>
            <w14:scene3d>
              <w14:camera w14:prst="orthographicFront"/>
              <w14:lightRig w14:rig="threePt" w14:dir="t">
                <w14:rot w14:lat="0" w14:lon="0" w14:rev="0"/>
              </w14:lightRig>
            </w14:scene3d>
          </w:rPr>
          <w:t>1.2.1</w:t>
        </w:r>
        <w:r>
          <w:rPr>
            <w:rFonts w:asciiTheme="minorHAnsi" w:eastAsiaTheme="minorEastAsia" w:hAnsiTheme="minorHAnsi" w:cstheme="minorBidi"/>
            <w:noProof/>
            <w:kern w:val="2"/>
            <w:sz w:val="21"/>
            <w:szCs w:val="22"/>
          </w:rPr>
          <w:tab/>
        </w:r>
        <w:r w:rsidRPr="00D67051">
          <w:rPr>
            <w:rStyle w:val="aff3"/>
            <w:noProof/>
          </w:rPr>
          <w:t>EB Tresos</w:t>
        </w:r>
        <w:r w:rsidRPr="00D67051">
          <w:rPr>
            <w:rStyle w:val="aff3"/>
            <w:noProof/>
          </w:rPr>
          <w:t>安装</w:t>
        </w:r>
        <w:r>
          <w:rPr>
            <w:noProof/>
            <w:webHidden/>
          </w:rPr>
          <w:tab/>
        </w:r>
        <w:r>
          <w:rPr>
            <w:noProof/>
            <w:webHidden/>
          </w:rPr>
          <w:fldChar w:fldCharType="begin"/>
        </w:r>
        <w:r>
          <w:rPr>
            <w:noProof/>
            <w:webHidden/>
          </w:rPr>
          <w:instrText xml:space="preserve"> PAGEREF _Toc196898574 \h </w:instrText>
        </w:r>
        <w:r>
          <w:rPr>
            <w:noProof/>
            <w:webHidden/>
          </w:rPr>
        </w:r>
        <w:r>
          <w:rPr>
            <w:noProof/>
            <w:webHidden/>
          </w:rPr>
          <w:fldChar w:fldCharType="separate"/>
        </w:r>
        <w:r>
          <w:rPr>
            <w:noProof/>
            <w:webHidden/>
          </w:rPr>
          <w:t>49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75" w:history="1">
        <w:r w:rsidRPr="00D67051">
          <w:rPr>
            <w:rStyle w:val="aff3"/>
            <w:noProof/>
            <w14:scene3d>
              <w14:camera w14:prst="orthographicFront"/>
              <w14:lightRig w14:rig="threePt" w14:dir="t">
                <w14:rot w14:lat="0" w14:lon="0" w14:rev="0"/>
              </w14:lightRig>
            </w14:scene3d>
          </w:rPr>
          <w:t>1.2.2</w:t>
        </w:r>
        <w:r>
          <w:rPr>
            <w:rFonts w:asciiTheme="minorHAnsi" w:eastAsiaTheme="minorEastAsia" w:hAnsiTheme="minorHAnsi" w:cstheme="minorBidi"/>
            <w:noProof/>
            <w:kern w:val="2"/>
            <w:sz w:val="21"/>
            <w:szCs w:val="22"/>
          </w:rPr>
          <w:tab/>
        </w:r>
        <w:r w:rsidRPr="00D67051">
          <w:rPr>
            <w:rStyle w:val="aff3"/>
            <w:noProof/>
          </w:rPr>
          <w:t>License</w:t>
        </w:r>
        <w:r w:rsidRPr="00D67051">
          <w:rPr>
            <w:rStyle w:val="aff3"/>
            <w:noProof/>
          </w:rPr>
          <w:t>激活</w:t>
        </w:r>
        <w:r>
          <w:rPr>
            <w:noProof/>
            <w:webHidden/>
          </w:rPr>
          <w:tab/>
        </w:r>
        <w:r>
          <w:rPr>
            <w:noProof/>
            <w:webHidden/>
          </w:rPr>
          <w:fldChar w:fldCharType="begin"/>
        </w:r>
        <w:r>
          <w:rPr>
            <w:noProof/>
            <w:webHidden/>
          </w:rPr>
          <w:instrText xml:space="preserve"> PAGEREF _Toc196898575 \h </w:instrText>
        </w:r>
        <w:r>
          <w:rPr>
            <w:noProof/>
            <w:webHidden/>
          </w:rPr>
        </w:r>
        <w:r>
          <w:rPr>
            <w:noProof/>
            <w:webHidden/>
          </w:rPr>
          <w:fldChar w:fldCharType="separate"/>
        </w:r>
        <w:r>
          <w:rPr>
            <w:noProof/>
            <w:webHidden/>
          </w:rPr>
          <w:t>49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76" w:history="1">
        <w:r w:rsidRPr="00D67051">
          <w:rPr>
            <w:rStyle w:val="aff3"/>
            <w:noProof/>
            <w14:scene3d>
              <w14:camera w14:prst="orthographicFront"/>
              <w14:lightRig w14:rig="threePt" w14:dir="t">
                <w14:rot w14:lat="0" w14:lon="0" w14:rev="0"/>
              </w14:lightRig>
            </w14:scene3d>
          </w:rPr>
          <w:t>1.2.3</w:t>
        </w:r>
        <w:r>
          <w:rPr>
            <w:rFonts w:asciiTheme="minorHAnsi" w:eastAsiaTheme="minorEastAsia" w:hAnsiTheme="minorHAnsi" w:cstheme="minorBidi"/>
            <w:noProof/>
            <w:kern w:val="2"/>
            <w:sz w:val="21"/>
            <w:szCs w:val="22"/>
          </w:rPr>
          <w:tab/>
        </w:r>
        <w:r w:rsidRPr="00D67051">
          <w:rPr>
            <w:rStyle w:val="aff3"/>
            <w:noProof/>
          </w:rPr>
          <w:t>AC784xx_MCAL_EB_Pack</w:t>
        </w:r>
        <w:r w:rsidRPr="00D67051">
          <w:rPr>
            <w:rStyle w:val="aff3"/>
            <w:noProof/>
          </w:rPr>
          <w:t>安装</w:t>
        </w:r>
        <w:r>
          <w:rPr>
            <w:noProof/>
            <w:webHidden/>
          </w:rPr>
          <w:tab/>
        </w:r>
        <w:r>
          <w:rPr>
            <w:noProof/>
            <w:webHidden/>
          </w:rPr>
          <w:fldChar w:fldCharType="begin"/>
        </w:r>
        <w:r>
          <w:rPr>
            <w:noProof/>
            <w:webHidden/>
          </w:rPr>
          <w:instrText xml:space="preserve"> PAGEREF _Toc196898576 \h </w:instrText>
        </w:r>
        <w:r>
          <w:rPr>
            <w:noProof/>
            <w:webHidden/>
          </w:rPr>
        </w:r>
        <w:r>
          <w:rPr>
            <w:noProof/>
            <w:webHidden/>
          </w:rPr>
          <w:fldChar w:fldCharType="separate"/>
        </w:r>
        <w:r>
          <w:rPr>
            <w:noProof/>
            <w:webHidden/>
          </w:rPr>
          <w:t>55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77" w:history="1">
        <w:r w:rsidRPr="00D67051">
          <w:rPr>
            <w:rStyle w:val="aff3"/>
            <w:bCs/>
            <w:noProof/>
            <w:lang w:eastAsia="zh-TW"/>
          </w:rPr>
          <w:t>1.3</w:t>
        </w:r>
        <w:r>
          <w:rPr>
            <w:rFonts w:asciiTheme="minorHAnsi" w:eastAsiaTheme="minorEastAsia" w:hAnsiTheme="minorHAnsi" w:cstheme="minorBidi"/>
            <w:noProof/>
            <w:kern w:val="2"/>
            <w:sz w:val="21"/>
            <w:szCs w:val="22"/>
          </w:rPr>
          <w:tab/>
        </w:r>
        <w:r w:rsidRPr="00D67051">
          <w:rPr>
            <w:rStyle w:val="aff3"/>
            <w:noProof/>
          </w:rPr>
          <w:t>使用方法</w:t>
        </w:r>
        <w:r>
          <w:rPr>
            <w:noProof/>
            <w:webHidden/>
          </w:rPr>
          <w:tab/>
        </w:r>
        <w:r>
          <w:rPr>
            <w:noProof/>
            <w:webHidden/>
          </w:rPr>
          <w:fldChar w:fldCharType="begin"/>
        </w:r>
        <w:r>
          <w:rPr>
            <w:noProof/>
            <w:webHidden/>
          </w:rPr>
          <w:instrText xml:space="preserve"> PAGEREF _Toc196898577 \h </w:instrText>
        </w:r>
        <w:r>
          <w:rPr>
            <w:noProof/>
            <w:webHidden/>
          </w:rPr>
        </w:r>
        <w:r>
          <w:rPr>
            <w:noProof/>
            <w:webHidden/>
          </w:rPr>
          <w:fldChar w:fldCharType="separate"/>
        </w:r>
        <w:r>
          <w:rPr>
            <w:noProof/>
            <w:webHidden/>
          </w:rPr>
          <w:t>56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78" w:history="1">
        <w:r w:rsidRPr="00D67051">
          <w:rPr>
            <w:rStyle w:val="aff3"/>
            <w:noProof/>
          </w:rPr>
          <w:t>1.4</w:t>
        </w:r>
        <w:r>
          <w:rPr>
            <w:rFonts w:asciiTheme="minorHAnsi" w:eastAsiaTheme="minorEastAsia" w:hAnsiTheme="minorHAnsi" w:cstheme="minorBidi"/>
            <w:noProof/>
            <w:kern w:val="2"/>
            <w:sz w:val="21"/>
            <w:szCs w:val="22"/>
          </w:rPr>
          <w:tab/>
        </w:r>
        <w:r w:rsidRPr="00D67051">
          <w:rPr>
            <w:rStyle w:val="aff3"/>
            <w:noProof/>
          </w:rPr>
          <w:t>生成配置代码</w:t>
        </w:r>
        <w:r>
          <w:rPr>
            <w:noProof/>
            <w:webHidden/>
          </w:rPr>
          <w:tab/>
        </w:r>
        <w:r>
          <w:rPr>
            <w:noProof/>
            <w:webHidden/>
          </w:rPr>
          <w:fldChar w:fldCharType="begin"/>
        </w:r>
        <w:r>
          <w:rPr>
            <w:noProof/>
            <w:webHidden/>
          </w:rPr>
          <w:instrText xml:space="preserve"> PAGEREF _Toc196898578 \h </w:instrText>
        </w:r>
        <w:r>
          <w:rPr>
            <w:noProof/>
            <w:webHidden/>
          </w:rPr>
        </w:r>
        <w:r>
          <w:rPr>
            <w:noProof/>
            <w:webHidden/>
          </w:rPr>
          <w:fldChar w:fldCharType="separate"/>
        </w:r>
        <w:r>
          <w:rPr>
            <w:noProof/>
            <w:webHidden/>
          </w:rPr>
          <w:t>57</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579" w:history="1">
        <w:r w:rsidRPr="00D67051">
          <w:rPr>
            <w:rStyle w:val="aff3"/>
            <w:noProof/>
          </w:rPr>
          <w:t>2</w:t>
        </w:r>
        <w:r>
          <w:rPr>
            <w:rFonts w:asciiTheme="minorHAnsi" w:eastAsiaTheme="minorEastAsia" w:hAnsiTheme="minorHAnsi" w:cstheme="minorBidi"/>
            <w:b w:val="0"/>
            <w:noProof/>
            <w:kern w:val="2"/>
            <w:sz w:val="21"/>
            <w:szCs w:val="22"/>
          </w:rPr>
          <w:tab/>
        </w:r>
        <w:r w:rsidRPr="00D67051">
          <w:rPr>
            <w:rStyle w:val="aff3"/>
            <w:noProof/>
          </w:rPr>
          <w:t>编译和集成</w:t>
        </w:r>
        <w:r>
          <w:rPr>
            <w:noProof/>
            <w:webHidden/>
          </w:rPr>
          <w:tab/>
        </w:r>
        <w:r>
          <w:rPr>
            <w:noProof/>
            <w:webHidden/>
          </w:rPr>
          <w:fldChar w:fldCharType="begin"/>
        </w:r>
        <w:r>
          <w:rPr>
            <w:noProof/>
            <w:webHidden/>
          </w:rPr>
          <w:instrText xml:space="preserve"> PAGEREF _Toc196898579 \h </w:instrText>
        </w:r>
        <w:r>
          <w:rPr>
            <w:noProof/>
            <w:webHidden/>
          </w:rPr>
        </w:r>
        <w:r>
          <w:rPr>
            <w:noProof/>
            <w:webHidden/>
          </w:rPr>
          <w:fldChar w:fldCharType="separate"/>
        </w:r>
        <w:r>
          <w:rPr>
            <w:noProof/>
            <w:webHidden/>
          </w:rPr>
          <w:t>60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80" w:history="1">
        <w:r w:rsidRPr="00D67051">
          <w:rPr>
            <w:rStyle w:val="aff3"/>
            <w:noProof/>
          </w:rPr>
          <w:t>2.1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_Toc196898580 \h </w:instrText>
        </w:r>
        <w:r>
          <w:rPr>
            <w:noProof/>
            <w:webHidden/>
          </w:rPr>
        </w:r>
        <w:r>
          <w:rPr>
            <w:noProof/>
            <w:webHidden/>
          </w:rPr>
          <w:fldChar w:fldCharType="separate"/>
        </w:r>
        <w:r>
          <w:rPr>
            <w:noProof/>
            <w:webHidden/>
          </w:rPr>
          <w:t>60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81" w:history="1">
        <w:r w:rsidRPr="00D67051">
          <w:rPr>
            <w:rStyle w:val="aff3"/>
            <w:noProof/>
            <w14:scene3d>
              <w14:camera w14:prst="orthographicFront"/>
              <w14:lightRig w14:rig="threePt" w14:dir="t">
                <w14:rot w14:lat="0" w14:lon="0" w14:rev="0"/>
              </w14:lightRig>
            </w14:scene3d>
          </w:rPr>
          <w:t>2.1.1</w:t>
        </w:r>
        <w:r>
          <w:rPr>
            <w:rFonts w:asciiTheme="minorHAnsi" w:eastAsiaTheme="minorEastAsia" w:hAnsiTheme="minorHAnsi" w:cstheme="minorBidi"/>
            <w:noProof/>
            <w:kern w:val="2"/>
            <w:sz w:val="21"/>
            <w:szCs w:val="22"/>
          </w:rPr>
          <w:tab/>
        </w:r>
        <w:r w:rsidRPr="00D67051">
          <w:rPr>
            <w:rStyle w:val="aff3"/>
            <w:noProof/>
          </w:rPr>
          <w:t>概要</w:t>
        </w:r>
        <w:r>
          <w:rPr>
            <w:noProof/>
            <w:webHidden/>
          </w:rPr>
          <w:tab/>
        </w:r>
        <w:r>
          <w:rPr>
            <w:noProof/>
            <w:webHidden/>
          </w:rPr>
          <w:fldChar w:fldCharType="begin"/>
        </w:r>
        <w:r>
          <w:rPr>
            <w:noProof/>
            <w:webHidden/>
          </w:rPr>
          <w:instrText xml:space="preserve"> PAGEREF _Toc196898581 \h </w:instrText>
        </w:r>
        <w:r>
          <w:rPr>
            <w:noProof/>
            <w:webHidden/>
          </w:rPr>
        </w:r>
        <w:r>
          <w:rPr>
            <w:noProof/>
            <w:webHidden/>
          </w:rPr>
          <w:fldChar w:fldCharType="separate"/>
        </w:r>
        <w:r>
          <w:rPr>
            <w:noProof/>
            <w:webHidden/>
          </w:rPr>
          <w:t>60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82" w:history="1">
        <w:r w:rsidRPr="00D67051">
          <w:rPr>
            <w:rStyle w:val="aff3"/>
            <w:noProof/>
          </w:rPr>
          <w:t>2.2</w:t>
        </w:r>
        <w:r>
          <w:rPr>
            <w:rFonts w:asciiTheme="minorHAnsi" w:eastAsiaTheme="minorEastAsia" w:hAnsiTheme="minorHAnsi" w:cstheme="minorBidi"/>
            <w:noProof/>
            <w:kern w:val="2"/>
            <w:sz w:val="21"/>
            <w:szCs w:val="22"/>
          </w:rPr>
          <w:tab/>
        </w:r>
        <w:r w:rsidRPr="00D67051">
          <w:rPr>
            <w:rStyle w:val="aff3"/>
            <w:noProof/>
          </w:rPr>
          <w:t>支持的编译器</w:t>
        </w:r>
        <w:r>
          <w:rPr>
            <w:noProof/>
            <w:webHidden/>
          </w:rPr>
          <w:tab/>
        </w:r>
        <w:r>
          <w:rPr>
            <w:noProof/>
            <w:webHidden/>
          </w:rPr>
          <w:fldChar w:fldCharType="begin"/>
        </w:r>
        <w:r>
          <w:rPr>
            <w:noProof/>
            <w:webHidden/>
          </w:rPr>
          <w:instrText xml:space="preserve"> PAGEREF _Toc196898582 \h </w:instrText>
        </w:r>
        <w:r>
          <w:rPr>
            <w:noProof/>
            <w:webHidden/>
          </w:rPr>
        </w:r>
        <w:r>
          <w:rPr>
            <w:noProof/>
            <w:webHidden/>
          </w:rPr>
          <w:fldChar w:fldCharType="separate"/>
        </w:r>
        <w:r>
          <w:rPr>
            <w:noProof/>
            <w:webHidden/>
          </w:rPr>
          <w:t>60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83" w:history="1">
        <w:r w:rsidRPr="00D67051">
          <w:rPr>
            <w:rStyle w:val="aff3"/>
            <w:noProof/>
            <w14:scene3d>
              <w14:camera w14:prst="orthographicFront"/>
              <w14:lightRig w14:rig="threePt" w14:dir="t">
                <w14:rot w14:lat="0" w14:lon="0" w14:rev="0"/>
              </w14:lightRig>
            </w14:scene3d>
          </w:rPr>
          <w:t>2.2.1</w:t>
        </w:r>
        <w:r>
          <w:rPr>
            <w:rFonts w:asciiTheme="minorHAnsi" w:eastAsiaTheme="minorEastAsia" w:hAnsiTheme="minorHAnsi" w:cstheme="minorBidi"/>
            <w:noProof/>
            <w:kern w:val="2"/>
            <w:sz w:val="21"/>
            <w:szCs w:val="22"/>
          </w:rPr>
          <w:tab/>
        </w:r>
        <w:r w:rsidRPr="00D67051">
          <w:rPr>
            <w:rStyle w:val="aff3"/>
            <w:noProof/>
          </w:rPr>
          <w:t>ARMCC</w:t>
        </w:r>
        <w:r w:rsidRPr="00D67051">
          <w:rPr>
            <w:rStyle w:val="aff3"/>
            <w:noProof/>
          </w:rPr>
          <w:t>编译器</w:t>
        </w:r>
        <w:r>
          <w:rPr>
            <w:noProof/>
            <w:webHidden/>
          </w:rPr>
          <w:tab/>
        </w:r>
        <w:r>
          <w:rPr>
            <w:noProof/>
            <w:webHidden/>
          </w:rPr>
          <w:fldChar w:fldCharType="begin"/>
        </w:r>
        <w:r>
          <w:rPr>
            <w:noProof/>
            <w:webHidden/>
          </w:rPr>
          <w:instrText xml:space="preserve"> PAGEREF _Toc196898583 \h </w:instrText>
        </w:r>
        <w:r>
          <w:rPr>
            <w:noProof/>
            <w:webHidden/>
          </w:rPr>
        </w:r>
        <w:r>
          <w:rPr>
            <w:noProof/>
            <w:webHidden/>
          </w:rPr>
          <w:fldChar w:fldCharType="separate"/>
        </w:r>
        <w:r>
          <w:rPr>
            <w:noProof/>
            <w:webHidden/>
          </w:rPr>
          <w:t>60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84" w:history="1">
        <w:r w:rsidRPr="00D67051">
          <w:rPr>
            <w:rStyle w:val="aff3"/>
            <w:noProof/>
            <w14:scene3d>
              <w14:camera w14:prst="orthographicFront"/>
              <w14:lightRig w14:rig="threePt" w14:dir="t">
                <w14:rot w14:lat="0" w14:lon="0" w14:rev="0"/>
              </w14:lightRig>
            </w14:scene3d>
          </w:rPr>
          <w:t>2.2.2</w:t>
        </w:r>
        <w:r>
          <w:rPr>
            <w:rFonts w:asciiTheme="minorHAnsi" w:eastAsiaTheme="minorEastAsia" w:hAnsiTheme="minorHAnsi" w:cstheme="minorBidi"/>
            <w:noProof/>
            <w:kern w:val="2"/>
            <w:sz w:val="21"/>
            <w:szCs w:val="22"/>
          </w:rPr>
          <w:tab/>
        </w:r>
        <w:r w:rsidRPr="00D67051">
          <w:rPr>
            <w:rStyle w:val="aff3"/>
            <w:noProof/>
          </w:rPr>
          <w:t>GCC</w:t>
        </w:r>
        <w:r w:rsidRPr="00D67051">
          <w:rPr>
            <w:rStyle w:val="aff3"/>
            <w:noProof/>
          </w:rPr>
          <w:t>编译器</w:t>
        </w:r>
        <w:r>
          <w:rPr>
            <w:noProof/>
            <w:webHidden/>
          </w:rPr>
          <w:tab/>
        </w:r>
        <w:r>
          <w:rPr>
            <w:noProof/>
            <w:webHidden/>
          </w:rPr>
          <w:fldChar w:fldCharType="begin"/>
        </w:r>
        <w:r>
          <w:rPr>
            <w:noProof/>
            <w:webHidden/>
          </w:rPr>
          <w:instrText xml:space="preserve"> PAGEREF _Toc196898584 \h </w:instrText>
        </w:r>
        <w:r>
          <w:rPr>
            <w:noProof/>
            <w:webHidden/>
          </w:rPr>
        </w:r>
        <w:r>
          <w:rPr>
            <w:noProof/>
            <w:webHidden/>
          </w:rPr>
          <w:fldChar w:fldCharType="separate"/>
        </w:r>
        <w:r>
          <w:rPr>
            <w:noProof/>
            <w:webHidden/>
          </w:rPr>
          <w:t>62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85" w:history="1">
        <w:r w:rsidRPr="00D67051">
          <w:rPr>
            <w:rStyle w:val="aff3"/>
            <w:noProof/>
            <w14:scene3d>
              <w14:camera w14:prst="orthographicFront"/>
              <w14:lightRig w14:rig="threePt" w14:dir="t">
                <w14:rot w14:lat="0" w14:lon="0" w14:rev="0"/>
              </w14:lightRig>
            </w14:scene3d>
          </w:rPr>
          <w:t>2.2.3</w:t>
        </w:r>
        <w:r>
          <w:rPr>
            <w:rFonts w:asciiTheme="minorHAnsi" w:eastAsiaTheme="minorEastAsia" w:hAnsiTheme="minorHAnsi" w:cstheme="minorBidi"/>
            <w:noProof/>
            <w:kern w:val="2"/>
            <w:sz w:val="21"/>
            <w:szCs w:val="22"/>
          </w:rPr>
          <w:tab/>
        </w:r>
        <w:r w:rsidRPr="00D67051">
          <w:rPr>
            <w:rStyle w:val="aff3"/>
            <w:noProof/>
          </w:rPr>
          <w:t>IAR</w:t>
        </w:r>
        <w:r w:rsidRPr="00D67051">
          <w:rPr>
            <w:rStyle w:val="aff3"/>
            <w:noProof/>
          </w:rPr>
          <w:t>编译器</w:t>
        </w:r>
        <w:r>
          <w:rPr>
            <w:noProof/>
            <w:webHidden/>
          </w:rPr>
          <w:tab/>
        </w:r>
        <w:r>
          <w:rPr>
            <w:noProof/>
            <w:webHidden/>
          </w:rPr>
          <w:fldChar w:fldCharType="begin"/>
        </w:r>
        <w:r>
          <w:rPr>
            <w:noProof/>
            <w:webHidden/>
          </w:rPr>
          <w:instrText xml:space="preserve"> PAGEREF _Toc196898585 \h </w:instrText>
        </w:r>
        <w:r>
          <w:rPr>
            <w:noProof/>
            <w:webHidden/>
          </w:rPr>
        </w:r>
        <w:r>
          <w:rPr>
            <w:noProof/>
            <w:webHidden/>
          </w:rPr>
          <w:fldChar w:fldCharType="separate"/>
        </w:r>
        <w:r>
          <w:rPr>
            <w:noProof/>
            <w:webHidden/>
          </w:rPr>
          <w:t>63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86" w:history="1">
        <w:r w:rsidRPr="00D67051">
          <w:rPr>
            <w:rStyle w:val="aff3"/>
            <w:noProof/>
            <w14:scene3d>
              <w14:camera w14:prst="orthographicFront"/>
              <w14:lightRig w14:rig="threePt" w14:dir="t">
                <w14:rot w14:lat="0" w14:lon="0" w14:rev="0"/>
              </w14:lightRig>
            </w14:scene3d>
          </w:rPr>
          <w:t>2.2.4</w:t>
        </w:r>
        <w:r>
          <w:rPr>
            <w:rFonts w:asciiTheme="minorHAnsi" w:eastAsiaTheme="minorEastAsia" w:hAnsiTheme="minorHAnsi" w:cstheme="minorBidi"/>
            <w:noProof/>
            <w:kern w:val="2"/>
            <w:sz w:val="21"/>
            <w:szCs w:val="22"/>
          </w:rPr>
          <w:tab/>
        </w:r>
        <w:r w:rsidRPr="00D67051">
          <w:rPr>
            <w:rStyle w:val="aff3"/>
            <w:noProof/>
          </w:rPr>
          <w:t>GHS</w:t>
        </w:r>
        <w:r w:rsidRPr="00D67051">
          <w:rPr>
            <w:rStyle w:val="aff3"/>
            <w:noProof/>
          </w:rPr>
          <w:t>编译器</w:t>
        </w:r>
        <w:r>
          <w:rPr>
            <w:noProof/>
            <w:webHidden/>
          </w:rPr>
          <w:tab/>
        </w:r>
        <w:r>
          <w:rPr>
            <w:noProof/>
            <w:webHidden/>
          </w:rPr>
          <w:fldChar w:fldCharType="begin"/>
        </w:r>
        <w:r>
          <w:rPr>
            <w:noProof/>
            <w:webHidden/>
          </w:rPr>
          <w:instrText xml:space="preserve"> PAGEREF _Toc196898586 \h </w:instrText>
        </w:r>
        <w:r>
          <w:rPr>
            <w:noProof/>
            <w:webHidden/>
          </w:rPr>
        </w:r>
        <w:r>
          <w:rPr>
            <w:noProof/>
            <w:webHidden/>
          </w:rPr>
          <w:fldChar w:fldCharType="separate"/>
        </w:r>
        <w:r>
          <w:rPr>
            <w:noProof/>
            <w:webHidden/>
          </w:rPr>
          <w:t>65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87" w:history="1">
        <w:r w:rsidRPr="00D67051">
          <w:rPr>
            <w:rStyle w:val="aff3"/>
            <w:noProof/>
          </w:rPr>
          <w:t>2.3</w:t>
        </w:r>
        <w:r>
          <w:rPr>
            <w:rFonts w:asciiTheme="minorHAnsi" w:eastAsiaTheme="minorEastAsia" w:hAnsiTheme="minorHAnsi" w:cstheme="minorBidi"/>
            <w:noProof/>
            <w:kern w:val="2"/>
            <w:sz w:val="21"/>
            <w:szCs w:val="22"/>
          </w:rPr>
          <w:tab/>
        </w:r>
        <w:r w:rsidRPr="00D67051">
          <w:rPr>
            <w:rStyle w:val="aff3"/>
            <w:noProof/>
          </w:rPr>
          <w:t>最小系统</w:t>
        </w:r>
        <w:r w:rsidRPr="00D67051">
          <w:rPr>
            <w:rStyle w:val="aff3"/>
            <w:noProof/>
          </w:rPr>
          <w:t>集</w:t>
        </w:r>
        <w:r w:rsidRPr="00D67051">
          <w:rPr>
            <w:rStyle w:val="aff3"/>
            <w:noProof/>
          </w:rPr>
          <w:t>成与编译</w:t>
        </w:r>
        <w:r>
          <w:rPr>
            <w:noProof/>
            <w:webHidden/>
          </w:rPr>
          <w:tab/>
        </w:r>
        <w:r>
          <w:rPr>
            <w:noProof/>
            <w:webHidden/>
          </w:rPr>
          <w:fldChar w:fldCharType="begin"/>
        </w:r>
        <w:r>
          <w:rPr>
            <w:noProof/>
            <w:webHidden/>
          </w:rPr>
          <w:instrText xml:space="preserve"> PAGEREF _Toc196898587 \h </w:instrText>
        </w:r>
        <w:r>
          <w:rPr>
            <w:noProof/>
            <w:webHidden/>
          </w:rPr>
        </w:r>
        <w:r>
          <w:rPr>
            <w:noProof/>
            <w:webHidden/>
          </w:rPr>
          <w:fldChar w:fldCharType="separate"/>
        </w:r>
        <w:r>
          <w:rPr>
            <w:noProof/>
            <w:webHidden/>
          </w:rPr>
          <w:t>66</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588" w:history="1">
        <w:r w:rsidRPr="00D67051">
          <w:rPr>
            <w:rStyle w:val="aff3"/>
            <w:noProof/>
          </w:rPr>
          <w:t>3</w:t>
        </w:r>
        <w:r>
          <w:rPr>
            <w:rFonts w:asciiTheme="minorHAnsi" w:eastAsiaTheme="minorEastAsia" w:hAnsiTheme="minorHAnsi" w:cstheme="minorBidi"/>
            <w:b w:val="0"/>
            <w:noProof/>
            <w:kern w:val="2"/>
            <w:sz w:val="21"/>
            <w:szCs w:val="22"/>
          </w:rPr>
          <w:tab/>
        </w:r>
        <w:r w:rsidRPr="00D67051">
          <w:rPr>
            <w:rStyle w:val="aff3"/>
            <w:noProof/>
          </w:rPr>
          <w:t>ADC</w:t>
        </w:r>
        <w:r>
          <w:rPr>
            <w:noProof/>
            <w:webHidden/>
          </w:rPr>
          <w:tab/>
        </w:r>
        <w:r>
          <w:rPr>
            <w:noProof/>
            <w:webHidden/>
          </w:rPr>
          <w:fldChar w:fldCharType="begin"/>
        </w:r>
        <w:r>
          <w:rPr>
            <w:noProof/>
            <w:webHidden/>
          </w:rPr>
          <w:instrText xml:space="preserve"> PAGEREF _Toc196898588 \h </w:instrText>
        </w:r>
        <w:r>
          <w:rPr>
            <w:noProof/>
            <w:webHidden/>
          </w:rPr>
        </w:r>
        <w:r>
          <w:rPr>
            <w:noProof/>
            <w:webHidden/>
          </w:rPr>
          <w:fldChar w:fldCharType="separate"/>
        </w:r>
        <w:r>
          <w:rPr>
            <w:noProof/>
            <w:webHidden/>
          </w:rPr>
          <w:t>69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89" w:history="1">
        <w:r w:rsidRPr="00D67051">
          <w:rPr>
            <w:rStyle w:val="aff3"/>
            <w:noProof/>
          </w:rPr>
          <w:t>3.1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_Toc196898589 \h </w:instrText>
        </w:r>
        <w:r>
          <w:rPr>
            <w:noProof/>
            <w:webHidden/>
          </w:rPr>
        </w:r>
        <w:r>
          <w:rPr>
            <w:noProof/>
            <w:webHidden/>
          </w:rPr>
          <w:fldChar w:fldCharType="separate"/>
        </w:r>
        <w:r>
          <w:rPr>
            <w:noProof/>
            <w:webHidden/>
          </w:rPr>
          <w:t>69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90" w:history="1">
        <w:r w:rsidRPr="00D67051">
          <w:rPr>
            <w:rStyle w:val="aff3"/>
            <w:noProof/>
          </w:rPr>
          <w:t>3.2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_Toc196898590 \h </w:instrText>
        </w:r>
        <w:r>
          <w:rPr>
            <w:noProof/>
            <w:webHidden/>
          </w:rPr>
        </w:r>
        <w:r>
          <w:rPr>
            <w:noProof/>
            <w:webHidden/>
          </w:rPr>
          <w:fldChar w:fldCharType="separate"/>
        </w:r>
        <w:r>
          <w:rPr>
            <w:noProof/>
            <w:webHidden/>
          </w:rPr>
          <w:t>69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91" w:history="1">
        <w:r w:rsidRPr="00D67051">
          <w:rPr>
            <w:rStyle w:val="aff3"/>
            <w:noProof/>
            <w14:scene3d>
              <w14:camera w14:prst="orthographicFront"/>
              <w14:lightRig w14:rig="threePt" w14:dir="t">
                <w14:rot w14:lat="0" w14:lon="0" w14:rev="0"/>
              </w14:lightRig>
            </w14:scene3d>
          </w:rPr>
          <w:t>3.2.1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_Toc196898591 \h </w:instrText>
        </w:r>
        <w:r>
          <w:rPr>
            <w:noProof/>
            <w:webHidden/>
          </w:rPr>
        </w:r>
        <w:r>
          <w:rPr>
            <w:noProof/>
            <w:webHidden/>
          </w:rPr>
          <w:fldChar w:fldCharType="separate"/>
        </w:r>
        <w:r>
          <w:rPr>
            <w:noProof/>
            <w:webHidden/>
          </w:rPr>
          <w:t>69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92" w:history="1">
        <w:r w:rsidRPr="00D67051">
          <w:rPr>
            <w:rStyle w:val="aff3"/>
            <w:noProof/>
            <w14:scene3d>
              <w14:camera w14:prst="orthographicFront"/>
              <w14:lightRig w14:rig="threePt" w14:dir="t">
                <w14:rot w14:lat="0" w14:lon="0" w14:rev="0"/>
              </w14:lightRig>
            </w14:scene3d>
          </w:rPr>
          <w:t>3.2.2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_Toc196898592 \h </w:instrText>
        </w:r>
        <w:r>
          <w:rPr>
            <w:noProof/>
            <w:webHidden/>
          </w:rPr>
        </w:r>
        <w:r>
          <w:rPr>
            <w:noProof/>
            <w:webHidden/>
          </w:rPr>
          <w:fldChar w:fldCharType="separate"/>
        </w:r>
        <w:r>
          <w:rPr>
            <w:noProof/>
            <w:webHidden/>
          </w:rPr>
          <w:t>71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93" w:history="1">
        <w:r w:rsidRPr="00D67051">
          <w:rPr>
            <w:rStyle w:val="aff3"/>
            <w:noProof/>
          </w:rPr>
          <w:t>3.3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_Toc196898593 \h </w:instrText>
        </w:r>
        <w:r>
          <w:rPr>
            <w:noProof/>
            <w:webHidden/>
          </w:rPr>
        </w:r>
        <w:r>
          <w:rPr>
            <w:noProof/>
            <w:webHidden/>
          </w:rPr>
          <w:fldChar w:fldCharType="separate"/>
        </w:r>
        <w:r>
          <w:rPr>
            <w:noProof/>
            <w:webHidden/>
          </w:rPr>
          <w:t>72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94" w:history="1">
        <w:r w:rsidRPr="00D67051">
          <w:rPr>
            <w:rStyle w:val="aff3"/>
            <w:noProof/>
            <w14:scene3d>
              <w14:camera w14:prst="orthographicFront"/>
              <w14:lightRig w14:rig="threePt" w14:dir="t">
                <w14:rot w14:lat="0" w14:lon="0" w14:rev="0"/>
              </w14:lightRig>
            </w14:scene3d>
          </w:rPr>
          <w:t>3.3.1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_Toc196898594 \h </w:instrText>
        </w:r>
        <w:r>
          <w:rPr>
            <w:noProof/>
            <w:webHidden/>
          </w:rPr>
        </w:r>
        <w:r>
          <w:rPr>
            <w:noProof/>
            <w:webHidden/>
          </w:rPr>
          <w:fldChar w:fldCharType="separate"/>
        </w:r>
        <w:r>
          <w:rPr>
            <w:noProof/>
            <w:webHidden/>
          </w:rPr>
          <w:t>72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95" w:history="1">
        <w:r w:rsidRPr="00D67051">
          <w:rPr>
            <w:rStyle w:val="aff3"/>
            <w:noProof/>
            <w14:scene3d>
              <w14:camera w14:prst="orthographicFront"/>
              <w14:lightRig w14:rig="threePt" w14:dir="t">
                <w14:rot w14:lat="0" w14:lon="0" w14:rev="0"/>
              </w14:lightRig>
            </w14:scene3d>
          </w:rPr>
          <w:t>3.3.2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_Toc196898595 \h </w:instrText>
        </w:r>
        <w:r>
          <w:rPr>
            <w:noProof/>
            <w:webHidden/>
          </w:rPr>
        </w:r>
        <w:r>
          <w:rPr>
            <w:noProof/>
            <w:webHidden/>
          </w:rPr>
          <w:fldChar w:fldCharType="separate"/>
        </w:r>
        <w:r>
          <w:rPr>
            <w:noProof/>
            <w:webHidden/>
          </w:rPr>
          <w:t>72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96" w:history="1">
        <w:r w:rsidRPr="00D67051">
          <w:rPr>
            <w:rStyle w:val="aff3"/>
            <w:noProof/>
            <w14:scene3d>
              <w14:camera w14:prst="orthographicFront"/>
              <w14:lightRig w14:rig="threePt" w14:dir="t">
                <w14:rot w14:lat="0" w14:lon="0" w14:rev="0"/>
              </w14:lightRig>
            </w14:scene3d>
          </w:rPr>
          <w:t>3.3.3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_Toc196898596 \h </w:instrText>
        </w:r>
        <w:r>
          <w:rPr>
            <w:noProof/>
            <w:webHidden/>
          </w:rPr>
        </w:r>
        <w:r>
          <w:rPr>
            <w:noProof/>
            <w:webHidden/>
          </w:rPr>
          <w:fldChar w:fldCharType="separate"/>
        </w:r>
        <w:r>
          <w:rPr>
            <w:noProof/>
            <w:webHidden/>
          </w:rPr>
          <w:t>73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97" w:history="1">
        <w:r w:rsidRPr="00D67051">
          <w:rPr>
            <w:rStyle w:val="aff3"/>
            <w:noProof/>
            <w14:scene3d>
              <w14:camera w14:prst="orthographicFront"/>
              <w14:lightRig w14:rig="threePt" w14:dir="t">
                <w14:rot w14:lat="0" w14:lon="0" w14:rev="0"/>
              </w14:lightRig>
            </w14:scene3d>
          </w:rPr>
          <w:t>3.3.4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_Toc196898597 \h </w:instrText>
        </w:r>
        <w:r>
          <w:rPr>
            <w:noProof/>
            <w:webHidden/>
          </w:rPr>
        </w:r>
        <w:r>
          <w:rPr>
            <w:noProof/>
            <w:webHidden/>
          </w:rPr>
          <w:fldChar w:fldCharType="separate"/>
        </w:r>
        <w:r>
          <w:rPr>
            <w:noProof/>
            <w:webHidden/>
          </w:rPr>
          <w:t>73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598" w:history="1">
        <w:r w:rsidRPr="00D67051">
          <w:rPr>
            <w:rStyle w:val="aff3"/>
            <w:noProof/>
          </w:rPr>
          <w:t>3.4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_Toc196898598 \h </w:instrText>
        </w:r>
        <w:r>
          <w:rPr>
            <w:noProof/>
            <w:webHidden/>
          </w:rPr>
        </w:r>
        <w:r>
          <w:rPr>
            <w:noProof/>
            <w:webHidden/>
          </w:rPr>
          <w:fldChar w:fldCharType="separate"/>
        </w:r>
        <w:r>
          <w:rPr>
            <w:noProof/>
            <w:webHidden/>
          </w:rPr>
          <w:t>76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599" w:history="1">
        <w:r w:rsidRPr="00D67051">
          <w:rPr>
            <w:rStyle w:val="aff3"/>
            <w:noProof/>
            <w14:scene3d>
              <w14:camera w14:prst="orthographicFront"/>
              <w14:lightRig w14:rig="threePt" w14:dir="t">
                <w14:rot w14:lat="0" w14:lon="0" w14:rev="0"/>
              </w14:lightRig>
            </w14:scene3d>
          </w:rPr>
          <w:t>3.4.1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_Toc196898599 \h </w:instrText>
        </w:r>
        <w:r>
          <w:rPr>
            <w:noProof/>
            <w:webHidden/>
          </w:rPr>
        </w:r>
        <w:r>
          <w:rPr>
            <w:noProof/>
            <w:webHidden/>
          </w:rPr>
          <w:fldChar w:fldCharType="separate"/>
        </w:r>
        <w:r>
          <w:rPr>
            <w:noProof/>
            <w:webHidden/>
          </w:rPr>
          <w:t>76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00" w:history="1">
        <w:r w:rsidRPr="00D67051">
          <w:rPr>
            <w:rStyle w:val="aff3"/>
            <w:noProof/>
            <w14:scene3d>
              <w14:camera w14:prst="orthographicFront"/>
              <w14:lightRig w14:rig="threePt" w14:dir="t">
                <w14:rot w14:lat="0" w14:lon="0" w14:rev="0"/>
              </w14:lightRig>
            </w14:scene3d>
          </w:rPr>
          <w:t>3.4.2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_Toc196898600 \h </w:instrText>
        </w:r>
        <w:r>
          <w:rPr>
            <w:noProof/>
            <w:webHidden/>
          </w:rPr>
        </w:r>
        <w:r>
          <w:rPr>
            <w:noProof/>
            <w:webHidden/>
          </w:rPr>
          <w:fldChar w:fldCharType="separate"/>
        </w:r>
        <w:r>
          <w:rPr>
            <w:noProof/>
            <w:webHidden/>
          </w:rPr>
          <w:t>76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01" w:history="1">
        <w:r w:rsidRPr="00D67051">
          <w:rPr>
            <w:rStyle w:val="aff3"/>
            <w:noProof/>
            <w14:scene3d>
              <w14:camera w14:prst="orthographicFront"/>
              <w14:lightRig w14:rig="threePt" w14:dir="t">
                <w14:rot w14:lat="0" w14:lon="0" w14:rev="0"/>
              </w14:lightRig>
            </w14:scene3d>
          </w:rPr>
          <w:t>3.4.3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_Toc196898601 \h </w:instrText>
        </w:r>
        <w:r>
          <w:rPr>
            <w:noProof/>
            <w:webHidden/>
          </w:rPr>
        </w:r>
        <w:r>
          <w:rPr>
            <w:noProof/>
            <w:webHidden/>
          </w:rPr>
          <w:fldChar w:fldCharType="separate"/>
        </w:r>
        <w:r>
          <w:rPr>
            <w:noProof/>
            <w:webHidden/>
          </w:rPr>
          <w:t>76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02" w:history="1">
        <w:r w:rsidRPr="00D67051">
          <w:rPr>
            <w:rStyle w:val="aff3"/>
            <w:noProof/>
          </w:rPr>
          <w:t>3.5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_Toc196898602 \h </w:instrText>
        </w:r>
        <w:r>
          <w:rPr>
            <w:noProof/>
            <w:webHidden/>
          </w:rPr>
        </w:r>
        <w:r>
          <w:rPr>
            <w:noProof/>
            <w:webHidden/>
          </w:rPr>
          <w:fldChar w:fldCharType="separate"/>
        </w:r>
        <w:r>
          <w:rPr>
            <w:noProof/>
            <w:webHidden/>
          </w:rPr>
          <w:t>76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03" w:history="1">
        <w:r w:rsidRPr="00D67051">
          <w:rPr>
            <w:rStyle w:val="aff3"/>
            <w:noProof/>
            <w14:scene3d>
              <w14:camera w14:prst="orthographicFront"/>
              <w14:lightRig w14:rig="threePt" w14:dir="t">
                <w14:rot w14:lat="0" w14:lon="0" w14:rev="0"/>
              </w14:lightRig>
            </w14:scene3d>
          </w:rPr>
          <w:t>3.5.1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_Toc196898603 \h </w:instrText>
        </w:r>
        <w:r>
          <w:rPr>
            <w:noProof/>
            <w:webHidden/>
          </w:rPr>
        </w:r>
        <w:r>
          <w:rPr>
            <w:noProof/>
            <w:webHidden/>
          </w:rPr>
          <w:fldChar w:fldCharType="separate"/>
        </w:r>
        <w:r>
          <w:rPr>
            <w:noProof/>
            <w:webHidden/>
          </w:rPr>
          <w:t>76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04" w:history="1">
        <w:r w:rsidRPr="00D67051">
          <w:rPr>
            <w:rStyle w:val="aff3"/>
            <w:noProof/>
            <w14:scene3d>
              <w14:camera w14:prst="orthographicFront"/>
              <w14:lightRig w14:rig="threePt" w14:dir="t">
                <w14:rot w14:lat="0" w14:lon="0" w14:rev="0"/>
              </w14:lightRig>
            </w14:scene3d>
          </w:rPr>
          <w:t>3.5.2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_Toc196898604 \h </w:instrText>
        </w:r>
        <w:r>
          <w:rPr>
            <w:noProof/>
            <w:webHidden/>
          </w:rPr>
        </w:r>
        <w:r>
          <w:rPr>
            <w:noProof/>
            <w:webHidden/>
          </w:rPr>
          <w:fldChar w:fldCharType="separate"/>
        </w:r>
        <w:r>
          <w:rPr>
            <w:noProof/>
            <w:webHidden/>
          </w:rPr>
          <w:t>76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05" w:history="1">
        <w:r w:rsidRPr="00D67051">
          <w:rPr>
            <w:rStyle w:val="aff3"/>
            <w:noProof/>
            <w14:scene3d>
              <w14:camera w14:prst="orthographicFront"/>
              <w14:lightRig w14:rig="threePt" w14:dir="t">
                <w14:rot w14:lat="0" w14:lon="0" w14:rev="0"/>
              </w14:lightRig>
            </w14:scene3d>
          </w:rPr>
          <w:t>3.5.3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_Toc196898605 \h </w:instrText>
        </w:r>
        <w:r>
          <w:rPr>
            <w:noProof/>
            <w:webHidden/>
          </w:rPr>
        </w:r>
        <w:r>
          <w:rPr>
            <w:noProof/>
            <w:webHidden/>
          </w:rPr>
          <w:fldChar w:fldCharType="separate"/>
        </w:r>
        <w:r>
          <w:rPr>
            <w:noProof/>
            <w:webHidden/>
          </w:rPr>
          <w:t>76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06" w:history="1">
        <w:r w:rsidRPr="00D67051">
          <w:rPr>
            <w:rStyle w:val="aff3"/>
            <w:noProof/>
          </w:rPr>
          <w:t>3.6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_Toc196898606 \h </w:instrText>
        </w:r>
        <w:r>
          <w:rPr>
            <w:noProof/>
            <w:webHidden/>
          </w:rPr>
        </w:r>
        <w:r>
          <w:rPr>
            <w:noProof/>
            <w:webHidden/>
          </w:rPr>
          <w:fldChar w:fldCharType="separate"/>
        </w:r>
        <w:r>
          <w:rPr>
            <w:noProof/>
            <w:webHidden/>
          </w:rPr>
          <w:t>77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07" w:history="1">
        <w:r w:rsidRPr="00D67051">
          <w:rPr>
            <w:rStyle w:val="aff3"/>
            <w:noProof/>
            <w14:scene3d>
              <w14:camera w14:prst="orthographicFront"/>
              <w14:lightRig w14:rig="threePt" w14:dir="t">
                <w14:rot w14:lat="0" w14:lon="0" w14:rev="0"/>
              </w14:lightRig>
            </w14:scene3d>
          </w:rPr>
          <w:t>3.6.1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_Toc196898607 \h </w:instrText>
        </w:r>
        <w:r>
          <w:rPr>
            <w:noProof/>
            <w:webHidden/>
          </w:rPr>
        </w:r>
        <w:r>
          <w:rPr>
            <w:noProof/>
            <w:webHidden/>
          </w:rPr>
          <w:fldChar w:fldCharType="separate"/>
        </w:r>
        <w:r>
          <w:rPr>
            <w:noProof/>
            <w:webHidden/>
          </w:rPr>
          <w:t>77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08" w:history="1">
        <w:r w:rsidRPr="00D67051">
          <w:rPr>
            <w:rStyle w:val="aff3"/>
            <w:noProof/>
            <w14:scene3d>
              <w14:camera w14:prst="orthographicFront"/>
              <w14:lightRig w14:rig="threePt" w14:dir="t">
                <w14:rot w14:lat="0" w14:lon="0" w14:rev="0"/>
              </w14:lightRig>
            </w14:scene3d>
          </w:rPr>
          <w:t>3.6.2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_Toc196898608 \h </w:instrText>
        </w:r>
        <w:r>
          <w:rPr>
            <w:noProof/>
            <w:webHidden/>
          </w:rPr>
        </w:r>
        <w:r>
          <w:rPr>
            <w:noProof/>
            <w:webHidden/>
          </w:rPr>
          <w:fldChar w:fldCharType="separate"/>
        </w:r>
        <w:r>
          <w:rPr>
            <w:noProof/>
            <w:webHidden/>
          </w:rPr>
          <w:t>77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09" w:history="1">
        <w:r w:rsidRPr="00D67051">
          <w:rPr>
            <w:rStyle w:val="aff3"/>
            <w:noProof/>
            <w14:scene3d>
              <w14:camera w14:prst="orthographicFront"/>
              <w14:lightRig w14:rig="threePt" w14:dir="t">
                <w14:rot w14:lat="0" w14:lon="0" w14:rev="0"/>
              </w14:lightRig>
            </w14:scene3d>
          </w:rPr>
          <w:t>3.6.3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_Toc196898609 \h </w:instrText>
        </w:r>
        <w:r>
          <w:rPr>
            <w:noProof/>
            <w:webHidden/>
          </w:rPr>
        </w:r>
        <w:r>
          <w:rPr>
            <w:noProof/>
            <w:webHidden/>
          </w:rPr>
          <w:fldChar w:fldCharType="separate"/>
        </w:r>
        <w:r>
          <w:rPr>
            <w:noProof/>
            <w:webHidden/>
          </w:rPr>
          <w:t>77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10" w:history="1">
        <w:r w:rsidRPr="00D67051">
          <w:rPr>
            <w:rStyle w:val="aff3"/>
            <w:noProof/>
          </w:rPr>
          <w:t>3.7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_Toc196898610 \h </w:instrText>
        </w:r>
        <w:r>
          <w:rPr>
            <w:noProof/>
            <w:webHidden/>
          </w:rPr>
        </w:r>
        <w:r>
          <w:rPr>
            <w:noProof/>
            <w:webHidden/>
          </w:rPr>
          <w:fldChar w:fldCharType="separate"/>
        </w:r>
        <w:r>
          <w:rPr>
            <w:noProof/>
            <w:webHidden/>
          </w:rPr>
          <w:t>77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11" w:history="1">
        <w:r w:rsidRPr="00D67051">
          <w:rPr>
            <w:rStyle w:val="aff3"/>
            <w:noProof/>
            <w14:scene3d>
              <w14:camera w14:prst="orthographicFront"/>
              <w14:lightRig w14:rig="threePt" w14:dir="t">
                <w14:rot w14:lat="0" w14:lon="0" w14:rev="0"/>
              </w14:lightRig>
            </w14:scene3d>
          </w:rPr>
          <w:t>3.7.1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_Toc196898611 \h </w:instrText>
        </w:r>
        <w:r>
          <w:rPr>
            <w:noProof/>
            <w:webHidden/>
          </w:rPr>
        </w:r>
        <w:r>
          <w:rPr>
            <w:noProof/>
            <w:webHidden/>
          </w:rPr>
          <w:fldChar w:fldCharType="separate"/>
        </w:r>
        <w:r>
          <w:rPr>
            <w:noProof/>
            <w:webHidden/>
          </w:rPr>
          <w:t>78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12" w:history="1">
        <w:r w:rsidRPr="00D67051">
          <w:rPr>
            <w:rStyle w:val="aff3"/>
            <w:noProof/>
            <w14:scene3d>
              <w14:camera w14:prst="orthographicFront"/>
              <w14:lightRig w14:rig="threePt" w14:dir="t">
                <w14:rot w14:lat="0" w14:lon="0" w14:rev="0"/>
              </w14:lightRig>
            </w14:scene3d>
          </w:rPr>
          <w:t>3.7.2</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_Toc196898612 \h </w:instrText>
        </w:r>
        <w:r>
          <w:rPr>
            <w:noProof/>
            <w:webHidden/>
          </w:rPr>
        </w:r>
        <w:r>
          <w:rPr>
            <w:noProof/>
            <w:webHidden/>
          </w:rPr>
          <w:fldChar w:fldCharType="separate"/>
        </w:r>
        <w:r>
          <w:rPr>
            <w:noProof/>
            <w:webHidden/>
          </w:rPr>
          <w:t>79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13" w:history="1">
        <w:r w:rsidRPr="00D67051">
          <w:rPr>
            <w:rStyle w:val="aff3"/>
            <w:noProof/>
            <w14:scene3d>
              <w14:camera w14:prst="orthographicFront"/>
              <w14:lightRig w14:rig="threePt" w14:dir="t">
                <w14:rot w14:lat="0" w14:lon="0" w14:rev="0"/>
              </w14:lightRig>
            </w14:scene3d>
          </w:rPr>
          <w:t>3.7.3</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_Toc196898613 \h </w:instrText>
        </w:r>
        <w:r>
          <w:rPr>
            <w:noProof/>
            <w:webHidden/>
          </w:rPr>
        </w:r>
        <w:r>
          <w:rPr>
            <w:noProof/>
            <w:webHidden/>
          </w:rPr>
          <w:fldChar w:fldCharType="separate"/>
        </w:r>
        <w:r>
          <w:rPr>
            <w:noProof/>
            <w:webHidden/>
          </w:rPr>
          <w:t>79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14" w:history="1">
        <w:r w:rsidRPr="00D67051">
          <w:rPr>
            <w:rStyle w:val="aff3"/>
            <w:noProof/>
            <w14:scene3d>
              <w14:camera w14:prst="orthographicFront"/>
              <w14:lightRig w14:rig="threePt" w14:dir="t">
                <w14:rot w14:lat="0" w14:lon="0" w14:rev="0"/>
              </w14:lightRig>
            </w14:scene3d>
          </w:rPr>
          <w:t>3.7.4</w:t>
        </w:r>
        <w:r>
          <w:rPr>
            <w:rFonts w:asciiTheme="minorHAnsi" w:eastAsiaTheme="minorEastAsia" w:hAnsiTheme="minorHAnsi" w:cstheme="minorBidi"/>
            <w:noProof/>
            <w:kern w:val="2"/>
            <w:sz w:val="21"/>
            <w:szCs w:val="22"/>
          </w:rPr>
          <w:tab/>
        </w:r>
        <w:r w:rsidRPr="00D67051">
          <w:rPr>
            <w:rStyle w:val="aff3"/>
            <w:noProof/>
            <w:lang w:eastAsia="zh"/>
          </w:rPr>
          <w:t>System</w:t>
        </w:r>
        <w:r w:rsidRPr="00D67051">
          <w:rPr>
            <w:rStyle w:val="aff3"/>
            <w:noProof/>
          </w:rPr>
          <w:t>模块</w:t>
        </w:r>
        <w:r>
          <w:rPr>
            <w:noProof/>
            <w:webHidden/>
          </w:rPr>
          <w:tab/>
        </w:r>
        <w:r>
          <w:rPr>
            <w:noProof/>
            <w:webHidden/>
          </w:rPr>
          <w:fldChar w:fldCharType="begin"/>
        </w:r>
        <w:r>
          <w:rPr>
            <w:noProof/>
            <w:webHidden/>
          </w:rPr>
          <w:instrText xml:space="preserve"> PAGEREF _Toc196898614 \h </w:instrText>
        </w:r>
        <w:r>
          <w:rPr>
            <w:noProof/>
            <w:webHidden/>
          </w:rPr>
        </w:r>
        <w:r>
          <w:rPr>
            <w:noProof/>
            <w:webHidden/>
          </w:rPr>
          <w:fldChar w:fldCharType="separate"/>
        </w:r>
        <w:r>
          <w:rPr>
            <w:noProof/>
            <w:webHidden/>
          </w:rPr>
          <w:t>80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15" w:history="1">
        <w:r w:rsidRPr="00D67051">
          <w:rPr>
            <w:rStyle w:val="aff3"/>
            <w:noProof/>
            <w14:scene3d>
              <w14:camera w14:prst="orthographicFront"/>
              <w14:lightRig w14:rig="threePt" w14:dir="t">
                <w14:rot w14:lat="0" w14:lon="0" w14:rev="0"/>
              </w14:lightRig>
            </w14:scene3d>
          </w:rPr>
          <w:t>3.7.5</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_Toc196898615 \h </w:instrText>
        </w:r>
        <w:r>
          <w:rPr>
            <w:noProof/>
            <w:webHidden/>
          </w:rPr>
        </w:r>
        <w:r>
          <w:rPr>
            <w:noProof/>
            <w:webHidden/>
          </w:rPr>
          <w:fldChar w:fldCharType="separate"/>
        </w:r>
        <w:r>
          <w:rPr>
            <w:noProof/>
            <w:webHidden/>
          </w:rPr>
          <w:t>80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16" w:history="1">
        <w:r w:rsidRPr="00D67051">
          <w:rPr>
            <w:rStyle w:val="aff3"/>
            <w:noProof/>
            <w14:scene3d>
              <w14:camera w14:prst="orthographicFront"/>
              <w14:lightRig w14:rig="threePt" w14:dir="t">
                <w14:rot w14:lat="0" w14:lon="0" w14:rev="0"/>
              </w14:lightRig>
            </w14:scene3d>
          </w:rPr>
          <w:t>3.7.6</w:t>
        </w:r>
        <w:r>
          <w:rPr>
            <w:rFonts w:asciiTheme="minorHAnsi" w:eastAsiaTheme="minorEastAsia" w:hAnsiTheme="minorHAnsi" w:cstheme="minorBidi"/>
            <w:noProof/>
            <w:kern w:val="2"/>
            <w:sz w:val="21"/>
            <w:szCs w:val="22"/>
          </w:rPr>
          <w:tab/>
        </w:r>
        <w:r w:rsidRPr="00D67051">
          <w:rPr>
            <w:rStyle w:val="aff3"/>
            <w:noProof/>
          </w:rPr>
          <w:t>MCL</w:t>
        </w:r>
        <w:r w:rsidRPr="00D67051">
          <w:rPr>
            <w:rStyle w:val="aff3"/>
            <w:noProof/>
          </w:rPr>
          <w:t>模块</w:t>
        </w:r>
        <w:r>
          <w:rPr>
            <w:noProof/>
            <w:webHidden/>
          </w:rPr>
          <w:tab/>
        </w:r>
        <w:r>
          <w:rPr>
            <w:noProof/>
            <w:webHidden/>
          </w:rPr>
          <w:fldChar w:fldCharType="begin"/>
        </w:r>
        <w:r>
          <w:rPr>
            <w:noProof/>
            <w:webHidden/>
          </w:rPr>
          <w:instrText xml:space="preserve"> PAGEREF _Toc196898616 \h </w:instrText>
        </w:r>
        <w:r>
          <w:rPr>
            <w:noProof/>
            <w:webHidden/>
          </w:rPr>
        </w:r>
        <w:r>
          <w:rPr>
            <w:noProof/>
            <w:webHidden/>
          </w:rPr>
          <w:fldChar w:fldCharType="separate"/>
        </w:r>
        <w:r>
          <w:rPr>
            <w:noProof/>
            <w:webHidden/>
          </w:rPr>
          <w:t>80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17" w:history="1">
        <w:r w:rsidRPr="00D67051">
          <w:rPr>
            <w:rStyle w:val="aff3"/>
            <w:rFonts w:eastAsia="PMingLiU"/>
            <w:noProof/>
          </w:rPr>
          <w:t>3.8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_Toc196898617 \h </w:instrText>
        </w:r>
        <w:r>
          <w:rPr>
            <w:noProof/>
            <w:webHidden/>
          </w:rPr>
        </w:r>
        <w:r>
          <w:rPr>
            <w:noProof/>
            <w:webHidden/>
          </w:rPr>
          <w:fldChar w:fldCharType="separate"/>
        </w:r>
        <w:r>
          <w:rPr>
            <w:noProof/>
            <w:webHidden/>
          </w:rPr>
          <w:t>80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18" w:history="1">
        <w:r w:rsidRPr="00D67051">
          <w:rPr>
            <w:rStyle w:val="aff3"/>
            <w:noProof/>
            <w14:scene3d>
              <w14:camera w14:prst="orthographicFront"/>
              <w14:lightRig w14:rig="threePt" w14:dir="t">
                <w14:rot w14:lat="0" w14:lon="0" w14:rev="0"/>
              </w14:lightRig>
            </w14:scene3d>
          </w:rPr>
          <w:t>3.8.1</w:t>
        </w:r>
        <w:r>
          <w:rPr>
            <w:rFonts w:asciiTheme="minorHAnsi" w:eastAsiaTheme="minorEastAsia" w:hAnsiTheme="minorHAnsi" w:cstheme="minorBidi"/>
            <w:noProof/>
            <w:kern w:val="2"/>
            <w:sz w:val="21"/>
            <w:szCs w:val="22"/>
          </w:rPr>
          <w:tab/>
        </w:r>
        <w:r w:rsidRPr="00D67051">
          <w:rPr>
            <w:rStyle w:val="aff3"/>
            <w:noProof/>
          </w:rPr>
          <w:t>Adc_MemMap.h</w:t>
        </w:r>
        <w:r>
          <w:rPr>
            <w:noProof/>
            <w:webHidden/>
          </w:rPr>
          <w:tab/>
        </w:r>
        <w:r>
          <w:rPr>
            <w:noProof/>
            <w:webHidden/>
          </w:rPr>
          <w:fldChar w:fldCharType="begin"/>
        </w:r>
        <w:r>
          <w:rPr>
            <w:noProof/>
            <w:webHidden/>
          </w:rPr>
          <w:instrText xml:space="preserve"> PAGEREF _Toc196898618 \h </w:instrText>
        </w:r>
        <w:r>
          <w:rPr>
            <w:noProof/>
            <w:webHidden/>
          </w:rPr>
        </w:r>
        <w:r>
          <w:rPr>
            <w:noProof/>
            <w:webHidden/>
          </w:rPr>
          <w:fldChar w:fldCharType="separate"/>
        </w:r>
        <w:r>
          <w:rPr>
            <w:noProof/>
            <w:webHidden/>
          </w:rPr>
          <w:t>80</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619" w:history="1">
        <w:r w:rsidRPr="00D67051">
          <w:rPr>
            <w:rStyle w:val="aff3"/>
            <w:noProof/>
          </w:rPr>
          <w:t>4</w:t>
        </w:r>
        <w:r>
          <w:rPr>
            <w:rFonts w:asciiTheme="minorHAnsi" w:eastAsiaTheme="minorEastAsia" w:hAnsiTheme="minorHAnsi" w:cstheme="minorBidi"/>
            <w:b w:val="0"/>
            <w:noProof/>
            <w:kern w:val="2"/>
            <w:sz w:val="21"/>
            <w:szCs w:val="22"/>
          </w:rPr>
          <w:tab/>
        </w:r>
        <w:r w:rsidRPr="00D67051">
          <w:rPr>
            <w:rStyle w:val="aff3"/>
            <w:noProof/>
          </w:rPr>
          <w:t>CAN</w:t>
        </w:r>
        <w:r>
          <w:rPr>
            <w:noProof/>
            <w:webHidden/>
          </w:rPr>
          <w:tab/>
        </w:r>
        <w:r>
          <w:rPr>
            <w:noProof/>
            <w:webHidden/>
          </w:rPr>
          <w:fldChar w:fldCharType="begin"/>
        </w:r>
        <w:r>
          <w:rPr>
            <w:noProof/>
            <w:webHidden/>
          </w:rPr>
          <w:instrText xml:space="preserve"> PAGEREF _Toc196898619 \h </w:instrText>
        </w:r>
        <w:r>
          <w:rPr>
            <w:noProof/>
            <w:webHidden/>
          </w:rPr>
        </w:r>
        <w:r>
          <w:rPr>
            <w:noProof/>
            <w:webHidden/>
          </w:rPr>
          <w:fldChar w:fldCharType="separate"/>
        </w:r>
        <w:r>
          <w:rPr>
            <w:noProof/>
            <w:webHidden/>
          </w:rPr>
          <w:t>81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20" w:history="1">
        <w:r w:rsidRPr="00D67051">
          <w:rPr>
            <w:rStyle w:val="aff3"/>
            <w:noProof/>
          </w:rPr>
          <w:t>4.1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_Toc196898620 \h </w:instrText>
        </w:r>
        <w:r>
          <w:rPr>
            <w:noProof/>
            <w:webHidden/>
          </w:rPr>
        </w:r>
        <w:r>
          <w:rPr>
            <w:noProof/>
            <w:webHidden/>
          </w:rPr>
          <w:fldChar w:fldCharType="separate"/>
        </w:r>
        <w:r>
          <w:rPr>
            <w:noProof/>
            <w:webHidden/>
          </w:rPr>
          <w:t>81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21" w:history="1">
        <w:r w:rsidRPr="00D67051">
          <w:rPr>
            <w:rStyle w:val="aff3"/>
            <w:noProof/>
            <w14:scene3d>
              <w14:camera w14:prst="orthographicFront"/>
              <w14:lightRig w14:rig="threePt" w14:dir="t">
                <w14:rot w14:lat="0" w14:lon="0" w14:rev="0"/>
              </w14:lightRig>
            </w14:scene3d>
          </w:rPr>
          <w:t>4.1.1</w:t>
        </w:r>
        <w:r>
          <w:rPr>
            <w:rFonts w:asciiTheme="minorHAnsi" w:eastAsiaTheme="minorEastAsia" w:hAnsiTheme="minorHAnsi" w:cstheme="minorBidi"/>
            <w:noProof/>
            <w:kern w:val="2"/>
            <w:sz w:val="21"/>
            <w:szCs w:val="22"/>
          </w:rPr>
          <w:tab/>
        </w:r>
        <w:r w:rsidRPr="00D67051">
          <w:rPr>
            <w:rStyle w:val="aff3"/>
            <w:noProof/>
          </w:rPr>
          <w:t>概要</w:t>
        </w:r>
        <w:r>
          <w:rPr>
            <w:noProof/>
            <w:webHidden/>
          </w:rPr>
          <w:tab/>
        </w:r>
        <w:r>
          <w:rPr>
            <w:noProof/>
            <w:webHidden/>
          </w:rPr>
          <w:fldChar w:fldCharType="begin"/>
        </w:r>
        <w:r>
          <w:rPr>
            <w:noProof/>
            <w:webHidden/>
          </w:rPr>
          <w:instrText xml:space="preserve"> PAGEREF _Toc196898621 \h </w:instrText>
        </w:r>
        <w:r>
          <w:rPr>
            <w:noProof/>
            <w:webHidden/>
          </w:rPr>
        </w:r>
        <w:r>
          <w:rPr>
            <w:noProof/>
            <w:webHidden/>
          </w:rPr>
          <w:fldChar w:fldCharType="separate"/>
        </w:r>
        <w:r>
          <w:rPr>
            <w:noProof/>
            <w:webHidden/>
          </w:rPr>
          <w:t>81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22" w:history="1">
        <w:r w:rsidRPr="00D67051">
          <w:rPr>
            <w:rStyle w:val="aff3"/>
            <w:noProof/>
          </w:rPr>
          <w:t>4.2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_Toc196898622 \h </w:instrText>
        </w:r>
        <w:r>
          <w:rPr>
            <w:noProof/>
            <w:webHidden/>
          </w:rPr>
        </w:r>
        <w:r>
          <w:rPr>
            <w:noProof/>
            <w:webHidden/>
          </w:rPr>
          <w:fldChar w:fldCharType="separate"/>
        </w:r>
        <w:r>
          <w:rPr>
            <w:noProof/>
            <w:webHidden/>
          </w:rPr>
          <w:t>81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23" w:history="1">
        <w:r w:rsidRPr="00D67051">
          <w:rPr>
            <w:rStyle w:val="aff3"/>
            <w:noProof/>
            <w14:scene3d>
              <w14:camera w14:prst="orthographicFront"/>
              <w14:lightRig w14:rig="threePt" w14:dir="t">
                <w14:rot w14:lat="0" w14:lon="0" w14:rev="0"/>
              </w14:lightRig>
            </w14:scene3d>
          </w:rPr>
          <w:t>4.2.1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_Toc196898623 \h </w:instrText>
        </w:r>
        <w:r>
          <w:rPr>
            <w:noProof/>
            <w:webHidden/>
          </w:rPr>
        </w:r>
        <w:r>
          <w:rPr>
            <w:noProof/>
            <w:webHidden/>
          </w:rPr>
          <w:fldChar w:fldCharType="separate"/>
        </w:r>
        <w:r>
          <w:rPr>
            <w:noProof/>
            <w:webHidden/>
          </w:rPr>
          <w:t>81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24" w:history="1">
        <w:r w:rsidRPr="00D67051">
          <w:rPr>
            <w:rStyle w:val="aff3"/>
            <w:noProof/>
            <w14:scene3d>
              <w14:camera w14:prst="orthographicFront"/>
              <w14:lightRig w14:rig="threePt" w14:dir="t">
                <w14:rot w14:lat="0" w14:lon="0" w14:rev="0"/>
              </w14:lightRig>
            </w14:scene3d>
          </w:rPr>
          <w:t>4.2.2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_Toc196898624 \h </w:instrText>
        </w:r>
        <w:r>
          <w:rPr>
            <w:noProof/>
            <w:webHidden/>
          </w:rPr>
        </w:r>
        <w:r>
          <w:rPr>
            <w:noProof/>
            <w:webHidden/>
          </w:rPr>
          <w:fldChar w:fldCharType="separate"/>
        </w:r>
        <w:r>
          <w:rPr>
            <w:noProof/>
            <w:webHidden/>
          </w:rPr>
          <w:t>82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25" w:history="1">
        <w:r w:rsidRPr="00D67051">
          <w:rPr>
            <w:rStyle w:val="aff3"/>
            <w:noProof/>
          </w:rPr>
          <w:t>4.3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_Toc196898625 \h </w:instrText>
        </w:r>
        <w:r>
          <w:rPr>
            <w:noProof/>
            <w:webHidden/>
          </w:rPr>
        </w:r>
        <w:r>
          <w:rPr>
            <w:noProof/>
            <w:webHidden/>
          </w:rPr>
          <w:fldChar w:fldCharType="separate"/>
        </w:r>
        <w:r>
          <w:rPr>
            <w:noProof/>
            <w:webHidden/>
          </w:rPr>
          <w:t>82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26" w:history="1">
        <w:r w:rsidRPr="00D67051">
          <w:rPr>
            <w:rStyle w:val="aff3"/>
            <w:noProof/>
            <w14:scene3d>
              <w14:camera w14:prst="orthographicFront"/>
              <w14:lightRig w14:rig="threePt" w14:dir="t">
                <w14:rot w14:lat="0" w14:lon="0" w14:rev="0"/>
              </w14:lightRig>
            </w14:scene3d>
          </w:rPr>
          <w:t>4.3.1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_Toc196898626 \h </w:instrText>
        </w:r>
        <w:r>
          <w:rPr>
            <w:noProof/>
            <w:webHidden/>
          </w:rPr>
        </w:r>
        <w:r>
          <w:rPr>
            <w:noProof/>
            <w:webHidden/>
          </w:rPr>
          <w:fldChar w:fldCharType="separate"/>
        </w:r>
        <w:r>
          <w:rPr>
            <w:noProof/>
            <w:webHidden/>
          </w:rPr>
          <w:t>82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27" w:history="1">
        <w:r w:rsidRPr="00D67051">
          <w:rPr>
            <w:rStyle w:val="aff3"/>
            <w:noProof/>
            <w14:scene3d>
              <w14:camera w14:prst="orthographicFront"/>
              <w14:lightRig w14:rig="threePt" w14:dir="t">
                <w14:rot w14:lat="0" w14:lon="0" w14:rev="0"/>
              </w14:lightRig>
            </w14:scene3d>
          </w:rPr>
          <w:t>4.3.2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_Toc196898627 \h </w:instrText>
        </w:r>
        <w:r>
          <w:rPr>
            <w:noProof/>
            <w:webHidden/>
          </w:rPr>
        </w:r>
        <w:r>
          <w:rPr>
            <w:noProof/>
            <w:webHidden/>
          </w:rPr>
          <w:fldChar w:fldCharType="separate"/>
        </w:r>
        <w:r>
          <w:rPr>
            <w:noProof/>
            <w:webHidden/>
          </w:rPr>
          <w:t>82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28" w:history="1">
        <w:r w:rsidRPr="00D67051">
          <w:rPr>
            <w:rStyle w:val="aff3"/>
            <w:noProof/>
            <w14:scene3d>
              <w14:camera w14:prst="orthographicFront"/>
              <w14:lightRig w14:rig="threePt" w14:dir="t">
                <w14:rot w14:lat="0" w14:lon="0" w14:rev="0"/>
              </w14:lightRig>
            </w14:scene3d>
          </w:rPr>
          <w:t>4.3.3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_Toc196898628 \h </w:instrText>
        </w:r>
        <w:r>
          <w:rPr>
            <w:noProof/>
            <w:webHidden/>
          </w:rPr>
        </w:r>
        <w:r>
          <w:rPr>
            <w:noProof/>
            <w:webHidden/>
          </w:rPr>
          <w:fldChar w:fldCharType="separate"/>
        </w:r>
        <w:r>
          <w:rPr>
            <w:noProof/>
            <w:webHidden/>
          </w:rPr>
          <w:t>83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29" w:history="1">
        <w:r w:rsidRPr="00D67051">
          <w:rPr>
            <w:rStyle w:val="aff3"/>
            <w:noProof/>
            <w14:scene3d>
              <w14:camera w14:prst="orthographicFront"/>
              <w14:lightRig w14:rig="threePt" w14:dir="t">
                <w14:rot w14:lat="0" w14:lon="0" w14:rev="0"/>
              </w14:lightRig>
            </w14:scene3d>
          </w:rPr>
          <w:t>4.3.4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_Toc196898629 \h </w:instrText>
        </w:r>
        <w:r>
          <w:rPr>
            <w:noProof/>
            <w:webHidden/>
          </w:rPr>
        </w:r>
        <w:r>
          <w:rPr>
            <w:noProof/>
            <w:webHidden/>
          </w:rPr>
          <w:fldChar w:fldCharType="separate"/>
        </w:r>
        <w:r>
          <w:rPr>
            <w:noProof/>
            <w:webHidden/>
          </w:rPr>
          <w:t>83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30" w:history="1">
        <w:r w:rsidRPr="00D67051">
          <w:rPr>
            <w:rStyle w:val="aff3"/>
            <w:noProof/>
          </w:rPr>
          <w:t>4.4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_Toc196898630 \h </w:instrText>
        </w:r>
        <w:r>
          <w:rPr>
            <w:noProof/>
            <w:webHidden/>
          </w:rPr>
        </w:r>
        <w:r>
          <w:rPr>
            <w:noProof/>
            <w:webHidden/>
          </w:rPr>
          <w:fldChar w:fldCharType="separate"/>
        </w:r>
        <w:r>
          <w:rPr>
            <w:noProof/>
            <w:webHidden/>
          </w:rPr>
          <w:t>85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31" w:history="1">
        <w:r w:rsidRPr="00D67051">
          <w:rPr>
            <w:rStyle w:val="aff3"/>
            <w:noProof/>
            <w14:scene3d>
              <w14:camera w14:prst="orthographicFront"/>
              <w14:lightRig w14:rig="threePt" w14:dir="t">
                <w14:rot w14:lat="0" w14:lon="0" w14:rev="0"/>
              </w14:lightRig>
            </w14:scene3d>
          </w:rPr>
          <w:t>4.4.1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_Toc196898631 \h </w:instrText>
        </w:r>
        <w:r>
          <w:rPr>
            <w:noProof/>
            <w:webHidden/>
          </w:rPr>
        </w:r>
        <w:r>
          <w:rPr>
            <w:noProof/>
            <w:webHidden/>
          </w:rPr>
          <w:fldChar w:fldCharType="separate"/>
        </w:r>
        <w:r>
          <w:rPr>
            <w:noProof/>
            <w:webHidden/>
          </w:rPr>
          <w:t>85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32" w:history="1">
        <w:r w:rsidRPr="00D67051">
          <w:rPr>
            <w:rStyle w:val="aff3"/>
            <w:noProof/>
            <w14:scene3d>
              <w14:camera w14:prst="orthographicFront"/>
              <w14:lightRig w14:rig="threePt" w14:dir="t">
                <w14:rot w14:lat="0" w14:lon="0" w14:rev="0"/>
              </w14:lightRig>
            </w14:scene3d>
          </w:rPr>
          <w:t>4.4.2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_Toc196898632 \h </w:instrText>
        </w:r>
        <w:r>
          <w:rPr>
            <w:noProof/>
            <w:webHidden/>
          </w:rPr>
        </w:r>
        <w:r>
          <w:rPr>
            <w:noProof/>
            <w:webHidden/>
          </w:rPr>
          <w:fldChar w:fldCharType="separate"/>
        </w:r>
        <w:r>
          <w:rPr>
            <w:noProof/>
            <w:webHidden/>
          </w:rPr>
          <w:t>86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33" w:history="1">
        <w:r w:rsidRPr="00D67051">
          <w:rPr>
            <w:rStyle w:val="aff3"/>
            <w:noProof/>
            <w14:scene3d>
              <w14:camera w14:prst="orthographicFront"/>
              <w14:lightRig w14:rig="threePt" w14:dir="t">
                <w14:rot w14:lat="0" w14:lon="0" w14:rev="0"/>
              </w14:lightRig>
            </w14:scene3d>
          </w:rPr>
          <w:t>4.4.3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_Toc196898633 \h </w:instrText>
        </w:r>
        <w:r>
          <w:rPr>
            <w:noProof/>
            <w:webHidden/>
          </w:rPr>
        </w:r>
        <w:r>
          <w:rPr>
            <w:noProof/>
            <w:webHidden/>
          </w:rPr>
          <w:fldChar w:fldCharType="separate"/>
        </w:r>
        <w:r>
          <w:rPr>
            <w:noProof/>
            <w:webHidden/>
          </w:rPr>
          <w:t>86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34" w:history="1">
        <w:r w:rsidRPr="00D67051">
          <w:rPr>
            <w:rStyle w:val="aff3"/>
            <w:noProof/>
          </w:rPr>
          <w:t>4.5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_Toc196898634 \h </w:instrText>
        </w:r>
        <w:r>
          <w:rPr>
            <w:noProof/>
            <w:webHidden/>
          </w:rPr>
        </w:r>
        <w:r>
          <w:rPr>
            <w:noProof/>
            <w:webHidden/>
          </w:rPr>
          <w:fldChar w:fldCharType="separate"/>
        </w:r>
        <w:r>
          <w:rPr>
            <w:noProof/>
            <w:webHidden/>
          </w:rPr>
          <w:t>86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35" w:history="1">
        <w:r w:rsidRPr="00D67051">
          <w:rPr>
            <w:rStyle w:val="aff3"/>
            <w:noProof/>
            <w14:scene3d>
              <w14:camera w14:prst="orthographicFront"/>
              <w14:lightRig w14:rig="threePt" w14:dir="t">
                <w14:rot w14:lat="0" w14:lon="0" w14:rev="0"/>
              </w14:lightRig>
            </w14:scene3d>
          </w:rPr>
          <w:t>4.5.1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_Toc196898635 \h </w:instrText>
        </w:r>
        <w:r>
          <w:rPr>
            <w:noProof/>
            <w:webHidden/>
          </w:rPr>
        </w:r>
        <w:r>
          <w:rPr>
            <w:noProof/>
            <w:webHidden/>
          </w:rPr>
          <w:fldChar w:fldCharType="separate"/>
        </w:r>
        <w:r>
          <w:rPr>
            <w:noProof/>
            <w:webHidden/>
          </w:rPr>
          <w:t>86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36" w:history="1">
        <w:r w:rsidRPr="00D67051">
          <w:rPr>
            <w:rStyle w:val="aff3"/>
            <w:noProof/>
            <w14:scene3d>
              <w14:camera w14:prst="orthographicFront"/>
              <w14:lightRig w14:rig="threePt" w14:dir="t">
                <w14:rot w14:lat="0" w14:lon="0" w14:rev="0"/>
              </w14:lightRig>
            </w14:scene3d>
          </w:rPr>
          <w:t>4.5.2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_Toc196898636 \h </w:instrText>
        </w:r>
        <w:r>
          <w:rPr>
            <w:noProof/>
            <w:webHidden/>
          </w:rPr>
        </w:r>
        <w:r>
          <w:rPr>
            <w:noProof/>
            <w:webHidden/>
          </w:rPr>
          <w:fldChar w:fldCharType="separate"/>
        </w:r>
        <w:r>
          <w:rPr>
            <w:noProof/>
            <w:webHidden/>
          </w:rPr>
          <w:t>86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37" w:history="1">
        <w:r w:rsidRPr="00D67051">
          <w:rPr>
            <w:rStyle w:val="aff3"/>
            <w:noProof/>
            <w14:scene3d>
              <w14:camera w14:prst="orthographicFront"/>
              <w14:lightRig w14:rig="threePt" w14:dir="t">
                <w14:rot w14:lat="0" w14:lon="0" w14:rev="0"/>
              </w14:lightRig>
            </w14:scene3d>
          </w:rPr>
          <w:t>4.5.3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_Toc196898637 \h </w:instrText>
        </w:r>
        <w:r>
          <w:rPr>
            <w:noProof/>
            <w:webHidden/>
          </w:rPr>
        </w:r>
        <w:r>
          <w:rPr>
            <w:noProof/>
            <w:webHidden/>
          </w:rPr>
          <w:fldChar w:fldCharType="separate"/>
        </w:r>
        <w:r>
          <w:rPr>
            <w:noProof/>
            <w:webHidden/>
          </w:rPr>
          <w:t>87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38" w:history="1">
        <w:r w:rsidRPr="00D67051">
          <w:rPr>
            <w:rStyle w:val="aff3"/>
            <w:noProof/>
          </w:rPr>
          <w:t>4.6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_Toc196898638 \h </w:instrText>
        </w:r>
        <w:r>
          <w:rPr>
            <w:noProof/>
            <w:webHidden/>
          </w:rPr>
        </w:r>
        <w:r>
          <w:rPr>
            <w:noProof/>
            <w:webHidden/>
          </w:rPr>
          <w:fldChar w:fldCharType="separate"/>
        </w:r>
        <w:r>
          <w:rPr>
            <w:noProof/>
            <w:webHidden/>
          </w:rPr>
          <w:t>88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39" w:history="1">
        <w:r w:rsidRPr="00D67051">
          <w:rPr>
            <w:rStyle w:val="aff3"/>
            <w:noProof/>
            <w14:scene3d>
              <w14:camera w14:prst="orthographicFront"/>
              <w14:lightRig w14:rig="threePt" w14:dir="t">
                <w14:rot w14:lat="0" w14:lon="0" w14:rev="0"/>
              </w14:lightRig>
            </w14:scene3d>
          </w:rPr>
          <w:t>4.6.1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_Toc196898639 \h </w:instrText>
        </w:r>
        <w:r>
          <w:rPr>
            <w:noProof/>
            <w:webHidden/>
          </w:rPr>
        </w:r>
        <w:r>
          <w:rPr>
            <w:noProof/>
            <w:webHidden/>
          </w:rPr>
          <w:fldChar w:fldCharType="separate"/>
        </w:r>
        <w:r>
          <w:rPr>
            <w:noProof/>
            <w:webHidden/>
          </w:rPr>
          <w:t>88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40" w:history="1">
        <w:r w:rsidRPr="00D67051">
          <w:rPr>
            <w:rStyle w:val="aff3"/>
            <w:noProof/>
            <w14:scene3d>
              <w14:camera w14:prst="orthographicFront"/>
              <w14:lightRig w14:rig="threePt" w14:dir="t">
                <w14:rot w14:lat="0" w14:lon="0" w14:rev="0"/>
              </w14:lightRig>
            </w14:scene3d>
          </w:rPr>
          <w:t>4.6.2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_Toc196898640 \h </w:instrText>
        </w:r>
        <w:r>
          <w:rPr>
            <w:noProof/>
            <w:webHidden/>
          </w:rPr>
        </w:r>
        <w:r>
          <w:rPr>
            <w:noProof/>
            <w:webHidden/>
          </w:rPr>
          <w:fldChar w:fldCharType="separate"/>
        </w:r>
        <w:r>
          <w:rPr>
            <w:noProof/>
            <w:webHidden/>
          </w:rPr>
          <w:t>88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41" w:history="1">
        <w:r w:rsidRPr="00D67051">
          <w:rPr>
            <w:rStyle w:val="aff3"/>
            <w:noProof/>
            <w14:scene3d>
              <w14:camera w14:prst="orthographicFront"/>
              <w14:lightRig w14:rig="threePt" w14:dir="t">
                <w14:rot w14:lat="0" w14:lon="0" w14:rev="0"/>
              </w14:lightRig>
            </w14:scene3d>
          </w:rPr>
          <w:t>4.6.3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_Toc196898641 \h </w:instrText>
        </w:r>
        <w:r>
          <w:rPr>
            <w:noProof/>
            <w:webHidden/>
          </w:rPr>
        </w:r>
        <w:r>
          <w:rPr>
            <w:noProof/>
            <w:webHidden/>
          </w:rPr>
          <w:fldChar w:fldCharType="separate"/>
        </w:r>
        <w:r>
          <w:rPr>
            <w:noProof/>
            <w:webHidden/>
          </w:rPr>
          <w:t>88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42" w:history="1">
        <w:r w:rsidRPr="00D67051">
          <w:rPr>
            <w:rStyle w:val="aff3"/>
            <w:noProof/>
          </w:rPr>
          <w:t>4.7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_Toc196898642 \h </w:instrText>
        </w:r>
        <w:r>
          <w:rPr>
            <w:noProof/>
            <w:webHidden/>
          </w:rPr>
        </w:r>
        <w:r>
          <w:rPr>
            <w:noProof/>
            <w:webHidden/>
          </w:rPr>
          <w:fldChar w:fldCharType="separate"/>
        </w:r>
        <w:r>
          <w:rPr>
            <w:noProof/>
            <w:webHidden/>
          </w:rPr>
          <w:t>88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43" w:history="1">
        <w:r w:rsidRPr="00D67051">
          <w:rPr>
            <w:rStyle w:val="aff3"/>
            <w:noProof/>
            <w14:scene3d>
              <w14:camera w14:prst="orthographicFront"/>
              <w14:lightRig w14:rig="threePt" w14:dir="t">
                <w14:rot w14:lat="0" w14:lon="0" w14:rev="0"/>
              </w14:lightRig>
            </w14:scene3d>
          </w:rPr>
          <w:t>4.7.1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_Toc196898643 \h </w:instrText>
        </w:r>
        <w:r>
          <w:rPr>
            <w:noProof/>
            <w:webHidden/>
          </w:rPr>
        </w:r>
        <w:r>
          <w:rPr>
            <w:noProof/>
            <w:webHidden/>
          </w:rPr>
          <w:fldChar w:fldCharType="separate"/>
        </w:r>
        <w:r>
          <w:rPr>
            <w:noProof/>
            <w:webHidden/>
          </w:rPr>
          <w:t>89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44" w:history="1">
        <w:r w:rsidRPr="00D67051">
          <w:rPr>
            <w:rStyle w:val="aff3"/>
            <w:noProof/>
            <w14:scene3d>
              <w14:camera w14:prst="orthographicFront"/>
              <w14:lightRig w14:rig="threePt" w14:dir="t">
                <w14:rot w14:lat="0" w14:lon="0" w14:rev="0"/>
              </w14:lightRig>
            </w14:scene3d>
          </w:rPr>
          <w:t>4.7.2</w:t>
        </w:r>
        <w:r>
          <w:rPr>
            <w:rFonts w:asciiTheme="minorHAnsi" w:eastAsiaTheme="minorEastAsia" w:hAnsiTheme="minorHAnsi" w:cstheme="minorBidi"/>
            <w:noProof/>
            <w:kern w:val="2"/>
            <w:sz w:val="21"/>
            <w:szCs w:val="22"/>
          </w:rPr>
          <w:tab/>
        </w:r>
        <w:r w:rsidRPr="00D67051">
          <w:rPr>
            <w:rStyle w:val="aff3"/>
            <w:noProof/>
          </w:rPr>
          <w:t>PORT</w:t>
        </w:r>
        <w:r w:rsidRPr="00D67051">
          <w:rPr>
            <w:rStyle w:val="aff3"/>
            <w:noProof/>
          </w:rPr>
          <w:t>模块</w:t>
        </w:r>
        <w:r>
          <w:rPr>
            <w:noProof/>
            <w:webHidden/>
          </w:rPr>
          <w:tab/>
        </w:r>
        <w:r>
          <w:rPr>
            <w:noProof/>
            <w:webHidden/>
          </w:rPr>
          <w:fldChar w:fldCharType="begin"/>
        </w:r>
        <w:r>
          <w:rPr>
            <w:noProof/>
            <w:webHidden/>
          </w:rPr>
          <w:instrText xml:space="preserve"> PAGEREF _Toc196898644 \h </w:instrText>
        </w:r>
        <w:r>
          <w:rPr>
            <w:noProof/>
            <w:webHidden/>
          </w:rPr>
        </w:r>
        <w:r>
          <w:rPr>
            <w:noProof/>
            <w:webHidden/>
          </w:rPr>
          <w:fldChar w:fldCharType="separate"/>
        </w:r>
        <w:r>
          <w:rPr>
            <w:noProof/>
            <w:webHidden/>
          </w:rPr>
          <w:t>89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45" w:history="1">
        <w:r w:rsidRPr="00D67051">
          <w:rPr>
            <w:rStyle w:val="aff3"/>
            <w:noProof/>
            <w14:scene3d>
              <w14:camera w14:prst="orthographicFront"/>
              <w14:lightRig w14:rig="threePt" w14:dir="t">
                <w14:rot w14:lat="0" w14:lon="0" w14:rev="0"/>
              </w14:lightRig>
            </w14:scene3d>
          </w:rPr>
          <w:t>4.7.3</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_Toc196898645 \h </w:instrText>
        </w:r>
        <w:r>
          <w:rPr>
            <w:noProof/>
            <w:webHidden/>
          </w:rPr>
        </w:r>
        <w:r>
          <w:rPr>
            <w:noProof/>
            <w:webHidden/>
          </w:rPr>
          <w:fldChar w:fldCharType="separate"/>
        </w:r>
        <w:r>
          <w:rPr>
            <w:noProof/>
            <w:webHidden/>
          </w:rPr>
          <w:t>90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46" w:history="1">
        <w:r w:rsidRPr="00D67051">
          <w:rPr>
            <w:rStyle w:val="aff3"/>
            <w:noProof/>
            <w14:scene3d>
              <w14:camera w14:prst="orthographicFront"/>
              <w14:lightRig w14:rig="threePt" w14:dir="t">
                <w14:rot w14:lat="0" w14:lon="0" w14:rev="0"/>
              </w14:lightRig>
            </w14:scene3d>
          </w:rPr>
          <w:t>4.7.4</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_Toc196898646 \h </w:instrText>
        </w:r>
        <w:r>
          <w:rPr>
            <w:noProof/>
            <w:webHidden/>
          </w:rPr>
        </w:r>
        <w:r>
          <w:rPr>
            <w:noProof/>
            <w:webHidden/>
          </w:rPr>
          <w:fldChar w:fldCharType="separate"/>
        </w:r>
        <w:r>
          <w:rPr>
            <w:noProof/>
            <w:webHidden/>
          </w:rPr>
          <w:t>90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47" w:history="1">
        <w:r w:rsidRPr="00D67051">
          <w:rPr>
            <w:rStyle w:val="aff3"/>
            <w:noProof/>
            <w14:scene3d>
              <w14:camera w14:prst="orthographicFront"/>
              <w14:lightRig w14:rig="threePt" w14:dir="t">
                <w14:rot w14:lat="0" w14:lon="0" w14:rev="0"/>
              </w14:lightRig>
            </w14:scene3d>
          </w:rPr>
          <w:t>4.7.5</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_Toc196898647 \h </w:instrText>
        </w:r>
        <w:r>
          <w:rPr>
            <w:noProof/>
            <w:webHidden/>
          </w:rPr>
        </w:r>
        <w:r>
          <w:rPr>
            <w:noProof/>
            <w:webHidden/>
          </w:rPr>
          <w:fldChar w:fldCharType="separate"/>
        </w:r>
        <w:r>
          <w:rPr>
            <w:noProof/>
            <w:webHidden/>
          </w:rPr>
          <w:t>91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48" w:history="1">
        <w:r w:rsidRPr="00D67051">
          <w:rPr>
            <w:rStyle w:val="aff3"/>
            <w:noProof/>
            <w14:scene3d>
              <w14:camera w14:prst="orthographicFront"/>
              <w14:lightRig w14:rig="threePt" w14:dir="t">
                <w14:rot w14:lat="0" w14:lon="0" w14:rev="0"/>
              </w14:lightRig>
            </w14:scene3d>
          </w:rPr>
          <w:t>4.7.6</w:t>
        </w:r>
        <w:r>
          <w:rPr>
            <w:rFonts w:asciiTheme="minorHAnsi" w:eastAsiaTheme="minorEastAsia" w:hAnsiTheme="minorHAnsi" w:cstheme="minorBidi"/>
            <w:noProof/>
            <w:kern w:val="2"/>
            <w:sz w:val="21"/>
            <w:szCs w:val="22"/>
          </w:rPr>
          <w:tab/>
        </w:r>
        <w:r w:rsidRPr="00D67051">
          <w:rPr>
            <w:rStyle w:val="aff3"/>
            <w:noProof/>
          </w:rPr>
          <w:t>CANIF</w:t>
        </w:r>
        <w:r w:rsidRPr="00D67051">
          <w:rPr>
            <w:rStyle w:val="aff3"/>
            <w:noProof/>
          </w:rPr>
          <w:t>模块</w:t>
        </w:r>
        <w:r>
          <w:rPr>
            <w:noProof/>
            <w:webHidden/>
          </w:rPr>
          <w:tab/>
        </w:r>
        <w:r>
          <w:rPr>
            <w:noProof/>
            <w:webHidden/>
          </w:rPr>
          <w:fldChar w:fldCharType="begin"/>
        </w:r>
        <w:r>
          <w:rPr>
            <w:noProof/>
            <w:webHidden/>
          </w:rPr>
          <w:instrText xml:space="preserve"> PAGEREF _Toc196898648 \h </w:instrText>
        </w:r>
        <w:r>
          <w:rPr>
            <w:noProof/>
            <w:webHidden/>
          </w:rPr>
        </w:r>
        <w:r>
          <w:rPr>
            <w:noProof/>
            <w:webHidden/>
          </w:rPr>
          <w:fldChar w:fldCharType="separate"/>
        </w:r>
        <w:r>
          <w:rPr>
            <w:noProof/>
            <w:webHidden/>
          </w:rPr>
          <w:t>91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49" w:history="1">
        <w:r w:rsidRPr="00D67051">
          <w:rPr>
            <w:rStyle w:val="aff3"/>
            <w:noProof/>
            <w14:scene3d>
              <w14:camera w14:prst="orthographicFront"/>
              <w14:lightRig w14:rig="threePt" w14:dir="t">
                <w14:rot w14:lat="0" w14:lon="0" w14:rev="0"/>
              </w14:lightRig>
            </w14:scene3d>
          </w:rPr>
          <w:t>4.7.7</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_Toc196898649 \h </w:instrText>
        </w:r>
        <w:r>
          <w:rPr>
            <w:noProof/>
            <w:webHidden/>
          </w:rPr>
        </w:r>
        <w:r>
          <w:rPr>
            <w:noProof/>
            <w:webHidden/>
          </w:rPr>
          <w:fldChar w:fldCharType="separate"/>
        </w:r>
        <w:r>
          <w:rPr>
            <w:noProof/>
            <w:webHidden/>
          </w:rPr>
          <w:t>91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50" w:history="1">
        <w:r w:rsidRPr="00D67051">
          <w:rPr>
            <w:rStyle w:val="aff3"/>
            <w:rFonts w:eastAsia="PMingLiU"/>
            <w:noProof/>
          </w:rPr>
          <w:t>4.8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_Toc196898650 \h </w:instrText>
        </w:r>
        <w:r>
          <w:rPr>
            <w:noProof/>
            <w:webHidden/>
          </w:rPr>
        </w:r>
        <w:r>
          <w:rPr>
            <w:noProof/>
            <w:webHidden/>
          </w:rPr>
          <w:fldChar w:fldCharType="separate"/>
        </w:r>
        <w:r>
          <w:rPr>
            <w:noProof/>
            <w:webHidden/>
          </w:rPr>
          <w:t>92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51" w:history="1">
        <w:r w:rsidRPr="00D67051">
          <w:rPr>
            <w:rStyle w:val="aff3"/>
            <w:noProof/>
            <w14:scene3d>
              <w14:camera w14:prst="orthographicFront"/>
              <w14:lightRig w14:rig="threePt" w14:dir="t">
                <w14:rot w14:lat="0" w14:lon="0" w14:rev="0"/>
              </w14:lightRig>
            </w14:scene3d>
          </w:rPr>
          <w:t>4.8.1</w:t>
        </w:r>
        <w:r>
          <w:rPr>
            <w:rFonts w:asciiTheme="minorHAnsi" w:eastAsiaTheme="minorEastAsia" w:hAnsiTheme="minorHAnsi" w:cstheme="minorBidi"/>
            <w:noProof/>
            <w:kern w:val="2"/>
            <w:sz w:val="21"/>
            <w:szCs w:val="22"/>
          </w:rPr>
          <w:tab/>
        </w:r>
        <w:r w:rsidRPr="00D67051">
          <w:rPr>
            <w:rStyle w:val="aff3"/>
            <w:noProof/>
          </w:rPr>
          <w:t>Can_MemMap.h</w:t>
        </w:r>
        <w:r>
          <w:rPr>
            <w:noProof/>
            <w:webHidden/>
          </w:rPr>
          <w:tab/>
        </w:r>
        <w:r>
          <w:rPr>
            <w:noProof/>
            <w:webHidden/>
          </w:rPr>
          <w:fldChar w:fldCharType="begin"/>
        </w:r>
        <w:r>
          <w:rPr>
            <w:noProof/>
            <w:webHidden/>
          </w:rPr>
          <w:instrText xml:space="preserve"> PAGEREF _Toc196898651 \h </w:instrText>
        </w:r>
        <w:r>
          <w:rPr>
            <w:noProof/>
            <w:webHidden/>
          </w:rPr>
        </w:r>
        <w:r>
          <w:rPr>
            <w:noProof/>
            <w:webHidden/>
          </w:rPr>
          <w:fldChar w:fldCharType="separate"/>
        </w:r>
        <w:r>
          <w:rPr>
            <w:noProof/>
            <w:webHidden/>
          </w:rPr>
          <w:t>92</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652" w:history="1">
        <w:r w:rsidRPr="00D67051">
          <w:rPr>
            <w:rStyle w:val="aff3"/>
            <w:noProof/>
          </w:rPr>
          <w:t>5</w:t>
        </w:r>
        <w:r>
          <w:rPr>
            <w:rFonts w:asciiTheme="minorHAnsi" w:eastAsiaTheme="minorEastAsia" w:hAnsiTheme="minorHAnsi" w:cstheme="minorBidi"/>
            <w:b w:val="0"/>
            <w:noProof/>
            <w:kern w:val="2"/>
            <w:sz w:val="21"/>
            <w:szCs w:val="22"/>
          </w:rPr>
          <w:tab/>
        </w:r>
        <w:r w:rsidRPr="00D67051">
          <w:rPr>
            <w:rStyle w:val="aff3"/>
            <w:noProof/>
          </w:rPr>
          <w:t>Crypto</w:t>
        </w:r>
        <w:r>
          <w:rPr>
            <w:noProof/>
            <w:webHidden/>
          </w:rPr>
          <w:tab/>
        </w:r>
        <w:r>
          <w:rPr>
            <w:noProof/>
            <w:webHidden/>
          </w:rPr>
          <w:fldChar w:fldCharType="begin"/>
        </w:r>
        <w:r>
          <w:rPr>
            <w:noProof/>
            <w:webHidden/>
          </w:rPr>
          <w:instrText xml:space="preserve"> PAGEREF _Toc196898652 \h </w:instrText>
        </w:r>
        <w:r>
          <w:rPr>
            <w:noProof/>
            <w:webHidden/>
          </w:rPr>
        </w:r>
        <w:r>
          <w:rPr>
            <w:noProof/>
            <w:webHidden/>
          </w:rPr>
          <w:fldChar w:fldCharType="separate"/>
        </w:r>
        <w:r>
          <w:rPr>
            <w:noProof/>
            <w:webHidden/>
          </w:rPr>
          <w:t>93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53" w:history="1">
        <w:r w:rsidRPr="00D67051">
          <w:rPr>
            <w:rStyle w:val="aff3"/>
            <w:noProof/>
          </w:rPr>
          <w:t>5.1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_Toc196898653 \h </w:instrText>
        </w:r>
        <w:r>
          <w:rPr>
            <w:noProof/>
            <w:webHidden/>
          </w:rPr>
        </w:r>
        <w:r>
          <w:rPr>
            <w:noProof/>
            <w:webHidden/>
          </w:rPr>
          <w:fldChar w:fldCharType="separate"/>
        </w:r>
        <w:r>
          <w:rPr>
            <w:noProof/>
            <w:webHidden/>
          </w:rPr>
          <w:t>93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54" w:history="1">
        <w:r w:rsidRPr="00D67051">
          <w:rPr>
            <w:rStyle w:val="aff3"/>
            <w:noProof/>
          </w:rPr>
          <w:t>5.2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_Toc196898654 \h </w:instrText>
        </w:r>
        <w:r>
          <w:rPr>
            <w:noProof/>
            <w:webHidden/>
          </w:rPr>
        </w:r>
        <w:r>
          <w:rPr>
            <w:noProof/>
            <w:webHidden/>
          </w:rPr>
          <w:fldChar w:fldCharType="separate"/>
        </w:r>
        <w:r>
          <w:rPr>
            <w:noProof/>
            <w:webHidden/>
          </w:rPr>
          <w:t>93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55" w:history="1">
        <w:r w:rsidRPr="00D67051">
          <w:rPr>
            <w:rStyle w:val="aff3"/>
            <w:noProof/>
            <w14:scene3d>
              <w14:camera w14:prst="orthographicFront"/>
              <w14:lightRig w14:rig="threePt" w14:dir="t">
                <w14:rot w14:lat="0" w14:lon="0" w14:rev="0"/>
              </w14:lightRig>
            </w14:scene3d>
          </w:rPr>
          <w:t>5.2.1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_Toc196898655 \h </w:instrText>
        </w:r>
        <w:r>
          <w:rPr>
            <w:noProof/>
            <w:webHidden/>
          </w:rPr>
        </w:r>
        <w:r>
          <w:rPr>
            <w:noProof/>
            <w:webHidden/>
          </w:rPr>
          <w:fldChar w:fldCharType="separate"/>
        </w:r>
        <w:r>
          <w:rPr>
            <w:noProof/>
            <w:webHidden/>
          </w:rPr>
          <w:t>93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56" w:history="1">
        <w:r w:rsidRPr="00D67051">
          <w:rPr>
            <w:rStyle w:val="aff3"/>
            <w:noProof/>
            <w14:scene3d>
              <w14:camera w14:prst="orthographicFront"/>
              <w14:lightRig w14:rig="threePt" w14:dir="t">
                <w14:rot w14:lat="0" w14:lon="0" w14:rev="0"/>
              </w14:lightRig>
            </w14:scene3d>
          </w:rPr>
          <w:t>5.2.2</w:t>
        </w:r>
        <w:r>
          <w:rPr>
            <w:rFonts w:asciiTheme="minorHAnsi" w:eastAsiaTheme="minorEastAsia" w:hAnsiTheme="minorHAnsi" w:cstheme="minorBidi"/>
            <w:noProof/>
            <w:kern w:val="2"/>
            <w:sz w:val="21"/>
            <w:szCs w:val="22"/>
          </w:rPr>
          <w:tab/>
        </w:r>
        <w:r w:rsidRPr="00D67051">
          <w:rPr>
            <w:rStyle w:val="aff3"/>
            <w:noProof/>
          </w:rPr>
          <w:t>CRYPTO</w:t>
        </w:r>
        <w:r w:rsidRPr="00D67051">
          <w:rPr>
            <w:rStyle w:val="aff3"/>
            <w:noProof/>
          </w:rPr>
          <w:t>驱动限制</w:t>
        </w:r>
        <w:r>
          <w:rPr>
            <w:noProof/>
            <w:webHidden/>
          </w:rPr>
          <w:tab/>
        </w:r>
        <w:r>
          <w:rPr>
            <w:noProof/>
            <w:webHidden/>
          </w:rPr>
          <w:fldChar w:fldCharType="begin"/>
        </w:r>
        <w:r>
          <w:rPr>
            <w:noProof/>
            <w:webHidden/>
          </w:rPr>
          <w:instrText xml:space="preserve"> PAGEREF _Toc196898656 \h </w:instrText>
        </w:r>
        <w:r>
          <w:rPr>
            <w:noProof/>
            <w:webHidden/>
          </w:rPr>
        </w:r>
        <w:r>
          <w:rPr>
            <w:noProof/>
            <w:webHidden/>
          </w:rPr>
          <w:fldChar w:fldCharType="separate"/>
        </w:r>
        <w:r>
          <w:rPr>
            <w:noProof/>
            <w:webHidden/>
          </w:rPr>
          <w:t>94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57" w:history="1">
        <w:r w:rsidRPr="00D67051">
          <w:rPr>
            <w:rStyle w:val="aff3"/>
            <w:noProof/>
          </w:rPr>
          <w:t>5.3</w:t>
        </w:r>
        <w:r>
          <w:rPr>
            <w:rFonts w:asciiTheme="minorHAnsi" w:eastAsiaTheme="minorEastAsia" w:hAnsiTheme="minorHAnsi" w:cstheme="minorBidi"/>
            <w:noProof/>
            <w:kern w:val="2"/>
            <w:sz w:val="21"/>
            <w:szCs w:val="22"/>
          </w:rPr>
          <w:tab/>
        </w:r>
        <w:r w:rsidRPr="00D67051">
          <w:rPr>
            <w:rStyle w:val="aff3"/>
            <w:noProof/>
          </w:rPr>
          <w:t>CRYPTO</w:t>
        </w:r>
        <w:r w:rsidRPr="00D67051">
          <w:rPr>
            <w:rStyle w:val="aff3"/>
            <w:noProof/>
          </w:rPr>
          <w:t>配置示例</w:t>
        </w:r>
        <w:r>
          <w:rPr>
            <w:noProof/>
            <w:webHidden/>
          </w:rPr>
          <w:tab/>
        </w:r>
        <w:r>
          <w:rPr>
            <w:noProof/>
            <w:webHidden/>
          </w:rPr>
          <w:fldChar w:fldCharType="begin"/>
        </w:r>
        <w:r>
          <w:rPr>
            <w:noProof/>
            <w:webHidden/>
          </w:rPr>
          <w:instrText xml:space="preserve"> PAGEREF _Toc196898657 \h </w:instrText>
        </w:r>
        <w:r>
          <w:rPr>
            <w:noProof/>
            <w:webHidden/>
          </w:rPr>
        </w:r>
        <w:r>
          <w:rPr>
            <w:noProof/>
            <w:webHidden/>
          </w:rPr>
          <w:fldChar w:fldCharType="separate"/>
        </w:r>
        <w:r>
          <w:rPr>
            <w:noProof/>
            <w:webHidden/>
          </w:rPr>
          <w:t>94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58" w:history="1">
        <w:r w:rsidRPr="00D67051">
          <w:rPr>
            <w:rStyle w:val="aff3"/>
            <w:noProof/>
            <w14:scene3d>
              <w14:camera w14:prst="orthographicFront"/>
              <w14:lightRig w14:rig="threePt" w14:dir="t">
                <w14:rot w14:lat="0" w14:lon="0" w14:rev="0"/>
              </w14:lightRig>
            </w14:scene3d>
          </w:rPr>
          <w:t>5.3.1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_Toc196898658 \h </w:instrText>
        </w:r>
        <w:r>
          <w:rPr>
            <w:noProof/>
            <w:webHidden/>
          </w:rPr>
        </w:r>
        <w:r>
          <w:rPr>
            <w:noProof/>
            <w:webHidden/>
          </w:rPr>
          <w:fldChar w:fldCharType="separate"/>
        </w:r>
        <w:r>
          <w:rPr>
            <w:noProof/>
            <w:webHidden/>
          </w:rPr>
          <w:t>94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59" w:history="1">
        <w:r w:rsidRPr="00D67051">
          <w:rPr>
            <w:rStyle w:val="aff3"/>
            <w:noProof/>
            <w14:scene3d>
              <w14:camera w14:prst="orthographicFront"/>
              <w14:lightRig w14:rig="threePt" w14:dir="t">
                <w14:rot w14:lat="0" w14:lon="0" w14:rev="0"/>
              </w14:lightRig>
            </w14:scene3d>
          </w:rPr>
          <w:t>5.3.2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_Toc196898659 \h </w:instrText>
        </w:r>
        <w:r>
          <w:rPr>
            <w:noProof/>
            <w:webHidden/>
          </w:rPr>
        </w:r>
        <w:r>
          <w:rPr>
            <w:noProof/>
            <w:webHidden/>
          </w:rPr>
          <w:fldChar w:fldCharType="separate"/>
        </w:r>
        <w:r>
          <w:rPr>
            <w:noProof/>
            <w:webHidden/>
          </w:rPr>
          <w:t>95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60" w:history="1">
        <w:r w:rsidRPr="00D67051">
          <w:rPr>
            <w:rStyle w:val="aff3"/>
            <w:noProof/>
            <w14:scene3d>
              <w14:camera w14:prst="orthographicFront"/>
              <w14:lightRig w14:rig="threePt" w14:dir="t">
                <w14:rot w14:lat="0" w14:lon="0" w14:rev="0"/>
              </w14:lightRig>
            </w14:scene3d>
          </w:rPr>
          <w:t>5.3.3</w:t>
        </w:r>
        <w:r>
          <w:rPr>
            <w:rFonts w:asciiTheme="minorHAnsi" w:eastAsiaTheme="minorEastAsia" w:hAnsiTheme="minorHAnsi" w:cstheme="minorBidi"/>
            <w:noProof/>
            <w:kern w:val="2"/>
            <w:sz w:val="21"/>
            <w:szCs w:val="22"/>
          </w:rPr>
          <w:tab/>
        </w:r>
        <w:r w:rsidRPr="00D67051">
          <w:rPr>
            <w:rStyle w:val="aff3"/>
            <w:noProof/>
          </w:rPr>
          <w:t>CRYPTO</w:t>
        </w:r>
        <w:r w:rsidRPr="00D67051">
          <w:rPr>
            <w:rStyle w:val="aff3"/>
            <w:noProof/>
          </w:rPr>
          <w:t>集成限制</w:t>
        </w:r>
        <w:r>
          <w:rPr>
            <w:noProof/>
            <w:webHidden/>
          </w:rPr>
          <w:tab/>
        </w:r>
        <w:r>
          <w:rPr>
            <w:noProof/>
            <w:webHidden/>
          </w:rPr>
          <w:fldChar w:fldCharType="begin"/>
        </w:r>
        <w:r>
          <w:rPr>
            <w:noProof/>
            <w:webHidden/>
          </w:rPr>
          <w:instrText xml:space="preserve"> PAGEREF _Toc196898660 \h </w:instrText>
        </w:r>
        <w:r>
          <w:rPr>
            <w:noProof/>
            <w:webHidden/>
          </w:rPr>
        </w:r>
        <w:r>
          <w:rPr>
            <w:noProof/>
            <w:webHidden/>
          </w:rPr>
          <w:fldChar w:fldCharType="separate"/>
        </w:r>
        <w:r>
          <w:rPr>
            <w:noProof/>
            <w:webHidden/>
          </w:rPr>
          <w:t>95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61" w:history="1">
        <w:r w:rsidRPr="00D67051">
          <w:rPr>
            <w:rStyle w:val="aff3"/>
            <w:noProof/>
            <w14:scene3d>
              <w14:camera w14:prst="orthographicFront"/>
              <w14:lightRig w14:rig="threePt" w14:dir="t">
                <w14:rot w14:lat="0" w14:lon="0" w14:rev="0"/>
              </w14:lightRig>
            </w14:scene3d>
          </w:rPr>
          <w:t>5.3.4</w:t>
        </w:r>
        <w:r>
          <w:rPr>
            <w:rFonts w:asciiTheme="minorHAnsi" w:eastAsiaTheme="minorEastAsia" w:hAnsiTheme="minorHAnsi" w:cstheme="minorBidi"/>
            <w:noProof/>
            <w:kern w:val="2"/>
            <w:sz w:val="21"/>
            <w:szCs w:val="22"/>
          </w:rPr>
          <w:tab/>
        </w:r>
        <w:r w:rsidRPr="00D67051">
          <w:rPr>
            <w:rStyle w:val="aff3"/>
            <w:noProof/>
          </w:rPr>
          <w:t>CRYPTO</w:t>
        </w:r>
        <w:r w:rsidRPr="00D67051">
          <w:rPr>
            <w:rStyle w:val="aff3"/>
            <w:noProof/>
          </w:rPr>
          <w:t>时序图</w:t>
        </w:r>
        <w:r>
          <w:rPr>
            <w:noProof/>
            <w:webHidden/>
          </w:rPr>
          <w:tab/>
        </w:r>
        <w:r>
          <w:rPr>
            <w:noProof/>
            <w:webHidden/>
          </w:rPr>
          <w:fldChar w:fldCharType="begin"/>
        </w:r>
        <w:r>
          <w:rPr>
            <w:noProof/>
            <w:webHidden/>
          </w:rPr>
          <w:instrText xml:space="preserve"> PAGEREF _Toc196898661 \h </w:instrText>
        </w:r>
        <w:r>
          <w:rPr>
            <w:noProof/>
            <w:webHidden/>
          </w:rPr>
        </w:r>
        <w:r>
          <w:rPr>
            <w:noProof/>
            <w:webHidden/>
          </w:rPr>
          <w:fldChar w:fldCharType="separate"/>
        </w:r>
        <w:r>
          <w:rPr>
            <w:noProof/>
            <w:webHidden/>
          </w:rPr>
          <w:t>95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62" w:history="1">
        <w:r w:rsidRPr="00D67051">
          <w:rPr>
            <w:rStyle w:val="aff3"/>
            <w:noProof/>
            <w14:scene3d>
              <w14:camera w14:prst="orthographicFront"/>
              <w14:lightRig w14:rig="threePt" w14:dir="t">
                <w14:rot w14:lat="0" w14:lon="0" w14:rev="0"/>
              </w14:lightRig>
            </w14:scene3d>
          </w:rPr>
          <w:t>5.3.5</w:t>
        </w:r>
        <w:r>
          <w:rPr>
            <w:rFonts w:asciiTheme="minorHAnsi" w:eastAsiaTheme="minorEastAsia" w:hAnsiTheme="minorHAnsi" w:cstheme="minorBidi"/>
            <w:noProof/>
            <w:kern w:val="2"/>
            <w:sz w:val="21"/>
            <w:szCs w:val="22"/>
          </w:rPr>
          <w:tab/>
        </w:r>
        <w:r w:rsidRPr="00D67051">
          <w:rPr>
            <w:rStyle w:val="aff3"/>
            <w:noProof/>
          </w:rPr>
          <w:t>异步模式时序</w:t>
        </w:r>
        <w:r>
          <w:rPr>
            <w:noProof/>
            <w:webHidden/>
          </w:rPr>
          <w:tab/>
        </w:r>
        <w:r>
          <w:rPr>
            <w:noProof/>
            <w:webHidden/>
          </w:rPr>
          <w:fldChar w:fldCharType="begin"/>
        </w:r>
        <w:r>
          <w:rPr>
            <w:noProof/>
            <w:webHidden/>
          </w:rPr>
          <w:instrText xml:space="preserve"> PAGEREF _Toc196898662 \h </w:instrText>
        </w:r>
        <w:r>
          <w:rPr>
            <w:noProof/>
            <w:webHidden/>
          </w:rPr>
        </w:r>
        <w:r>
          <w:rPr>
            <w:noProof/>
            <w:webHidden/>
          </w:rPr>
          <w:fldChar w:fldCharType="separate"/>
        </w:r>
        <w:r>
          <w:rPr>
            <w:noProof/>
            <w:webHidden/>
          </w:rPr>
          <w:t>95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63" w:history="1">
        <w:r w:rsidRPr="00D67051">
          <w:rPr>
            <w:rStyle w:val="aff3"/>
            <w:noProof/>
            <w14:scene3d>
              <w14:camera w14:prst="orthographicFront"/>
              <w14:lightRig w14:rig="threePt" w14:dir="t">
                <w14:rot w14:lat="0" w14:lon="0" w14:rev="0"/>
              </w14:lightRig>
            </w14:scene3d>
          </w:rPr>
          <w:t>5.3.6</w:t>
        </w:r>
        <w:r>
          <w:rPr>
            <w:rFonts w:asciiTheme="minorHAnsi" w:eastAsiaTheme="minorEastAsia" w:hAnsiTheme="minorHAnsi" w:cstheme="minorBidi"/>
            <w:noProof/>
            <w:kern w:val="2"/>
            <w:sz w:val="21"/>
            <w:szCs w:val="22"/>
          </w:rPr>
          <w:tab/>
        </w:r>
        <w:r w:rsidRPr="00D67051">
          <w:rPr>
            <w:rStyle w:val="aff3"/>
            <w:noProof/>
          </w:rPr>
          <w:t>同步模式时序</w:t>
        </w:r>
        <w:r>
          <w:rPr>
            <w:noProof/>
            <w:webHidden/>
          </w:rPr>
          <w:tab/>
        </w:r>
        <w:r>
          <w:rPr>
            <w:noProof/>
            <w:webHidden/>
          </w:rPr>
          <w:fldChar w:fldCharType="begin"/>
        </w:r>
        <w:r>
          <w:rPr>
            <w:noProof/>
            <w:webHidden/>
          </w:rPr>
          <w:instrText xml:space="preserve"> PAGEREF _Toc196898663 \h </w:instrText>
        </w:r>
        <w:r>
          <w:rPr>
            <w:noProof/>
            <w:webHidden/>
          </w:rPr>
        </w:r>
        <w:r>
          <w:rPr>
            <w:noProof/>
            <w:webHidden/>
          </w:rPr>
          <w:fldChar w:fldCharType="separate"/>
        </w:r>
        <w:r>
          <w:rPr>
            <w:noProof/>
            <w:webHidden/>
          </w:rPr>
          <w:t>96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64" w:history="1">
        <w:r w:rsidRPr="00D67051">
          <w:rPr>
            <w:rStyle w:val="aff3"/>
            <w:noProof/>
          </w:rPr>
          <w:t>5.4</w:t>
        </w:r>
        <w:r>
          <w:rPr>
            <w:rFonts w:asciiTheme="minorHAnsi" w:eastAsiaTheme="minorEastAsia" w:hAnsiTheme="minorHAnsi" w:cstheme="minorBidi"/>
            <w:noProof/>
            <w:kern w:val="2"/>
            <w:sz w:val="21"/>
            <w:szCs w:val="22"/>
          </w:rPr>
          <w:tab/>
        </w:r>
        <w:r w:rsidRPr="00D67051">
          <w:rPr>
            <w:rStyle w:val="aff3"/>
            <w:noProof/>
          </w:rPr>
          <w:t>CRYPTO</w:t>
        </w:r>
        <w:r w:rsidRPr="00D67051">
          <w:rPr>
            <w:rStyle w:val="aff3"/>
            <w:noProof/>
          </w:rPr>
          <w:t>函数调用</w:t>
        </w:r>
        <w:r>
          <w:rPr>
            <w:noProof/>
            <w:webHidden/>
          </w:rPr>
          <w:tab/>
        </w:r>
        <w:r>
          <w:rPr>
            <w:noProof/>
            <w:webHidden/>
          </w:rPr>
          <w:fldChar w:fldCharType="begin"/>
        </w:r>
        <w:r>
          <w:rPr>
            <w:noProof/>
            <w:webHidden/>
          </w:rPr>
          <w:instrText xml:space="preserve"> PAGEREF _Toc196898664 \h </w:instrText>
        </w:r>
        <w:r>
          <w:rPr>
            <w:noProof/>
            <w:webHidden/>
          </w:rPr>
        </w:r>
        <w:r>
          <w:rPr>
            <w:noProof/>
            <w:webHidden/>
          </w:rPr>
          <w:fldChar w:fldCharType="separate"/>
        </w:r>
        <w:r>
          <w:rPr>
            <w:noProof/>
            <w:webHidden/>
          </w:rPr>
          <w:t>97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65" w:history="1">
        <w:r w:rsidRPr="00D67051">
          <w:rPr>
            <w:rStyle w:val="aff3"/>
            <w:noProof/>
          </w:rPr>
          <w:t>5.5</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_Toc196898665 \h </w:instrText>
        </w:r>
        <w:r>
          <w:rPr>
            <w:noProof/>
            <w:webHidden/>
          </w:rPr>
        </w:r>
        <w:r>
          <w:rPr>
            <w:noProof/>
            <w:webHidden/>
          </w:rPr>
          <w:fldChar w:fldCharType="separate"/>
        </w:r>
        <w:r>
          <w:rPr>
            <w:noProof/>
            <w:webHidden/>
          </w:rPr>
          <w:t>97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66" w:history="1">
        <w:r w:rsidRPr="00D67051">
          <w:rPr>
            <w:rStyle w:val="aff3"/>
            <w:noProof/>
          </w:rPr>
          <w:t>5.6</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_Toc196898666 \h </w:instrText>
        </w:r>
        <w:r>
          <w:rPr>
            <w:noProof/>
            <w:webHidden/>
          </w:rPr>
        </w:r>
        <w:r>
          <w:rPr>
            <w:noProof/>
            <w:webHidden/>
          </w:rPr>
          <w:fldChar w:fldCharType="separate"/>
        </w:r>
        <w:r>
          <w:rPr>
            <w:noProof/>
            <w:webHidden/>
          </w:rPr>
          <w:t>97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67" w:history="1">
        <w:r w:rsidRPr="00D67051">
          <w:rPr>
            <w:rStyle w:val="aff3"/>
            <w:noProof/>
          </w:rPr>
          <w:t>5.7</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_Toc196898667 \h </w:instrText>
        </w:r>
        <w:r>
          <w:rPr>
            <w:noProof/>
            <w:webHidden/>
          </w:rPr>
        </w:r>
        <w:r>
          <w:rPr>
            <w:noProof/>
            <w:webHidden/>
          </w:rPr>
          <w:fldChar w:fldCharType="separate"/>
        </w:r>
        <w:r>
          <w:rPr>
            <w:noProof/>
            <w:webHidden/>
          </w:rPr>
          <w:t>97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68" w:history="1">
        <w:r w:rsidRPr="00D67051">
          <w:rPr>
            <w:rStyle w:val="aff3"/>
            <w:noProof/>
          </w:rPr>
          <w:t>5.8</w:t>
        </w:r>
        <w:r>
          <w:rPr>
            <w:rFonts w:asciiTheme="minorHAnsi" w:eastAsiaTheme="minorEastAsia" w:hAnsiTheme="minorHAnsi" w:cstheme="minorBidi"/>
            <w:noProof/>
            <w:kern w:val="2"/>
            <w:sz w:val="21"/>
            <w:szCs w:val="22"/>
          </w:rPr>
          <w:tab/>
        </w:r>
        <w:r w:rsidRPr="00D67051">
          <w:rPr>
            <w:rStyle w:val="aff3"/>
            <w:noProof/>
          </w:rPr>
          <w:t>CRYPTO</w:t>
        </w:r>
        <w:r w:rsidRPr="00D67051">
          <w:rPr>
            <w:rStyle w:val="aff3"/>
            <w:noProof/>
          </w:rPr>
          <w:t>模块要求</w:t>
        </w:r>
        <w:r>
          <w:rPr>
            <w:noProof/>
            <w:webHidden/>
          </w:rPr>
          <w:tab/>
        </w:r>
        <w:r>
          <w:rPr>
            <w:noProof/>
            <w:webHidden/>
          </w:rPr>
          <w:fldChar w:fldCharType="begin"/>
        </w:r>
        <w:r>
          <w:rPr>
            <w:noProof/>
            <w:webHidden/>
          </w:rPr>
          <w:instrText xml:space="preserve"> PAGEREF _Toc196898668 \h </w:instrText>
        </w:r>
        <w:r>
          <w:rPr>
            <w:noProof/>
            <w:webHidden/>
          </w:rPr>
        </w:r>
        <w:r>
          <w:rPr>
            <w:noProof/>
            <w:webHidden/>
          </w:rPr>
          <w:fldChar w:fldCharType="separate"/>
        </w:r>
        <w:r>
          <w:rPr>
            <w:noProof/>
            <w:webHidden/>
          </w:rPr>
          <w:t>97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69" w:history="1">
        <w:r w:rsidRPr="00D67051">
          <w:rPr>
            <w:rStyle w:val="aff3"/>
            <w:noProof/>
            <w14:scene3d>
              <w14:camera w14:prst="orthographicFront"/>
              <w14:lightRig w14:rig="threePt" w14:dir="t">
                <w14:rot w14:lat="0" w14:lon="0" w14:rev="0"/>
              </w14:lightRig>
            </w14:scene3d>
          </w:rPr>
          <w:t>5.8.1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_Toc196898669 \h </w:instrText>
        </w:r>
        <w:r>
          <w:rPr>
            <w:noProof/>
            <w:webHidden/>
          </w:rPr>
        </w:r>
        <w:r>
          <w:rPr>
            <w:noProof/>
            <w:webHidden/>
          </w:rPr>
          <w:fldChar w:fldCharType="separate"/>
        </w:r>
        <w:r>
          <w:rPr>
            <w:noProof/>
            <w:webHidden/>
          </w:rPr>
          <w:t>97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70" w:history="1">
        <w:r w:rsidRPr="00D67051">
          <w:rPr>
            <w:rStyle w:val="aff3"/>
            <w:noProof/>
            <w14:scene3d>
              <w14:camera w14:prst="orthographicFront"/>
              <w14:lightRig w14:rig="threePt" w14:dir="t">
                <w14:rot w14:lat="0" w14:lon="0" w14:rev="0"/>
              </w14:lightRig>
            </w14:scene3d>
          </w:rPr>
          <w:t>5.8.2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_Toc196898670 \h </w:instrText>
        </w:r>
        <w:r>
          <w:rPr>
            <w:noProof/>
            <w:webHidden/>
          </w:rPr>
        </w:r>
        <w:r>
          <w:rPr>
            <w:noProof/>
            <w:webHidden/>
          </w:rPr>
          <w:fldChar w:fldCharType="separate"/>
        </w:r>
        <w:r>
          <w:rPr>
            <w:noProof/>
            <w:webHidden/>
          </w:rPr>
          <w:t>97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71" w:history="1">
        <w:r w:rsidRPr="00D67051">
          <w:rPr>
            <w:rStyle w:val="aff3"/>
            <w:noProof/>
            <w14:scene3d>
              <w14:camera w14:prst="orthographicFront"/>
              <w14:lightRig w14:rig="threePt" w14:dir="t">
                <w14:rot w14:lat="0" w14:lon="0" w14:rev="0"/>
              </w14:lightRig>
            </w14:scene3d>
          </w:rPr>
          <w:t>5.8.3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_Toc196898671 \h </w:instrText>
        </w:r>
        <w:r>
          <w:rPr>
            <w:noProof/>
            <w:webHidden/>
          </w:rPr>
        </w:r>
        <w:r>
          <w:rPr>
            <w:noProof/>
            <w:webHidden/>
          </w:rPr>
          <w:fldChar w:fldCharType="separate"/>
        </w:r>
        <w:r>
          <w:rPr>
            <w:noProof/>
            <w:webHidden/>
          </w:rPr>
          <w:t>98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72" w:history="1">
        <w:r w:rsidRPr="00D67051">
          <w:rPr>
            <w:rStyle w:val="aff3"/>
            <w:noProof/>
          </w:rPr>
          <w:t>5.9</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_Toc196898672 \h </w:instrText>
        </w:r>
        <w:r>
          <w:rPr>
            <w:noProof/>
            <w:webHidden/>
          </w:rPr>
        </w:r>
        <w:r>
          <w:rPr>
            <w:noProof/>
            <w:webHidden/>
          </w:rPr>
          <w:fldChar w:fldCharType="separate"/>
        </w:r>
        <w:r>
          <w:rPr>
            <w:noProof/>
            <w:webHidden/>
          </w:rPr>
          <w:t>98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73" w:history="1">
        <w:r w:rsidRPr="00D67051">
          <w:rPr>
            <w:rStyle w:val="aff3"/>
            <w:noProof/>
            <w14:scene3d>
              <w14:camera w14:prst="orthographicFront"/>
              <w14:lightRig w14:rig="threePt" w14:dir="t">
                <w14:rot w14:lat="0" w14:lon="0" w14:rev="0"/>
              </w14:lightRig>
            </w14:scene3d>
          </w:rPr>
          <w:t>5.9.1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_Toc196898673 \h </w:instrText>
        </w:r>
        <w:r>
          <w:rPr>
            <w:noProof/>
            <w:webHidden/>
          </w:rPr>
        </w:r>
        <w:r>
          <w:rPr>
            <w:noProof/>
            <w:webHidden/>
          </w:rPr>
          <w:fldChar w:fldCharType="separate"/>
        </w:r>
        <w:r>
          <w:rPr>
            <w:noProof/>
            <w:webHidden/>
          </w:rPr>
          <w:t>98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74" w:history="1">
        <w:r w:rsidRPr="00D67051">
          <w:rPr>
            <w:rStyle w:val="aff3"/>
            <w:noProof/>
            <w14:scene3d>
              <w14:camera w14:prst="orthographicFront"/>
              <w14:lightRig w14:rig="threePt" w14:dir="t">
                <w14:rot w14:lat="0" w14:lon="0" w14:rev="0"/>
              </w14:lightRig>
            </w14:scene3d>
          </w:rPr>
          <w:t>5.9.2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_Toc196898674 \h </w:instrText>
        </w:r>
        <w:r>
          <w:rPr>
            <w:noProof/>
            <w:webHidden/>
          </w:rPr>
        </w:r>
        <w:r>
          <w:rPr>
            <w:noProof/>
            <w:webHidden/>
          </w:rPr>
          <w:fldChar w:fldCharType="separate"/>
        </w:r>
        <w:r>
          <w:rPr>
            <w:noProof/>
            <w:webHidden/>
          </w:rPr>
          <w:t>98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75" w:history="1">
        <w:r w:rsidRPr="00D67051">
          <w:rPr>
            <w:rStyle w:val="aff3"/>
            <w:noProof/>
            <w14:scene3d>
              <w14:camera w14:prst="orthographicFront"/>
              <w14:lightRig w14:rig="threePt" w14:dir="t">
                <w14:rot w14:lat="0" w14:lon="0" w14:rev="0"/>
              </w14:lightRig>
            </w14:scene3d>
          </w:rPr>
          <w:t>5.9.3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_Toc196898675 \h </w:instrText>
        </w:r>
        <w:r>
          <w:rPr>
            <w:noProof/>
            <w:webHidden/>
          </w:rPr>
        </w:r>
        <w:r>
          <w:rPr>
            <w:noProof/>
            <w:webHidden/>
          </w:rPr>
          <w:fldChar w:fldCharType="separate"/>
        </w:r>
        <w:r>
          <w:rPr>
            <w:noProof/>
            <w:webHidden/>
          </w:rPr>
          <w:t>98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76" w:history="1">
        <w:r w:rsidRPr="00D67051">
          <w:rPr>
            <w:rStyle w:val="aff3"/>
            <w:noProof/>
          </w:rPr>
          <w:t>5.10</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_Toc196898676 \h </w:instrText>
        </w:r>
        <w:r>
          <w:rPr>
            <w:noProof/>
            <w:webHidden/>
          </w:rPr>
        </w:r>
        <w:r>
          <w:rPr>
            <w:noProof/>
            <w:webHidden/>
          </w:rPr>
          <w:fldChar w:fldCharType="separate"/>
        </w:r>
        <w:r>
          <w:rPr>
            <w:noProof/>
            <w:webHidden/>
          </w:rPr>
          <w:t>98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77" w:history="1">
        <w:r w:rsidRPr="00D67051">
          <w:rPr>
            <w:rStyle w:val="aff3"/>
            <w:noProof/>
            <w14:scene3d>
              <w14:camera w14:prst="orthographicFront"/>
              <w14:lightRig w14:rig="threePt" w14:dir="t">
                <w14:rot w14:lat="0" w14:lon="0" w14:rev="0"/>
              </w14:lightRig>
            </w14:scene3d>
          </w:rPr>
          <w:t>5.10.1</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_Toc196898677 \h </w:instrText>
        </w:r>
        <w:r>
          <w:rPr>
            <w:noProof/>
            <w:webHidden/>
          </w:rPr>
        </w:r>
        <w:r>
          <w:rPr>
            <w:noProof/>
            <w:webHidden/>
          </w:rPr>
          <w:fldChar w:fldCharType="separate"/>
        </w:r>
        <w:r>
          <w:rPr>
            <w:noProof/>
            <w:webHidden/>
          </w:rPr>
          <w:t>99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78" w:history="1">
        <w:r w:rsidRPr="00D67051">
          <w:rPr>
            <w:rStyle w:val="aff3"/>
            <w:noProof/>
            <w14:scene3d>
              <w14:camera w14:prst="orthographicFront"/>
              <w14:lightRig w14:rig="threePt" w14:dir="t">
                <w14:rot w14:lat="0" w14:lon="0" w14:rev="0"/>
              </w14:lightRig>
            </w14:scene3d>
          </w:rPr>
          <w:t>5.10.2</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_Toc196898678 \h </w:instrText>
        </w:r>
        <w:r>
          <w:rPr>
            <w:noProof/>
            <w:webHidden/>
          </w:rPr>
        </w:r>
        <w:r>
          <w:rPr>
            <w:noProof/>
            <w:webHidden/>
          </w:rPr>
          <w:fldChar w:fldCharType="separate"/>
        </w:r>
        <w:r>
          <w:rPr>
            <w:noProof/>
            <w:webHidden/>
          </w:rPr>
          <w:t>99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79" w:history="1">
        <w:r w:rsidRPr="00D67051">
          <w:rPr>
            <w:rStyle w:val="aff3"/>
            <w:noProof/>
            <w14:scene3d>
              <w14:camera w14:prst="orthographicFront"/>
              <w14:lightRig w14:rig="threePt" w14:dir="t">
                <w14:rot w14:lat="0" w14:lon="0" w14:rev="0"/>
              </w14:lightRig>
            </w14:scene3d>
          </w:rPr>
          <w:t>5.10.3</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_Toc196898679 \h </w:instrText>
        </w:r>
        <w:r>
          <w:rPr>
            <w:noProof/>
            <w:webHidden/>
          </w:rPr>
        </w:r>
        <w:r>
          <w:rPr>
            <w:noProof/>
            <w:webHidden/>
          </w:rPr>
          <w:fldChar w:fldCharType="separate"/>
        </w:r>
        <w:r>
          <w:rPr>
            <w:noProof/>
            <w:webHidden/>
          </w:rPr>
          <w:t>100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80" w:history="1">
        <w:r w:rsidRPr="00D67051">
          <w:rPr>
            <w:rStyle w:val="aff3"/>
            <w:noProof/>
            <w14:scene3d>
              <w14:camera w14:prst="orthographicFront"/>
              <w14:lightRig w14:rig="threePt" w14:dir="t">
                <w14:rot w14:lat="0" w14:lon="0" w14:rev="0"/>
              </w14:lightRig>
            </w14:scene3d>
          </w:rPr>
          <w:t>5.10.4</w:t>
        </w:r>
        <w:r>
          <w:rPr>
            <w:rFonts w:asciiTheme="minorHAnsi" w:eastAsiaTheme="minorEastAsia" w:hAnsiTheme="minorHAnsi" w:cstheme="minorBidi"/>
            <w:noProof/>
            <w:kern w:val="2"/>
            <w:sz w:val="21"/>
            <w:szCs w:val="22"/>
          </w:rPr>
          <w:tab/>
        </w:r>
        <w:r w:rsidRPr="00D67051">
          <w:rPr>
            <w:rStyle w:val="aff3"/>
            <w:noProof/>
          </w:rPr>
          <w:t>CRYIF</w:t>
        </w:r>
        <w:r w:rsidRPr="00D67051">
          <w:rPr>
            <w:rStyle w:val="aff3"/>
            <w:noProof/>
          </w:rPr>
          <w:t>模块</w:t>
        </w:r>
        <w:r>
          <w:rPr>
            <w:noProof/>
            <w:webHidden/>
          </w:rPr>
          <w:tab/>
        </w:r>
        <w:r>
          <w:rPr>
            <w:noProof/>
            <w:webHidden/>
          </w:rPr>
          <w:fldChar w:fldCharType="begin"/>
        </w:r>
        <w:r>
          <w:rPr>
            <w:noProof/>
            <w:webHidden/>
          </w:rPr>
          <w:instrText xml:space="preserve"> PAGEREF _Toc196898680 \h </w:instrText>
        </w:r>
        <w:r>
          <w:rPr>
            <w:noProof/>
            <w:webHidden/>
          </w:rPr>
        </w:r>
        <w:r>
          <w:rPr>
            <w:noProof/>
            <w:webHidden/>
          </w:rPr>
          <w:fldChar w:fldCharType="separate"/>
        </w:r>
        <w:r>
          <w:rPr>
            <w:noProof/>
            <w:webHidden/>
          </w:rPr>
          <w:t>100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81" w:history="1">
        <w:r w:rsidRPr="00D67051">
          <w:rPr>
            <w:rStyle w:val="aff3"/>
            <w:noProof/>
          </w:rPr>
          <w:t>5.11</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_Toc196898681 \h </w:instrText>
        </w:r>
        <w:r>
          <w:rPr>
            <w:noProof/>
            <w:webHidden/>
          </w:rPr>
        </w:r>
        <w:r>
          <w:rPr>
            <w:noProof/>
            <w:webHidden/>
          </w:rPr>
          <w:fldChar w:fldCharType="separate"/>
        </w:r>
        <w:r>
          <w:rPr>
            <w:noProof/>
            <w:webHidden/>
          </w:rPr>
          <w:t>100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82" w:history="1">
        <w:r w:rsidRPr="00D67051">
          <w:rPr>
            <w:rStyle w:val="aff3"/>
            <w:noProof/>
            <w14:scene3d>
              <w14:camera w14:prst="orthographicFront"/>
              <w14:lightRig w14:rig="threePt" w14:dir="t">
                <w14:rot w14:lat="0" w14:lon="0" w14:rev="0"/>
              </w14:lightRig>
            </w14:scene3d>
          </w:rPr>
          <w:t>5.11.1</w:t>
        </w:r>
        <w:r>
          <w:rPr>
            <w:rFonts w:asciiTheme="minorHAnsi" w:eastAsiaTheme="minorEastAsia" w:hAnsiTheme="minorHAnsi" w:cstheme="minorBidi"/>
            <w:noProof/>
            <w:kern w:val="2"/>
            <w:sz w:val="21"/>
            <w:szCs w:val="22"/>
          </w:rPr>
          <w:tab/>
        </w:r>
        <w:r w:rsidRPr="00D67051">
          <w:rPr>
            <w:rStyle w:val="aff3"/>
            <w:noProof/>
          </w:rPr>
          <w:t>Crypto_MemMap.h</w:t>
        </w:r>
        <w:r>
          <w:rPr>
            <w:noProof/>
            <w:webHidden/>
          </w:rPr>
          <w:tab/>
        </w:r>
        <w:r>
          <w:rPr>
            <w:noProof/>
            <w:webHidden/>
          </w:rPr>
          <w:fldChar w:fldCharType="begin"/>
        </w:r>
        <w:r>
          <w:rPr>
            <w:noProof/>
            <w:webHidden/>
          </w:rPr>
          <w:instrText xml:space="preserve"> PAGEREF _Toc196898682 \h </w:instrText>
        </w:r>
        <w:r>
          <w:rPr>
            <w:noProof/>
            <w:webHidden/>
          </w:rPr>
        </w:r>
        <w:r>
          <w:rPr>
            <w:noProof/>
            <w:webHidden/>
          </w:rPr>
          <w:fldChar w:fldCharType="separate"/>
        </w:r>
        <w:r>
          <w:rPr>
            <w:noProof/>
            <w:webHidden/>
          </w:rPr>
          <w:t>100</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683" w:history="1">
        <w:r w:rsidRPr="00D67051">
          <w:rPr>
            <w:rStyle w:val="aff3"/>
            <w:noProof/>
          </w:rPr>
          <w:t>6</w:t>
        </w:r>
        <w:r>
          <w:rPr>
            <w:rFonts w:asciiTheme="minorHAnsi" w:eastAsiaTheme="minorEastAsia" w:hAnsiTheme="minorHAnsi" w:cstheme="minorBidi"/>
            <w:b w:val="0"/>
            <w:noProof/>
            <w:kern w:val="2"/>
            <w:sz w:val="21"/>
            <w:szCs w:val="22"/>
          </w:rPr>
          <w:tab/>
        </w:r>
        <w:r w:rsidRPr="00D67051">
          <w:rPr>
            <w:rStyle w:val="aff3"/>
            <w:noProof/>
          </w:rPr>
          <w:t>DIO</w:t>
        </w:r>
        <w:r>
          <w:rPr>
            <w:noProof/>
            <w:webHidden/>
          </w:rPr>
          <w:tab/>
        </w:r>
        <w:r>
          <w:rPr>
            <w:noProof/>
            <w:webHidden/>
          </w:rPr>
          <w:fldChar w:fldCharType="begin"/>
        </w:r>
        <w:r>
          <w:rPr>
            <w:noProof/>
            <w:webHidden/>
          </w:rPr>
          <w:instrText xml:space="preserve"> PAGEREF _Toc196898683 \h </w:instrText>
        </w:r>
        <w:r>
          <w:rPr>
            <w:noProof/>
            <w:webHidden/>
          </w:rPr>
        </w:r>
        <w:r>
          <w:rPr>
            <w:noProof/>
            <w:webHidden/>
          </w:rPr>
          <w:fldChar w:fldCharType="separate"/>
        </w:r>
        <w:r>
          <w:rPr>
            <w:noProof/>
            <w:webHidden/>
          </w:rPr>
          <w:t>101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84" w:history="1">
        <w:r w:rsidRPr="00D67051">
          <w:rPr>
            <w:rStyle w:val="aff3"/>
            <w:noProof/>
          </w:rPr>
          <w:t>6.1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_Toc196898684 \h </w:instrText>
        </w:r>
        <w:r>
          <w:rPr>
            <w:noProof/>
            <w:webHidden/>
          </w:rPr>
        </w:r>
        <w:r>
          <w:rPr>
            <w:noProof/>
            <w:webHidden/>
          </w:rPr>
          <w:fldChar w:fldCharType="separate"/>
        </w:r>
        <w:r>
          <w:rPr>
            <w:noProof/>
            <w:webHidden/>
          </w:rPr>
          <w:t>101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85" w:history="1">
        <w:r w:rsidRPr="00D67051">
          <w:rPr>
            <w:rStyle w:val="aff3"/>
            <w:noProof/>
          </w:rPr>
          <w:t>6.2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_Toc196898685 \h </w:instrText>
        </w:r>
        <w:r>
          <w:rPr>
            <w:noProof/>
            <w:webHidden/>
          </w:rPr>
        </w:r>
        <w:r>
          <w:rPr>
            <w:noProof/>
            <w:webHidden/>
          </w:rPr>
          <w:fldChar w:fldCharType="separate"/>
        </w:r>
        <w:r>
          <w:rPr>
            <w:noProof/>
            <w:webHidden/>
          </w:rPr>
          <w:t>101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86" w:history="1">
        <w:r w:rsidRPr="00D67051">
          <w:rPr>
            <w:rStyle w:val="aff3"/>
            <w:noProof/>
            <w14:scene3d>
              <w14:camera w14:prst="orthographicFront"/>
              <w14:lightRig w14:rig="threePt" w14:dir="t">
                <w14:rot w14:lat="0" w14:lon="0" w14:rev="0"/>
              </w14:lightRig>
            </w14:scene3d>
          </w:rPr>
          <w:t>6.2.1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_Toc196898686 \h </w:instrText>
        </w:r>
        <w:r>
          <w:rPr>
            <w:noProof/>
            <w:webHidden/>
          </w:rPr>
        </w:r>
        <w:r>
          <w:rPr>
            <w:noProof/>
            <w:webHidden/>
          </w:rPr>
          <w:fldChar w:fldCharType="separate"/>
        </w:r>
        <w:r>
          <w:rPr>
            <w:noProof/>
            <w:webHidden/>
          </w:rPr>
          <w:t>101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87" w:history="1">
        <w:r w:rsidRPr="00D67051">
          <w:rPr>
            <w:rStyle w:val="aff3"/>
            <w:noProof/>
            <w14:scene3d>
              <w14:camera w14:prst="orthographicFront"/>
              <w14:lightRig w14:rig="threePt" w14:dir="t">
                <w14:rot w14:lat="0" w14:lon="0" w14:rev="0"/>
              </w14:lightRig>
            </w14:scene3d>
          </w:rPr>
          <w:t>6.2.2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_Toc196898687 \h </w:instrText>
        </w:r>
        <w:r>
          <w:rPr>
            <w:noProof/>
            <w:webHidden/>
          </w:rPr>
        </w:r>
        <w:r>
          <w:rPr>
            <w:noProof/>
            <w:webHidden/>
          </w:rPr>
          <w:fldChar w:fldCharType="separate"/>
        </w:r>
        <w:r>
          <w:rPr>
            <w:noProof/>
            <w:webHidden/>
          </w:rPr>
          <w:t>102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88" w:history="1">
        <w:r w:rsidRPr="00D67051">
          <w:rPr>
            <w:rStyle w:val="aff3"/>
            <w:noProof/>
          </w:rPr>
          <w:t>6.3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_Toc196898688 \h </w:instrText>
        </w:r>
        <w:r>
          <w:rPr>
            <w:noProof/>
            <w:webHidden/>
          </w:rPr>
        </w:r>
        <w:r>
          <w:rPr>
            <w:noProof/>
            <w:webHidden/>
          </w:rPr>
          <w:fldChar w:fldCharType="separate"/>
        </w:r>
        <w:r>
          <w:rPr>
            <w:noProof/>
            <w:webHidden/>
          </w:rPr>
          <w:t>102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89" w:history="1">
        <w:r w:rsidRPr="00D67051">
          <w:rPr>
            <w:rStyle w:val="aff3"/>
            <w:noProof/>
            <w14:scene3d>
              <w14:camera w14:prst="orthographicFront"/>
              <w14:lightRig w14:rig="threePt" w14:dir="t">
                <w14:rot w14:lat="0" w14:lon="0" w14:rev="0"/>
              </w14:lightRig>
            </w14:scene3d>
          </w:rPr>
          <w:t>6.3.1</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_Toc196898689 \h </w:instrText>
        </w:r>
        <w:r>
          <w:rPr>
            <w:noProof/>
            <w:webHidden/>
          </w:rPr>
        </w:r>
        <w:r>
          <w:rPr>
            <w:noProof/>
            <w:webHidden/>
          </w:rPr>
          <w:fldChar w:fldCharType="separate"/>
        </w:r>
        <w:r>
          <w:rPr>
            <w:noProof/>
            <w:webHidden/>
          </w:rPr>
          <w:t>102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90" w:history="1">
        <w:r w:rsidRPr="00D67051">
          <w:rPr>
            <w:rStyle w:val="aff3"/>
            <w:noProof/>
            <w14:scene3d>
              <w14:camera w14:prst="orthographicFront"/>
              <w14:lightRig w14:rig="threePt" w14:dir="t">
                <w14:rot w14:lat="0" w14:lon="0" w14:rev="0"/>
              </w14:lightRig>
            </w14:scene3d>
          </w:rPr>
          <w:t>6.3.2</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_Toc196898690 \h </w:instrText>
        </w:r>
        <w:r>
          <w:rPr>
            <w:noProof/>
            <w:webHidden/>
          </w:rPr>
        </w:r>
        <w:r>
          <w:rPr>
            <w:noProof/>
            <w:webHidden/>
          </w:rPr>
          <w:fldChar w:fldCharType="separate"/>
        </w:r>
        <w:r>
          <w:rPr>
            <w:noProof/>
            <w:webHidden/>
          </w:rPr>
          <w:t>103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91" w:history="1">
        <w:r w:rsidRPr="00D67051">
          <w:rPr>
            <w:rStyle w:val="aff3"/>
            <w:noProof/>
          </w:rPr>
          <w:t>6.4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_Toc196898691 \h </w:instrText>
        </w:r>
        <w:r>
          <w:rPr>
            <w:noProof/>
            <w:webHidden/>
          </w:rPr>
        </w:r>
        <w:r>
          <w:rPr>
            <w:noProof/>
            <w:webHidden/>
          </w:rPr>
          <w:fldChar w:fldCharType="separate"/>
        </w:r>
        <w:r>
          <w:rPr>
            <w:noProof/>
            <w:webHidden/>
          </w:rPr>
          <w:t>103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92" w:history="1">
        <w:r w:rsidRPr="00D67051">
          <w:rPr>
            <w:rStyle w:val="aff3"/>
            <w:noProof/>
            <w14:scene3d>
              <w14:camera w14:prst="orthographicFront"/>
              <w14:lightRig w14:rig="threePt" w14:dir="t">
                <w14:rot w14:lat="0" w14:lon="0" w14:rev="0"/>
              </w14:lightRig>
            </w14:scene3d>
          </w:rPr>
          <w:t>6.4.1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_Toc196898692 \h </w:instrText>
        </w:r>
        <w:r>
          <w:rPr>
            <w:noProof/>
            <w:webHidden/>
          </w:rPr>
        </w:r>
        <w:r>
          <w:rPr>
            <w:noProof/>
            <w:webHidden/>
          </w:rPr>
          <w:fldChar w:fldCharType="separate"/>
        </w:r>
        <w:r>
          <w:rPr>
            <w:noProof/>
            <w:webHidden/>
          </w:rPr>
          <w:t>103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93" w:history="1">
        <w:r w:rsidRPr="00D67051">
          <w:rPr>
            <w:rStyle w:val="aff3"/>
            <w:noProof/>
            <w14:scene3d>
              <w14:camera w14:prst="orthographicFront"/>
              <w14:lightRig w14:rig="threePt" w14:dir="t">
                <w14:rot w14:lat="0" w14:lon="0" w14:rev="0"/>
              </w14:lightRig>
            </w14:scene3d>
          </w:rPr>
          <w:t>6.4.2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_Toc196898693 \h </w:instrText>
        </w:r>
        <w:r>
          <w:rPr>
            <w:noProof/>
            <w:webHidden/>
          </w:rPr>
        </w:r>
        <w:r>
          <w:rPr>
            <w:noProof/>
            <w:webHidden/>
          </w:rPr>
          <w:fldChar w:fldCharType="separate"/>
        </w:r>
        <w:r>
          <w:rPr>
            <w:noProof/>
            <w:webHidden/>
          </w:rPr>
          <w:t>103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94" w:history="1">
        <w:r w:rsidRPr="00D67051">
          <w:rPr>
            <w:rStyle w:val="aff3"/>
            <w:noProof/>
            <w14:scene3d>
              <w14:camera w14:prst="orthographicFront"/>
              <w14:lightRig w14:rig="threePt" w14:dir="t">
                <w14:rot w14:lat="0" w14:lon="0" w14:rev="0"/>
              </w14:lightRig>
            </w14:scene3d>
          </w:rPr>
          <w:t>6.4.3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_Toc196898694 \h </w:instrText>
        </w:r>
        <w:r>
          <w:rPr>
            <w:noProof/>
            <w:webHidden/>
          </w:rPr>
        </w:r>
        <w:r>
          <w:rPr>
            <w:noProof/>
            <w:webHidden/>
          </w:rPr>
          <w:fldChar w:fldCharType="separate"/>
        </w:r>
        <w:r>
          <w:rPr>
            <w:noProof/>
            <w:webHidden/>
          </w:rPr>
          <w:t>103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95" w:history="1">
        <w:r w:rsidRPr="00D67051">
          <w:rPr>
            <w:rStyle w:val="aff3"/>
            <w:noProof/>
          </w:rPr>
          <w:t>6.5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_Toc196898695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96" w:history="1">
        <w:r w:rsidRPr="00D67051">
          <w:rPr>
            <w:rStyle w:val="aff3"/>
            <w:noProof/>
            <w14:scene3d>
              <w14:camera w14:prst="orthographicFront"/>
              <w14:lightRig w14:rig="threePt" w14:dir="t">
                <w14:rot w14:lat="0" w14:lon="0" w14:rev="0"/>
              </w14:lightRig>
            </w14:scene3d>
          </w:rPr>
          <w:t>6.5.1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_Toc196898696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97" w:history="1">
        <w:r w:rsidRPr="00D67051">
          <w:rPr>
            <w:rStyle w:val="aff3"/>
            <w:noProof/>
            <w14:scene3d>
              <w14:camera w14:prst="orthographicFront"/>
              <w14:lightRig w14:rig="threePt" w14:dir="t">
                <w14:rot w14:lat="0" w14:lon="0" w14:rev="0"/>
              </w14:lightRig>
            </w14:scene3d>
          </w:rPr>
          <w:t>6.5.2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_Toc196898697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698" w:history="1">
        <w:r w:rsidRPr="00D67051">
          <w:rPr>
            <w:rStyle w:val="aff3"/>
            <w:noProof/>
            <w14:scene3d>
              <w14:camera w14:prst="orthographicFront"/>
              <w14:lightRig w14:rig="threePt" w14:dir="t">
                <w14:rot w14:lat="0" w14:lon="0" w14:rev="0"/>
              </w14:lightRig>
            </w14:scene3d>
          </w:rPr>
          <w:t>6.5.3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_Toc196898698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699" w:history="1">
        <w:r w:rsidRPr="00D67051">
          <w:rPr>
            <w:rStyle w:val="aff3"/>
            <w:noProof/>
          </w:rPr>
          <w:t>6.6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_Toc196898699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00" w:history="1">
        <w:r w:rsidRPr="00D67051">
          <w:rPr>
            <w:rStyle w:val="aff3"/>
            <w:noProof/>
            <w14:scene3d>
              <w14:camera w14:prst="orthographicFront"/>
              <w14:lightRig w14:rig="threePt" w14:dir="t">
                <w14:rot w14:lat="0" w14:lon="0" w14:rev="0"/>
              </w14:lightRig>
            </w14:scene3d>
          </w:rPr>
          <w:t>6.6.1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_Toc196898700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01" w:history="1">
        <w:r w:rsidRPr="00D67051">
          <w:rPr>
            <w:rStyle w:val="aff3"/>
            <w:noProof/>
            <w14:scene3d>
              <w14:camera w14:prst="orthographicFront"/>
              <w14:lightRig w14:rig="threePt" w14:dir="t">
                <w14:rot w14:lat="0" w14:lon="0" w14:rev="0"/>
              </w14:lightRig>
            </w14:scene3d>
          </w:rPr>
          <w:t>6.6.2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_Toc196898701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02" w:history="1">
        <w:r w:rsidRPr="00D67051">
          <w:rPr>
            <w:rStyle w:val="aff3"/>
            <w:noProof/>
            <w14:scene3d>
              <w14:camera w14:prst="orthographicFront"/>
              <w14:lightRig w14:rig="threePt" w14:dir="t">
                <w14:rot w14:lat="0" w14:lon="0" w14:rev="0"/>
              </w14:lightRig>
            </w14:scene3d>
          </w:rPr>
          <w:t>6.6.3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_Toc196898702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03" w:history="1">
        <w:r w:rsidRPr="00D67051">
          <w:rPr>
            <w:rStyle w:val="aff3"/>
            <w:noProof/>
          </w:rPr>
          <w:t>6.7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_Toc196898703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04" w:history="1">
        <w:r w:rsidRPr="00D67051">
          <w:rPr>
            <w:rStyle w:val="aff3"/>
            <w:noProof/>
            <w14:scene3d>
              <w14:camera w14:prst="orthographicFront"/>
              <w14:lightRig w14:rig="threePt" w14:dir="t">
                <w14:rot w14:lat="0" w14:lon="0" w14:rev="0"/>
              </w14:lightRig>
            </w14:scene3d>
          </w:rPr>
          <w:t>6.7.1</w:t>
        </w:r>
        <w:r>
          <w:rPr>
            <w:rFonts w:asciiTheme="minorHAnsi" w:eastAsiaTheme="minorEastAsia" w:hAnsiTheme="minorHAnsi" w:cstheme="minorBidi"/>
            <w:noProof/>
            <w:kern w:val="2"/>
            <w:sz w:val="21"/>
            <w:szCs w:val="22"/>
          </w:rPr>
          <w:tab/>
        </w:r>
        <w:r w:rsidRPr="00D67051">
          <w:rPr>
            <w:rStyle w:val="aff3"/>
            <w:noProof/>
          </w:rPr>
          <w:t>PORT</w:t>
        </w:r>
        <w:r w:rsidRPr="00D67051">
          <w:rPr>
            <w:rStyle w:val="aff3"/>
            <w:noProof/>
          </w:rPr>
          <w:t>模块</w:t>
        </w:r>
        <w:r>
          <w:rPr>
            <w:noProof/>
            <w:webHidden/>
          </w:rPr>
          <w:tab/>
        </w:r>
        <w:r>
          <w:rPr>
            <w:noProof/>
            <w:webHidden/>
          </w:rPr>
          <w:fldChar w:fldCharType="begin"/>
        </w:r>
        <w:r>
          <w:rPr>
            <w:noProof/>
            <w:webHidden/>
          </w:rPr>
          <w:instrText xml:space="preserve"> PAGEREF _Toc196898704 \h </w:instrText>
        </w:r>
        <w:r>
          <w:rPr>
            <w:noProof/>
            <w:webHidden/>
          </w:rPr>
        </w:r>
        <w:r>
          <w:rPr>
            <w:noProof/>
            <w:webHidden/>
          </w:rPr>
          <w:fldChar w:fldCharType="separate"/>
        </w:r>
        <w:r>
          <w:rPr>
            <w:noProof/>
            <w:webHidden/>
          </w:rPr>
          <w:t>104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05" w:history="1">
        <w:r w:rsidRPr="00D67051">
          <w:rPr>
            <w:rStyle w:val="aff3"/>
            <w:noProof/>
            <w14:scene3d>
              <w14:camera w14:prst="orthographicFront"/>
              <w14:lightRig w14:rig="threePt" w14:dir="t">
                <w14:rot w14:lat="0" w14:lon="0" w14:rev="0"/>
              </w14:lightRig>
            </w14:scene3d>
          </w:rPr>
          <w:t>6.7.2</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_Toc196898705 \h </w:instrText>
        </w:r>
        <w:r>
          <w:rPr>
            <w:noProof/>
            <w:webHidden/>
          </w:rPr>
        </w:r>
        <w:r>
          <w:rPr>
            <w:noProof/>
            <w:webHidden/>
          </w:rPr>
          <w:fldChar w:fldCharType="separate"/>
        </w:r>
        <w:r>
          <w:rPr>
            <w:noProof/>
            <w:webHidden/>
          </w:rPr>
          <w:t>105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06" w:history="1">
        <w:r w:rsidRPr="00D67051">
          <w:rPr>
            <w:rStyle w:val="aff3"/>
            <w:rFonts w:eastAsia="PMingLiU"/>
            <w:noProof/>
          </w:rPr>
          <w:t>6.8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_Toc196898706 \h </w:instrText>
        </w:r>
        <w:r>
          <w:rPr>
            <w:noProof/>
            <w:webHidden/>
          </w:rPr>
        </w:r>
        <w:r>
          <w:rPr>
            <w:noProof/>
            <w:webHidden/>
          </w:rPr>
          <w:fldChar w:fldCharType="separate"/>
        </w:r>
        <w:r>
          <w:rPr>
            <w:noProof/>
            <w:webHidden/>
          </w:rPr>
          <w:t>106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07" w:history="1">
        <w:r w:rsidRPr="00D67051">
          <w:rPr>
            <w:rStyle w:val="aff3"/>
            <w:noProof/>
            <w14:scene3d>
              <w14:camera w14:prst="orthographicFront"/>
              <w14:lightRig w14:rig="threePt" w14:dir="t">
                <w14:rot w14:lat="0" w14:lon="0" w14:rev="0"/>
              </w14:lightRig>
            </w14:scene3d>
          </w:rPr>
          <w:t>6.8.1</w:t>
        </w:r>
        <w:r>
          <w:rPr>
            <w:rFonts w:asciiTheme="minorHAnsi" w:eastAsiaTheme="minorEastAsia" w:hAnsiTheme="minorHAnsi" w:cstheme="minorBidi"/>
            <w:noProof/>
            <w:kern w:val="2"/>
            <w:sz w:val="21"/>
            <w:szCs w:val="22"/>
          </w:rPr>
          <w:tab/>
        </w:r>
        <w:r w:rsidRPr="00D67051">
          <w:rPr>
            <w:rStyle w:val="aff3"/>
            <w:noProof/>
          </w:rPr>
          <w:t>Dio_MemMap.h</w:t>
        </w:r>
        <w:r>
          <w:rPr>
            <w:noProof/>
            <w:webHidden/>
          </w:rPr>
          <w:tab/>
        </w:r>
        <w:r>
          <w:rPr>
            <w:noProof/>
            <w:webHidden/>
          </w:rPr>
          <w:fldChar w:fldCharType="begin"/>
        </w:r>
        <w:r>
          <w:rPr>
            <w:noProof/>
            <w:webHidden/>
          </w:rPr>
          <w:instrText xml:space="preserve"> PAGEREF _Toc196898707 \h </w:instrText>
        </w:r>
        <w:r>
          <w:rPr>
            <w:noProof/>
            <w:webHidden/>
          </w:rPr>
        </w:r>
        <w:r>
          <w:rPr>
            <w:noProof/>
            <w:webHidden/>
          </w:rPr>
          <w:fldChar w:fldCharType="separate"/>
        </w:r>
        <w:r>
          <w:rPr>
            <w:noProof/>
            <w:webHidden/>
          </w:rPr>
          <w:t>106</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708" w:history="1">
        <w:r w:rsidRPr="00D67051">
          <w:rPr>
            <w:rStyle w:val="aff3"/>
            <w:noProof/>
          </w:rPr>
          <w:t>7</w:t>
        </w:r>
        <w:r>
          <w:rPr>
            <w:rFonts w:asciiTheme="minorHAnsi" w:eastAsiaTheme="minorEastAsia" w:hAnsiTheme="minorHAnsi" w:cstheme="minorBidi"/>
            <w:b w:val="0"/>
            <w:noProof/>
            <w:kern w:val="2"/>
            <w:sz w:val="21"/>
            <w:szCs w:val="22"/>
          </w:rPr>
          <w:tab/>
        </w:r>
        <w:r w:rsidRPr="00D67051">
          <w:rPr>
            <w:rStyle w:val="aff3"/>
            <w:noProof/>
          </w:rPr>
          <w:t>EEP</w:t>
        </w:r>
        <w:r>
          <w:rPr>
            <w:noProof/>
            <w:webHidden/>
          </w:rPr>
          <w:tab/>
        </w:r>
        <w:r>
          <w:rPr>
            <w:noProof/>
            <w:webHidden/>
          </w:rPr>
          <w:fldChar w:fldCharType="begin"/>
        </w:r>
        <w:r>
          <w:rPr>
            <w:noProof/>
            <w:webHidden/>
          </w:rPr>
          <w:instrText xml:space="preserve"> PAGEREF _Toc196898708 \h </w:instrText>
        </w:r>
        <w:r>
          <w:rPr>
            <w:noProof/>
            <w:webHidden/>
          </w:rPr>
        </w:r>
        <w:r>
          <w:rPr>
            <w:noProof/>
            <w:webHidden/>
          </w:rPr>
          <w:fldChar w:fldCharType="separate"/>
        </w:r>
        <w:r>
          <w:rPr>
            <w:noProof/>
            <w:webHidden/>
          </w:rPr>
          <w:t>107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09" w:history="1">
        <w:r w:rsidRPr="00D67051">
          <w:rPr>
            <w:rStyle w:val="aff3"/>
            <w:noProof/>
          </w:rPr>
          <w:t>7.1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_Toc196898709 \h </w:instrText>
        </w:r>
        <w:r>
          <w:rPr>
            <w:noProof/>
            <w:webHidden/>
          </w:rPr>
        </w:r>
        <w:r>
          <w:rPr>
            <w:noProof/>
            <w:webHidden/>
          </w:rPr>
          <w:fldChar w:fldCharType="separate"/>
        </w:r>
        <w:r>
          <w:rPr>
            <w:noProof/>
            <w:webHidden/>
          </w:rPr>
          <w:t>107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10" w:history="1">
        <w:r w:rsidRPr="00D67051">
          <w:rPr>
            <w:rStyle w:val="aff3"/>
            <w:noProof/>
          </w:rPr>
          <w:t>7.2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_Toc196898710 \h </w:instrText>
        </w:r>
        <w:r>
          <w:rPr>
            <w:noProof/>
            <w:webHidden/>
          </w:rPr>
        </w:r>
        <w:r>
          <w:rPr>
            <w:noProof/>
            <w:webHidden/>
          </w:rPr>
          <w:fldChar w:fldCharType="separate"/>
        </w:r>
        <w:r>
          <w:rPr>
            <w:noProof/>
            <w:webHidden/>
          </w:rPr>
          <w:t>107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11" w:history="1">
        <w:r w:rsidRPr="00D67051">
          <w:rPr>
            <w:rStyle w:val="aff3"/>
            <w:noProof/>
            <w14:scene3d>
              <w14:camera w14:prst="orthographicFront"/>
              <w14:lightRig w14:rig="threePt" w14:dir="t">
                <w14:rot w14:lat="0" w14:lon="0" w14:rev="0"/>
              </w14:lightRig>
            </w14:scene3d>
          </w:rPr>
          <w:t>7.2.1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_Toc196898711 \h </w:instrText>
        </w:r>
        <w:r>
          <w:rPr>
            <w:noProof/>
            <w:webHidden/>
          </w:rPr>
        </w:r>
        <w:r>
          <w:rPr>
            <w:noProof/>
            <w:webHidden/>
          </w:rPr>
          <w:fldChar w:fldCharType="separate"/>
        </w:r>
        <w:r>
          <w:rPr>
            <w:noProof/>
            <w:webHidden/>
          </w:rPr>
          <w:t>107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12" w:history="1">
        <w:r w:rsidRPr="00D67051">
          <w:rPr>
            <w:rStyle w:val="aff3"/>
            <w:noProof/>
            <w14:scene3d>
              <w14:camera w14:prst="orthographicFront"/>
              <w14:lightRig w14:rig="threePt" w14:dir="t">
                <w14:rot w14:lat="0" w14:lon="0" w14:rev="0"/>
              </w14:lightRig>
            </w14:scene3d>
          </w:rPr>
          <w:t>7.2.2</w:t>
        </w:r>
        <w:r>
          <w:rPr>
            <w:rFonts w:asciiTheme="minorHAnsi" w:eastAsiaTheme="minorEastAsia" w:hAnsiTheme="minorHAnsi" w:cstheme="minorBidi"/>
            <w:noProof/>
            <w:kern w:val="2"/>
            <w:sz w:val="21"/>
            <w:szCs w:val="22"/>
          </w:rPr>
          <w:tab/>
        </w:r>
        <w:r w:rsidRPr="00D67051">
          <w:rPr>
            <w:rStyle w:val="aff3"/>
            <w:noProof/>
          </w:rPr>
          <w:t>EB Tresos</w:t>
        </w:r>
        <w:r w:rsidRPr="00D67051">
          <w:rPr>
            <w:rStyle w:val="aff3"/>
            <w:noProof/>
          </w:rPr>
          <w:t>插件设置</w:t>
        </w:r>
        <w:r>
          <w:rPr>
            <w:noProof/>
            <w:webHidden/>
          </w:rPr>
          <w:tab/>
        </w:r>
        <w:r>
          <w:rPr>
            <w:noProof/>
            <w:webHidden/>
          </w:rPr>
          <w:fldChar w:fldCharType="begin"/>
        </w:r>
        <w:r>
          <w:rPr>
            <w:noProof/>
            <w:webHidden/>
          </w:rPr>
          <w:instrText xml:space="preserve"> PAGEREF _Toc196898712 \h </w:instrText>
        </w:r>
        <w:r>
          <w:rPr>
            <w:noProof/>
            <w:webHidden/>
          </w:rPr>
        </w:r>
        <w:r>
          <w:rPr>
            <w:noProof/>
            <w:webHidden/>
          </w:rPr>
          <w:fldChar w:fldCharType="separate"/>
        </w:r>
        <w:r>
          <w:rPr>
            <w:noProof/>
            <w:webHidden/>
          </w:rPr>
          <w:t>108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13" w:history="1">
        <w:r w:rsidRPr="00D67051">
          <w:rPr>
            <w:rStyle w:val="aff3"/>
            <w:noProof/>
            <w14:scene3d>
              <w14:camera w14:prst="orthographicFront"/>
              <w14:lightRig w14:rig="threePt" w14:dir="t">
                <w14:rot w14:lat="0" w14:lon="0" w14:rev="0"/>
              </w14:lightRig>
            </w14:scene3d>
          </w:rPr>
          <w:t>7.2.3</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_Toc196898713 \h </w:instrText>
        </w:r>
        <w:r>
          <w:rPr>
            <w:noProof/>
            <w:webHidden/>
          </w:rPr>
        </w:r>
        <w:r>
          <w:rPr>
            <w:noProof/>
            <w:webHidden/>
          </w:rPr>
          <w:fldChar w:fldCharType="separate"/>
        </w:r>
        <w:r>
          <w:rPr>
            <w:noProof/>
            <w:webHidden/>
          </w:rPr>
          <w:t>108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14" w:history="1">
        <w:r w:rsidRPr="00D67051">
          <w:rPr>
            <w:rStyle w:val="aff3"/>
            <w:noProof/>
          </w:rPr>
          <w:t>7.3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_Toc196898714 \h </w:instrText>
        </w:r>
        <w:r>
          <w:rPr>
            <w:noProof/>
            <w:webHidden/>
          </w:rPr>
        </w:r>
        <w:r>
          <w:rPr>
            <w:noProof/>
            <w:webHidden/>
          </w:rPr>
          <w:fldChar w:fldCharType="separate"/>
        </w:r>
        <w:r>
          <w:rPr>
            <w:noProof/>
            <w:webHidden/>
          </w:rPr>
          <w:t>109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15" w:history="1">
        <w:r w:rsidRPr="00D67051">
          <w:rPr>
            <w:rStyle w:val="aff3"/>
            <w:noProof/>
            <w14:scene3d>
              <w14:camera w14:prst="orthographicFront"/>
              <w14:lightRig w14:rig="threePt" w14:dir="t">
                <w14:rot w14:lat="0" w14:lon="0" w14:rev="0"/>
              </w14:lightRig>
            </w14:scene3d>
          </w:rPr>
          <w:t>7.3.1</w:t>
        </w:r>
        <w:r>
          <w:rPr>
            <w:rFonts w:asciiTheme="minorHAnsi" w:eastAsiaTheme="minorEastAsia" w:hAnsiTheme="minorHAnsi" w:cstheme="minorBidi"/>
            <w:noProof/>
            <w:kern w:val="2"/>
            <w:sz w:val="21"/>
            <w:szCs w:val="22"/>
          </w:rPr>
          <w:tab/>
        </w:r>
        <w:r w:rsidRPr="00D67051">
          <w:rPr>
            <w:rStyle w:val="aff3"/>
            <w:noProof/>
          </w:rPr>
          <w:t>EB Tresos</w:t>
        </w:r>
        <w:r w:rsidRPr="00D67051">
          <w:rPr>
            <w:rStyle w:val="aff3"/>
            <w:noProof/>
          </w:rPr>
          <w:t>配置</w:t>
        </w:r>
        <w:r>
          <w:rPr>
            <w:noProof/>
            <w:webHidden/>
          </w:rPr>
          <w:tab/>
        </w:r>
        <w:r>
          <w:rPr>
            <w:noProof/>
            <w:webHidden/>
          </w:rPr>
          <w:fldChar w:fldCharType="begin"/>
        </w:r>
        <w:r>
          <w:rPr>
            <w:noProof/>
            <w:webHidden/>
          </w:rPr>
          <w:instrText xml:space="preserve"> PAGEREF _Toc196898715 \h </w:instrText>
        </w:r>
        <w:r>
          <w:rPr>
            <w:noProof/>
            <w:webHidden/>
          </w:rPr>
        </w:r>
        <w:r>
          <w:rPr>
            <w:noProof/>
            <w:webHidden/>
          </w:rPr>
          <w:fldChar w:fldCharType="separate"/>
        </w:r>
        <w:r>
          <w:rPr>
            <w:noProof/>
            <w:webHidden/>
          </w:rPr>
          <w:t>109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16" w:history="1">
        <w:r w:rsidRPr="00D67051">
          <w:rPr>
            <w:rStyle w:val="aff3"/>
            <w:noProof/>
            <w14:scene3d>
              <w14:camera w14:prst="orthographicFront"/>
              <w14:lightRig w14:rig="threePt" w14:dir="t">
                <w14:rot w14:lat="0" w14:lon="0" w14:rev="0"/>
              </w14:lightRig>
            </w14:scene3d>
          </w:rPr>
          <w:t>7.3.2</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_Toc196898716 \h </w:instrText>
        </w:r>
        <w:r>
          <w:rPr>
            <w:noProof/>
            <w:webHidden/>
          </w:rPr>
        </w:r>
        <w:r>
          <w:rPr>
            <w:noProof/>
            <w:webHidden/>
          </w:rPr>
          <w:fldChar w:fldCharType="separate"/>
        </w:r>
        <w:r>
          <w:rPr>
            <w:noProof/>
            <w:webHidden/>
          </w:rPr>
          <w:t>109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17" w:history="1">
        <w:r w:rsidRPr="00D67051">
          <w:rPr>
            <w:rStyle w:val="aff3"/>
            <w:noProof/>
            <w14:scene3d>
              <w14:camera w14:prst="orthographicFront"/>
              <w14:lightRig w14:rig="threePt" w14:dir="t">
                <w14:rot w14:lat="0" w14:lon="0" w14:rev="0"/>
              </w14:lightRig>
            </w14:scene3d>
          </w:rPr>
          <w:t>7.3.3</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_Toc196898717 \h </w:instrText>
        </w:r>
        <w:r>
          <w:rPr>
            <w:noProof/>
            <w:webHidden/>
          </w:rPr>
        </w:r>
        <w:r>
          <w:rPr>
            <w:noProof/>
            <w:webHidden/>
          </w:rPr>
          <w:fldChar w:fldCharType="separate"/>
        </w:r>
        <w:r>
          <w:rPr>
            <w:noProof/>
            <w:webHidden/>
          </w:rPr>
          <w:t>110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18" w:history="1">
        <w:r w:rsidRPr="00D67051">
          <w:rPr>
            <w:rStyle w:val="aff3"/>
            <w:noProof/>
          </w:rPr>
          <w:t>7.4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_Toc196898718 \h </w:instrText>
        </w:r>
        <w:r>
          <w:rPr>
            <w:noProof/>
            <w:webHidden/>
          </w:rPr>
        </w:r>
        <w:r>
          <w:rPr>
            <w:noProof/>
            <w:webHidden/>
          </w:rPr>
          <w:fldChar w:fldCharType="separate"/>
        </w:r>
        <w:r>
          <w:rPr>
            <w:noProof/>
            <w:webHidden/>
          </w:rPr>
          <w:t>110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19" w:history="1">
        <w:r w:rsidRPr="00D67051">
          <w:rPr>
            <w:rStyle w:val="aff3"/>
            <w:noProof/>
            <w14:scene3d>
              <w14:camera w14:prst="orthographicFront"/>
              <w14:lightRig w14:rig="threePt" w14:dir="t">
                <w14:rot w14:lat="0" w14:lon="0" w14:rev="0"/>
              </w14:lightRig>
            </w14:scene3d>
          </w:rPr>
          <w:t>7.4.1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_Toc196898719 \h </w:instrText>
        </w:r>
        <w:r>
          <w:rPr>
            <w:noProof/>
            <w:webHidden/>
          </w:rPr>
        </w:r>
        <w:r>
          <w:rPr>
            <w:noProof/>
            <w:webHidden/>
          </w:rPr>
          <w:fldChar w:fldCharType="separate"/>
        </w:r>
        <w:r>
          <w:rPr>
            <w:noProof/>
            <w:webHidden/>
          </w:rPr>
          <w:t>110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20" w:history="1">
        <w:r w:rsidRPr="00D67051">
          <w:rPr>
            <w:rStyle w:val="aff3"/>
            <w:noProof/>
            <w14:scene3d>
              <w14:camera w14:prst="orthographicFront"/>
              <w14:lightRig w14:rig="threePt" w14:dir="t">
                <w14:rot w14:lat="0" w14:lon="0" w14:rev="0"/>
              </w14:lightRig>
            </w14:scene3d>
          </w:rPr>
          <w:t>7.4.2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_Toc196898720 \h </w:instrText>
        </w:r>
        <w:r>
          <w:rPr>
            <w:noProof/>
            <w:webHidden/>
          </w:rPr>
        </w:r>
        <w:r>
          <w:rPr>
            <w:noProof/>
            <w:webHidden/>
          </w:rPr>
          <w:fldChar w:fldCharType="separate"/>
        </w:r>
        <w:r>
          <w:rPr>
            <w:noProof/>
            <w:webHidden/>
          </w:rPr>
          <w:t>110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21" w:history="1">
        <w:r w:rsidRPr="00D67051">
          <w:rPr>
            <w:rStyle w:val="aff3"/>
            <w:noProof/>
            <w14:scene3d>
              <w14:camera w14:prst="orthographicFront"/>
              <w14:lightRig w14:rig="threePt" w14:dir="t">
                <w14:rot w14:lat="0" w14:lon="0" w14:rev="0"/>
              </w14:lightRig>
            </w14:scene3d>
          </w:rPr>
          <w:t>7.4.3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_Toc196898721 \h </w:instrText>
        </w:r>
        <w:r>
          <w:rPr>
            <w:noProof/>
            <w:webHidden/>
          </w:rPr>
        </w:r>
        <w:r>
          <w:rPr>
            <w:noProof/>
            <w:webHidden/>
          </w:rPr>
          <w:fldChar w:fldCharType="separate"/>
        </w:r>
        <w:r>
          <w:rPr>
            <w:noProof/>
            <w:webHidden/>
          </w:rPr>
          <w:t>110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22" w:history="1">
        <w:r w:rsidRPr="00D67051">
          <w:rPr>
            <w:rStyle w:val="aff3"/>
            <w:noProof/>
          </w:rPr>
          <w:t>7.5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_Toc196898722 \h </w:instrText>
        </w:r>
        <w:r>
          <w:rPr>
            <w:noProof/>
            <w:webHidden/>
          </w:rPr>
        </w:r>
        <w:r>
          <w:rPr>
            <w:noProof/>
            <w:webHidden/>
          </w:rPr>
          <w:fldChar w:fldCharType="separate"/>
        </w:r>
        <w:r>
          <w:rPr>
            <w:noProof/>
            <w:webHidden/>
          </w:rPr>
          <w:t>110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23" w:history="1">
        <w:r w:rsidRPr="00D67051">
          <w:rPr>
            <w:rStyle w:val="aff3"/>
            <w:noProof/>
            <w14:scene3d>
              <w14:camera w14:prst="orthographicFront"/>
              <w14:lightRig w14:rig="threePt" w14:dir="t">
                <w14:rot w14:lat="0" w14:lon="0" w14:rev="0"/>
              </w14:lightRig>
            </w14:scene3d>
          </w:rPr>
          <w:t>7.5.1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_Toc196898723 \h </w:instrText>
        </w:r>
        <w:r>
          <w:rPr>
            <w:noProof/>
            <w:webHidden/>
          </w:rPr>
        </w:r>
        <w:r>
          <w:rPr>
            <w:noProof/>
            <w:webHidden/>
          </w:rPr>
          <w:fldChar w:fldCharType="separate"/>
        </w:r>
        <w:r>
          <w:rPr>
            <w:noProof/>
            <w:webHidden/>
          </w:rPr>
          <w:t>110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24" w:history="1">
        <w:r w:rsidRPr="00D67051">
          <w:rPr>
            <w:rStyle w:val="aff3"/>
            <w:noProof/>
            <w14:scene3d>
              <w14:camera w14:prst="orthographicFront"/>
              <w14:lightRig w14:rig="threePt" w14:dir="t">
                <w14:rot w14:lat="0" w14:lon="0" w14:rev="0"/>
              </w14:lightRig>
            </w14:scene3d>
          </w:rPr>
          <w:t>7.5.2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_Toc196898724 \h </w:instrText>
        </w:r>
        <w:r>
          <w:rPr>
            <w:noProof/>
            <w:webHidden/>
          </w:rPr>
        </w:r>
        <w:r>
          <w:rPr>
            <w:noProof/>
            <w:webHidden/>
          </w:rPr>
          <w:fldChar w:fldCharType="separate"/>
        </w:r>
        <w:r>
          <w:rPr>
            <w:noProof/>
            <w:webHidden/>
          </w:rPr>
          <w:t>110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25" w:history="1">
        <w:r w:rsidRPr="00D67051">
          <w:rPr>
            <w:rStyle w:val="aff3"/>
            <w:noProof/>
          </w:rPr>
          <w:t>7.6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_Toc196898725 \h </w:instrText>
        </w:r>
        <w:r>
          <w:rPr>
            <w:noProof/>
            <w:webHidden/>
          </w:rPr>
        </w:r>
        <w:r>
          <w:rPr>
            <w:noProof/>
            <w:webHidden/>
          </w:rPr>
          <w:fldChar w:fldCharType="separate"/>
        </w:r>
        <w:r>
          <w:rPr>
            <w:noProof/>
            <w:webHidden/>
          </w:rPr>
          <w:t>111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26" w:history="1">
        <w:r w:rsidRPr="00D67051">
          <w:rPr>
            <w:rStyle w:val="aff3"/>
            <w:noProof/>
            <w14:scene3d>
              <w14:camera w14:prst="orthographicFront"/>
              <w14:lightRig w14:rig="threePt" w14:dir="t">
                <w14:rot w14:lat="0" w14:lon="0" w14:rev="0"/>
              </w14:lightRig>
            </w14:scene3d>
          </w:rPr>
          <w:t>7.6.1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_Toc196898726 \h </w:instrText>
        </w:r>
        <w:r>
          <w:rPr>
            <w:noProof/>
            <w:webHidden/>
          </w:rPr>
        </w:r>
        <w:r>
          <w:rPr>
            <w:noProof/>
            <w:webHidden/>
          </w:rPr>
          <w:fldChar w:fldCharType="separate"/>
        </w:r>
        <w:r>
          <w:rPr>
            <w:noProof/>
            <w:webHidden/>
          </w:rPr>
          <w:t>111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27" w:history="1">
        <w:r w:rsidRPr="00D67051">
          <w:rPr>
            <w:rStyle w:val="aff3"/>
            <w:noProof/>
            <w14:scene3d>
              <w14:camera w14:prst="orthographicFront"/>
              <w14:lightRig w14:rig="threePt" w14:dir="t">
                <w14:rot w14:lat="0" w14:lon="0" w14:rev="0"/>
              </w14:lightRig>
            </w14:scene3d>
          </w:rPr>
          <w:t>7.6.2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_Toc196898727 \h </w:instrText>
        </w:r>
        <w:r>
          <w:rPr>
            <w:noProof/>
            <w:webHidden/>
          </w:rPr>
        </w:r>
        <w:r>
          <w:rPr>
            <w:noProof/>
            <w:webHidden/>
          </w:rPr>
          <w:fldChar w:fldCharType="separate"/>
        </w:r>
        <w:r>
          <w:rPr>
            <w:noProof/>
            <w:webHidden/>
          </w:rPr>
          <w:t>111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28" w:history="1">
        <w:r w:rsidRPr="00D67051">
          <w:rPr>
            <w:rStyle w:val="aff3"/>
            <w:noProof/>
            <w14:scene3d>
              <w14:camera w14:prst="orthographicFront"/>
              <w14:lightRig w14:rig="threePt" w14:dir="t">
                <w14:rot w14:lat="0" w14:lon="0" w14:rev="0"/>
              </w14:lightRig>
            </w14:scene3d>
          </w:rPr>
          <w:t>7.6.3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_Toc196898728 \h </w:instrText>
        </w:r>
        <w:r>
          <w:rPr>
            <w:noProof/>
            <w:webHidden/>
          </w:rPr>
        </w:r>
        <w:r>
          <w:rPr>
            <w:noProof/>
            <w:webHidden/>
          </w:rPr>
          <w:fldChar w:fldCharType="separate"/>
        </w:r>
        <w:r>
          <w:rPr>
            <w:noProof/>
            <w:webHidden/>
          </w:rPr>
          <w:t>111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29" w:history="1">
        <w:r w:rsidRPr="00D67051">
          <w:rPr>
            <w:rStyle w:val="aff3"/>
            <w:noProof/>
          </w:rPr>
          <w:t>7.7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_Toc196898729 \h </w:instrText>
        </w:r>
        <w:r>
          <w:rPr>
            <w:noProof/>
            <w:webHidden/>
          </w:rPr>
        </w:r>
        <w:r>
          <w:rPr>
            <w:noProof/>
            <w:webHidden/>
          </w:rPr>
          <w:fldChar w:fldCharType="separate"/>
        </w:r>
        <w:r>
          <w:rPr>
            <w:noProof/>
            <w:webHidden/>
          </w:rPr>
          <w:t>111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30" w:history="1">
        <w:r w:rsidRPr="00D67051">
          <w:rPr>
            <w:rStyle w:val="aff3"/>
            <w:noProof/>
            <w14:scene3d>
              <w14:camera w14:prst="orthographicFront"/>
              <w14:lightRig w14:rig="threePt" w14:dir="t">
                <w14:rot w14:lat="0" w14:lon="0" w14:rev="0"/>
              </w14:lightRig>
            </w14:scene3d>
          </w:rPr>
          <w:t>7.7.1</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_Toc196898730 \h </w:instrText>
        </w:r>
        <w:r>
          <w:rPr>
            <w:noProof/>
            <w:webHidden/>
          </w:rPr>
        </w:r>
        <w:r>
          <w:rPr>
            <w:noProof/>
            <w:webHidden/>
          </w:rPr>
          <w:fldChar w:fldCharType="separate"/>
        </w:r>
        <w:r>
          <w:rPr>
            <w:noProof/>
            <w:webHidden/>
          </w:rPr>
          <w:t>112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31" w:history="1">
        <w:r w:rsidRPr="00D67051">
          <w:rPr>
            <w:rStyle w:val="aff3"/>
            <w:noProof/>
            <w14:scene3d>
              <w14:camera w14:prst="orthographicFront"/>
              <w14:lightRig w14:rig="threePt" w14:dir="t">
                <w14:rot w14:lat="0" w14:lon="0" w14:rev="0"/>
              </w14:lightRig>
            </w14:scene3d>
          </w:rPr>
          <w:t>7.7.2</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_Toc196898731 \h </w:instrText>
        </w:r>
        <w:r>
          <w:rPr>
            <w:noProof/>
            <w:webHidden/>
          </w:rPr>
        </w:r>
        <w:r>
          <w:rPr>
            <w:noProof/>
            <w:webHidden/>
          </w:rPr>
          <w:fldChar w:fldCharType="separate"/>
        </w:r>
        <w:r>
          <w:rPr>
            <w:noProof/>
            <w:webHidden/>
          </w:rPr>
          <w:t>112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32" w:history="1">
        <w:r w:rsidRPr="00D67051">
          <w:rPr>
            <w:rStyle w:val="aff3"/>
            <w:noProof/>
            <w14:scene3d>
              <w14:camera w14:prst="orthographicFront"/>
              <w14:lightRig w14:rig="threePt" w14:dir="t">
                <w14:rot w14:lat="0" w14:lon="0" w14:rev="0"/>
              </w14:lightRig>
            </w14:scene3d>
          </w:rPr>
          <w:t>7.7.3</w:t>
        </w:r>
        <w:r>
          <w:rPr>
            <w:rFonts w:asciiTheme="minorHAnsi" w:eastAsiaTheme="minorEastAsia" w:hAnsiTheme="minorHAnsi" w:cstheme="minorBidi"/>
            <w:noProof/>
            <w:kern w:val="2"/>
            <w:sz w:val="21"/>
            <w:szCs w:val="22"/>
          </w:rPr>
          <w:tab/>
        </w:r>
        <w:r w:rsidRPr="00D67051">
          <w:rPr>
            <w:rStyle w:val="aff3"/>
            <w:noProof/>
          </w:rPr>
          <w:t>DEM</w:t>
        </w:r>
        <w:r w:rsidRPr="00D67051">
          <w:rPr>
            <w:rStyle w:val="aff3"/>
            <w:noProof/>
          </w:rPr>
          <w:t>模块</w:t>
        </w:r>
        <w:r>
          <w:rPr>
            <w:noProof/>
            <w:webHidden/>
          </w:rPr>
          <w:tab/>
        </w:r>
        <w:r>
          <w:rPr>
            <w:noProof/>
            <w:webHidden/>
          </w:rPr>
          <w:fldChar w:fldCharType="begin"/>
        </w:r>
        <w:r>
          <w:rPr>
            <w:noProof/>
            <w:webHidden/>
          </w:rPr>
          <w:instrText xml:space="preserve"> PAGEREF _Toc196898732 \h </w:instrText>
        </w:r>
        <w:r>
          <w:rPr>
            <w:noProof/>
            <w:webHidden/>
          </w:rPr>
        </w:r>
        <w:r>
          <w:rPr>
            <w:noProof/>
            <w:webHidden/>
          </w:rPr>
          <w:fldChar w:fldCharType="separate"/>
        </w:r>
        <w:r>
          <w:rPr>
            <w:noProof/>
            <w:webHidden/>
          </w:rPr>
          <w:t>112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33" w:history="1">
        <w:r w:rsidRPr="00D67051">
          <w:rPr>
            <w:rStyle w:val="aff3"/>
            <w:noProof/>
            <w14:scene3d>
              <w14:camera w14:prst="orthographicFront"/>
              <w14:lightRig w14:rig="threePt" w14:dir="t">
                <w14:rot w14:lat="0" w14:lon="0" w14:rev="0"/>
              </w14:lightRig>
            </w14:scene3d>
          </w:rPr>
          <w:t>7.7.4</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_Toc196898733 \h </w:instrText>
        </w:r>
        <w:r>
          <w:rPr>
            <w:noProof/>
            <w:webHidden/>
          </w:rPr>
        </w:r>
        <w:r>
          <w:rPr>
            <w:noProof/>
            <w:webHidden/>
          </w:rPr>
          <w:fldChar w:fldCharType="separate"/>
        </w:r>
        <w:r>
          <w:rPr>
            <w:noProof/>
            <w:webHidden/>
          </w:rPr>
          <w:t>112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34" w:history="1">
        <w:r w:rsidRPr="00D67051">
          <w:rPr>
            <w:rStyle w:val="aff3"/>
            <w:rFonts w:eastAsia="PMingLiU"/>
            <w:noProof/>
          </w:rPr>
          <w:t>7.8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_Toc196898734 \h </w:instrText>
        </w:r>
        <w:r>
          <w:rPr>
            <w:noProof/>
            <w:webHidden/>
          </w:rPr>
        </w:r>
        <w:r>
          <w:rPr>
            <w:noProof/>
            <w:webHidden/>
          </w:rPr>
          <w:fldChar w:fldCharType="separate"/>
        </w:r>
        <w:r>
          <w:rPr>
            <w:noProof/>
            <w:webHidden/>
          </w:rPr>
          <w:t>113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35" w:history="1">
        <w:r w:rsidRPr="00D67051">
          <w:rPr>
            <w:rStyle w:val="aff3"/>
            <w:noProof/>
            <w14:scene3d>
              <w14:camera w14:prst="orthographicFront"/>
              <w14:lightRig w14:rig="threePt" w14:dir="t">
                <w14:rot w14:lat="0" w14:lon="0" w14:rev="0"/>
              </w14:lightRig>
            </w14:scene3d>
          </w:rPr>
          <w:t>7.8.1</w:t>
        </w:r>
        <w:r>
          <w:rPr>
            <w:rFonts w:asciiTheme="minorHAnsi" w:eastAsiaTheme="minorEastAsia" w:hAnsiTheme="minorHAnsi" w:cstheme="minorBidi"/>
            <w:noProof/>
            <w:kern w:val="2"/>
            <w:sz w:val="21"/>
            <w:szCs w:val="22"/>
          </w:rPr>
          <w:tab/>
        </w:r>
        <w:r w:rsidRPr="00D67051">
          <w:rPr>
            <w:rStyle w:val="aff3"/>
            <w:noProof/>
          </w:rPr>
          <w:t>Eep_MemMap.h</w:t>
        </w:r>
        <w:r>
          <w:rPr>
            <w:noProof/>
            <w:webHidden/>
          </w:rPr>
          <w:tab/>
        </w:r>
        <w:r>
          <w:rPr>
            <w:noProof/>
            <w:webHidden/>
          </w:rPr>
          <w:fldChar w:fldCharType="begin"/>
        </w:r>
        <w:r>
          <w:rPr>
            <w:noProof/>
            <w:webHidden/>
          </w:rPr>
          <w:instrText xml:space="preserve"> PAGEREF _Toc196898735 \h </w:instrText>
        </w:r>
        <w:r>
          <w:rPr>
            <w:noProof/>
            <w:webHidden/>
          </w:rPr>
        </w:r>
        <w:r>
          <w:rPr>
            <w:noProof/>
            <w:webHidden/>
          </w:rPr>
          <w:fldChar w:fldCharType="separate"/>
        </w:r>
        <w:r>
          <w:rPr>
            <w:noProof/>
            <w:webHidden/>
          </w:rPr>
          <w:t>113</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736" w:history="1">
        <w:r w:rsidRPr="00D67051">
          <w:rPr>
            <w:rStyle w:val="aff3"/>
            <w:noProof/>
          </w:rPr>
          <w:t>8</w:t>
        </w:r>
        <w:r>
          <w:rPr>
            <w:rFonts w:asciiTheme="minorHAnsi" w:eastAsiaTheme="minorEastAsia" w:hAnsiTheme="minorHAnsi" w:cstheme="minorBidi"/>
            <w:b w:val="0"/>
            <w:noProof/>
            <w:kern w:val="2"/>
            <w:sz w:val="21"/>
            <w:szCs w:val="22"/>
          </w:rPr>
          <w:tab/>
        </w:r>
        <w:r w:rsidRPr="00D67051">
          <w:rPr>
            <w:rStyle w:val="aff3"/>
            <w:noProof/>
          </w:rPr>
          <w:t>Flash</w:t>
        </w:r>
        <w:r>
          <w:rPr>
            <w:noProof/>
            <w:webHidden/>
          </w:rPr>
          <w:tab/>
        </w:r>
        <w:r>
          <w:rPr>
            <w:noProof/>
            <w:webHidden/>
          </w:rPr>
          <w:fldChar w:fldCharType="begin"/>
        </w:r>
        <w:r>
          <w:rPr>
            <w:noProof/>
            <w:webHidden/>
          </w:rPr>
          <w:instrText xml:space="preserve"> PAGEREF _Toc196898736 \h </w:instrText>
        </w:r>
        <w:r>
          <w:rPr>
            <w:noProof/>
            <w:webHidden/>
          </w:rPr>
        </w:r>
        <w:r>
          <w:rPr>
            <w:noProof/>
            <w:webHidden/>
          </w:rPr>
          <w:fldChar w:fldCharType="separate"/>
        </w:r>
        <w:r>
          <w:rPr>
            <w:noProof/>
            <w:webHidden/>
          </w:rPr>
          <w:t>114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37" w:history="1">
        <w:r w:rsidRPr="00D67051">
          <w:rPr>
            <w:rStyle w:val="aff3"/>
            <w:noProof/>
          </w:rPr>
          <w:t>8.1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_Toc196898737 \h </w:instrText>
        </w:r>
        <w:r>
          <w:rPr>
            <w:noProof/>
            <w:webHidden/>
          </w:rPr>
        </w:r>
        <w:r>
          <w:rPr>
            <w:noProof/>
            <w:webHidden/>
          </w:rPr>
          <w:fldChar w:fldCharType="separate"/>
        </w:r>
        <w:r>
          <w:rPr>
            <w:noProof/>
            <w:webHidden/>
          </w:rPr>
          <w:t>114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38" w:history="1">
        <w:r w:rsidRPr="00D67051">
          <w:rPr>
            <w:rStyle w:val="aff3"/>
            <w:noProof/>
          </w:rPr>
          <w:t>8.2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_Toc196898738 \h </w:instrText>
        </w:r>
        <w:r>
          <w:rPr>
            <w:noProof/>
            <w:webHidden/>
          </w:rPr>
        </w:r>
        <w:r>
          <w:rPr>
            <w:noProof/>
            <w:webHidden/>
          </w:rPr>
          <w:fldChar w:fldCharType="separate"/>
        </w:r>
        <w:r>
          <w:rPr>
            <w:noProof/>
            <w:webHidden/>
          </w:rPr>
          <w:t>114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39" w:history="1">
        <w:r w:rsidRPr="00D67051">
          <w:rPr>
            <w:rStyle w:val="aff3"/>
            <w:noProof/>
            <w14:scene3d>
              <w14:camera w14:prst="orthographicFront"/>
              <w14:lightRig w14:rig="threePt" w14:dir="t">
                <w14:rot w14:lat="0" w14:lon="0" w14:rev="0"/>
              </w14:lightRig>
            </w14:scene3d>
          </w:rPr>
          <w:t>8.2.1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_Toc196898739 \h </w:instrText>
        </w:r>
        <w:r>
          <w:rPr>
            <w:noProof/>
            <w:webHidden/>
          </w:rPr>
        </w:r>
        <w:r>
          <w:rPr>
            <w:noProof/>
            <w:webHidden/>
          </w:rPr>
          <w:fldChar w:fldCharType="separate"/>
        </w:r>
        <w:r>
          <w:rPr>
            <w:noProof/>
            <w:webHidden/>
          </w:rPr>
          <w:t>114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40" w:history="1">
        <w:r w:rsidRPr="00D67051">
          <w:rPr>
            <w:rStyle w:val="aff3"/>
            <w:noProof/>
            <w14:scene3d>
              <w14:camera w14:prst="orthographicFront"/>
              <w14:lightRig w14:rig="threePt" w14:dir="t">
                <w14:rot w14:lat="0" w14:lon="0" w14:rev="0"/>
              </w14:lightRig>
            </w14:scene3d>
          </w:rPr>
          <w:t>8.2.2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_Toc196898740 \h </w:instrText>
        </w:r>
        <w:r>
          <w:rPr>
            <w:noProof/>
            <w:webHidden/>
          </w:rPr>
        </w:r>
        <w:r>
          <w:rPr>
            <w:noProof/>
            <w:webHidden/>
          </w:rPr>
          <w:fldChar w:fldCharType="separate"/>
        </w:r>
        <w:r>
          <w:rPr>
            <w:noProof/>
            <w:webHidden/>
          </w:rPr>
          <w:t>115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41" w:history="1">
        <w:r w:rsidRPr="00D67051">
          <w:rPr>
            <w:rStyle w:val="aff3"/>
            <w:noProof/>
          </w:rPr>
          <w:t>8.3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_Toc196898741 \h </w:instrText>
        </w:r>
        <w:r>
          <w:rPr>
            <w:noProof/>
            <w:webHidden/>
          </w:rPr>
        </w:r>
        <w:r>
          <w:rPr>
            <w:noProof/>
            <w:webHidden/>
          </w:rPr>
          <w:fldChar w:fldCharType="separate"/>
        </w:r>
        <w:r>
          <w:rPr>
            <w:noProof/>
            <w:webHidden/>
          </w:rPr>
          <w:t>116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42" w:history="1">
        <w:r w:rsidRPr="00D67051">
          <w:rPr>
            <w:rStyle w:val="aff3"/>
            <w:noProof/>
            <w14:scene3d>
              <w14:camera w14:prst="orthographicFront"/>
              <w14:lightRig w14:rig="threePt" w14:dir="t">
                <w14:rot w14:lat="0" w14:lon="0" w14:rev="0"/>
              </w14:lightRig>
            </w14:scene3d>
          </w:rPr>
          <w:t>8.3.1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_Toc196898742 \h </w:instrText>
        </w:r>
        <w:r>
          <w:rPr>
            <w:noProof/>
            <w:webHidden/>
          </w:rPr>
        </w:r>
        <w:r>
          <w:rPr>
            <w:noProof/>
            <w:webHidden/>
          </w:rPr>
          <w:fldChar w:fldCharType="separate"/>
        </w:r>
        <w:r>
          <w:rPr>
            <w:noProof/>
            <w:webHidden/>
          </w:rPr>
          <w:t>116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43" w:history="1">
        <w:r w:rsidRPr="00D67051">
          <w:rPr>
            <w:rStyle w:val="aff3"/>
            <w:noProof/>
            <w14:scene3d>
              <w14:camera w14:prst="orthographicFront"/>
              <w14:lightRig w14:rig="threePt" w14:dir="t">
                <w14:rot w14:lat="0" w14:lon="0" w14:rev="0"/>
              </w14:lightRig>
            </w14:scene3d>
          </w:rPr>
          <w:t>8.3.2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_Toc196898743 \h </w:instrText>
        </w:r>
        <w:r>
          <w:rPr>
            <w:noProof/>
            <w:webHidden/>
          </w:rPr>
        </w:r>
        <w:r>
          <w:rPr>
            <w:noProof/>
            <w:webHidden/>
          </w:rPr>
          <w:fldChar w:fldCharType="separate"/>
        </w:r>
        <w:r>
          <w:rPr>
            <w:noProof/>
            <w:webHidden/>
          </w:rPr>
          <w:t>116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44" w:history="1">
        <w:r w:rsidRPr="00D67051">
          <w:rPr>
            <w:rStyle w:val="aff3"/>
            <w:noProof/>
            <w14:scene3d>
              <w14:camera w14:prst="orthographicFront"/>
              <w14:lightRig w14:rig="threePt" w14:dir="t">
                <w14:rot w14:lat="0" w14:lon="0" w14:rev="0"/>
              </w14:lightRig>
            </w14:scene3d>
          </w:rPr>
          <w:t>8.3.3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_Toc196898744 \h </w:instrText>
        </w:r>
        <w:r>
          <w:rPr>
            <w:noProof/>
            <w:webHidden/>
          </w:rPr>
        </w:r>
        <w:r>
          <w:rPr>
            <w:noProof/>
            <w:webHidden/>
          </w:rPr>
          <w:fldChar w:fldCharType="separate"/>
        </w:r>
        <w:r>
          <w:rPr>
            <w:noProof/>
            <w:webHidden/>
          </w:rPr>
          <w:t>116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45" w:history="1">
        <w:r w:rsidRPr="00D67051">
          <w:rPr>
            <w:rStyle w:val="aff3"/>
            <w:noProof/>
            <w14:scene3d>
              <w14:camera w14:prst="orthographicFront"/>
              <w14:lightRig w14:rig="threePt" w14:dir="t">
                <w14:rot w14:lat="0" w14:lon="0" w14:rev="0"/>
              </w14:lightRig>
            </w14:scene3d>
          </w:rPr>
          <w:t>8.3.4</w:t>
        </w:r>
        <w:r>
          <w:rPr>
            <w:rFonts w:asciiTheme="minorHAnsi" w:eastAsiaTheme="minorEastAsia" w:hAnsiTheme="minorHAnsi" w:cstheme="minorBidi"/>
            <w:noProof/>
            <w:kern w:val="2"/>
            <w:sz w:val="21"/>
            <w:szCs w:val="22"/>
          </w:rPr>
          <w:tab/>
        </w:r>
        <w:r w:rsidRPr="00D67051">
          <w:rPr>
            <w:rStyle w:val="aff3"/>
            <w:noProof/>
          </w:rPr>
          <w:t>FLS</w:t>
        </w:r>
        <w:r w:rsidRPr="00D67051">
          <w:rPr>
            <w:rStyle w:val="aff3"/>
            <w:noProof/>
          </w:rPr>
          <w:t>时序图</w:t>
        </w:r>
        <w:r>
          <w:rPr>
            <w:noProof/>
            <w:webHidden/>
          </w:rPr>
          <w:tab/>
        </w:r>
        <w:r>
          <w:rPr>
            <w:noProof/>
            <w:webHidden/>
          </w:rPr>
          <w:fldChar w:fldCharType="begin"/>
        </w:r>
        <w:r>
          <w:rPr>
            <w:noProof/>
            <w:webHidden/>
          </w:rPr>
          <w:instrText xml:space="preserve"> PAGEREF _Toc196898745 \h </w:instrText>
        </w:r>
        <w:r>
          <w:rPr>
            <w:noProof/>
            <w:webHidden/>
          </w:rPr>
        </w:r>
        <w:r>
          <w:rPr>
            <w:noProof/>
            <w:webHidden/>
          </w:rPr>
          <w:fldChar w:fldCharType="separate"/>
        </w:r>
        <w:r>
          <w:rPr>
            <w:noProof/>
            <w:webHidden/>
          </w:rPr>
          <w:t>116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46" w:history="1">
        <w:r w:rsidRPr="00D67051">
          <w:rPr>
            <w:rStyle w:val="aff3"/>
            <w:noProof/>
          </w:rPr>
          <w:t>8.4</w:t>
        </w:r>
        <w:r>
          <w:rPr>
            <w:rFonts w:asciiTheme="minorHAnsi" w:eastAsiaTheme="minorEastAsia" w:hAnsiTheme="minorHAnsi" w:cstheme="minorBidi"/>
            <w:noProof/>
            <w:kern w:val="2"/>
            <w:sz w:val="21"/>
            <w:szCs w:val="22"/>
          </w:rPr>
          <w:tab/>
        </w:r>
        <w:r w:rsidRPr="00D67051">
          <w:rPr>
            <w:rStyle w:val="aff3"/>
            <w:noProof/>
          </w:rPr>
          <w:t>FLS</w:t>
        </w:r>
        <w:r w:rsidRPr="00D67051">
          <w:rPr>
            <w:rStyle w:val="aff3"/>
            <w:noProof/>
          </w:rPr>
          <w:t>函数调用</w:t>
        </w:r>
        <w:r>
          <w:rPr>
            <w:noProof/>
            <w:webHidden/>
          </w:rPr>
          <w:tab/>
        </w:r>
        <w:r>
          <w:rPr>
            <w:noProof/>
            <w:webHidden/>
          </w:rPr>
          <w:fldChar w:fldCharType="begin"/>
        </w:r>
        <w:r>
          <w:rPr>
            <w:noProof/>
            <w:webHidden/>
          </w:rPr>
          <w:instrText xml:space="preserve"> PAGEREF _Toc196898746 \h </w:instrText>
        </w:r>
        <w:r>
          <w:rPr>
            <w:noProof/>
            <w:webHidden/>
          </w:rPr>
        </w:r>
        <w:r>
          <w:rPr>
            <w:noProof/>
            <w:webHidden/>
          </w:rPr>
          <w:fldChar w:fldCharType="separate"/>
        </w:r>
        <w:r>
          <w:rPr>
            <w:noProof/>
            <w:webHidden/>
          </w:rPr>
          <w:t>117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47" w:history="1">
        <w:r w:rsidRPr="00D67051">
          <w:rPr>
            <w:rStyle w:val="aff3"/>
            <w:noProof/>
            <w14:scene3d>
              <w14:camera w14:prst="orthographicFront"/>
              <w14:lightRig w14:rig="threePt" w14:dir="t">
                <w14:rot w14:lat="0" w14:lon="0" w14:rev="0"/>
              </w14:lightRig>
            </w14:scene3d>
          </w:rPr>
          <w:t>8.4.1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_Toc196898747 \h </w:instrText>
        </w:r>
        <w:r>
          <w:rPr>
            <w:noProof/>
            <w:webHidden/>
          </w:rPr>
        </w:r>
        <w:r>
          <w:rPr>
            <w:noProof/>
            <w:webHidden/>
          </w:rPr>
          <w:fldChar w:fldCharType="separate"/>
        </w:r>
        <w:r>
          <w:rPr>
            <w:noProof/>
            <w:webHidden/>
          </w:rPr>
          <w:t>117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48" w:history="1">
        <w:r w:rsidRPr="00D67051">
          <w:rPr>
            <w:rStyle w:val="aff3"/>
            <w:noProof/>
            <w14:scene3d>
              <w14:camera w14:prst="orthographicFront"/>
              <w14:lightRig w14:rig="threePt" w14:dir="t">
                <w14:rot w14:lat="0" w14:lon="0" w14:rev="0"/>
              </w14:lightRig>
            </w14:scene3d>
          </w:rPr>
          <w:t>8.4.2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_Toc196898748 \h </w:instrText>
        </w:r>
        <w:r>
          <w:rPr>
            <w:noProof/>
            <w:webHidden/>
          </w:rPr>
        </w:r>
        <w:r>
          <w:rPr>
            <w:noProof/>
            <w:webHidden/>
          </w:rPr>
          <w:fldChar w:fldCharType="separate"/>
        </w:r>
        <w:r>
          <w:rPr>
            <w:noProof/>
            <w:webHidden/>
          </w:rPr>
          <w:t>117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49" w:history="1">
        <w:r w:rsidRPr="00D67051">
          <w:rPr>
            <w:rStyle w:val="aff3"/>
            <w:noProof/>
            <w14:scene3d>
              <w14:camera w14:prst="orthographicFront"/>
              <w14:lightRig w14:rig="threePt" w14:dir="t">
                <w14:rot w14:lat="0" w14:lon="0" w14:rev="0"/>
              </w14:lightRig>
            </w14:scene3d>
          </w:rPr>
          <w:t>8.4.3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_Toc196898749 \h </w:instrText>
        </w:r>
        <w:r>
          <w:rPr>
            <w:noProof/>
            <w:webHidden/>
          </w:rPr>
        </w:r>
        <w:r>
          <w:rPr>
            <w:noProof/>
            <w:webHidden/>
          </w:rPr>
          <w:fldChar w:fldCharType="separate"/>
        </w:r>
        <w:r>
          <w:rPr>
            <w:noProof/>
            <w:webHidden/>
          </w:rPr>
          <w:t>117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50" w:history="1">
        <w:r w:rsidRPr="00D67051">
          <w:rPr>
            <w:rStyle w:val="aff3"/>
            <w:noProof/>
          </w:rPr>
          <w:t>8.5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_Toc196898750 \h </w:instrText>
        </w:r>
        <w:r>
          <w:rPr>
            <w:noProof/>
            <w:webHidden/>
          </w:rPr>
        </w:r>
        <w:r>
          <w:rPr>
            <w:noProof/>
            <w:webHidden/>
          </w:rPr>
          <w:fldChar w:fldCharType="separate"/>
        </w:r>
        <w:r>
          <w:rPr>
            <w:noProof/>
            <w:webHidden/>
          </w:rPr>
          <w:t>117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51" w:history="1">
        <w:r w:rsidRPr="00D67051">
          <w:rPr>
            <w:rStyle w:val="aff3"/>
            <w:noProof/>
            <w14:scene3d>
              <w14:camera w14:prst="orthographicFront"/>
              <w14:lightRig w14:rig="threePt" w14:dir="t">
                <w14:rot w14:lat="0" w14:lon="0" w14:rev="0"/>
              </w14:lightRig>
            </w14:scene3d>
          </w:rPr>
          <w:t>8.5.1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_Toc196898751 \h </w:instrText>
        </w:r>
        <w:r>
          <w:rPr>
            <w:noProof/>
            <w:webHidden/>
          </w:rPr>
        </w:r>
        <w:r>
          <w:rPr>
            <w:noProof/>
            <w:webHidden/>
          </w:rPr>
          <w:fldChar w:fldCharType="separate"/>
        </w:r>
        <w:r>
          <w:rPr>
            <w:noProof/>
            <w:webHidden/>
          </w:rPr>
          <w:t>117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52" w:history="1">
        <w:r w:rsidRPr="00D67051">
          <w:rPr>
            <w:rStyle w:val="aff3"/>
            <w:noProof/>
            <w14:scene3d>
              <w14:camera w14:prst="orthographicFront"/>
              <w14:lightRig w14:rig="threePt" w14:dir="t">
                <w14:rot w14:lat="0" w14:lon="0" w14:rev="0"/>
              </w14:lightRig>
            </w14:scene3d>
          </w:rPr>
          <w:t>8.5.2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_Toc196898752 \h </w:instrText>
        </w:r>
        <w:r>
          <w:rPr>
            <w:noProof/>
            <w:webHidden/>
          </w:rPr>
        </w:r>
        <w:r>
          <w:rPr>
            <w:noProof/>
            <w:webHidden/>
          </w:rPr>
          <w:fldChar w:fldCharType="separate"/>
        </w:r>
        <w:r>
          <w:rPr>
            <w:noProof/>
            <w:webHidden/>
          </w:rPr>
          <w:t>118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53" w:history="1">
        <w:r w:rsidRPr="00D67051">
          <w:rPr>
            <w:rStyle w:val="aff3"/>
            <w:noProof/>
            <w14:scene3d>
              <w14:camera w14:prst="orthographicFront"/>
              <w14:lightRig w14:rig="threePt" w14:dir="t">
                <w14:rot w14:lat="0" w14:lon="0" w14:rev="0"/>
              </w14:lightRig>
            </w14:scene3d>
          </w:rPr>
          <w:t>8.5.3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_Toc196898753 \h </w:instrText>
        </w:r>
        <w:r>
          <w:rPr>
            <w:noProof/>
            <w:webHidden/>
          </w:rPr>
        </w:r>
        <w:r>
          <w:rPr>
            <w:noProof/>
            <w:webHidden/>
          </w:rPr>
          <w:fldChar w:fldCharType="separate"/>
        </w:r>
        <w:r>
          <w:rPr>
            <w:noProof/>
            <w:webHidden/>
          </w:rPr>
          <w:t>118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54" w:history="1">
        <w:r w:rsidRPr="00D67051">
          <w:rPr>
            <w:rStyle w:val="aff3"/>
            <w:noProof/>
          </w:rPr>
          <w:t>8.6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_Toc196898754 \h </w:instrText>
        </w:r>
        <w:r>
          <w:rPr>
            <w:noProof/>
            <w:webHidden/>
          </w:rPr>
        </w:r>
        <w:r>
          <w:rPr>
            <w:noProof/>
            <w:webHidden/>
          </w:rPr>
          <w:fldChar w:fldCharType="separate"/>
        </w:r>
        <w:r>
          <w:rPr>
            <w:noProof/>
            <w:webHidden/>
          </w:rPr>
          <w:t>118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55" w:history="1">
        <w:r w:rsidRPr="00D67051">
          <w:rPr>
            <w:rStyle w:val="aff3"/>
            <w:noProof/>
            <w14:scene3d>
              <w14:camera w14:prst="orthographicFront"/>
              <w14:lightRig w14:rig="threePt" w14:dir="t">
                <w14:rot w14:lat="0" w14:lon="0" w14:rev="0"/>
              </w14:lightRig>
            </w14:scene3d>
          </w:rPr>
          <w:t>8.6.1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_Toc196898755 \h </w:instrText>
        </w:r>
        <w:r>
          <w:rPr>
            <w:noProof/>
            <w:webHidden/>
          </w:rPr>
        </w:r>
        <w:r>
          <w:rPr>
            <w:noProof/>
            <w:webHidden/>
          </w:rPr>
          <w:fldChar w:fldCharType="separate"/>
        </w:r>
        <w:r>
          <w:rPr>
            <w:noProof/>
            <w:webHidden/>
          </w:rPr>
          <w:t>118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56" w:history="1">
        <w:r w:rsidRPr="00D67051">
          <w:rPr>
            <w:rStyle w:val="aff3"/>
            <w:noProof/>
            <w14:scene3d>
              <w14:camera w14:prst="orthographicFront"/>
              <w14:lightRig w14:rig="threePt" w14:dir="t">
                <w14:rot w14:lat="0" w14:lon="0" w14:rev="0"/>
              </w14:lightRig>
            </w14:scene3d>
          </w:rPr>
          <w:t>8.6.2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_Toc196898756 \h </w:instrText>
        </w:r>
        <w:r>
          <w:rPr>
            <w:noProof/>
            <w:webHidden/>
          </w:rPr>
        </w:r>
        <w:r>
          <w:rPr>
            <w:noProof/>
            <w:webHidden/>
          </w:rPr>
          <w:fldChar w:fldCharType="separate"/>
        </w:r>
        <w:r>
          <w:rPr>
            <w:noProof/>
            <w:webHidden/>
          </w:rPr>
          <w:t>118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57" w:history="1">
        <w:r w:rsidRPr="00D67051">
          <w:rPr>
            <w:rStyle w:val="aff3"/>
            <w:noProof/>
            <w14:scene3d>
              <w14:camera w14:prst="orthographicFront"/>
              <w14:lightRig w14:rig="threePt" w14:dir="t">
                <w14:rot w14:lat="0" w14:lon="0" w14:rev="0"/>
              </w14:lightRig>
            </w14:scene3d>
          </w:rPr>
          <w:t>8.6.3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_Toc196898757 \h </w:instrText>
        </w:r>
        <w:r>
          <w:rPr>
            <w:noProof/>
            <w:webHidden/>
          </w:rPr>
        </w:r>
        <w:r>
          <w:rPr>
            <w:noProof/>
            <w:webHidden/>
          </w:rPr>
          <w:fldChar w:fldCharType="separate"/>
        </w:r>
        <w:r>
          <w:rPr>
            <w:noProof/>
            <w:webHidden/>
          </w:rPr>
          <w:t>118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58" w:history="1">
        <w:r w:rsidRPr="00D67051">
          <w:rPr>
            <w:rStyle w:val="aff3"/>
            <w:noProof/>
          </w:rPr>
          <w:t>8.7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_Toc196898758 \h </w:instrText>
        </w:r>
        <w:r>
          <w:rPr>
            <w:noProof/>
            <w:webHidden/>
          </w:rPr>
        </w:r>
        <w:r>
          <w:rPr>
            <w:noProof/>
            <w:webHidden/>
          </w:rPr>
          <w:fldChar w:fldCharType="separate"/>
        </w:r>
        <w:r>
          <w:rPr>
            <w:noProof/>
            <w:webHidden/>
          </w:rPr>
          <w:t>118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59" w:history="1">
        <w:r w:rsidRPr="00D67051">
          <w:rPr>
            <w:rStyle w:val="aff3"/>
            <w:noProof/>
            <w14:scene3d>
              <w14:camera w14:prst="orthographicFront"/>
              <w14:lightRig w14:rig="threePt" w14:dir="t">
                <w14:rot w14:lat="0" w14:lon="0" w14:rev="0"/>
              </w14:lightRig>
            </w14:scene3d>
          </w:rPr>
          <w:t>8.7.1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_Toc196898759 \h </w:instrText>
        </w:r>
        <w:r>
          <w:rPr>
            <w:noProof/>
            <w:webHidden/>
          </w:rPr>
        </w:r>
        <w:r>
          <w:rPr>
            <w:noProof/>
            <w:webHidden/>
          </w:rPr>
          <w:fldChar w:fldCharType="separate"/>
        </w:r>
        <w:r>
          <w:rPr>
            <w:noProof/>
            <w:webHidden/>
          </w:rPr>
          <w:t>118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60" w:history="1">
        <w:r w:rsidRPr="00D67051">
          <w:rPr>
            <w:rStyle w:val="aff3"/>
            <w:noProof/>
            <w14:scene3d>
              <w14:camera w14:prst="orthographicFront"/>
              <w14:lightRig w14:rig="threePt" w14:dir="t">
                <w14:rot w14:lat="0" w14:lon="0" w14:rev="0"/>
              </w14:lightRig>
            </w14:scene3d>
          </w:rPr>
          <w:t>8.7.2</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_Toc196898760 \h </w:instrText>
        </w:r>
        <w:r>
          <w:rPr>
            <w:noProof/>
            <w:webHidden/>
          </w:rPr>
        </w:r>
        <w:r>
          <w:rPr>
            <w:noProof/>
            <w:webHidden/>
          </w:rPr>
          <w:fldChar w:fldCharType="separate"/>
        </w:r>
        <w:r>
          <w:rPr>
            <w:noProof/>
            <w:webHidden/>
          </w:rPr>
          <w:t>119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61" w:history="1">
        <w:r w:rsidRPr="00D67051">
          <w:rPr>
            <w:rStyle w:val="aff3"/>
            <w:noProof/>
            <w14:scene3d>
              <w14:camera w14:prst="orthographicFront"/>
              <w14:lightRig w14:rig="threePt" w14:dir="t">
                <w14:rot w14:lat="0" w14:lon="0" w14:rev="0"/>
              </w14:lightRig>
            </w14:scene3d>
          </w:rPr>
          <w:t>8.7.3</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_Toc196898761 \h </w:instrText>
        </w:r>
        <w:r>
          <w:rPr>
            <w:noProof/>
            <w:webHidden/>
          </w:rPr>
        </w:r>
        <w:r>
          <w:rPr>
            <w:noProof/>
            <w:webHidden/>
          </w:rPr>
          <w:fldChar w:fldCharType="separate"/>
        </w:r>
        <w:r>
          <w:rPr>
            <w:noProof/>
            <w:webHidden/>
          </w:rPr>
          <w:t>120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62" w:history="1">
        <w:r w:rsidRPr="00D67051">
          <w:rPr>
            <w:rStyle w:val="aff3"/>
            <w:noProof/>
            <w14:scene3d>
              <w14:camera w14:prst="orthographicFront"/>
              <w14:lightRig w14:rig="threePt" w14:dir="t">
                <w14:rot w14:lat="0" w14:lon="0" w14:rev="0"/>
              </w14:lightRig>
            </w14:scene3d>
          </w:rPr>
          <w:t>8.7.4</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_Toc196898762 \h </w:instrText>
        </w:r>
        <w:r>
          <w:rPr>
            <w:noProof/>
            <w:webHidden/>
          </w:rPr>
        </w:r>
        <w:r>
          <w:rPr>
            <w:noProof/>
            <w:webHidden/>
          </w:rPr>
          <w:fldChar w:fldCharType="separate"/>
        </w:r>
        <w:r>
          <w:rPr>
            <w:noProof/>
            <w:webHidden/>
          </w:rPr>
          <w:t>120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63" w:history="1">
        <w:r w:rsidRPr="00D67051">
          <w:rPr>
            <w:rStyle w:val="aff3"/>
            <w:rFonts w:eastAsia="PMingLiU"/>
            <w:noProof/>
          </w:rPr>
          <w:t>8.8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_Toc196898763 \h </w:instrText>
        </w:r>
        <w:r>
          <w:rPr>
            <w:noProof/>
            <w:webHidden/>
          </w:rPr>
        </w:r>
        <w:r>
          <w:rPr>
            <w:noProof/>
            <w:webHidden/>
          </w:rPr>
          <w:fldChar w:fldCharType="separate"/>
        </w:r>
        <w:r>
          <w:rPr>
            <w:noProof/>
            <w:webHidden/>
          </w:rPr>
          <w:t>120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64" w:history="1">
        <w:r w:rsidRPr="00D67051">
          <w:rPr>
            <w:rStyle w:val="aff3"/>
            <w:noProof/>
            <w14:scene3d>
              <w14:camera w14:prst="orthographicFront"/>
              <w14:lightRig w14:rig="threePt" w14:dir="t">
                <w14:rot w14:lat="0" w14:lon="0" w14:rev="0"/>
              </w14:lightRig>
            </w14:scene3d>
          </w:rPr>
          <w:t>8.8.1</w:t>
        </w:r>
        <w:r>
          <w:rPr>
            <w:rFonts w:asciiTheme="minorHAnsi" w:eastAsiaTheme="minorEastAsia" w:hAnsiTheme="minorHAnsi" w:cstheme="minorBidi"/>
            <w:noProof/>
            <w:kern w:val="2"/>
            <w:sz w:val="21"/>
            <w:szCs w:val="22"/>
          </w:rPr>
          <w:tab/>
        </w:r>
        <w:r w:rsidRPr="00D67051">
          <w:rPr>
            <w:rStyle w:val="aff3"/>
            <w:noProof/>
          </w:rPr>
          <w:t>Fls_MemMap.h</w:t>
        </w:r>
        <w:r>
          <w:rPr>
            <w:noProof/>
            <w:webHidden/>
          </w:rPr>
          <w:tab/>
        </w:r>
        <w:r>
          <w:rPr>
            <w:noProof/>
            <w:webHidden/>
          </w:rPr>
          <w:fldChar w:fldCharType="begin"/>
        </w:r>
        <w:r>
          <w:rPr>
            <w:noProof/>
            <w:webHidden/>
          </w:rPr>
          <w:instrText xml:space="preserve"> PAGEREF _Toc196898764 \h </w:instrText>
        </w:r>
        <w:r>
          <w:rPr>
            <w:noProof/>
            <w:webHidden/>
          </w:rPr>
        </w:r>
        <w:r>
          <w:rPr>
            <w:noProof/>
            <w:webHidden/>
          </w:rPr>
          <w:fldChar w:fldCharType="separate"/>
        </w:r>
        <w:r>
          <w:rPr>
            <w:noProof/>
            <w:webHidden/>
          </w:rPr>
          <w:t>120</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765" w:history="1">
        <w:r w:rsidRPr="00D67051">
          <w:rPr>
            <w:rStyle w:val="aff3"/>
            <w:noProof/>
          </w:rPr>
          <w:t>9</w:t>
        </w:r>
        <w:r>
          <w:rPr>
            <w:rFonts w:asciiTheme="minorHAnsi" w:eastAsiaTheme="minorEastAsia" w:hAnsiTheme="minorHAnsi" w:cstheme="minorBidi"/>
            <w:b w:val="0"/>
            <w:noProof/>
            <w:kern w:val="2"/>
            <w:sz w:val="21"/>
            <w:szCs w:val="22"/>
          </w:rPr>
          <w:tab/>
        </w:r>
        <w:r w:rsidRPr="00D67051">
          <w:rPr>
            <w:rStyle w:val="aff3"/>
            <w:noProof/>
          </w:rPr>
          <w:t>FlsTst</w:t>
        </w:r>
        <w:r>
          <w:rPr>
            <w:noProof/>
            <w:webHidden/>
          </w:rPr>
          <w:tab/>
        </w:r>
        <w:r>
          <w:rPr>
            <w:noProof/>
            <w:webHidden/>
          </w:rPr>
          <w:fldChar w:fldCharType="begin"/>
        </w:r>
        <w:r>
          <w:rPr>
            <w:noProof/>
            <w:webHidden/>
          </w:rPr>
          <w:instrText xml:space="preserve"> PAGEREF _Toc196898765 \h </w:instrText>
        </w:r>
        <w:r>
          <w:rPr>
            <w:noProof/>
            <w:webHidden/>
          </w:rPr>
        </w:r>
        <w:r>
          <w:rPr>
            <w:noProof/>
            <w:webHidden/>
          </w:rPr>
          <w:fldChar w:fldCharType="separate"/>
        </w:r>
        <w:r>
          <w:rPr>
            <w:noProof/>
            <w:webHidden/>
          </w:rPr>
          <w:t>121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66" w:history="1">
        <w:r w:rsidRPr="00D67051">
          <w:rPr>
            <w:rStyle w:val="aff3"/>
            <w:noProof/>
          </w:rPr>
          <w:t>9.1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_Toc196898766 \h </w:instrText>
        </w:r>
        <w:r>
          <w:rPr>
            <w:noProof/>
            <w:webHidden/>
          </w:rPr>
        </w:r>
        <w:r>
          <w:rPr>
            <w:noProof/>
            <w:webHidden/>
          </w:rPr>
          <w:fldChar w:fldCharType="separate"/>
        </w:r>
        <w:r>
          <w:rPr>
            <w:noProof/>
            <w:webHidden/>
          </w:rPr>
          <w:t>121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67" w:history="1">
        <w:r w:rsidRPr="00D67051">
          <w:rPr>
            <w:rStyle w:val="aff3"/>
            <w:noProof/>
          </w:rPr>
          <w:t>9.2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_Toc196898767 \h </w:instrText>
        </w:r>
        <w:r>
          <w:rPr>
            <w:noProof/>
            <w:webHidden/>
          </w:rPr>
        </w:r>
        <w:r>
          <w:rPr>
            <w:noProof/>
            <w:webHidden/>
          </w:rPr>
          <w:fldChar w:fldCharType="separate"/>
        </w:r>
        <w:r>
          <w:rPr>
            <w:noProof/>
            <w:webHidden/>
          </w:rPr>
          <w:t>121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68" w:history="1">
        <w:r w:rsidRPr="00D67051">
          <w:rPr>
            <w:rStyle w:val="aff3"/>
            <w:noProof/>
            <w14:scene3d>
              <w14:camera w14:prst="orthographicFront"/>
              <w14:lightRig w14:rig="threePt" w14:dir="t">
                <w14:rot w14:lat="0" w14:lon="0" w14:rev="0"/>
              </w14:lightRig>
            </w14:scene3d>
          </w:rPr>
          <w:t>9.2.1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_Toc196898768 \h </w:instrText>
        </w:r>
        <w:r>
          <w:rPr>
            <w:noProof/>
            <w:webHidden/>
          </w:rPr>
        </w:r>
        <w:r>
          <w:rPr>
            <w:noProof/>
            <w:webHidden/>
          </w:rPr>
          <w:fldChar w:fldCharType="separate"/>
        </w:r>
        <w:r>
          <w:rPr>
            <w:noProof/>
            <w:webHidden/>
          </w:rPr>
          <w:t>121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69" w:history="1">
        <w:r w:rsidRPr="00D67051">
          <w:rPr>
            <w:rStyle w:val="aff3"/>
            <w:noProof/>
            <w14:scene3d>
              <w14:camera w14:prst="orthographicFront"/>
              <w14:lightRig w14:rig="threePt" w14:dir="t">
                <w14:rot w14:lat="0" w14:lon="0" w14:rev="0"/>
              </w14:lightRig>
            </w14:scene3d>
          </w:rPr>
          <w:t>9.2.2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_Toc196898769 \h </w:instrText>
        </w:r>
        <w:r>
          <w:rPr>
            <w:noProof/>
            <w:webHidden/>
          </w:rPr>
        </w:r>
        <w:r>
          <w:rPr>
            <w:noProof/>
            <w:webHidden/>
          </w:rPr>
          <w:fldChar w:fldCharType="separate"/>
        </w:r>
        <w:r>
          <w:rPr>
            <w:noProof/>
            <w:webHidden/>
          </w:rPr>
          <w:t>122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70" w:history="1">
        <w:r w:rsidRPr="00D67051">
          <w:rPr>
            <w:rStyle w:val="aff3"/>
            <w:noProof/>
          </w:rPr>
          <w:t>9.3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_Toc196898770 \h </w:instrText>
        </w:r>
        <w:r>
          <w:rPr>
            <w:noProof/>
            <w:webHidden/>
          </w:rPr>
        </w:r>
        <w:r>
          <w:rPr>
            <w:noProof/>
            <w:webHidden/>
          </w:rPr>
          <w:fldChar w:fldCharType="separate"/>
        </w:r>
        <w:r>
          <w:rPr>
            <w:noProof/>
            <w:webHidden/>
          </w:rPr>
          <w:t>123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71" w:history="1">
        <w:r w:rsidRPr="00D67051">
          <w:rPr>
            <w:rStyle w:val="aff3"/>
            <w:noProof/>
            <w14:scene3d>
              <w14:camera w14:prst="orthographicFront"/>
              <w14:lightRig w14:rig="threePt" w14:dir="t">
                <w14:rot w14:lat="0" w14:lon="0" w14:rev="0"/>
              </w14:lightRig>
            </w14:scene3d>
          </w:rPr>
          <w:t>9.3.1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_Toc196898771 \h </w:instrText>
        </w:r>
        <w:r>
          <w:rPr>
            <w:noProof/>
            <w:webHidden/>
          </w:rPr>
        </w:r>
        <w:r>
          <w:rPr>
            <w:noProof/>
            <w:webHidden/>
          </w:rPr>
          <w:fldChar w:fldCharType="separate"/>
        </w:r>
        <w:r>
          <w:rPr>
            <w:noProof/>
            <w:webHidden/>
          </w:rPr>
          <w:t>123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72" w:history="1">
        <w:r w:rsidRPr="00D67051">
          <w:rPr>
            <w:rStyle w:val="aff3"/>
            <w:noProof/>
            <w14:scene3d>
              <w14:camera w14:prst="orthographicFront"/>
              <w14:lightRig w14:rig="threePt" w14:dir="t">
                <w14:rot w14:lat="0" w14:lon="0" w14:rev="0"/>
              </w14:lightRig>
            </w14:scene3d>
          </w:rPr>
          <w:t>9.3.2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_Toc196898772 \h </w:instrText>
        </w:r>
        <w:r>
          <w:rPr>
            <w:noProof/>
            <w:webHidden/>
          </w:rPr>
        </w:r>
        <w:r>
          <w:rPr>
            <w:noProof/>
            <w:webHidden/>
          </w:rPr>
          <w:fldChar w:fldCharType="separate"/>
        </w:r>
        <w:r>
          <w:rPr>
            <w:noProof/>
            <w:webHidden/>
          </w:rPr>
          <w:t>123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73" w:history="1">
        <w:r w:rsidRPr="00D67051">
          <w:rPr>
            <w:rStyle w:val="aff3"/>
            <w:noProof/>
            <w14:scene3d>
              <w14:camera w14:prst="orthographicFront"/>
              <w14:lightRig w14:rig="threePt" w14:dir="t">
                <w14:rot w14:lat="0" w14:lon="0" w14:rev="0"/>
              </w14:lightRig>
            </w14:scene3d>
          </w:rPr>
          <w:t>9.3.3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_Toc196898773 \h </w:instrText>
        </w:r>
        <w:r>
          <w:rPr>
            <w:noProof/>
            <w:webHidden/>
          </w:rPr>
        </w:r>
        <w:r>
          <w:rPr>
            <w:noProof/>
            <w:webHidden/>
          </w:rPr>
          <w:fldChar w:fldCharType="separate"/>
        </w:r>
        <w:r>
          <w:rPr>
            <w:noProof/>
            <w:webHidden/>
          </w:rPr>
          <w:t>123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74" w:history="1">
        <w:r w:rsidRPr="00D67051">
          <w:rPr>
            <w:rStyle w:val="aff3"/>
            <w:noProof/>
            <w14:scene3d>
              <w14:camera w14:prst="orthographicFront"/>
              <w14:lightRig w14:rig="threePt" w14:dir="t">
                <w14:rot w14:lat="0" w14:lon="0" w14:rev="0"/>
              </w14:lightRig>
            </w14:scene3d>
          </w:rPr>
          <w:t>9.3.4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_Toc196898774 \h </w:instrText>
        </w:r>
        <w:r>
          <w:rPr>
            <w:noProof/>
            <w:webHidden/>
          </w:rPr>
        </w:r>
        <w:r>
          <w:rPr>
            <w:noProof/>
            <w:webHidden/>
          </w:rPr>
          <w:fldChar w:fldCharType="separate"/>
        </w:r>
        <w:r>
          <w:rPr>
            <w:noProof/>
            <w:webHidden/>
          </w:rPr>
          <w:t>123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75" w:history="1">
        <w:r w:rsidRPr="00D67051">
          <w:rPr>
            <w:rStyle w:val="aff3"/>
            <w:noProof/>
          </w:rPr>
          <w:t>9.4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_Toc196898775 \h </w:instrText>
        </w:r>
        <w:r>
          <w:rPr>
            <w:noProof/>
            <w:webHidden/>
          </w:rPr>
        </w:r>
        <w:r>
          <w:rPr>
            <w:noProof/>
            <w:webHidden/>
          </w:rPr>
          <w:fldChar w:fldCharType="separate"/>
        </w:r>
        <w:r>
          <w:rPr>
            <w:noProof/>
            <w:webHidden/>
          </w:rPr>
          <w:t>124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76" w:history="1">
        <w:r w:rsidRPr="00D67051">
          <w:rPr>
            <w:rStyle w:val="aff3"/>
            <w:noProof/>
            <w14:scene3d>
              <w14:camera w14:prst="orthographicFront"/>
              <w14:lightRig w14:rig="threePt" w14:dir="t">
                <w14:rot w14:lat="0" w14:lon="0" w14:rev="0"/>
              </w14:lightRig>
            </w14:scene3d>
          </w:rPr>
          <w:t>9.4.1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_Toc196898776 \h </w:instrText>
        </w:r>
        <w:r>
          <w:rPr>
            <w:noProof/>
            <w:webHidden/>
          </w:rPr>
        </w:r>
        <w:r>
          <w:rPr>
            <w:noProof/>
            <w:webHidden/>
          </w:rPr>
          <w:fldChar w:fldCharType="separate"/>
        </w:r>
        <w:r>
          <w:rPr>
            <w:noProof/>
            <w:webHidden/>
          </w:rPr>
          <w:t>124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77" w:history="1">
        <w:r w:rsidRPr="00D67051">
          <w:rPr>
            <w:rStyle w:val="aff3"/>
            <w:noProof/>
            <w14:scene3d>
              <w14:camera w14:prst="orthographicFront"/>
              <w14:lightRig w14:rig="threePt" w14:dir="t">
                <w14:rot w14:lat="0" w14:lon="0" w14:rev="0"/>
              </w14:lightRig>
            </w14:scene3d>
          </w:rPr>
          <w:t>9.4.2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_Toc196898777 \h </w:instrText>
        </w:r>
        <w:r>
          <w:rPr>
            <w:noProof/>
            <w:webHidden/>
          </w:rPr>
        </w:r>
        <w:r>
          <w:rPr>
            <w:noProof/>
            <w:webHidden/>
          </w:rPr>
          <w:fldChar w:fldCharType="separate"/>
        </w:r>
        <w:r>
          <w:rPr>
            <w:noProof/>
            <w:webHidden/>
          </w:rPr>
          <w:t>124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78" w:history="1">
        <w:r w:rsidRPr="00D67051">
          <w:rPr>
            <w:rStyle w:val="aff3"/>
            <w:noProof/>
            <w14:scene3d>
              <w14:camera w14:prst="orthographicFront"/>
              <w14:lightRig w14:rig="threePt" w14:dir="t">
                <w14:rot w14:lat="0" w14:lon="0" w14:rev="0"/>
              </w14:lightRig>
            </w14:scene3d>
          </w:rPr>
          <w:t>9.4.3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_Toc196898778 \h </w:instrText>
        </w:r>
        <w:r>
          <w:rPr>
            <w:noProof/>
            <w:webHidden/>
          </w:rPr>
        </w:r>
        <w:r>
          <w:rPr>
            <w:noProof/>
            <w:webHidden/>
          </w:rPr>
          <w:fldChar w:fldCharType="separate"/>
        </w:r>
        <w:r>
          <w:rPr>
            <w:noProof/>
            <w:webHidden/>
          </w:rPr>
          <w:t>125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79" w:history="1">
        <w:r w:rsidRPr="00D67051">
          <w:rPr>
            <w:rStyle w:val="aff3"/>
            <w:noProof/>
          </w:rPr>
          <w:t>9.5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_Toc196898779 \h </w:instrText>
        </w:r>
        <w:r>
          <w:rPr>
            <w:noProof/>
            <w:webHidden/>
          </w:rPr>
        </w:r>
        <w:r>
          <w:rPr>
            <w:noProof/>
            <w:webHidden/>
          </w:rPr>
          <w:fldChar w:fldCharType="separate"/>
        </w:r>
        <w:r>
          <w:rPr>
            <w:noProof/>
            <w:webHidden/>
          </w:rPr>
          <w:t>125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80" w:history="1">
        <w:r w:rsidRPr="00D67051">
          <w:rPr>
            <w:rStyle w:val="aff3"/>
            <w:noProof/>
            <w14:scene3d>
              <w14:camera w14:prst="orthographicFront"/>
              <w14:lightRig w14:rig="threePt" w14:dir="t">
                <w14:rot w14:lat="0" w14:lon="0" w14:rev="0"/>
              </w14:lightRig>
            </w14:scene3d>
          </w:rPr>
          <w:t>9.5.1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_Toc196898780 \h </w:instrText>
        </w:r>
        <w:r>
          <w:rPr>
            <w:noProof/>
            <w:webHidden/>
          </w:rPr>
        </w:r>
        <w:r>
          <w:rPr>
            <w:noProof/>
            <w:webHidden/>
          </w:rPr>
          <w:fldChar w:fldCharType="separate"/>
        </w:r>
        <w:r>
          <w:rPr>
            <w:noProof/>
            <w:webHidden/>
          </w:rPr>
          <w:t>125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81" w:history="1">
        <w:r w:rsidRPr="00D67051">
          <w:rPr>
            <w:rStyle w:val="aff3"/>
            <w:noProof/>
            <w14:scene3d>
              <w14:camera w14:prst="orthographicFront"/>
              <w14:lightRig w14:rig="threePt" w14:dir="t">
                <w14:rot w14:lat="0" w14:lon="0" w14:rev="0"/>
              </w14:lightRig>
            </w14:scene3d>
          </w:rPr>
          <w:t>9.5.2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_Toc196898781 \h </w:instrText>
        </w:r>
        <w:r>
          <w:rPr>
            <w:noProof/>
            <w:webHidden/>
          </w:rPr>
        </w:r>
        <w:r>
          <w:rPr>
            <w:noProof/>
            <w:webHidden/>
          </w:rPr>
          <w:fldChar w:fldCharType="separate"/>
        </w:r>
        <w:r>
          <w:rPr>
            <w:noProof/>
            <w:webHidden/>
          </w:rPr>
          <w:t>125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82" w:history="1">
        <w:r w:rsidRPr="00D67051">
          <w:rPr>
            <w:rStyle w:val="aff3"/>
            <w:noProof/>
            <w14:scene3d>
              <w14:camera w14:prst="orthographicFront"/>
              <w14:lightRig w14:rig="threePt" w14:dir="t">
                <w14:rot w14:lat="0" w14:lon="0" w14:rev="0"/>
              </w14:lightRig>
            </w14:scene3d>
          </w:rPr>
          <w:t>9.5.3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_Toc196898782 \h </w:instrText>
        </w:r>
        <w:r>
          <w:rPr>
            <w:noProof/>
            <w:webHidden/>
          </w:rPr>
        </w:r>
        <w:r>
          <w:rPr>
            <w:noProof/>
            <w:webHidden/>
          </w:rPr>
          <w:fldChar w:fldCharType="separate"/>
        </w:r>
        <w:r>
          <w:rPr>
            <w:noProof/>
            <w:webHidden/>
          </w:rPr>
          <w:t>125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83" w:history="1">
        <w:r w:rsidRPr="00D67051">
          <w:rPr>
            <w:rStyle w:val="aff3"/>
            <w:noProof/>
          </w:rPr>
          <w:t>9.6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_Toc196898783 \h </w:instrText>
        </w:r>
        <w:r>
          <w:rPr>
            <w:noProof/>
            <w:webHidden/>
          </w:rPr>
        </w:r>
        <w:r>
          <w:rPr>
            <w:noProof/>
            <w:webHidden/>
          </w:rPr>
          <w:fldChar w:fldCharType="separate"/>
        </w:r>
        <w:r>
          <w:rPr>
            <w:noProof/>
            <w:webHidden/>
          </w:rPr>
          <w:t>125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84" w:history="1">
        <w:r w:rsidRPr="00D67051">
          <w:rPr>
            <w:rStyle w:val="aff3"/>
            <w:noProof/>
            <w14:scene3d>
              <w14:camera w14:prst="orthographicFront"/>
              <w14:lightRig w14:rig="threePt" w14:dir="t">
                <w14:rot w14:lat="0" w14:lon="0" w14:rev="0"/>
              </w14:lightRig>
            </w14:scene3d>
          </w:rPr>
          <w:t>9.6.1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_Toc196898784 \h </w:instrText>
        </w:r>
        <w:r>
          <w:rPr>
            <w:noProof/>
            <w:webHidden/>
          </w:rPr>
        </w:r>
        <w:r>
          <w:rPr>
            <w:noProof/>
            <w:webHidden/>
          </w:rPr>
          <w:fldChar w:fldCharType="separate"/>
        </w:r>
        <w:r>
          <w:rPr>
            <w:noProof/>
            <w:webHidden/>
          </w:rPr>
          <w:t>125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85" w:history="1">
        <w:r w:rsidRPr="00D67051">
          <w:rPr>
            <w:rStyle w:val="aff3"/>
            <w:noProof/>
            <w14:scene3d>
              <w14:camera w14:prst="orthographicFront"/>
              <w14:lightRig w14:rig="threePt" w14:dir="t">
                <w14:rot w14:lat="0" w14:lon="0" w14:rev="0"/>
              </w14:lightRig>
            </w14:scene3d>
          </w:rPr>
          <w:t>9.6.2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_Toc196898785 \h </w:instrText>
        </w:r>
        <w:r>
          <w:rPr>
            <w:noProof/>
            <w:webHidden/>
          </w:rPr>
        </w:r>
        <w:r>
          <w:rPr>
            <w:noProof/>
            <w:webHidden/>
          </w:rPr>
          <w:fldChar w:fldCharType="separate"/>
        </w:r>
        <w:r>
          <w:rPr>
            <w:noProof/>
            <w:webHidden/>
          </w:rPr>
          <w:t>125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86" w:history="1">
        <w:r w:rsidRPr="00D67051">
          <w:rPr>
            <w:rStyle w:val="aff3"/>
            <w:noProof/>
            <w14:scene3d>
              <w14:camera w14:prst="orthographicFront"/>
              <w14:lightRig w14:rig="threePt" w14:dir="t">
                <w14:rot w14:lat="0" w14:lon="0" w14:rev="0"/>
              </w14:lightRig>
            </w14:scene3d>
          </w:rPr>
          <w:t>9.6.3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_Toc196898786 \h </w:instrText>
        </w:r>
        <w:r>
          <w:rPr>
            <w:noProof/>
            <w:webHidden/>
          </w:rPr>
        </w:r>
        <w:r>
          <w:rPr>
            <w:noProof/>
            <w:webHidden/>
          </w:rPr>
          <w:fldChar w:fldCharType="separate"/>
        </w:r>
        <w:r>
          <w:rPr>
            <w:noProof/>
            <w:webHidden/>
          </w:rPr>
          <w:t>126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87" w:history="1">
        <w:r w:rsidRPr="00D67051">
          <w:rPr>
            <w:rStyle w:val="aff3"/>
            <w:noProof/>
          </w:rPr>
          <w:t>9.7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_Toc196898787 \h </w:instrText>
        </w:r>
        <w:r>
          <w:rPr>
            <w:noProof/>
            <w:webHidden/>
          </w:rPr>
        </w:r>
        <w:r>
          <w:rPr>
            <w:noProof/>
            <w:webHidden/>
          </w:rPr>
          <w:fldChar w:fldCharType="separate"/>
        </w:r>
        <w:r>
          <w:rPr>
            <w:noProof/>
            <w:webHidden/>
          </w:rPr>
          <w:t>126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88" w:history="1">
        <w:r w:rsidRPr="00D67051">
          <w:rPr>
            <w:rStyle w:val="aff3"/>
            <w:noProof/>
            <w14:scene3d>
              <w14:camera w14:prst="orthographicFront"/>
              <w14:lightRig w14:rig="threePt" w14:dir="t">
                <w14:rot w14:lat="0" w14:lon="0" w14:rev="0"/>
              </w14:lightRig>
            </w14:scene3d>
          </w:rPr>
          <w:t>9.7.1</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_Toc196898788 \h </w:instrText>
        </w:r>
        <w:r>
          <w:rPr>
            <w:noProof/>
            <w:webHidden/>
          </w:rPr>
        </w:r>
        <w:r>
          <w:rPr>
            <w:noProof/>
            <w:webHidden/>
          </w:rPr>
          <w:fldChar w:fldCharType="separate"/>
        </w:r>
        <w:r>
          <w:rPr>
            <w:noProof/>
            <w:webHidden/>
          </w:rPr>
          <w:t>126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89" w:history="1">
        <w:r w:rsidRPr="00D67051">
          <w:rPr>
            <w:rStyle w:val="aff3"/>
            <w:noProof/>
            <w14:scene3d>
              <w14:camera w14:prst="orthographicFront"/>
              <w14:lightRig w14:rig="threePt" w14:dir="t">
                <w14:rot w14:lat="0" w14:lon="0" w14:rev="0"/>
              </w14:lightRig>
            </w14:scene3d>
          </w:rPr>
          <w:t>9.7.2</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_Toc196898789 \h </w:instrText>
        </w:r>
        <w:r>
          <w:rPr>
            <w:noProof/>
            <w:webHidden/>
          </w:rPr>
        </w:r>
        <w:r>
          <w:rPr>
            <w:noProof/>
            <w:webHidden/>
          </w:rPr>
          <w:fldChar w:fldCharType="separate"/>
        </w:r>
        <w:r>
          <w:rPr>
            <w:noProof/>
            <w:webHidden/>
          </w:rPr>
          <w:t>127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90" w:history="1">
        <w:r w:rsidRPr="00D67051">
          <w:rPr>
            <w:rStyle w:val="aff3"/>
            <w:noProof/>
            <w14:scene3d>
              <w14:camera w14:prst="orthographicFront"/>
              <w14:lightRig w14:rig="threePt" w14:dir="t">
                <w14:rot w14:lat="0" w14:lon="0" w14:rev="0"/>
              </w14:lightRig>
            </w14:scene3d>
          </w:rPr>
          <w:t>9.7.3</w:t>
        </w:r>
        <w:r>
          <w:rPr>
            <w:rFonts w:asciiTheme="minorHAnsi" w:eastAsiaTheme="minorEastAsia" w:hAnsiTheme="minorHAnsi" w:cstheme="minorBidi"/>
            <w:noProof/>
            <w:kern w:val="2"/>
            <w:sz w:val="21"/>
            <w:szCs w:val="22"/>
          </w:rPr>
          <w:tab/>
        </w:r>
        <w:r w:rsidRPr="00D67051">
          <w:rPr>
            <w:rStyle w:val="aff3"/>
            <w:noProof/>
          </w:rPr>
          <w:t>DEM</w:t>
        </w:r>
        <w:r w:rsidRPr="00D67051">
          <w:rPr>
            <w:rStyle w:val="aff3"/>
            <w:noProof/>
          </w:rPr>
          <w:t>模块</w:t>
        </w:r>
        <w:r>
          <w:rPr>
            <w:noProof/>
            <w:webHidden/>
          </w:rPr>
          <w:tab/>
        </w:r>
        <w:r>
          <w:rPr>
            <w:noProof/>
            <w:webHidden/>
          </w:rPr>
          <w:fldChar w:fldCharType="begin"/>
        </w:r>
        <w:r>
          <w:rPr>
            <w:noProof/>
            <w:webHidden/>
          </w:rPr>
          <w:instrText xml:space="preserve"> PAGEREF _Toc196898790 \h </w:instrText>
        </w:r>
        <w:r>
          <w:rPr>
            <w:noProof/>
            <w:webHidden/>
          </w:rPr>
        </w:r>
        <w:r>
          <w:rPr>
            <w:noProof/>
            <w:webHidden/>
          </w:rPr>
          <w:fldChar w:fldCharType="separate"/>
        </w:r>
        <w:r>
          <w:rPr>
            <w:noProof/>
            <w:webHidden/>
          </w:rPr>
          <w:t>127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91" w:history="1">
        <w:r w:rsidRPr="00D67051">
          <w:rPr>
            <w:rStyle w:val="aff3"/>
            <w:noProof/>
            <w14:scene3d>
              <w14:camera w14:prst="orthographicFront"/>
              <w14:lightRig w14:rig="threePt" w14:dir="t">
                <w14:rot w14:lat="0" w14:lon="0" w14:rev="0"/>
              </w14:lightRig>
            </w14:scene3d>
          </w:rPr>
          <w:t>9.7.4</w:t>
        </w:r>
        <w:r>
          <w:rPr>
            <w:rFonts w:asciiTheme="minorHAnsi" w:eastAsiaTheme="minorEastAsia" w:hAnsiTheme="minorHAnsi" w:cstheme="minorBidi"/>
            <w:noProof/>
            <w:kern w:val="2"/>
            <w:sz w:val="21"/>
            <w:szCs w:val="22"/>
          </w:rPr>
          <w:tab/>
        </w:r>
        <w:r w:rsidRPr="00D67051">
          <w:rPr>
            <w:rStyle w:val="aff3"/>
            <w:noProof/>
          </w:rPr>
          <w:t>CRC</w:t>
        </w:r>
        <w:r w:rsidRPr="00D67051">
          <w:rPr>
            <w:rStyle w:val="aff3"/>
            <w:noProof/>
          </w:rPr>
          <w:t>模块</w:t>
        </w:r>
        <w:r>
          <w:rPr>
            <w:noProof/>
            <w:webHidden/>
          </w:rPr>
          <w:tab/>
        </w:r>
        <w:r>
          <w:rPr>
            <w:noProof/>
            <w:webHidden/>
          </w:rPr>
          <w:fldChar w:fldCharType="begin"/>
        </w:r>
        <w:r>
          <w:rPr>
            <w:noProof/>
            <w:webHidden/>
          </w:rPr>
          <w:instrText xml:space="preserve"> PAGEREF _Toc196898791 \h </w:instrText>
        </w:r>
        <w:r>
          <w:rPr>
            <w:noProof/>
            <w:webHidden/>
          </w:rPr>
        </w:r>
        <w:r>
          <w:rPr>
            <w:noProof/>
            <w:webHidden/>
          </w:rPr>
          <w:fldChar w:fldCharType="separate"/>
        </w:r>
        <w:r>
          <w:rPr>
            <w:noProof/>
            <w:webHidden/>
          </w:rPr>
          <w:t>128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92" w:history="1">
        <w:r w:rsidRPr="00D67051">
          <w:rPr>
            <w:rStyle w:val="aff3"/>
            <w:noProof/>
            <w14:scene3d>
              <w14:camera w14:prst="orthographicFront"/>
              <w14:lightRig w14:rig="threePt" w14:dir="t">
                <w14:rot w14:lat="0" w14:lon="0" w14:rev="0"/>
              </w14:lightRig>
            </w14:scene3d>
          </w:rPr>
          <w:t>9.7.5</w:t>
        </w:r>
        <w:r>
          <w:rPr>
            <w:rFonts w:asciiTheme="minorHAnsi" w:eastAsiaTheme="minorEastAsia" w:hAnsiTheme="minorHAnsi" w:cstheme="minorBidi"/>
            <w:noProof/>
            <w:kern w:val="2"/>
            <w:sz w:val="21"/>
            <w:szCs w:val="22"/>
          </w:rPr>
          <w:tab/>
        </w:r>
        <w:r w:rsidRPr="00D67051">
          <w:rPr>
            <w:rStyle w:val="aff3"/>
            <w:noProof/>
          </w:rPr>
          <w:t>Flash</w:t>
        </w:r>
        <w:r w:rsidRPr="00D67051">
          <w:rPr>
            <w:rStyle w:val="aff3"/>
            <w:noProof/>
          </w:rPr>
          <w:t>模块</w:t>
        </w:r>
        <w:r>
          <w:rPr>
            <w:noProof/>
            <w:webHidden/>
          </w:rPr>
          <w:tab/>
        </w:r>
        <w:r>
          <w:rPr>
            <w:noProof/>
            <w:webHidden/>
          </w:rPr>
          <w:fldChar w:fldCharType="begin"/>
        </w:r>
        <w:r>
          <w:rPr>
            <w:noProof/>
            <w:webHidden/>
          </w:rPr>
          <w:instrText xml:space="preserve"> PAGEREF _Toc196898792 \h </w:instrText>
        </w:r>
        <w:r>
          <w:rPr>
            <w:noProof/>
            <w:webHidden/>
          </w:rPr>
        </w:r>
        <w:r>
          <w:rPr>
            <w:noProof/>
            <w:webHidden/>
          </w:rPr>
          <w:fldChar w:fldCharType="separate"/>
        </w:r>
        <w:r>
          <w:rPr>
            <w:noProof/>
            <w:webHidden/>
          </w:rPr>
          <w:t>128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93" w:history="1">
        <w:r w:rsidRPr="00D67051">
          <w:rPr>
            <w:rStyle w:val="aff3"/>
            <w:noProof/>
            <w14:scene3d>
              <w14:camera w14:prst="orthographicFront"/>
              <w14:lightRig w14:rig="threePt" w14:dir="t">
                <w14:rot w14:lat="0" w14:lon="0" w14:rev="0"/>
              </w14:lightRig>
            </w14:scene3d>
          </w:rPr>
          <w:t>9.7.6</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_Toc196898793 \h </w:instrText>
        </w:r>
        <w:r>
          <w:rPr>
            <w:noProof/>
            <w:webHidden/>
          </w:rPr>
        </w:r>
        <w:r>
          <w:rPr>
            <w:noProof/>
            <w:webHidden/>
          </w:rPr>
          <w:fldChar w:fldCharType="separate"/>
        </w:r>
        <w:r>
          <w:rPr>
            <w:noProof/>
            <w:webHidden/>
          </w:rPr>
          <w:t>128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94" w:history="1">
        <w:r w:rsidRPr="00D67051">
          <w:rPr>
            <w:rStyle w:val="aff3"/>
            <w:rFonts w:eastAsia="PMingLiU"/>
            <w:noProof/>
          </w:rPr>
          <w:t>9.8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_Toc196898794 \h </w:instrText>
        </w:r>
        <w:r>
          <w:rPr>
            <w:noProof/>
            <w:webHidden/>
          </w:rPr>
        </w:r>
        <w:r>
          <w:rPr>
            <w:noProof/>
            <w:webHidden/>
          </w:rPr>
          <w:fldChar w:fldCharType="separate"/>
        </w:r>
        <w:r>
          <w:rPr>
            <w:noProof/>
            <w:webHidden/>
          </w:rPr>
          <w:t>128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95" w:history="1">
        <w:r w:rsidRPr="00D67051">
          <w:rPr>
            <w:rStyle w:val="aff3"/>
            <w:noProof/>
            <w14:scene3d>
              <w14:camera w14:prst="orthographicFront"/>
              <w14:lightRig w14:rig="threePt" w14:dir="t">
                <w14:rot w14:lat="0" w14:lon="0" w14:rev="0"/>
              </w14:lightRig>
            </w14:scene3d>
          </w:rPr>
          <w:t>9.8.1</w:t>
        </w:r>
        <w:r>
          <w:rPr>
            <w:rFonts w:asciiTheme="minorHAnsi" w:eastAsiaTheme="minorEastAsia" w:hAnsiTheme="minorHAnsi" w:cstheme="minorBidi"/>
            <w:noProof/>
            <w:kern w:val="2"/>
            <w:sz w:val="21"/>
            <w:szCs w:val="22"/>
          </w:rPr>
          <w:tab/>
        </w:r>
        <w:r w:rsidRPr="00D67051">
          <w:rPr>
            <w:rStyle w:val="aff3"/>
            <w:noProof/>
          </w:rPr>
          <w:t>FlsTst_MemMap.h</w:t>
        </w:r>
        <w:r>
          <w:rPr>
            <w:noProof/>
            <w:webHidden/>
          </w:rPr>
          <w:tab/>
        </w:r>
        <w:r>
          <w:rPr>
            <w:noProof/>
            <w:webHidden/>
          </w:rPr>
          <w:fldChar w:fldCharType="begin"/>
        </w:r>
        <w:r>
          <w:rPr>
            <w:noProof/>
            <w:webHidden/>
          </w:rPr>
          <w:instrText xml:space="preserve"> PAGEREF _Toc196898795 \h </w:instrText>
        </w:r>
        <w:r>
          <w:rPr>
            <w:noProof/>
            <w:webHidden/>
          </w:rPr>
        </w:r>
        <w:r>
          <w:rPr>
            <w:noProof/>
            <w:webHidden/>
          </w:rPr>
          <w:fldChar w:fldCharType="separate"/>
        </w:r>
        <w:r>
          <w:rPr>
            <w:noProof/>
            <w:webHidden/>
          </w:rPr>
          <w:t>128</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796" w:history="1">
        <w:r w:rsidRPr="00D67051">
          <w:rPr>
            <w:rStyle w:val="aff3"/>
            <w:noProof/>
          </w:rPr>
          <w:t>10</w:t>
        </w:r>
        <w:r>
          <w:rPr>
            <w:rFonts w:asciiTheme="minorHAnsi" w:eastAsiaTheme="minorEastAsia" w:hAnsiTheme="minorHAnsi" w:cstheme="minorBidi"/>
            <w:b w:val="0"/>
            <w:noProof/>
            <w:kern w:val="2"/>
            <w:sz w:val="21"/>
            <w:szCs w:val="22"/>
          </w:rPr>
          <w:tab/>
        </w:r>
        <w:r w:rsidRPr="00D67051">
          <w:rPr>
            <w:rStyle w:val="aff3"/>
            <w:noProof/>
          </w:rPr>
          <w:t>GPT</w:t>
        </w:r>
        <w:r>
          <w:rPr>
            <w:noProof/>
            <w:webHidden/>
          </w:rPr>
          <w:tab/>
        </w:r>
        <w:r>
          <w:rPr>
            <w:noProof/>
            <w:webHidden/>
          </w:rPr>
          <w:fldChar w:fldCharType="begin"/>
        </w:r>
        <w:r>
          <w:rPr>
            <w:noProof/>
            <w:webHidden/>
          </w:rPr>
          <w:instrText xml:space="preserve"> PAGEREF _Toc196898796 \h </w:instrText>
        </w:r>
        <w:r>
          <w:rPr>
            <w:noProof/>
            <w:webHidden/>
          </w:rPr>
        </w:r>
        <w:r>
          <w:rPr>
            <w:noProof/>
            <w:webHidden/>
          </w:rPr>
          <w:fldChar w:fldCharType="separate"/>
        </w:r>
        <w:r>
          <w:rPr>
            <w:noProof/>
            <w:webHidden/>
          </w:rPr>
          <w:t>129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97" w:history="1">
        <w:r w:rsidRPr="00D67051">
          <w:rPr>
            <w:rStyle w:val="aff3"/>
            <w:noProof/>
          </w:rPr>
          <w:t>10.1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_Toc196898797 \h </w:instrText>
        </w:r>
        <w:r>
          <w:rPr>
            <w:noProof/>
            <w:webHidden/>
          </w:rPr>
        </w:r>
        <w:r>
          <w:rPr>
            <w:noProof/>
            <w:webHidden/>
          </w:rPr>
          <w:fldChar w:fldCharType="separate"/>
        </w:r>
        <w:r>
          <w:rPr>
            <w:noProof/>
            <w:webHidden/>
          </w:rPr>
          <w:t>129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798" w:history="1">
        <w:r w:rsidRPr="00D67051">
          <w:rPr>
            <w:rStyle w:val="aff3"/>
            <w:noProof/>
          </w:rPr>
          <w:t>10.2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_Toc196898798 \h </w:instrText>
        </w:r>
        <w:r>
          <w:rPr>
            <w:noProof/>
            <w:webHidden/>
          </w:rPr>
        </w:r>
        <w:r>
          <w:rPr>
            <w:noProof/>
            <w:webHidden/>
          </w:rPr>
          <w:fldChar w:fldCharType="separate"/>
        </w:r>
        <w:r>
          <w:rPr>
            <w:noProof/>
            <w:webHidden/>
          </w:rPr>
          <w:t>129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799" w:history="1">
        <w:r w:rsidRPr="00D67051">
          <w:rPr>
            <w:rStyle w:val="aff3"/>
            <w:noProof/>
            <w14:scene3d>
              <w14:camera w14:prst="orthographicFront"/>
              <w14:lightRig w14:rig="threePt" w14:dir="t">
                <w14:rot w14:lat="0" w14:lon="0" w14:rev="0"/>
              </w14:lightRig>
            </w14:scene3d>
          </w:rPr>
          <w:t>10.2.1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_Toc196898799 \h </w:instrText>
        </w:r>
        <w:r>
          <w:rPr>
            <w:noProof/>
            <w:webHidden/>
          </w:rPr>
        </w:r>
        <w:r>
          <w:rPr>
            <w:noProof/>
            <w:webHidden/>
          </w:rPr>
          <w:fldChar w:fldCharType="separate"/>
        </w:r>
        <w:r>
          <w:rPr>
            <w:noProof/>
            <w:webHidden/>
          </w:rPr>
          <w:t>129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00" w:history="1">
        <w:r w:rsidRPr="00D67051">
          <w:rPr>
            <w:rStyle w:val="aff3"/>
            <w:noProof/>
            <w14:scene3d>
              <w14:camera w14:prst="orthographicFront"/>
              <w14:lightRig w14:rig="threePt" w14:dir="t">
                <w14:rot w14:lat="0" w14:lon="0" w14:rev="0"/>
              </w14:lightRig>
            </w14:scene3d>
          </w:rPr>
          <w:t>10.2.2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_Toc196898800 \h </w:instrText>
        </w:r>
        <w:r>
          <w:rPr>
            <w:noProof/>
            <w:webHidden/>
          </w:rPr>
        </w:r>
        <w:r>
          <w:rPr>
            <w:noProof/>
            <w:webHidden/>
          </w:rPr>
          <w:fldChar w:fldCharType="separate"/>
        </w:r>
        <w:r>
          <w:rPr>
            <w:noProof/>
            <w:webHidden/>
          </w:rPr>
          <w:t>130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01" w:history="1">
        <w:r w:rsidRPr="00D67051">
          <w:rPr>
            <w:rStyle w:val="aff3"/>
            <w:noProof/>
          </w:rPr>
          <w:t>10.3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_Toc196898801 \h </w:instrText>
        </w:r>
        <w:r>
          <w:rPr>
            <w:noProof/>
            <w:webHidden/>
          </w:rPr>
        </w:r>
        <w:r>
          <w:rPr>
            <w:noProof/>
            <w:webHidden/>
          </w:rPr>
          <w:fldChar w:fldCharType="separate"/>
        </w:r>
        <w:r>
          <w:rPr>
            <w:noProof/>
            <w:webHidden/>
          </w:rPr>
          <w:t>131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02" w:history="1">
        <w:r w:rsidRPr="00D67051">
          <w:rPr>
            <w:rStyle w:val="aff3"/>
            <w:noProof/>
            <w14:scene3d>
              <w14:camera w14:prst="orthographicFront"/>
              <w14:lightRig w14:rig="threePt" w14:dir="t">
                <w14:rot w14:lat="0" w14:lon="0" w14:rev="0"/>
              </w14:lightRig>
            </w14:scene3d>
          </w:rPr>
          <w:t>10.3.1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_Toc196898802 \h </w:instrText>
        </w:r>
        <w:r>
          <w:rPr>
            <w:noProof/>
            <w:webHidden/>
          </w:rPr>
        </w:r>
        <w:r>
          <w:rPr>
            <w:noProof/>
            <w:webHidden/>
          </w:rPr>
          <w:fldChar w:fldCharType="separate"/>
        </w:r>
        <w:r>
          <w:rPr>
            <w:noProof/>
            <w:webHidden/>
          </w:rPr>
          <w:t>131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03" w:history="1">
        <w:r w:rsidRPr="00D67051">
          <w:rPr>
            <w:rStyle w:val="aff3"/>
            <w:noProof/>
            <w14:scene3d>
              <w14:camera w14:prst="orthographicFront"/>
              <w14:lightRig w14:rig="threePt" w14:dir="t">
                <w14:rot w14:lat="0" w14:lon="0" w14:rev="0"/>
              </w14:lightRig>
            </w14:scene3d>
          </w:rPr>
          <w:t>10.3.2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_Toc196898803 \h </w:instrText>
        </w:r>
        <w:r>
          <w:rPr>
            <w:noProof/>
            <w:webHidden/>
          </w:rPr>
        </w:r>
        <w:r>
          <w:rPr>
            <w:noProof/>
            <w:webHidden/>
          </w:rPr>
          <w:fldChar w:fldCharType="separate"/>
        </w:r>
        <w:r>
          <w:rPr>
            <w:noProof/>
            <w:webHidden/>
          </w:rPr>
          <w:t>131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04" w:history="1">
        <w:r w:rsidRPr="00D67051">
          <w:rPr>
            <w:rStyle w:val="aff3"/>
            <w:noProof/>
            <w14:scene3d>
              <w14:camera w14:prst="orthographicFront"/>
              <w14:lightRig w14:rig="threePt" w14:dir="t">
                <w14:rot w14:lat="0" w14:lon="0" w14:rev="0"/>
              </w14:lightRig>
            </w14:scene3d>
          </w:rPr>
          <w:t>10.3.3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_Toc196898804 \h </w:instrText>
        </w:r>
        <w:r>
          <w:rPr>
            <w:noProof/>
            <w:webHidden/>
          </w:rPr>
        </w:r>
        <w:r>
          <w:rPr>
            <w:noProof/>
            <w:webHidden/>
          </w:rPr>
          <w:fldChar w:fldCharType="separate"/>
        </w:r>
        <w:r>
          <w:rPr>
            <w:noProof/>
            <w:webHidden/>
          </w:rPr>
          <w:t>131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05" w:history="1">
        <w:r w:rsidRPr="00D67051">
          <w:rPr>
            <w:rStyle w:val="aff3"/>
            <w:noProof/>
            <w14:scene3d>
              <w14:camera w14:prst="orthographicFront"/>
              <w14:lightRig w14:rig="threePt" w14:dir="t">
                <w14:rot w14:lat="0" w14:lon="0" w14:rev="0"/>
              </w14:lightRig>
            </w14:scene3d>
          </w:rPr>
          <w:t>10.3.4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_Toc196898805 \h </w:instrText>
        </w:r>
        <w:r>
          <w:rPr>
            <w:noProof/>
            <w:webHidden/>
          </w:rPr>
        </w:r>
        <w:r>
          <w:rPr>
            <w:noProof/>
            <w:webHidden/>
          </w:rPr>
          <w:fldChar w:fldCharType="separate"/>
        </w:r>
        <w:r>
          <w:rPr>
            <w:noProof/>
            <w:webHidden/>
          </w:rPr>
          <w:t>132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06" w:history="1">
        <w:r w:rsidRPr="00D67051">
          <w:rPr>
            <w:rStyle w:val="aff3"/>
            <w:noProof/>
          </w:rPr>
          <w:t>10.4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_Toc196898806 \h </w:instrText>
        </w:r>
        <w:r>
          <w:rPr>
            <w:noProof/>
            <w:webHidden/>
          </w:rPr>
        </w:r>
        <w:r>
          <w:rPr>
            <w:noProof/>
            <w:webHidden/>
          </w:rPr>
          <w:fldChar w:fldCharType="separate"/>
        </w:r>
        <w:r>
          <w:rPr>
            <w:noProof/>
            <w:webHidden/>
          </w:rPr>
          <w:t>133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07" w:history="1">
        <w:r w:rsidRPr="00D67051">
          <w:rPr>
            <w:rStyle w:val="aff3"/>
            <w:noProof/>
            <w14:scene3d>
              <w14:camera w14:prst="orthographicFront"/>
              <w14:lightRig w14:rig="threePt" w14:dir="t">
                <w14:rot w14:lat="0" w14:lon="0" w14:rev="0"/>
              </w14:lightRig>
            </w14:scene3d>
          </w:rPr>
          <w:t>10.4.1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_Toc196898807 \h </w:instrText>
        </w:r>
        <w:r>
          <w:rPr>
            <w:noProof/>
            <w:webHidden/>
          </w:rPr>
        </w:r>
        <w:r>
          <w:rPr>
            <w:noProof/>
            <w:webHidden/>
          </w:rPr>
          <w:fldChar w:fldCharType="separate"/>
        </w:r>
        <w:r>
          <w:rPr>
            <w:noProof/>
            <w:webHidden/>
          </w:rPr>
          <w:t>133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08" w:history="1">
        <w:r w:rsidRPr="00D67051">
          <w:rPr>
            <w:rStyle w:val="aff3"/>
            <w:noProof/>
            <w14:scene3d>
              <w14:camera w14:prst="orthographicFront"/>
              <w14:lightRig w14:rig="threePt" w14:dir="t">
                <w14:rot w14:lat="0" w14:lon="0" w14:rev="0"/>
              </w14:lightRig>
            </w14:scene3d>
          </w:rPr>
          <w:t>10.4.2</w:t>
        </w:r>
        <w:r>
          <w:rPr>
            <w:rFonts w:asciiTheme="minorHAnsi" w:eastAsiaTheme="minorEastAsia" w:hAnsiTheme="minorHAnsi" w:cstheme="minorBidi"/>
            <w:noProof/>
            <w:kern w:val="2"/>
            <w:sz w:val="21"/>
            <w:szCs w:val="22"/>
          </w:rPr>
          <w:tab/>
        </w:r>
        <w:r w:rsidRPr="00D67051">
          <w:rPr>
            <w:rStyle w:val="aff3"/>
            <w:noProof/>
          </w:rPr>
          <w:t>休眠期间函数调用</w:t>
        </w:r>
        <w:r>
          <w:rPr>
            <w:noProof/>
            <w:webHidden/>
          </w:rPr>
          <w:tab/>
        </w:r>
        <w:r>
          <w:rPr>
            <w:noProof/>
            <w:webHidden/>
          </w:rPr>
          <w:fldChar w:fldCharType="begin"/>
        </w:r>
        <w:r>
          <w:rPr>
            <w:noProof/>
            <w:webHidden/>
          </w:rPr>
          <w:instrText xml:space="preserve"> PAGEREF _Toc196898808 \h </w:instrText>
        </w:r>
        <w:r>
          <w:rPr>
            <w:noProof/>
            <w:webHidden/>
          </w:rPr>
        </w:r>
        <w:r>
          <w:rPr>
            <w:noProof/>
            <w:webHidden/>
          </w:rPr>
          <w:fldChar w:fldCharType="separate"/>
        </w:r>
        <w:r>
          <w:rPr>
            <w:noProof/>
            <w:webHidden/>
          </w:rPr>
          <w:t>133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09" w:history="1">
        <w:r w:rsidRPr="00D67051">
          <w:rPr>
            <w:rStyle w:val="aff3"/>
            <w:noProof/>
            <w14:scene3d>
              <w14:camera w14:prst="orthographicFront"/>
              <w14:lightRig w14:rig="threePt" w14:dir="t">
                <w14:rot w14:lat="0" w14:lon="0" w14:rev="0"/>
              </w14:lightRig>
            </w14:scene3d>
          </w:rPr>
          <w:t>10.4.3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_Toc196898809 \h </w:instrText>
        </w:r>
        <w:r>
          <w:rPr>
            <w:noProof/>
            <w:webHidden/>
          </w:rPr>
        </w:r>
        <w:r>
          <w:rPr>
            <w:noProof/>
            <w:webHidden/>
          </w:rPr>
          <w:fldChar w:fldCharType="separate"/>
        </w:r>
        <w:r>
          <w:rPr>
            <w:noProof/>
            <w:webHidden/>
          </w:rPr>
          <w:t>135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10" w:history="1">
        <w:r w:rsidRPr="00D67051">
          <w:rPr>
            <w:rStyle w:val="aff3"/>
            <w:noProof/>
          </w:rPr>
          <w:t>10.5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_Toc196898810 \h </w:instrText>
        </w:r>
        <w:r>
          <w:rPr>
            <w:noProof/>
            <w:webHidden/>
          </w:rPr>
        </w:r>
        <w:r>
          <w:rPr>
            <w:noProof/>
            <w:webHidden/>
          </w:rPr>
          <w:fldChar w:fldCharType="separate"/>
        </w:r>
        <w:r>
          <w:rPr>
            <w:noProof/>
            <w:webHidden/>
          </w:rPr>
          <w:t>135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11" w:history="1">
        <w:r w:rsidRPr="00D67051">
          <w:rPr>
            <w:rStyle w:val="aff3"/>
            <w:noProof/>
            <w14:scene3d>
              <w14:camera w14:prst="orthographicFront"/>
              <w14:lightRig w14:rig="threePt" w14:dir="t">
                <w14:rot w14:lat="0" w14:lon="0" w14:rev="0"/>
              </w14:lightRig>
            </w14:scene3d>
          </w:rPr>
          <w:t>10.5.1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_Toc196898811 \h </w:instrText>
        </w:r>
        <w:r>
          <w:rPr>
            <w:noProof/>
            <w:webHidden/>
          </w:rPr>
        </w:r>
        <w:r>
          <w:rPr>
            <w:noProof/>
            <w:webHidden/>
          </w:rPr>
          <w:fldChar w:fldCharType="separate"/>
        </w:r>
        <w:r>
          <w:rPr>
            <w:noProof/>
            <w:webHidden/>
          </w:rPr>
          <w:t>135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12" w:history="1">
        <w:r w:rsidRPr="00D67051">
          <w:rPr>
            <w:rStyle w:val="aff3"/>
            <w:noProof/>
            <w14:scene3d>
              <w14:camera w14:prst="orthographicFront"/>
              <w14:lightRig w14:rig="threePt" w14:dir="t">
                <w14:rot w14:lat="0" w14:lon="0" w14:rev="0"/>
              </w14:lightRig>
            </w14:scene3d>
          </w:rPr>
          <w:t>10.5.2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_Toc196898812 \h </w:instrText>
        </w:r>
        <w:r>
          <w:rPr>
            <w:noProof/>
            <w:webHidden/>
          </w:rPr>
        </w:r>
        <w:r>
          <w:rPr>
            <w:noProof/>
            <w:webHidden/>
          </w:rPr>
          <w:fldChar w:fldCharType="separate"/>
        </w:r>
        <w:r>
          <w:rPr>
            <w:noProof/>
            <w:webHidden/>
          </w:rPr>
          <w:t>135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13" w:history="1">
        <w:r w:rsidRPr="00D67051">
          <w:rPr>
            <w:rStyle w:val="aff3"/>
            <w:noProof/>
            <w14:scene3d>
              <w14:camera w14:prst="orthographicFront"/>
              <w14:lightRig w14:rig="threePt" w14:dir="t">
                <w14:rot w14:lat="0" w14:lon="0" w14:rev="0"/>
              </w14:lightRig>
            </w14:scene3d>
          </w:rPr>
          <w:t>10.5.3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_Toc196898813 \h </w:instrText>
        </w:r>
        <w:r>
          <w:rPr>
            <w:noProof/>
            <w:webHidden/>
          </w:rPr>
        </w:r>
        <w:r>
          <w:rPr>
            <w:noProof/>
            <w:webHidden/>
          </w:rPr>
          <w:fldChar w:fldCharType="separate"/>
        </w:r>
        <w:r>
          <w:rPr>
            <w:noProof/>
            <w:webHidden/>
          </w:rPr>
          <w:t>135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14" w:history="1">
        <w:r w:rsidRPr="00D67051">
          <w:rPr>
            <w:rStyle w:val="aff3"/>
            <w:noProof/>
          </w:rPr>
          <w:t>10.6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_Toc196898814 \h </w:instrText>
        </w:r>
        <w:r>
          <w:rPr>
            <w:noProof/>
            <w:webHidden/>
          </w:rPr>
        </w:r>
        <w:r>
          <w:rPr>
            <w:noProof/>
            <w:webHidden/>
          </w:rPr>
          <w:fldChar w:fldCharType="separate"/>
        </w:r>
        <w:r>
          <w:rPr>
            <w:noProof/>
            <w:webHidden/>
          </w:rPr>
          <w:t>136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15" w:history="1">
        <w:r w:rsidRPr="00D67051">
          <w:rPr>
            <w:rStyle w:val="aff3"/>
            <w:noProof/>
            <w14:scene3d>
              <w14:camera w14:prst="orthographicFront"/>
              <w14:lightRig w14:rig="threePt" w14:dir="t">
                <w14:rot w14:lat="0" w14:lon="0" w14:rev="0"/>
              </w14:lightRig>
            </w14:scene3d>
          </w:rPr>
          <w:t>10.6.1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_Toc196898815 \h </w:instrText>
        </w:r>
        <w:r>
          <w:rPr>
            <w:noProof/>
            <w:webHidden/>
          </w:rPr>
        </w:r>
        <w:r>
          <w:rPr>
            <w:noProof/>
            <w:webHidden/>
          </w:rPr>
          <w:fldChar w:fldCharType="separate"/>
        </w:r>
        <w:r>
          <w:rPr>
            <w:noProof/>
            <w:webHidden/>
          </w:rPr>
          <w:t>136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16" w:history="1">
        <w:r w:rsidRPr="00D67051">
          <w:rPr>
            <w:rStyle w:val="aff3"/>
            <w:noProof/>
            <w14:scene3d>
              <w14:camera w14:prst="orthographicFront"/>
              <w14:lightRig w14:rig="threePt" w14:dir="t">
                <w14:rot w14:lat="0" w14:lon="0" w14:rev="0"/>
              </w14:lightRig>
            </w14:scene3d>
          </w:rPr>
          <w:t>10.6.2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_Toc196898816 \h </w:instrText>
        </w:r>
        <w:r>
          <w:rPr>
            <w:noProof/>
            <w:webHidden/>
          </w:rPr>
        </w:r>
        <w:r>
          <w:rPr>
            <w:noProof/>
            <w:webHidden/>
          </w:rPr>
          <w:fldChar w:fldCharType="separate"/>
        </w:r>
        <w:r>
          <w:rPr>
            <w:noProof/>
            <w:webHidden/>
          </w:rPr>
          <w:t>136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17" w:history="1">
        <w:r w:rsidRPr="00D67051">
          <w:rPr>
            <w:rStyle w:val="aff3"/>
            <w:noProof/>
            <w14:scene3d>
              <w14:camera w14:prst="orthographicFront"/>
              <w14:lightRig w14:rig="threePt" w14:dir="t">
                <w14:rot w14:lat="0" w14:lon="0" w14:rev="0"/>
              </w14:lightRig>
            </w14:scene3d>
          </w:rPr>
          <w:t>10.6.3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_Toc196898817 \h </w:instrText>
        </w:r>
        <w:r>
          <w:rPr>
            <w:noProof/>
            <w:webHidden/>
          </w:rPr>
        </w:r>
        <w:r>
          <w:rPr>
            <w:noProof/>
            <w:webHidden/>
          </w:rPr>
          <w:fldChar w:fldCharType="separate"/>
        </w:r>
        <w:r>
          <w:rPr>
            <w:noProof/>
            <w:webHidden/>
          </w:rPr>
          <w:t>136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18" w:history="1">
        <w:r w:rsidRPr="00D67051">
          <w:rPr>
            <w:rStyle w:val="aff3"/>
            <w:noProof/>
          </w:rPr>
          <w:t>10.7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_Toc196898818 \h </w:instrText>
        </w:r>
        <w:r>
          <w:rPr>
            <w:noProof/>
            <w:webHidden/>
          </w:rPr>
        </w:r>
        <w:r>
          <w:rPr>
            <w:noProof/>
            <w:webHidden/>
          </w:rPr>
          <w:fldChar w:fldCharType="separate"/>
        </w:r>
        <w:r>
          <w:rPr>
            <w:noProof/>
            <w:webHidden/>
          </w:rPr>
          <w:t>136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19" w:history="1">
        <w:r w:rsidRPr="00D67051">
          <w:rPr>
            <w:rStyle w:val="aff3"/>
            <w:noProof/>
            <w14:scene3d>
              <w14:camera w14:prst="orthographicFront"/>
              <w14:lightRig w14:rig="threePt" w14:dir="t">
                <w14:rot w14:lat="0" w14:lon="0" w14:rev="0"/>
              </w14:lightRig>
            </w14:scene3d>
          </w:rPr>
          <w:t>10.7.1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_Toc196898819 \h </w:instrText>
        </w:r>
        <w:r>
          <w:rPr>
            <w:noProof/>
            <w:webHidden/>
          </w:rPr>
        </w:r>
        <w:r>
          <w:rPr>
            <w:noProof/>
            <w:webHidden/>
          </w:rPr>
          <w:fldChar w:fldCharType="separate"/>
        </w:r>
        <w:r>
          <w:rPr>
            <w:noProof/>
            <w:webHidden/>
          </w:rPr>
          <w:t>137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20" w:history="1">
        <w:r w:rsidRPr="00D67051">
          <w:rPr>
            <w:rStyle w:val="aff3"/>
            <w:noProof/>
            <w14:scene3d>
              <w14:camera w14:prst="orthographicFront"/>
              <w14:lightRig w14:rig="threePt" w14:dir="t">
                <w14:rot w14:lat="0" w14:lon="0" w14:rev="0"/>
              </w14:lightRig>
            </w14:scene3d>
          </w:rPr>
          <w:t>10.7.2</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_Toc196898820 \h </w:instrText>
        </w:r>
        <w:r>
          <w:rPr>
            <w:noProof/>
            <w:webHidden/>
          </w:rPr>
        </w:r>
        <w:r>
          <w:rPr>
            <w:noProof/>
            <w:webHidden/>
          </w:rPr>
          <w:fldChar w:fldCharType="separate"/>
        </w:r>
        <w:r>
          <w:rPr>
            <w:noProof/>
            <w:webHidden/>
          </w:rPr>
          <w:t>138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21" w:history="1">
        <w:r w:rsidRPr="00D67051">
          <w:rPr>
            <w:rStyle w:val="aff3"/>
            <w:noProof/>
            <w14:scene3d>
              <w14:camera w14:prst="orthographicFront"/>
              <w14:lightRig w14:rig="threePt" w14:dir="t">
                <w14:rot w14:lat="0" w14:lon="0" w14:rev="0"/>
              </w14:lightRig>
            </w14:scene3d>
          </w:rPr>
          <w:t>10.7.3</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_Toc196898821 \h </w:instrText>
        </w:r>
        <w:r>
          <w:rPr>
            <w:noProof/>
            <w:webHidden/>
          </w:rPr>
        </w:r>
        <w:r>
          <w:rPr>
            <w:noProof/>
            <w:webHidden/>
          </w:rPr>
          <w:fldChar w:fldCharType="separate"/>
        </w:r>
        <w:r>
          <w:rPr>
            <w:noProof/>
            <w:webHidden/>
          </w:rPr>
          <w:t>138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22" w:history="1">
        <w:r w:rsidRPr="00D67051">
          <w:rPr>
            <w:rStyle w:val="aff3"/>
            <w:noProof/>
            <w14:scene3d>
              <w14:camera w14:prst="orthographicFront"/>
              <w14:lightRig w14:rig="threePt" w14:dir="t">
                <w14:rot w14:lat="0" w14:lon="0" w14:rev="0"/>
              </w14:lightRig>
            </w14:scene3d>
          </w:rPr>
          <w:t>10.7.4</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_Toc196898822 \h </w:instrText>
        </w:r>
        <w:r>
          <w:rPr>
            <w:noProof/>
            <w:webHidden/>
          </w:rPr>
        </w:r>
        <w:r>
          <w:rPr>
            <w:noProof/>
            <w:webHidden/>
          </w:rPr>
          <w:fldChar w:fldCharType="separate"/>
        </w:r>
        <w:r>
          <w:rPr>
            <w:noProof/>
            <w:webHidden/>
          </w:rPr>
          <w:t>139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23" w:history="1">
        <w:r w:rsidRPr="00D67051">
          <w:rPr>
            <w:rStyle w:val="aff3"/>
            <w:noProof/>
            <w14:scene3d>
              <w14:camera w14:prst="orthographicFront"/>
              <w14:lightRig w14:rig="threePt" w14:dir="t">
                <w14:rot w14:lat="0" w14:lon="0" w14:rev="0"/>
              </w14:lightRig>
            </w14:scene3d>
          </w:rPr>
          <w:t>10.7.5</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_Toc196898823 \h </w:instrText>
        </w:r>
        <w:r>
          <w:rPr>
            <w:noProof/>
            <w:webHidden/>
          </w:rPr>
        </w:r>
        <w:r>
          <w:rPr>
            <w:noProof/>
            <w:webHidden/>
          </w:rPr>
          <w:fldChar w:fldCharType="separate"/>
        </w:r>
        <w:r>
          <w:rPr>
            <w:noProof/>
            <w:webHidden/>
          </w:rPr>
          <w:t>139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24" w:history="1">
        <w:r w:rsidRPr="00D67051">
          <w:rPr>
            <w:rStyle w:val="aff3"/>
            <w:rFonts w:eastAsia="PMingLiU"/>
            <w:noProof/>
          </w:rPr>
          <w:t>10.8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_Toc196898824 \h </w:instrText>
        </w:r>
        <w:r>
          <w:rPr>
            <w:noProof/>
            <w:webHidden/>
          </w:rPr>
        </w:r>
        <w:r>
          <w:rPr>
            <w:noProof/>
            <w:webHidden/>
          </w:rPr>
          <w:fldChar w:fldCharType="separate"/>
        </w:r>
        <w:r>
          <w:rPr>
            <w:noProof/>
            <w:webHidden/>
          </w:rPr>
          <w:t>139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25" w:history="1">
        <w:r w:rsidRPr="00D67051">
          <w:rPr>
            <w:rStyle w:val="aff3"/>
            <w:noProof/>
            <w14:scene3d>
              <w14:camera w14:prst="orthographicFront"/>
              <w14:lightRig w14:rig="threePt" w14:dir="t">
                <w14:rot w14:lat="0" w14:lon="0" w14:rev="0"/>
              </w14:lightRig>
            </w14:scene3d>
          </w:rPr>
          <w:t>10.8.1</w:t>
        </w:r>
        <w:r>
          <w:rPr>
            <w:rFonts w:asciiTheme="minorHAnsi" w:eastAsiaTheme="minorEastAsia" w:hAnsiTheme="minorHAnsi" w:cstheme="minorBidi"/>
            <w:noProof/>
            <w:kern w:val="2"/>
            <w:sz w:val="21"/>
            <w:szCs w:val="22"/>
          </w:rPr>
          <w:tab/>
        </w:r>
        <w:r w:rsidRPr="00D67051">
          <w:rPr>
            <w:rStyle w:val="aff3"/>
            <w:noProof/>
          </w:rPr>
          <w:t>Gpt_MemMap.h</w:t>
        </w:r>
        <w:r>
          <w:rPr>
            <w:noProof/>
            <w:webHidden/>
          </w:rPr>
          <w:tab/>
        </w:r>
        <w:r>
          <w:rPr>
            <w:noProof/>
            <w:webHidden/>
          </w:rPr>
          <w:fldChar w:fldCharType="begin"/>
        </w:r>
        <w:r>
          <w:rPr>
            <w:noProof/>
            <w:webHidden/>
          </w:rPr>
          <w:instrText xml:space="preserve"> PAGEREF _Toc196898825 \h </w:instrText>
        </w:r>
        <w:r>
          <w:rPr>
            <w:noProof/>
            <w:webHidden/>
          </w:rPr>
        </w:r>
        <w:r>
          <w:rPr>
            <w:noProof/>
            <w:webHidden/>
          </w:rPr>
          <w:fldChar w:fldCharType="separate"/>
        </w:r>
        <w:r>
          <w:rPr>
            <w:noProof/>
            <w:webHidden/>
          </w:rPr>
          <w:t>139</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826" w:history="1">
        <w:r w:rsidRPr="00D67051">
          <w:rPr>
            <w:rStyle w:val="aff3"/>
            <w:noProof/>
          </w:rPr>
          <w:t>11</w:t>
        </w:r>
        <w:r>
          <w:rPr>
            <w:rFonts w:asciiTheme="minorHAnsi" w:eastAsiaTheme="minorEastAsia" w:hAnsiTheme="minorHAnsi" w:cstheme="minorBidi"/>
            <w:b w:val="0"/>
            <w:noProof/>
            <w:kern w:val="2"/>
            <w:sz w:val="21"/>
            <w:szCs w:val="22"/>
          </w:rPr>
          <w:tab/>
        </w:r>
        <w:r w:rsidRPr="00D67051">
          <w:rPr>
            <w:rStyle w:val="aff3"/>
            <w:noProof/>
          </w:rPr>
          <w:t>I2C</w:t>
        </w:r>
        <w:r>
          <w:rPr>
            <w:noProof/>
            <w:webHidden/>
          </w:rPr>
          <w:tab/>
        </w:r>
        <w:r>
          <w:rPr>
            <w:noProof/>
            <w:webHidden/>
          </w:rPr>
          <w:fldChar w:fldCharType="begin"/>
        </w:r>
        <w:r>
          <w:rPr>
            <w:noProof/>
            <w:webHidden/>
          </w:rPr>
          <w:instrText xml:space="preserve"> PAGEREF _Toc196898826 \h </w:instrText>
        </w:r>
        <w:r>
          <w:rPr>
            <w:noProof/>
            <w:webHidden/>
          </w:rPr>
        </w:r>
        <w:r>
          <w:rPr>
            <w:noProof/>
            <w:webHidden/>
          </w:rPr>
          <w:fldChar w:fldCharType="separate"/>
        </w:r>
        <w:r>
          <w:rPr>
            <w:noProof/>
            <w:webHidden/>
          </w:rPr>
          <w:t>141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27" w:history="1">
        <w:r w:rsidRPr="00D67051">
          <w:rPr>
            <w:rStyle w:val="aff3"/>
            <w:noProof/>
          </w:rPr>
          <w:t>11.1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_Toc196898827 \h </w:instrText>
        </w:r>
        <w:r>
          <w:rPr>
            <w:noProof/>
            <w:webHidden/>
          </w:rPr>
        </w:r>
        <w:r>
          <w:rPr>
            <w:noProof/>
            <w:webHidden/>
          </w:rPr>
          <w:fldChar w:fldCharType="separate"/>
        </w:r>
        <w:r>
          <w:rPr>
            <w:noProof/>
            <w:webHidden/>
          </w:rPr>
          <w:t>141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28" w:history="1">
        <w:r w:rsidRPr="00D67051">
          <w:rPr>
            <w:rStyle w:val="aff3"/>
            <w:noProof/>
          </w:rPr>
          <w:t>11.2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_Toc196898828 \h </w:instrText>
        </w:r>
        <w:r>
          <w:rPr>
            <w:noProof/>
            <w:webHidden/>
          </w:rPr>
        </w:r>
        <w:r>
          <w:rPr>
            <w:noProof/>
            <w:webHidden/>
          </w:rPr>
          <w:fldChar w:fldCharType="separate"/>
        </w:r>
        <w:r>
          <w:rPr>
            <w:noProof/>
            <w:webHidden/>
          </w:rPr>
          <w:t>141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29" w:history="1">
        <w:r w:rsidRPr="00D67051">
          <w:rPr>
            <w:rStyle w:val="aff3"/>
            <w:noProof/>
            <w14:scene3d>
              <w14:camera w14:prst="orthographicFront"/>
              <w14:lightRig w14:rig="threePt" w14:dir="t">
                <w14:rot w14:lat="0" w14:lon="0" w14:rev="0"/>
              </w14:lightRig>
            </w14:scene3d>
          </w:rPr>
          <w:t>11.2.1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_Toc196898829 \h </w:instrText>
        </w:r>
        <w:r>
          <w:rPr>
            <w:noProof/>
            <w:webHidden/>
          </w:rPr>
        </w:r>
        <w:r>
          <w:rPr>
            <w:noProof/>
            <w:webHidden/>
          </w:rPr>
          <w:fldChar w:fldCharType="separate"/>
        </w:r>
        <w:r>
          <w:rPr>
            <w:noProof/>
            <w:webHidden/>
          </w:rPr>
          <w:t>141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30" w:history="1">
        <w:r w:rsidRPr="00D67051">
          <w:rPr>
            <w:rStyle w:val="aff3"/>
            <w:noProof/>
            <w14:scene3d>
              <w14:camera w14:prst="orthographicFront"/>
              <w14:lightRig w14:rig="threePt" w14:dir="t">
                <w14:rot w14:lat="0" w14:lon="0" w14:rev="0"/>
              </w14:lightRig>
            </w14:scene3d>
          </w:rPr>
          <w:t>11.2.2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_Toc196898830 \h </w:instrText>
        </w:r>
        <w:r>
          <w:rPr>
            <w:noProof/>
            <w:webHidden/>
          </w:rPr>
        </w:r>
        <w:r>
          <w:rPr>
            <w:noProof/>
            <w:webHidden/>
          </w:rPr>
          <w:fldChar w:fldCharType="separate"/>
        </w:r>
        <w:r>
          <w:rPr>
            <w:noProof/>
            <w:webHidden/>
          </w:rPr>
          <w:t>142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31" w:history="1">
        <w:r w:rsidRPr="00D67051">
          <w:rPr>
            <w:rStyle w:val="aff3"/>
            <w:noProof/>
          </w:rPr>
          <w:t>11.3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_Toc196898831 \h </w:instrText>
        </w:r>
        <w:r>
          <w:rPr>
            <w:noProof/>
            <w:webHidden/>
          </w:rPr>
        </w:r>
        <w:r>
          <w:rPr>
            <w:noProof/>
            <w:webHidden/>
          </w:rPr>
          <w:fldChar w:fldCharType="separate"/>
        </w:r>
        <w:r>
          <w:rPr>
            <w:noProof/>
            <w:webHidden/>
          </w:rPr>
          <w:t>143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32" w:history="1">
        <w:r w:rsidRPr="00D67051">
          <w:rPr>
            <w:rStyle w:val="aff3"/>
            <w:noProof/>
            <w14:scene3d>
              <w14:camera w14:prst="orthographicFront"/>
              <w14:lightRig w14:rig="threePt" w14:dir="t">
                <w14:rot w14:lat="0" w14:lon="0" w14:rev="0"/>
              </w14:lightRig>
            </w14:scene3d>
          </w:rPr>
          <w:t>11.3.1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_Toc196898832 \h </w:instrText>
        </w:r>
        <w:r>
          <w:rPr>
            <w:noProof/>
            <w:webHidden/>
          </w:rPr>
        </w:r>
        <w:r>
          <w:rPr>
            <w:noProof/>
            <w:webHidden/>
          </w:rPr>
          <w:fldChar w:fldCharType="separate"/>
        </w:r>
        <w:r>
          <w:rPr>
            <w:noProof/>
            <w:webHidden/>
          </w:rPr>
          <w:t>143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33" w:history="1">
        <w:r w:rsidRPr="00D67051">
          <w:rPr>
            <w:rStyle w:val="aff3"/>
            <w:noProof/>
            <w14:scene3d>
              <w14:camera w14:prst="orthographicFront"/>
              <w14:lightRig w14:rig="threePt" w14:dir="t">
                <w14:rot w14:lat="0" w14:lon="0" w14:rev="0"/>
              </w14:lightRig>
            </w14:scene3d>
          </w:rPr>
          <w:t>11.3.2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_Toc196898833 \h </w:instrText>
        </w:r>
        <w:r>
          <w:rPr>
            <w:noProof/>
            <w:webHidden/>
          </w:rPr>
        </w:r>
        <w:r>
          <w:rPr>
            <w:noProof/>
            <w:webHidden/>
          </w:rPr>
          <w:fldChar w:fldCharType="separate"/>
        </w:r>
        <w:r>
          <w:rPr>
            <w:noProof/>
            <w:webHidden/>
          </w:rPr>
          <w:t>143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34" w:history="1">
        <w:r w:rsidRPr="00D67051">
          <w:rPr>
            <w:rStyle w:val="aff3"/>
            <w:noProof/>
            <w14:scene3d>
              <w14:camera w14:prst="orthographicFront"/>
              <w14:lightRig w14:rig="threePt" w14:dir="t">
                <w14:rot w14:lat="0" w14:lon="0" w14:rev="0"/>
              </w14:lightRig>
            </w14:scene3d>
          </w:rPr>
          <w:t>11.3.3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_Toc196898834 \h </w:instrText>
        </w:r>
        <w:r>
          <w:rPr>
            <w:noProof/>
            <w:webHidden/>
          </w:rPr>
        </w:r>
        <w:r>
          <w:rPr>
            <w:noProof/>
            <w:webHidden/>
          </w:rPr>
          <w:fldChar w:fldCharType="separate"/>
        </w:r>
        <w:r>
          <w:rPr>
            <w:noProof/>
            <w:webHidden/>
          </w:rPr>
          <w:t>143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35" w:history="1">
        <w:r w:rsidRPr="00D67051">
          <w:rPr>
            <w:rStyle w:val="aff3"/>
            <w:noProof/>
            <w14:scene3d>
              <w14:camera w14:prst="orthographicFront"/>
              <w14:lightRig w14:rig="threePt" w14:dir="t">
                <w14:rot w14:lat="0" w14:lon="0" w14:rev="0"/>
              </w14:lightRig>
            </w14:scene3d>
          </w:rPr>
          <w:t>11.3.4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_Toc196898835 \h </w:instrText>
        </w:r>
        <w:r>
          <w:rPr>
            <w:noProof/>
            <w:webHidden/>
          </w:rPr>
        </w:r>
        <w:r>
          <w:rPr>
            <w:noProof/>
            <w:webHidden/>
          </w:rPr>
          <w:fldChar w:fldCharType="separate"/>
        </w:r>
        <w:r>
          <w:rPr>
            <w:noProof/>
            <w:webHidden/>
          </w:rPr>
          <w:t>143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36" w:history="1">
        <w:r w:rsidRPr="00D67051">
          <w:rPr>
            <w:rStyle w:val="aff3"/>
            <w:noProof/>
          </w:rPr>
          <w:t>11.4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_Toc196898836 \h </w:instrText>
        </w:r>
        <w:r>
          <w:rPr>
            <w:noProof/>
            <w:webHidden/>
          </w:rPr>
        </w:r>
        <w:r>
          <w:rPr>
            <w:noProof/>
            <w:webHidden/>
          </w:rPr>
          <w:fldChar w:fldCharType="separate"/>
        </w:r>
        <w:r>
          <w:rPr>
            <w:noProof/>
            <w:webHidden/>
          </w:rPr>
          <w:t>144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37" w:history="1">
        <w:r w:rsidRPr="00D67051">
          <w:rPr>
            <w:rStyle w:val="aff3"/>
            <w:noProof/>
            <w14:scene3d>
              <w14:camera w14:prst="orthographicFront"/>
              <w14:lightRig w14:rig="threePt" w14:dir="t">
                <w14:rot w14:lat="0" w14:lon="0" w14:rev="0"/>
              </w14:lightRig>
            </w14:scene3d>
          </w:rPr>
          <w:t>11.4.1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_Toc196898837 \h </w:instrText>
        </w:r>
        <w:r>
          <w:rPr>
            <w:noProof/>
            <w:webHidden/>
          </w:rPr>
        </w:r>
        <w:r>
          <w:rPr>
            <w:noProof/>
            <w:webHidden/>
          </w:rPr>
          <w:fldChar w:fldCharType="separate"/>
        </w:r>
        <w:r>
          <w:rPr>
            <w:noProof/>
            <w:webHidden/>
          </w:rPr>
          <w:t>144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38" w:history="1">
        <w:r w:rsidRPr="00D67051">
          <w:rPr>
            <w:rStyle w:val="aff3"/>
            <w:noProof/>
            <w14:scene3d>
              <w14:camera w14:prst="orthographicFront"/>
              <w14:lightRig w14:rig="threePt" w14:dir="t">
                <w14:rot w14:lat="0" w14:lon="0" w14:rev="0"/>
              </w14:lightRig>
            </w14:scene3d>
          </w:rPr>
          <w:t>11.4.2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_Toc196898838 \h </w:instrText>
        </w:r>
        <w:r>
          <w:rPr>
            <w:noProof/>
            <w:webHidden/>
          </w:rPr>
        </w:r>
        <w:r>
          <w:rPr>
            <w:noProof/>
            <w:webHidden/>
          </w:rPr>
          <w:fldChar w:fldCharType="separate"/>
        </w:r>
        <w:r>
          <w:rPr>
            <w:noProof/>
            <w:webHidden/>
          </w:rPr>
          <w:t>144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39" w:history="1">
        <w:r w:rsidRPr="00D67051">
          <w:rPr>
            <w:rStyle w:val="aff3"/>
            <w:noProof/>
            <w14:scene3d>
              <w14:camera w14:prst="orthographicFront"/>
              <w14:lightRig w14:rig="threePt" w14:dir="t">
                <w14:rot w14:lat="0" w14:lon="0" w14:rev="0"/>
              </w14:lightRig>
            </w14:scene3d>
          </w:rPr>
          <w:t>11.4.3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_Toc196898839 \h </w:instrText>
        </w:r>
        <w:r>
          <w:rPr>
            <w:noProof/>
            <w:webHidden/>
          </w:rPr>
        </w:r>
        <w:r>
          <w:rPr>
            <w:noProof/>
            <w:webHidden/>
          </w:rPr>
          <w:fldChar w:fldCharType="separate"/>
        </w:r>
        <w:r>
          <w:rPr>
            <w:noProof/>
            <w:webHidden/>
          </w:rPr>
          <w:t>144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40" w:history="1">
        <w:r w:rsidRPr="00D67051">
          <w:rPr>
            <w:rStyle w:val="aff3"/>
            <w:noProof/>
          </w:rPr>
          <w:t>11.5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_Toc196898840 \h </w:instrText>
        </w:r>
        <w:r>
          <w:rPr>
            <w:noProof/>
            <w:webHidden/>
          </w:rPr>
        </w:r>
        <w:r>
          <w:rPr>
            <w:noProof/>
            <w:webHidden/>
          </w:rPr>
          <w:fldChar w:fldCharType="separate"/>
        </w:r>
        <w:r>
          <w:rPr>
            <w:noProof/>
            <w:webHidden/>
          </w:rPr>
          <w:t>144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41" w:history="1">
        <w:r w:rsidRPr="00D67051">
          <w:rPr>
            <w:rStyle w:val="aff3"/>
            <w:noProof/>
            <w14:scene3d>
              <w14:camera w14:prst="orthographicFront"/>
              <w14:lightRig w14:rig="threePt" w14:dir="t">
                <w14:rot w14:lat="0" w14:lon="0" w14:rev="0"/>
              </w14:lightRig>
            </w14:scene3d>
          </w:rPr>
          <w:t>11.5.1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_Toc196898841 \h </w:instrText>
        </w:r>
        <w:r>
          <w:rPr>
            <w:noProof/>
            <w:webHidden/>
          </w:rPr>
        </w:r>
        <w:r>
          <w:rPr>
            <w:noProof/>
            <w:webHidden/>
          </w:rPr>
          <w:fldChar w:fldCharType="separate"/>
        </w:r>
        <w:r>
          <w:rPr>
            <w:noProof/>
            <w:webHidden/>
          </w:rPr>
          <w:t>144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42" w:history="1">
        <w:r w:rsidRPr="00D67051">
          <w:rPr>
            <w:rStyle w:val="aff3"/>
            <w:noProof/>
            <w14:scene3d>
              <w14:camera w14:prst="orthographicFront"/>
              <w14:lightRig w14:rig="threePt" w14:dir="t">
                <w14:rot w14:lat="0" w14:lon="0" w14:rev="0"/>
              </w14:lightRig>
            </w14:scene3d>
          </w:rPr>
          <w:t>11.5.2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_Toc196898842 \h </w:instrText>
        </w:r>
        <w:r>
          <w:rPr>
            <w:noProof/>
            <w:webHidden/>
          </w:rPr>
        </w:r>
        <w:r>
          <w:rPr>
            <w:noProof/>
            <w:webHidden/>
          </w:rPr>
          <w:fldChar w:fldCharType="separate"/>
        </w:r>
        <w:r>
          <w:rPr>
            <w:noProof/>
            <w:webHidden/>
          </w:rPr>
          <w:t>145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43" w:history="1">
        <w:r w:rsidRPr="00D67051">
          <w:rPr>
            <w:rStyle w:val="aff3"/>
            <w:noProof/>
            <w14:scene3d>
              <w14:camera w14:prst="orthographicFront"/>
              <w14:lightRig w14:rig="threePt" w14:dir="t">
                <w14:rot w14:lat="0" w14:lon="0" w14:rev="0"/>
              </w14:lightRig>
            </w14:scene3d>
          </w:rPr>
          <w:t>11.5.3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_Toc196898843 \h </w:instrText>
        </w:r>
        <w:r>
          <w:rPr>
            <w:noProof/>
            <w:webHidden/>
          </w:rPr>
        </w:r>
        <w:r>
          <w:rPr>
            <w:noProof/>
            <w:webHidden/>
          </w:rPr>
          <w:fldChar w:fldCharType="separate"/>
        </w:r>
        <w:r>
          <w:rPr>
            <w:noProof/>
            <w:webHidden/>
          </w:rPr>
          <w:t>145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44" w:history="1">
        <w:r w:rsidRPr="00D67051">
          <w:rPr>
            <w:rStyle w:val="aff3"/>
            <w:noProof/>
          </w:rPr>
          <w:t>11.6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_Toc196898844 \h </w:instrText>
        </w:r>
        <w:r>
          <w:rPr>
            <w:noProof/>
            <w:webHidden/>
          </w:rPr>
        </w:r>
        <w:r>
          <w:rPr>
            <w:noProof/>
            <w:webHidden/>
          </w:rPr>
          <w:fldChar w:fldCharType="separate"/>
        </w:r>
        <w:r>
          <w:rPr>
            <w:noProof/>
            <w:webHidden/>
          </w:rPr>
          <w:t>145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45" w:history="1">
        <w:r w:rsidRPr="00D67051">
          <w:rPr>
            <w:rStyle w:val="aff3"/>
            <w:noProof/>
            <w14:scene3d>
              <w14:camera w14:prst="orthographicFront"/>
              <w14:lightRig w14:rig="threePt" w14:dir="t">
                <w14:rot w14:lat="0" w14:lon="0" w14:rev="0"/>
              </w14:lightRig>
            </w14:scene3d>
          </w:rPr>
          <w:t>11.6.1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_Toc196898845 \h </w:instrText>
        </w:r>
        <w:r>
          <w:rPr>
            <w:noProof/>
            <w:webHidden/>
          </w:rPr>
        </w:r>
        <w:r>
          <w:rPr>
            <w:noProof/>
            <w:webHidden/>
          </w:rPr>
          <w:fldChar w:fldCharType="separate"/>
        </w:r>
        <w:r>
          <w:rPr>
            <w:noProof/>
            <w:webHidden/>
          </w:rPr>
          <w:t>145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46" w:history="1">
        <w:r w:rsidRPr="00D67051">
          <w:rPr>
            <w:rStyle w:val="aff3"/>
            <w:noProof/>
            <w14:scene3d>
              <w14:camera w14:prst="orthographicFront"/>
              <w14:lightRig w14:rig="threePt" w14:dir="t">
                <w14:rot w14:lat="0" w14:lon="0" w14:rev="0"/>
              </w14:lightRig>
            </w14:scene3d>
          </w:rPr>
          <w:t>11.6.2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_Toc196898846 \h </w:instrText>
        </w:r>
        <w:r>
          <w:rPr>
            <w:noProof/>
            <w:webHidden/>
          </w:rPr>
        </w:r>
        <w:r>
          <w:rPr>
            <w:noProof/>
            <w:webHidden/>
          </w:rPr>
          <w:fldChar w:fldCharType="separate"/>
        </w:r>
        <w:r>
          <w:rPr>
            <w:noProof/>
            <w:webHidden/>
          </w:rPr>
          <w:t>146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47" w:history="1">
        <w:r w:rsidRPr="00D67051">
          <w:rPr>
            <w:rStyle w:val="aff3"/>
            <w:noProof/>
            <w14:scene3d>
              <w14:camera w14:prst="orthographicFront"/>
              <w14:lightRig w14:rig="threePt" w14:dir="t">
                <w14:rot w14:lat="0" w14:lon="0" w14:rev="0"/>
              </w14:lightRig>
            </w14:scene3d>
          </w:rPr>
          <w:t>11.6.3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_Toc196898847 \h </w:instrText>
        </w:r>
        <w:r>
          <w:rPr>
            <w:noProof/>
            <w:webHidden/>
          </w:rPr>
        </w:r>
        <w:r>
          <w:rPr>
            <w:noProof/>
            <w:webHidden/>
          </w:rPr>
          <w:fldChar w:fldCharType="separate"/>
        </w:r>
        <w:r>
          <w:rPr>
            <w:noProof/>
            <w:webHidden/>
          </w:rPr>
          <w:t>146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48" w:history="1">
        <w:r w:rsidRPr="00D67051">
          <w:rPr>
            <w:rStyle w:val="aff3"/>
            <w:noProof/>
          </w:rPr>
          <w:t>11.7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_Toc196898848 \h </w:instrText>
        </w:r>
        <w:r>
          <w:rPr>
            <w:noProof/>
            <w:webHidden/>
          </w:rPr>
        </w:r>
        <w:r>
          <w:rPr>
            <w:noProof/>
            <w:webHidden/>
          </w:rPr>
          <w:fldChar w:fldCharType="separate"/>
        </w:r>
        <w:r>
          <w:rPr>
            <w:noProof/>
            <w:webHidden/>
          </w:rPr>
          <w:t>146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49" w:history="1">
        <w:r w:rsidRPr="00D67051">
          <w:rPr>
            <w:rStyle w:val="aff3"/>
            <w:noProof/>
            <w14:scene3d>
              <w14:camera w14:prst="orthographicFront"/>
              <w14:lightRig w14:rig="threePt" w14:dir="t">
                <w14:rot w14:lat="0" w14:lon="0" w14:rev="0"/>
              </w14:lightRig>
            </w14:scene3d>
          </w:rPr>
          <w:t>11.7.1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_Toc196898849 \h </w:instrText>
        </w:r>
        <w:r>
          <w:rPr>
            <w:noProof/>
            <w:webHidden/>
          </w:rPr>
        </w:r>
        <w:r>
          <w:rPr>
            <w:noProof/>
            <w:webHidden/>
          </w:rPr>
          <w:fldChar w:fldCharType="separate"/>
        </w:r>
        <w:r>
          <w:rPr>
            <w:noProof/>
            <w:webHidden/>
          </w:rPr>
          <w:t>146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50" w:history="1">
        <w:r w:rsidRPr="00D67051">
          <w:rPr>
            <w:rStyle w:val="aff3"/>
            <w:noProof/>
            <w14:scene3d>
              <w14:camera w14:prst="orthographicFront"/>
              <w14:lightRig w14:rig="threePt" w14:dir="t">
                <w14:rot w14:lat="0" w14:lon="0" w14:rev="0"/>
              </w14:lightRig>
            </w14:scene3d>
          </w:rPr>
          <w:t>11.7.2</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_Toc196898850 \h </w:instrText>
        </w:r>
        <w:r>
          <w:rPr>
            <w:noProof/>
            <w:webHidden/>
          </w:rPr>
        </w:r>
        <w:r>
          <w:rPr>
            <w:noProof/>
            <w:webHidden/>
          </w:rPr>
          <w:fldChar w:fldCharType="separate"/>
        </w:r>
        <w:r>
          <w:rPr>
            <w:noProof/>
            <w:webHidden/>
          </w:rPr>
          <w:t>147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51" w:history="1">
        <w:r w:rsidRPr="00D67051">
          <w:rPr>
            <w:rStyle w:val="aff3"/>
            <w:noProof/>
            <w14:scene3d>
              <w14:camera w14:prst="orthographicFront"/>
              <w14:lightRig w14:rig="threePt" w14:dir="t">
                <w14:rot w14:lat="0" w14:lon="0" w14:rev="0"/>
              </w14:lightRig>
            </w14:scene3d>
          </w:rPr>
          <w:t>11.7.3</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_Toc196898851 \h </w:instrText>
        </w:r>
        <w:r>
          <w:rPr>
            <w:noProof/>
            <w:webHidden/>
          </w:rPr>
        </w:r>
        <w:r>
          <w:rPr>
            <w:noProof/>
            <w:webHidden/>
          </w:rPr>
          <w:fldChar w:fldCharType="separate"/>
        </w:r>
        <w:r>
          <w:rPr>
            <w:noProof/>
            <w:webHidden/>
          </w:rPr>
          <w:t>147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52" w:history="1">
        <w:r w:rsidRPr="00D67051">
          <w:rPr>
            <w:rStyle w:val="aff3"/>
            <w:noProof/>
            <w14:scene3d>
              <w14:camera w14:prst="orthographicFront"/>
              <w14:lightRig w14:rig="threePt" w14:dir="t">
                <w14:rot w14:lat="0" w14:lon="0" w14:rev="0"/>
              </w14:lightRig>
            </w14:scene3d>
          </w:rPr>
          <w:t>11.7.4</w:t>
        </w:r>
        <w:r>
          <w:rPr>
            <w:rFonts w:asciiTheme="minorHAnsi" w:eastAsiaTheme="minorEastAsia" w:hAnsiTheme="minorHAnsi" w:cstheme="minorBidi"/>
            <w:noProof/>
            <w:kern w:val="2"/>
            <w:sz w:val="21"/>
            <w:szCs w:val="22"/>
          </w:rPr>
          <w:tab/>
        </w:r>
        <w:r w:rsidRPr="00D67051">
          <w:rPr>
            <w:rStyle w:val="aff3"/>
            <w:noProof/>
          </w:rPr>
          <w:t>DMA</w:t>
        </w:r>
        <w:r w:rsidRPr="00D67051">
          <w:rPr>
            <w:rStyle w:val="aff3"/>
            <w:noProof/>
          </w:rPr>
          <w:t>模块</w:t>
        </w:r>
        <w:r>
          <w:rPr>
            <w:noProof/>
            <w:webHidden/>
          </w:rPr>
          <w:tab/>
        </w:r>
        <w:r>
          <w:rPr>
            <w:noProof/>
            <w:webHidden/>
          </w:rPr>
          <w:fldChar w:fldCharType="begin"/>
        </w:r>
        <w:r>
          <w:rPr>
            <w:noProof/>
            <w:webHidden/>
          </w:rPr>
          <w:instrText xml:space="preserve"> PAGEREF _Toc196898852 \h </w:instrText>
        </w:r>
        <w:r>
          <w:rPr>
            <w:noProof/>
            <w:webHidden/>
          </w:rPr>
        </w:r>
        <w:r>
          <w:rPr>
            <w:noProof/>
            <w:webHidden/>
          </w:rPr>
          <w:fldChar w:fldCharType="separate"/>
        </w:r>
        <w:r>
          <w:rPr>
            <w:noProof/>
            <w:webHidden/>
          </w:rPr>
          <w:t>148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53" w:history="1">
        <w:r w:rsidRPr="00D67051">
          <w:rPr>
            <w:rStyle w:val="aff3"/>
            <w:noProof/>
            <w14:scene3d>
              <w14:camera w14:prst="orthographicFront"/>
              <w14:lightRig w14:rig="threePt" w14:dir="t">
                <w14:rot w14:lat="0" w14:lon="0" w14:rev="0"/>
              </w14:lightRig>
            </w14:scene3d>
          </w:rPr>
          <w:t>11.7.5</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_Toc196898853 \h </w:instrText>
        </w:r>
        <w:r>
          <w:rPr>
            <w:noProof/>
            <w:webHidden/>
          </w:rPr>
        </w:r>
        <w:r>
          <w:rPr>
            <w:noProof/>
            <w:webHidden/>
          </w:rPr>
          <w:fldChar w:fldCharType="separate"/>
        </w:r>
        <w:r>
          <w:rPr>
            <w:noProof/>
            <w:webHidden/>
          </w:rPr>
          <w:t>149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54" w:history="1">
        <w:r w:rsidRPr="00D67051">
          <w:rPr>
            <w:rStyle w:val="aff3"/>
            <w:noProof/>
            <w14:scene3d>
              <w14:camera w14:prst="orthographicFront"/>
              <w14:lightRig w14:rig="threePt" w14:dir="t">
                <w14:rot w14:lat="0" w14:lon="0" w14:rev="0"/>
              </w14:lightRig>
            </w14:scene3d>
          </w:rPr>
          <w:t>11.7.6</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_Toc196898854 \h </w:instrText>
        </w:r>
        <w:r>
          <w:rPr>
            <w:noProof/>
            <w:webHidden/>
          </w:rPr>
        </w:r>
        <w:r>
          <w:rPr>
            <w:noProof/>
            <w:webHidden/>
          </w:rPr>
          <w:fldChar w:fldCharType="separate"/>
        </w:r>
        <w:r>
          <w:rPr>
            <w:noProof/>
            <w:webHidden/>
          </w:rPr>
          <w:t>149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55" w:history="1">
        <w:r w:rsidRPr="00D67051">
          <w:rPr>
            <w:rStyle w:val="aff3"/>
            <w:rFonts w:eastAsia="PMingLiU"/>
            <w:noProof/>
          </w:rPr>
          <w:t>11.8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_Toc196898855 \h </w:instrText>
        </w:r>
        <w:r>
          <w:rPr>
            <w:noProof/>
            <w:webHidden/>
          </w:rPr>
        </w:r>
        <w:r>
          <w:rPr>
            <w:noProof/>
            <w:webHidden/>
          </w:rPr>
          <w:fldChar w:fldCharType="separate"/>
        </w:r>
        <w:r>
          <w:rPr>
            <w:noProof/>
            <w:webHidden/>
          </w:rPr>
          <w:t>149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56" w:history="1">
        <w:r w:rsidRPr="00D67051">
          <w:rPr>
            <w:rStyle w:val="aff3"/>
            <w:noProof/>
            <w14:scene3d>
              <w14:camera w14:prst="orthographicFront"/>
              <w14:lightRig w14:rig="threePt" w14:dir="t">
                <w14:rot w14:lat="0" w14:lon="0" w14:rev="0"/>
              </w14:lightRig>
            </w14:scene3d>
          </w:rPr>
          <w:t>11.8.1</w:t>
        </w:r>
        <w:r>
          <w:rPr>
            <w:rFonts w:asciiTheme="minorHAnsi" w:eastAsiaTheme="minorEastAsia" w:hAnsiTheme="minorHAnsi" w:cstheme="minorBidi"/>
            <w:noProof/>
            <w:kern w:val="2"/>
            <w:sz w:val="21"/>
            <w:szCs w:val="22"/>
          </w:rPr>
          <w:tab/>
        </w:r>
        <w:r w:rsidRPr="00D67051">
          <w:rPr>
            <w:rStyle w:val="aff3"/>
            <w:noProof/>
          </w:rPr>
          <w:t>I2c_MemMap.h</w:t>
        </w:r>
        <w:r>
          <w:rPr>
            <w:noProof/>
            <w:webHidden/>
          </w:rPr>
          <w:tab/>
        </w:r>
        <w:r>
          <w:rPr>
            <w:noProof/>
            <w:webHidden/>
          </w:rPr>
          <w:fldChar w:fldCharType="begin"/>
        </w:r>
        <w:r>
          <w:rPr>
            <w:noProof/>
            <w:webHidden/>
          </w:rPr>
          <w:instrText xml:space="preserve"> PAGEREF _Toc196898856 \h </w:instrText>
        </w:r>
        <w:r>
          <w:rPr>
            <w:noProof/>
            <w:webHidden/>
          </w:rPr>
        </w:r>
        <w:r>
          <w:rPr>
            <w:noProof/>
            <w:webHidden/>
          </w:rPr>
          <w:fldChar w:fldCharType="separate"/>
        </w:r>
        <w:r>
          <w:rPr>
            <w:noProof/>
            <w:webHidden/>
          </w:rPr>
          <w:t>149</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857" w:history="1">
        <w:r w:rsidRPr="00D67051">
          <w:rPr>
            <w:rStyle w:val="aff3"/>
            <w:noProof/>
          </w:rPr>
          <w:t>12</w:t>
        </w:r>
        <w:r>
          <w:rPr>
            <w:rFonts w:asciiTheme="minorHAnsi" w:eastAsiaTheme="minorEastAsia" w:hAnsiTheme="minorHAnsi" w:cstheme="minorBidi"/>
            <w:b w:val="0"/>
            <w:noProof/>
            <w:kern w:val="2"/>
            <w:sz w:val="21"/>
            <w:szCs w:val="22"/>
          </w:rPr>
          <w:tab/>
        </w:r>
        <w:r w:rsidRPr="00D67051">
          <w:rPr>
            <w:rStyle w:val="aff3"/>
            <w:noProof/>
          </w:rPr>
          <w:t>ICU</w:t>
        </w:r>
        <w:r>
          <w:rPr>
            <w:noProof/>
            <w:webHidden/>
          </w:rPr>
          <w:tab/>
        </w:r>
        <w:r>
          <w:rPr>
            <w:noProof/>
            <w:webHidden/>
          </w:rPr>
          <w:fldChar w:fldCharType="begin"/>
        </w:r>
        <w:r>
          <w:rPr>
            <w:noProof/>
            <w:webHidden/>
          </w:rPr>
          <w:instrText xml:space="preserve"> PAGEREF _Toc196898857 \h </w:instrText>
        </w:r>
        <w:r>
          <w:rPr>
            <w:noProof/>
            <w:webHidden/>
          </w:rPr>
        </w:r>
        <w:r>
          <w:rPr>
            <w:noProof/>
            <w:webHidden/>
          </w:rPr>
          <w:fldChar w:fldCharType="separate"/>
        </w:r>
        <w:r>
          <w:rPr>
            <w:noProof/>
            <w:webHidden/>
          </w:rPr>
          <w:t>151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58" w:history="1">
        <w:r w:rsidRPr="00D67051">
          <w:rPr>
            <w:rStyle w:val="aff3"/>
            <w:noProof/>
          </w:rPr>
          <w:t>12.1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_Toc196898858 \h </w:instrText>
        </w:r>
        <w:r>
          <w:rPr>
            <w:noProof/>
            <w:webHidden/>
          </w:rPr>
        </w:r>
        <w:r>
          <w:rPr>
            <w:noProof/>
            <w:webHidden/>
          </w:rPr>
          <w:fldChar w:fldCharType="separate"/>
        </w:r>
        <w:r>
          <w:rPr>
            <w:noProof/>
            <w:webHidden/>
          </w:rPr>
          <w:t>151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59" w:history="1">
        <w:r w:rsidRPr="00D67051">
          <w:rPr>
            <w:rStyle w:val="aff3"/>
            <w:noProof/>
          </w:rPr>
          <w:t>12.2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_Toc196898859 \h </w:instrText>
        </w:r>
        <w:r>
          <w:rPr>
            <w:noProof/>
            <w:webHidden/>
          </w:rPr>
        </w:r>
        <w:r>
          <w:rPr>
            <w:noProof/>
            <w:webHidden/>
          </w:rPr>
          <w:fldChar w:fldCharType="separate"/>
        </w:r>
        <w:r>
          <w:rPr>
            <w:noProof/>
            <w:webHidden/>
          </w:rPr>
          <w:t>151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60" w:history="1">
        <w:r w:rsidRPr="00D67051">
          <w:rPr>
            <w:rStyle w:val="aff3"/>
            <w:noProof/>
            <w14:scene3d>
              <w14:camera w14:prst="orthographicFront"/>
              <w14:lightRig w14:rig="threePt" w14:dir="t">
                <w14:rot w14:lat="0" w14:lon="0" w14:rev="0"/>
              </w14:lightRig>
            </w14:scene3d>
          </w:rPr>
          <w:t>12.2.1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_Toc196898860 \h </w:instrText>
        </w:r>
        <w:r>
          <w:rPr>
            <w:noProof/>
            <w:webHidden/>
          </w:rPr>
        </w:r>
        <w:r>
          <w:rPr>
            <w:noProof/>
            <w:webHidden/>
          </w:rPr>
          <w:fldChar w:fldCharType="separate"/>
        </w:r>
        <w:r>
          <w:rPr>
            <w:noProof/>
            <w:webHidden/>
          </w:rPr>
          <w:t>151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61" w:history="1">
        <w:r w:rsidRPr="00D67051">
          <w:rPr>
            <w:rStyle w:val="aff3"/>
            <w:noProof/>
            <w14:scene3d>
              <w14:camera w14:prst="orthographicFront"/>
              <w14:lightRig w14:rig="threePt" w14:dir="t">
                <w14:rot w14:lat="0" w14:lon="0" w14:rev="0"/>
              </w14:lightRig>
            </w14:scene3d>
          </w:rPr>
          <w:t>12.2.2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_Toc196898861 \h </w:instrText>
        </w:r>
        <w:r>
          <w:rPr>
            <w:noProof/>
            <w:webHidden/>
          </w:rPr>
        </w:r>
        <w:r>
          <w:rPr>
            <w:noProof/>
            <w:webHidden/>
          </w:rPr>
          <w:fldChar w:fldCharType="separate"/>
        </w:r>
        <w:r>
          <w:rPr>
            <w:noProof/>
            <w:webHidden/>
          </w:rPr>
          <w:t>152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62" w:history="1">
        <w:r w:rsidRPr="00D67051">
          <w:rPr>
            <w:rStyle w:val="aff3"/>
            <w:noProof/>
          </w:rPr>
          <w:t>12.3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_Toc196898862 \h </w:instrText>
        </w:r>
        <w:r>
          <w:rPr>
            <w:noProof/>
            <w:webHidden/>
          </w:rPr>
        </w:r>
        <w:r>
          <w:rPr>
            <w:noProof/>
            <w:webHidden/>
          </w:rPr>
          <w:fldChar w:fldCharType="separate"/>
        </w:r>
        <w:r>
          <w:rPr>
            <w:noProof/>
            <w:webHidden/>
          </w:rPr>
          <w:t>153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63" w:history="1">
        <w:r w:rsidRPr="00D67051">
          <w:rPr>
            <w:rStyle w:val="aff3"/>
            <w:noProof/>
            <w14:scene3d>
              <w14:camera w14:prst="orthographicFront"/>
              <w14:lightRig w14:rig="threePt" w14:dir="t">
                <w14:rot w14:lat="0" w14:lon="0" w14:rev="0"/>
              </w14:lightRig>
            </w14:scene3d>
          </w:rPr>
          <w:t>12.3.1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_Toc196898863 \h </w:instrText>
        </w:r>
        <w:r>
          <w:rPr>
            <w:noProof/>
            <w:webHidden/>
          </w:rPr>
        </w:r>
        <w:r>
          <w:rPr>
            <w:noProof/>
            <w:webHidden/>
          </w:rPr>
          <w:fldChar w:fldCharType="separate"/>
        </w:r>
        <w:r>
          <w:rPr>
            <w:noProof/>
            <w:webHidden/>
          </w:rPr>
          <w:t>153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64" w:history="1">
        <w:r w:rsidRPr="00D67051">
          <w:rPr>
            <w:rStyle w:val="aff3"/>
            <w:noProof/>
            <w14:scene3d>
              <w14:camera w14:prst="orthographicFront"/>
              <w14:lightRig w14:rig="threePt" w14:dir="t">
                <w14:rot w14:lat="0" w14:lon="0" w14:rev="0"/>
              </w14:lightRig>
            </w14:scene3d>
          </w:rPr>
          <w:t>12.3.2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_Toc196898864 \h </w:instrText>
        </w:r>
        <w:r>
          <w:rPr>
            <w:noProof/>
            <w:webHidden/>
          </w:rPr>
        </w:r>
        <w:r>
          <w:rPr>
            <w:noProof/>
            <w:webHidden/>
          </w:rPr>
          <w:fldChar w:fldCharType="separate"/>
        </w:r>
        <w:r>
          <w:rPr>
            <w:noProof/>
            <w:webHidden/>
          </w:rPr>
          <w:t>153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65" w:history="1">
        <w:r w:rsidRPr="00D67051">
          <w:rPr>
            <w:rStyle w:val="aff3"/>
            <w:noProof/>
            <w14:scene3d>
              <w14:camera w14:prst="orthographicFront"/>
              <w14:lightRig w14:rig="threePt" w14:dir="t">
                <w14:rot w14:lat="0" w14:lon="0" w14:rev="0"/>
              </w14:lightRig>
            </w14:scene3d>
          </w:rPr>
          <w:t>12.3.3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_Toc196898865 \h </w:instrText>
        </w:r>
        <w:r>
          <w:rPr>
            <w:noProof/>
            <w:webHidden/>
          </w:rPr>
        </w:r>
        <w:r>
          <w:rPr>
            <w:noProof/>
            <w:webHidden/>
          </w:rPr>
          <w:fldChar w:fldCharType="separate"/>
        </w:r>
        <w:r>
          <w:rPr>
            <w:noProof/>
            <w:webHidden/>
          </w:rPr>
          <w:t>153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66" w:history="1">
        <w:r w:rsidRPr="00D67051">
          <w:rPr>
            <w:rStyle w:val="aff3"/>
            <w:noProof/>
            <w14:scene3d>
              <w14:camera w14:prst="orthographicFront"/>
              <w14:lightRig w14:rig="threePt" w14:dir="t">
                <w14:rot w14:lat="0" w14:lon="0" w14:rev="0"/>
              </w14:lightRig>
            </w14:scene3d>
          </w:rPr>
          <w:t>12.3.4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_Toc196898866 \h </w:instrText>
        </w:r>
        <w:r>
          <w:rPr>
            <w:noProof/>
            <w:webHidden/>
          </w:rPr>
        </w:r>
        <w:r>
          <w:rPr>
            <w:noProof/>
            <w:webHidden/>
          </w:rPr>
          <w:fldChar w:fldCharType="separate"/>
        </w:r>
        <w:r>
          <w:rPr>
            <w:noProof/>
            <w:webHidden/>
          </w:rPr>
          <w:t>154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67" w:history="1">
        <w:r w:rsidRPr="00D67051">
          <w:rPr>
            <w:rStyle w:val="aff3"/>
            <w:noProof/>
          </w:rPr>
          <w:t>12.4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_Toc196898867 \h </w:instrText>
        </w:r>
        <w:r>
          <w:rPr>
            <w:noProof/>
            <w:webHidden/>
          </w:rPr>
        </w:r>
        <w:r>
          <w:rPr>
            <w:noProof/>
            <w:webHidden/>
          </w:rPr>
          <w:fldChar w:fldCharType="separate"/>
        </w:r>
        <w:r>
          <w:rPr>
            <w:noProof/>
            <w:webHidden/>
          </w:rPr>
          <w:t>155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68" w:history="1">
        <w:r w:rsidRPr="00D67051">
          <w:rPr>
            <w:rStyle w:val="aff3"/>
            <w:noProof/>
            <w14:scene3d>
              <w14:camera w14:prst="orthographicFront"/>
              <w14:lightRig w14:rig="threePt" w14:dir="t">
                <w14:rot w14:lat="0" w14:lon="0" w14:rev="0"/>
              </w14:lightRig>
            </w14:scene3d>
          </w:rPr>
          <w:t>12.4.1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_Toc196898868 \h </w:instrText>
        </w:r>
        <w:r>
          <w:rPr>
            <w:noProof/>
            <w:webHidden/>
          </w:rPr>
        </w:r>
        <w:r>
          <w:rPr>
            <w:noProof/>
            <w:webHidden/>
          </w:rPr>
          <w:fldChar w:fldCharType="separate"/>
        </w:r>
        <w:r>
          <w:rPr>
            <w:noProof/>
            <w:webHidden/>
          </w:rPr>
          <w:t>155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69" w:history="1">
        <w:r w:rsidRPr="00D67051">
          <w:rPr>
            <w:rStyle w:val="aff3"/>
            <w:noProof/>
            <w14:scene3d>
              <w14:camera w14:prst="orthographicFront"/>
              <w14:lightRig w14:rig="threePt" w14:dir="t">
                <w14:rot w14:lat="0" w14:lon="0" w14:rev="0"/>
              </w14:lightRig>
            </w14:scene3d>
          </w:rPr>
          <w:t>12.4.2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_Toc196898869 \h </w:instrText>
        </w:r>
        <w:r>
          <w:rPr>
            <w:noProof/>
            <w:webHidden/>
          </w:rPr>
        </w:r>
        <w:r>
          <w:rPr>
            <w:noProof/>
            <w:webHidden/>
          </w:rPr>
          <w:fldChar w:fldCharType="separate"/>
        </w:r>
        <w:r>
          <w:rPr>
            <w:noProof/>
            <w:webHidden/>
          </w:rPr>
          <w:t>155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70" w:history="1">
        <w:r w:rsidRPr="00D67051">
          <w:rPr>
            <w:rStyle w:val="aff3"/>
            <w:noProof/>
            <w14:scene3d>
              <w14:camera w14:prst="orthographicFront"/>
              <w14:lightRig w14:rig="threePt" w14:dir="t">
                <w14:rot w14:lat="0" w14:lon="0" w14:rev="0"/>
              </w14:lightRig>
            </w14:scene3d>
          </w:rPr>
          <w:t>12.4.3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_Toc196898870 \h </w:instrText>
        </w:r>
        <w:r>
          <w:rPr>
            <w:noProof/>
            <w:webHidden/>
          </w:rPr>
        </w:r>
        <w:r>
          <w:rPr>
            <w:noProof/>
            <w:webHidden/>
          </w:rPr>
          <w:fldChar w:fldCharType="separate"/>
        </w:r>
        <w:r>
          <w:rPr>
            <w:noProof/>
            <w:webHidden/>
          </w:rPr>
          <w:t>155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71" w:history="1">
        <w:r w:rsidRPr="00D67051">
          <w:rPr>
            <w:rStyle w:val="aff3"/>
            <w:noProof/>
          </w:rPr>
          <w:t>12.5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_Toc196898871 \h </w:instrText>
        </w:r>
        <w:r>
          <w:rPr>
            <w:noProof/>
            <w:webHidden/>
          </w:rPr>
        </w:r>
        <w:r>
          <w:rPr>
            <w:noProof/>
            <w:webHidden/>
          </w:rPr>
          <w:fldChar w:fldCharType="separate"/>
        </w:r>
        <w:r>
          <w:rPr>
            <w:noProof/>
            <w:webHidden/>
          </w:rPr>
          <w:t>155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72" w:history="1">
        <w:r w:rsidRPr="00D67051">
          <w:rPr>
            <w:rStyle w:val="aff3"/>
            <w:noProof/>
            <w14:scene3d>
              <w14:camera w14:prst="orthographicFront"/>
              <w14:lightRig w14:rig="threePt" w14:dir="t">
                <w14:rot w14:lat="0" w14:lon="0" w14:rev="0"/>
              </w14:lightRig>
            </w14:scene3d>
          </w:rPr>
          <w:t>12.5.1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_Toc196898872 \h </w:instrText>
        </w:r>
        <w:r>
          <w:rPr>
            <w:noProof/>
            <w:webHidden/>
          </w:rPr>
        </w:r>
        <w:r>
          <w:rPr>
            <w:noProof/>
            <w:webHidden/>
          </w:rPr>
          <w:fldChar w:fldCharType="separate"/>
        </w:r>
        <w:r>
          <w:rPr>
            <w:noProof/>
            <w:webHidden/>
          </w:rPr>
          <w:t>155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73" w:history="1">
        <w:r w:rsidRPr="00D67051">
          <w:rPr>
            <w:rStyle w:val="aff3"/>
            <w:noProof/>
            <w14:scene3d>
              <w14:camera w14:prst="orthographicFront"/>
              <w14:lightRig w14:rig="threePt" w14:dir="t">
                <w14:rot w14:lat="0" w14:lon="0" w14:rev="0"/>
              </w14:lightRig>
            </w14:scene3d>
          </w:rPr>
          <w:t>12.5.2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_Toc196898873 \h </w:instrText>
        </w:r>
        <w:r>
          <w:rPr>
            <w:noProof/>
            <w:webHidden/>
          </w:rPr>
        </w:r>
        <w:r>
          <w:rPr>
            <w:noProof/>
            <w:webHidden/>
          </w:rPr>
          <w:fldChar w:fldCharType="separate"/>
        </w:r>
        <w:r>
          <w:rPr>
            <w:noProof/>
            <w:webHidden/>
          </w:rPr>
          <w:t>156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74" w:history="1">
        <w:r w:rsidRPr="00D67051">
          <w:rPr>
            <w:rStyle w:val="aff3"/>
            <w:noProof/>
            <w14:scene3d>
              <w14:camera w14:prst="orthographicFront"/>
              <w14:lightRig w14:rig="threePt" w14:dir="t">
                <w14:rot w14:lat="0" w14:lon="0" w14:rev="0"/>
              </w14:lightRig>
            </w14:scene3d>
          </w:rPr>
          <w:t>12.5.3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_Toc196898874 \h </w:instrText>
        </w:r>
        <w:r>
          <w:rPr>
            <w:noProof/>
            <w:webHidden/>
          </w:rPr>
        </w:r>
        <w:r>
          <w:rPr>
            <w:noProof/>
            <w:webHidden/>
          </w:rPr>
          <w:fldChar w:fldCharType="separate"/>
        </w:r>
        <w:r>
          <w:rPr>
            <w:noProof/>
            <w:webHidden/>
          </w:rPr>
          <w:t>156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75" w:history="1">
        <w:r w:rsidRPr="00D67051">
          <w:rPr>
            <w:rStyle w:val="aff3"/>
            <w:noProof/>
          </w:rPr>
          <w:t>12.6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_Toc196898875 \h </w:instrText>
        </w:r>
        <w:r>
          <w:rPr>
            <w:noProof/>
            <w:webHidden/>
          </w:rPr>
        </w:r>
        <w:r>
          <w:rPr>
            <w:noProof/>
            <w:webHidden/>
          </w:rPr>
          <w:fldChar w:fldCharType="separate"/>
        </w:r>
        <w:r>
          <w:rPr>
            <w:noProof/>
            <w:webHidden/>
          </w:rPr>
          <w:t>157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76" w:history="1">
        <w:r w:rsidRPr="00D67051">
          <w:rPr>
            <w:rStyle w:val="aff3"/>
            <w:noProof/>
            <w14:scene3d>
              <w14:camera w14:prst="orthographicFront"/>
              <w14:lightRig w14:rig="threePt" w14:dir="t">
                <w14:rot w14:lat="0" w14:lon="0" w14:rev="0"/>
              </w14:lightRig>
            </w14:scene3d>
          </w:rPr>
          <w:t>12.6.1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_Toc196898876 \h </w:instrText>
        </w:r>
        <w:r>
          <w:rPr>
            <w:noProof/>
            <w:webHidden/>
          </w:rPr>
        </w:r>
        <w:r>
          <w:rPr>
            <w:noProof/>
            <w:webHidden/>
          </w:rPr>
          <w:fldChar w:fldCharType="separate"/>
        </w:r>
        <w:r>
          <w:rPr>
            <w:noProof/>
            <w:webHidden/>
          </w:rPr>
          <w:t>157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77" w:history="1">
        <w:r w:rsidRPr="00D67051">
          <w:rPr>
            <w:rStyle w:val="aff3"/>
            <w:noProof/>
            <w14:scene3d>
              <w14:camera w14:prst="orthographicFront"/>
              <w14:lightRig w14:rig="threePt" w14:dir="t">
                <w14:rot w14:lat="0" w14:lon="0" w14:rev="0"/>
              </w14:lightRig>
            </w14:scene3d>
          </w:rPr>
          <w:t>12.6.2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_Toc196898877 \h </w:instrText>
        </w:r>
        <w:r>
          <w:rPr>
            <w:noProof/>
            <w:webHidden/>
          </w:rPr>
        </w:r>
        <w:r>
          <w:rPr>
            <w:noProof/>
            <w:webHidden/>
          </w:rPr>
          <w:fldChar w:fldCharType="separate"/>
        </w:r>
        <w:r>
          <w:rPr>
            <w:noProof/>
            <w:webHidden/>
          </w:rPr>
          <w:t>157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78" w:history="1">
        <w:r w:rsidRPr="00D67051">
          <w:rPr>
            <w:rStyle w:val="aff3"/>
            <w:noProof/>
            <w14:scene3d>
              <w14:camera w14:prst="orthographicFront"/>
              <w14:lightRig w14:rig="threePt" w14:dir="t">
                <w14:rot w14:lat="0" w14:lon="0" w14:rev="0"/>
              </w14:lightRig>
            </w14:scene3d>
          </w:rPr>
          <w:t>12.6.3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_Toc196898878 \h </w:instrText>
        </w:r>
        <w:r>
          <w:rPr>
            <w:noProof/>
            <w:webHidden/>
          </w:rPr>
        </w:r>
        <w:r>
          <w:rPr>
            <w:noProof/>
            <w:webHidden/>
          </w:rPr>
          <w:fldChar w:fldCharType="separate"/>
        </w:r>
        <w:r>
          <w:rPr>
            <w:noProof/>
            <w:webHidden/>
          </w:rPr>
          <w:t>157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79" w:history="1">
        <w:r w:rsidRPr="00D67051">
          <w:rPr>
            <w:rStyle w:val="aff3"/>
            <w:noProof/>
          </w:rPr>
          <w:t>12.7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_Toc196898879 \h </w:instrText>
        </w:r>
        <w:r>
          <w:rPr>
            <w:noProof/>
            <w:webHidden/>
          </w:rPr>
        </w:r>
        <w:r>
          <w:rPr>
            <w:noProof/>
            <w:webHidden/>
          </w:rPr>
          <w:fldChar w:fldCharType="separate"/>
        </w:r>
        <w:r>
          <w:rPr>
            <w:noProof/>
            <w:webHidden/>
          </w:rPr>
          <w:t>157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80" w:history="1">
        <w:r w:rsidRPr="00D67051">
          <w:rPr>
            <w:rStyle w:val="aff3"/>
            <w:noProof/>
            <w14:scene3d>
              <w14:camera w14:prst="orthographicFront"/>
              <w14:lightRig w14:rig="threePt" w14:dir="t">
                <w14:rot w14:lat="0" w14:lon="0" w14:rev="0"/>
              </w14:lightRig>
            </w14:scene3d>
          </w:rPr>
          <w:t>12.7.1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_Toc196898880 \h </w:instrText>
        </w:r>
        <w:r>
          <w:rPr>
            <w:noProof/>
            <w:webHidden/>
          </w:rPr>
        </w:r>
        <w:r>
          <w:rPr>
            <w:noProof/>
            <w:webHidden/>
          </w:rPr>
          <w:fldChar w:fldCharType="separate"/>
        </w:r>
        <w:r>
          <w:rPr>
            <w:noProof/>
            <w:webHidden/>
          </w:rPr>
          <w:t>157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81" w:history="1">
        <w:r w:rsidRPr="00D67051">
          <w:rPr>
            <w:rStyle w:val="aff3"/>
            <w:noProof/>
            <w14:scene3d>
              <w14:camera w14:prst="orthographicFront"/>
              <w14:lightRig w14:rig="threePt" w14:dir="t">
                <w14:rot w14:lat="0" w14:lon="0" w14:rev="0"/>
              </w14:lightRig>
            </w14:scene3d>
          </w:rPr>
          <w:t>12.7.2</w:t>
        </w:r>
        <w:r>
          <w:rPr>
            <w:rFonts w:asciiTheme="minorHAnsi" w:eastAsiaTheme="minorEastAsia" w:hAnsiTheme="minorHAnsi" w:cstheme="minorBidi"/>
            <w:noProof/>
            <w:kern w:val="2"/>
            <w:sz w:val="21"/>
            <w:szCs w:val="22"/>
          </w:rPr>
          <w:tab/>
        </w:r>
        <w:r w:rsidRPr="00D67051">
          <w:rPr>
            <w:rStyle w:val="aff3"/>
            <w:noProof/>
          </w:rPr>
          <w:t>PORT</w:t>
        </w:r>
        <w:r w:rsidRPr="00D67051">
          <w:rPr>
            <w:rStyle w:val="aff3"/>
            <w:noProof/>
          </w:rPr>
          <w:t>模块</w:t>
        </w:r>
        <w:r>
          <w:rPr>
            <w:noProof/>
            <w:webHidden/>
          </w:rPr>
          <w:tab/>
        </w:r>
        <w:r>
          <w:rPr>
            <w:noProof/>
            <w:webHidden/>
          </w:rPr>
          <w:fldChar w:fldCharType="begin"/>
        </w:r>
        <w:r>
          <w:rPr>
            <w:noProof/>
            <w:webHidden/>
          </w:rPr>
          <w:instrText xml:space="preserve"> PAGEREF _Toc196898881 \h </w:instrText>
        </w:r>
        <w:r>
          <w:rPr>
            <w:noProof/>
            <w:webHidden/>
          </w:rPr>
        </w:r>
        <w:r>
          <w:rPr>
            <w:noProof/>
            <w:webHidden/>
          </w:rPr>
          <w:fldChar w:fldCharType="separate"/>
        </w:r>
        <w:r>
          <w:rPr>
            <w:noProof/>
            <w:webHidden/>
          </w:rPr>
          <w:t>158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82" w:history="1">
        <w:r w:rsidRPr="00D67051">
          <w:rPr>
            <w:rStyle w:val="aff3"/>
            <w:noProof/>
            <w14:scene3d>
              <w14:camera w14:prst="orthographicFront"/>
              <w14:lightRig w14:rig="threePt" w14:dir="t">
                <w14:rot w14:lat="0" w14:lon="0" w14:rev="0"/>
              </w14:lightRig>
            </w14:scene3d>
          </w:rPr>
          <w:t>12.7.3</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_Toc196898882 \h </w:instrText>
        </w:r>
        <w:r>
          <w:rPr>
            <w:noProof/>
            <w:webHidden/>
          </w:rPr>
        </w:r>
        <w:r>
          <w:rPr>
            <w:noProof/>
            <w:webHidden/>
          </w:rPr>
          <w:fldChar w:fldCharType="separate"/>
        </w:r>
        <w:r>
          <w:rPr>
            <w:noProof/>
            <w:webHidden/>
          </w:rPr>
          <w:t>159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83" w:history="1">
        <w:r w:rsidRPr="00D67051">
          <w:rPr>
            <w:rStyle w:val="aff3"/>
            <w:noProof/>
            <w14:scene3d>
              <w14:camera w14:prst="orthographicFront"/>
              <w14:lightRig w14:rig="threePt" w14:dir="t">
                <w14:rot w14:lat="0" w14:lon="0" w14:rev="0"/>
              </w14:lightRig>
            </w14:scene3d>
          </w:rPr>
          <w:t>12.7.4</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_Toc196898883 \h </w:instrText>
        </w:r>
        <w:r>
          <w:rPr>
            <w:noProof/>
            <w:webHidden/>
          </w:rPr>
        </w:r>
        <w:r>
          <w:rPr>
            <w:noProof/>
            <w:webHidden/>
          </w:rPr>
          <w:fldChar w:fldCharType="separate"/>
        </w:r>
        <w:r>
          <w:rPr>
            <w:noProof/>
            <w:webHidden/>
          </w:rPr>
          <w:t>159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84" w:history="1">
        <w:r w:rsidRPr="00D67051">
          <w:rPr>
            <w:rStyle w:val="aff3"/>
            <w:noProof/>
            <w14:scene3d>
              <w14:camera w14:prst="orthographicFront"/>
              <w14:lightRig w14:rig="threePt" w14:dir="t">
                <w14:rot w14:lat="0" w14:lon="0" w14:rev="0"/>
              </w14:lightRig>
            </w14:scene3d>
          </w:rPr>
          <w:t>12.7.5</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_Toc196898884 \h </w:instrText>
        </w:r>
        <w:r>
          <w:rPr>
            <w:noProof/>
            <w:webHidden/>
          </w:rPr>
        </w:r>
        <w:r>
          <w:rPr>
            <w:noProof/>
            <w:webHidden/>
          </w:rPr>
          <w:fldChar w:fldCharType="separate"/>
        </w:r>
        <w:r>
          <w:rPr>
            <w:noProof/>
            <w:webHidden/>
          </w:rPr>
          <w:t>159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85" w:history="1">
        <w:r w:rsidRPr="00D67051">
          <w:rPr>
            <w:rStyle w:val="aff3"/>
            <w:noProof/>
            <w14:scene3d>
              <w14:camera w14:prst="orthographicFront"/>
              <w14:lightRig w14:rig="threePt" w14:dir="t">
                <w14:rot w14:lat="0" w14:lon="0" w14:rev="0"/>
              </w14:lightRig>
            </w14:scene3d>
          </w:rPr>
          <w:t>12.7.6</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_Toc196898885 \h </w:instrText>
        </w:r>
        <w:r>
          <w:rPr>
            <w:noProof/>
            <w:webHidden/>
          </w:rPr>
        </w:r>
        <w:r>
          <w:rPr>
            <w:noProof/>
            <w:webHidden/>
          </w:rPr>
          <w:fldChar w:fldCharType="separate"/>
        </w:r>
        <w:r>
          <w:rPr>
            <w:noProof/>
            <w:webHidden/>
          </w:rPr>
          <w:t>160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86" w:history="1">
        <w:r w:rsidRPr="00D67051">
          <w:rPr>
            <w:rStyle w:val="aff3"/>
            <w:rFonts w:eastAsia="PMingLiU"/>
            <w:noProof/>
          </w:rPr>
          <w:t>12.8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_Toc196898886 \h </w:instrText>
        </w:r>
        <w:r>
          <w:rPr>
            <w:noProof/>
            <w:webHidden/>
          </w:rPr>
        </w:r>
        <w:r>
          <w:rPr>
            <w:noProof/>
            <w:webHidden/>
          </w:rPr>
          <w:fldChar w:fldCharType="separate"/>
        </w:r>
        <w:r>
          <w:rPr>
            <w:noProof/>
            <w:webHidden/>
          </w:rPr>
          <w:t>160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87" w:history="1">
        <w:r w:rsidRPr="00D67051">
          <w:rPr>
            <w:rStyle w:val="aff3"/>
            <w:noProof/>
            <w14:scene3d>
              <w14:camera w14:prst="orthographicFront"/>
              <w14:lightRig w14:rig="threePt" w14:dir="t">
                <w14:rot w14:lat="0" w14:lon="0" w14:rev="0"/>
              </w14:lightRig>
            </w14:scene3d>
          </w:rPr>
          <w:t>12.8.1</w:t>
        </w:r>
        <w:r>
          <w:rPr>
            <w:rFonts w:asciiTheme="minorHAnsi" w:eastAsiaTheme="minorEastAsia" w:hAnsiTheme="minorHAnsi" w:cstheme="minorBidi"/>
            <w:noProof/>
            <w:kern w:val="2"/>
            <w:sz w:val="21"/>
            <w:szCs w:val="22"/>
          </w:rPr>
          <w:tab/>
        </w:r>
        <w:r w:rsidRPr="00D67051">
          <w:rPr>
            <w:rStyle w:val="aff3"/>
            <w:noProof/>
          </w:rPr>
          <w:t>Icu_MemMap.h</w:t>
        </w:r>
        <w:r>
          <w:rPr>
            <w:noProof/>
            <w:webHidden/>
          </w:rPr>
          <w:tab/>
        </w:r>
        <w:r>
          <w:rPr>
            <w:noProof/>
            <w:webHidden/>
          </w:rPr>
          <w:fldChar w:fldCharType="begin"/>
        </w:r>
        <w:r>
          <w:rPr>
            <w:noProof/>
            <w:webHidden/>
          </w:rPr>
          <w:instrText xml:space="preserve"> PAGEREF _Toc196898887 \h </w:instrText>
        </w:r>
        <w:r>
          <w:rPr>
            <w:noProof/>
            <w:webHidden/>
          </w:rPr>
        </w:r>
        <w:r>
          <w:rPr>
            <w:noProof/>
            <w:webHidden/>
          </w:rPr>
          <w:fldChar w:fldCharType="separate"/>
        </w:r>
        <w:r>
          <w:rPr>
            <w:noProof/>
            <w:webHidden/>
          </w:rPr>
          <w:t>160</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888" w:history="1">
        <w:r w:rsidRPr="00D67051">
          <w:rPr>
            <w:rStyle w:val="aff3"/>
            <w:noProof/>
          </w:rPr>
          <w:t>13</w:t>
        </w:r>
        <w:r>
          <w:rPr>
            <w:rFonts w:asciiTheme="minorHAnsi" w:eastAsiaTheme="minorEastAsia" w:hAnsiTheme="minorHAnsi" w:cstheme="minorBidi"/>
            <w:b w:val="0"/>
            <w:noProof/>
            <w:kern w:val="2"/>
            <w:sz w:val="21"/>
            <w:szCs w:val="22"/>
          </w:rPr>
          <w:tab/>
        </w:r>
        <w:r w:rsidRPr="00D67051">
          <w:rPr>
            <w:rStyle w:val="aff3"/>
            <w:noProof/>
          </w:rPr>
          <w:t>LIN</w:t>
        </w:r>
        <w:r>
          <w:rPr>
            <w:noProof/>
            <w:webHidden/>
          </w:rPr>
          <w:tab/>
        </w:r>
        <w:r>
          <w:rPr>
            <w:noProof/>
            <w:webHidden/>
          </w:rPr>
          <w:fldChar w:fldCharType="begin"/>
        </w:r>
        <w:r>
          <w:rPr>
            <w:noProof/>
            <w:webHidden/>
          </w:rPr>
          <w:instrText xml:space="preserve"> PAGEREF _Toc196898888 \h </w:instrText>
        </w:r>
        <w:r>
          <w:rPr>
            <w:noProof/>
            <w:webHidden/>
          </w:rPr>
        </w:r>
        <w:r>
          <w:rPr>
            <w:noProof/>
            <w:webHidden/>
          </w:rPr>
          <w:fldChar w:fldCharType="separate"/>
        </w:r>
        <w:r>
          <w:rPr>
            <w:noProof/>
            <w:webHidden/>
          </w:rPr>
          <w:t>161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89" w:history="1">
        <w:r w:rsidRPr="00D67051">
          <w:rPr>
            <w:rStyle w:val="aff3"/>
            <w:noProof/>
          </w:rPr>
          <w:t>13.1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_Toc196898889 \h </w:instrText>
        </w:r>
        <w:r>
          <w:rPr>
            <w:noProof/>
            <w:webHidden/>
          </w:rPr>
        </w:r>
        <w:r>
          <w:rPr>
            <w:noProof/>
            <w:webHidden/>
          </w:rPr>
          <w:fldChar w:fldCharType="separate"/>
        </w:r>
        <w:r>
          <w:rPr>
            <w:noProof/>
            <w:webHidden/>
          </w:rPr>
          <w:t>161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90" w:history="1">
        <w:r w:rsidRPr="00D67051">
          <w:rPr>
            <w:rStyle w:val="aff3"/>
            <w:noProof/>
            <w14:scene3d>
              <w14:camera w14:prst="orthographicFront"/>
              <w14:lightRig w14:rig="threePt" w14:dir="t">
                <w14:rot w14:lat="0" w14:lon="0" w14:rev="0"/>
              </w14:lightRig>
            </w14:scene3d>
          </w:rPr>
          <w:t>13.1.1</w:t>
        </w:r>
        <w:r>
          <w:rPr>
            <w:rFonts w:asciiTheme="minorHAnsi" w:eastAsiaTheme="minorEastAsia" w:hAnsiTheme="minorHAnsi" w:cstheme="minorBidi"/>
            <w:noProof/>
            <w:kern w:val="2"/>
            <w:sz w:val="21"/>
            <w:szCs w:val="22"/>
          </w:rPr>
          <w:tab/>
        </w:r>
        <w:r w:rsidRPr="00D67051">
          <w:rPr>
            <w:rStyle w:val="aff3"/>
            <w:noProof/>
          </w:rPr>
          <w:t>概要</w:t>
        </w:r>
        <w:r>
          <w:rPr>
            <w:noProof/>
            <w:webHidden/>
          </w:rPr>
          <w:tab/>
        </w:r>
        <w:r>
          <w:rPr>
            <w:noProof/>
            <w:webHidden/>
          </w:rPr>
          <w:fldChar w:fldCharType="begin"/>
        </w:r>
        <w:r>
          <w:rPr>
            <w:noProof/>
            <w:webHidden/>
          </w:rPr>
          <w:instrText xml:space="preserve"> PAGEREF _Toc196898890 \h </w:instrText>
        </w:r>
        <w:r>
          <w:rPr>
            <w:noProof/>
            <w:webHidden/>
          </w:rPr>
        </w:r>
        <w:r>
          <w:rPr>
            <w:noProof/>
            <w:webHidden/>
          </w:rPr>
          <w:fldChar w:fldCharType="separate"/>
        </w:r>
        <w:r>
          <w:rPr>
            <w:noProof/>
            <w:webHidden/>
          </w:rPr>
          <w:t>161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91" w:history="1">
        <w:r w:rsidRPr="00D67051">
          <w:rPr>
            <w:rStyle w:val="aff3"/>
            <w:noProof/>
          </w:rPr>
          <w:t>13.2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_Toc196898891 \h </w:instrText>
        </w:r>
        <w:r>
          <w:rPr>
            <w:noProof/>
            <w:webHidden/>
          </w:rPr>
        </w:r>
        <w:r>
          <w:rPr>
            <w:noProof/>
            <w:webHidden/>
          </w:rPr>
          <w:fldChar w:fldCharType="separate"/>
        </w:r>
        <w:r>
          <w:rPr>
            <w:noProof/>
            <w:webHidden/>
          </w:rPr>
          <w:t>161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92" w:history="1">
        <w:r w:rsidRPr="00D67051">
          <w:rPr>
            <w:rStyle w:val="aff3"/>
            <w:noProof/>
            <w14:scene3d>
              <w14:camera w14:prst="orthographicFront"/>
              <w14:lightRig w14:rig="threePt" w14:dir="t">
                <w14:rot w14:lat="0" w14:lon="0" w14:rev="0"/>
              </w14:lightRig>
            </w14:scene3d>
          </w:rPr>
          <w:t>13.2.1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_Toc196898892 \h </w:instrText>
        </w:r>
        <w:r>
          <w:rPr>
            <w:noProof/>
            <w:webHidden/>
          </w:rPr>
        </w:r>
        <w:r>
          <w:rPr>
            <w:noProof/>
            <w:webHidden/>
          </w:rPr>
          <w:fldChar w:fldCharType="separate"/>
        </w:r>
        <w:r>
          <w:rPr>
            <w:noProof/>
            <w:webHidden/>
          </w:rPr>
          <w:t>161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93" w:history="1">
        <w:r w:rsidRPr="00D67051">
          <w:rPr>
            <w:rStyle w:val="aff3"/>
            <w:noProof/>
            <w14:scene3d>
              <w14:camera w14:prst="orthographicFront"/>
              <w14:lightRig w14:rig="threePt" w14:dir="t">
                <w14:rot w14:lat="0" w14:lon="0" w14:rev="0"/>
              </w14:lightRig>
            </w14:scene3d>
          </w:rPr>
          <w:t>13.2.2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_Toc196898893 \h </w:instrText>
        </w:r>
        <w:r>
          <w:rPr>
            <w:noProof/>
            <w:webHidden/>
          </w:rPr>
        </w:r>
        <w:r>
          <w:rPr>
            <w:noProof/>
            <w:webHidden/>
          </w:rPr>
          <w:fldChar w:fldCharType="separate"/>
        </w:r>
        <w:r>
          <w:rPr>
            <w:noProof/>
            <w:webHidden/>
          </w:rPr>
          <w:t>162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94" w:history="1">
        <w:r w:rsidRPr="00D67051">
          <w:rPr>
            <w:rStyle w:val="aff3"/>
            <w:noProof/>
          </w:rPr>
          <w:t>13.3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_Toc196898894 \h </w:instrText>
        </w:r>
        <w:r>
          <w:rPr>
            <w:noProof/>
            <w:webHidden/>
          </w:rPr>
        </w:r>
        <w:r>
          <w:rPr>
            <w:noProof/>
            <w:webHidden/>
          </w:rPr>
          <w:fldChar w:fldCharType="separate"/>
        </w:r>
        <w:r>
          <w:rPr>
            <w:noProof/>
            <w:webHidden/>
          </w:rPr>
          <w:t>162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95" w:history="1">
        <w:r w:rsidRPr="00D67051">
          <w:rPr>
            <w:rStyle w:val="aff3"/>
            <w:noProof/>
            <w14:scene3d>
              <w14:camera w14:prst="orthographicFront"/>
              <w14:lightRig w14:rig="threePt" w14:dir="t">
                <w14:rot w14:lat="0" w14:lon="0" w14:rev="0"/>
              </w14:lightRig>
            </w14:scene3d>
          </w:rPr>
          <w:t>13.3.1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_Toc196898895 \h </w:instrText>
        </w:r>
        <w:r>
          <w:rPr>
            <w:noProof/>
            <w:webHidden/>
          </w:rPr>
        </w:r>
        <w:r>
          <w:rPr>
            <w:noProof/>
            <w:webHidden/>
          </w:rPr>
          <w:fldChar w:fldCharType="separate"/>
        </w:r>
        <w:r>
          <w:rPr>
            <w:noProof/>
            <w:webHidden/>
          </w:rPr>
          <w:t>162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96" w:history="1">
        <w:r w:rsidRPr="00D67051">
          <w:rPr>
            <w:rStyle w:val="aff3"/>
            <w:noProof/>
            <w14:scene3d>
              <w14:camera w14:prst="orthographicFront"/>
              <w14:lightRig w14:rig="threePt" w14:dir="t">
                <w14:rot w14:lat="0" w14:lon="0" w14:rev="0"/>
              </w14:lightRig>
            </w14:scene3d>
          </w:rPr>
          <w:t>13.3.2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_Toc196898896 \h </w:instrText>
        </w:r>
        <w:r>
          <w:rPr>
            <w:noProof/>
            <w:webHidden/>
          </w:rPr>
        </w:r>
        <w:r>
          <w:rPr>
            <w:noProof/>
            <w:webHidden/>
          </w:rPr>
          <w:fldChar w:fldCharType="separate"/>
        </w:r>
        <w:r>
          <w:rPr>
            <w:noProof/>
            <w:webHidden/>
          </w:rPr>
          <w:t>162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97" w:history="1">
        <w:r w:rsidRPr="00D67051">
          <w:rPr>
            <w:rStyle w:val="aff3"/>
            <w:noProof/>
            <w14:scene3d>
              <w14:camera w14:prst="orthographicFront"/>
              <w14:lightRig w14:rig="threePt" w14:dir="t">
                <w14:rot w14:lat="0" w14:lon="0" w14:rev="0"/>
              </w14:lightRig>
            </w14:scene3d>
          </w:rPr>
          <w:t>13.3.3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_Toc196898897 \h </w:instrText>
        </w:r>
        <w:r>
          <w:rPr>
            <w:noProof/>
            <w:webHidden/>
          </w:rPr>
        </w:r>
        <w:r>
          <w:rPr>
            <w:noProof/>
            <w:webHidden/>
          </w:rPr>
          <w:fldChar w:fldCharType="separate"/>
        </w:r>
        <w:r>
          <w:rPr>
            <w:noProof/>
            <w:webHidden/>
          </w:rPr>
          <w:t>163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898" w:history="1">
        <w:r w:rsidRPr="00D67051">
          <w:rPr>
            <w:rStyle w:val="aff3"/>
            <w:noProof/>
            <w14:scene3d>
              <w14:camera w14:prst="orthographicFront"/>
              <w14:lightRig w14:rig="threePt" w14:dir="t">
                <w14:rot w14:lat="0" w14:lon="0" w14:rev="0"/>
              </w14:lightRig>
            </w14:scene3d>
          </w:rPr>
          <w:t>13.3.4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_Toc196898898 \h </w:instrText>
        </w:r>
        <w:r>
          <w:rPr>
            <w:noProof/>
            <w:webHidden/>
          </w:rPr>
        </w:r>
        <w:r>
          <w:rPr>
            <w:noProof/>
            <w:webHidden/>
          </w:rPr>
          <w:fldChar w:fldCharType="separate"/>
        </w:r>
        <w:r>
          <w:rPr>
            <w:noProof/>
            <w:webHidden/>
          </w:rPr>
          <w:t>163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899" w:history="1">
        <w:r w:rsidRPr="00D67051">
          <w:rPr>
            <w:rStyle w:val="aff3"/>
            <w:noProof/>
          </w:rPr>
          <w:t>13.4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_Toc196898899 \h </w:instrText>
        </w:r>
        <w:r>
          <w:rPr>
            <w:noProof/>
            <w:webHidden/>
          </w:rPr>
        </w:r>
        <w:r>
          <w:rPr>
            <w:noProof/>
            <w:webHidden/>
          </w:rPr>
          <w:fldChar w:fldCharType="separate"/>
        </w:r>
        <w:r>
          <w:rPr>
            <w:noProof/>
            <w:webHidden/>
          </w:rPr>
          <w:t>165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00" w:history="1">
        <w:r w:rsidRPr="00D67051">
          <w:rPr>
            <w:rStyle w:val="aff3"/>
            <w:noProof/>
            <w14:scene3d>
              <w14:camera w14:prst="orthographicFront"/>
              <w14:lightRig w14:rig="threePt" w14:dir="t">
                <w14:rot w14:lat="0" w14:lon="0" w14:rev="0"/>
              </w14:lightRig>
            </w14:scene3d>
          </w:rPr>
          <w:t>13.4.1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_Toc196898900 \h </w:instrText>
        </w:r>
        <w:r>
          <w:rPr>
            <w:noProof/>
            <w:webHidden/>
          </w:rPr>
        </w:r>
        <w:r>
          <w:rPr>
            <w:noProof/>
            <w:webHidden/>
          </w:rPr>
          <w:fldChar w:fldCharType="separate"/>
        </w:r>
        <w:r>
          <w:rPr>
            <w:noProof/>
            <w:webHidden/>
          </w:rPr>
          <w:t>165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01" w:history="1">
        <w:r w:rsidRPr="00D67051">
          <w:rPr>
            <w:rStyle w:val="aff3"/>
            <w:noProof/>
            <w14:scene3d>
              <w14:camera w14:prst="orthographicFront"/>
              <w14:lightRig w14:rig="threePt" w14:dir="t">
                <w14:rot w14:lat="0" w14:lon="0" w14:rev="0"/>
              </w14:lightRig>
            </w14:scene3d>
          </w:rPr>
          <w:t>13.4.2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_Toc196898901 \h </w:instrText>
        </w:r>
        <w:r>
          <w:rPr>
            <w:noProof/>
            <w:webHidden/>
          </w:rPr>
        </w:r>
        <w:r>
          <w:rPr>
            <w:noProof/>
            <w:webHidden/>
          </w:rPr>
          <w:fldChar w:fldCharType="separate"/>
        </w:r>
        <w:r>
          <w:rPr>
            <w:noProof/>
            <w:webHidden/>
          </w:rPr>
          <w:t>166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02" w:history="1">
        <w:r w:rsidRPr="00D67051">
          <w:rPr>
            <w:rStyle w:val="aff3"/>
            <w:noProof/>
            <w14:scene3d>
              <w14:camera w14:prst="orthographicFront"/>
              <w14:lightRig w14:rig="threePt" w14:dir="t">
                <w14:rot w14:lat="0" w14:lon="0" w14:rev="0"/>
              </w14:lightRig>
            </w14:scene3d>
          </w:rPr>
          <w:t>13.4.3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_Toc196898902 \h </w:instrText>
        </w:r>
        <w:r>
          <w:rPr>
            <w:noProof/>
            <w:webHidden/>
          </w:rPr>
        </w:r>
        <w:r>
          <w:rPr>
            <w:noProof/>
            <w:webHidden/>
          </w:rPr>
          <w:fldChar w:fldCharType="separate"/>
        </w:r>
        <w:r>
          <w:rPr>
            <w:noProof/>
            <w:webHidden/>
          </w:rPr>
          <w:t>166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03" w:history="1">
        <w:r w:rsidRPr="00D67051">
          <w:rPr>
            <w:rStyle w:val="aff3"/>
            <w:noProof/>
          </w:rPr>
          <w:t>13.5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_Toc196898903 \h </w:instrText>
        </w:r>
        <w:r>
          <w:rPr>
            <w:noProof/>
            <w:webHidden/>
          </w:rPr>
        </w:r>
        <w:r>
          <w:rPr>
            <w:noProof/>
            <w:webHidden/>
          </w:rPr>
          <w:fldChar w:fldCharType="separate"/>
        </w:r>
        <w:r>
          <w:rPr>
            <w:noProof/>
            <w:webHidden/>
          </w:rPr>
          <w:t>166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04" w:history="1">
        <w:r w:rsidRPr="00D67051">
          <w:rPr>
            <w:rStyle w:val="aff3"/>
            <w:noProof/>
            <w14:scene3d>
              <w14:camera w14:prst="orthographicFront"/>
              <w14:lightRig w14:rig="threePt" w14:dir="t">
                <w14:rot w14:lat="0" w14:lon="0" w14:rev="0"/>
              </w14:lightRig>
            </w14:scene3d>
          </w:rPr>
          <w:t>13.5.1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_Toc196898904 \h </w:instrText>
        </w:r>
        <w:r>
          <w:rPr>
            <w:noProof/>
            <w:webHidden/>
          </w:rPr>
        </w:r>
        <w:r>
          <w:rPr>
            <w:noProof/>
            <w:webHidden/>
          </w:rPr>
          <w:fldChar w:fldCharType="separate"/>
        </w:r>
        <w:r>
          <w:rPr>
            <w:noProof/>
            <w:webHidden/>
          </w:rPr>
          <w:t>166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05" w:history="1">
        <w:r w:rsidRPr="00D67051">
          <w:rPr>
            <w:rStyle w:val="aff3"/>
            <w:noProof/>
            <w14:scene3d>
              <w14:camera w14:prst="orthographicFront"/>
              <w14:lightRig w14:rig="threePt" w14:dir="t">
                <w14:rot w14:lat="0" w14:lon="0" w14:rev="0"/>
              </w14:lightRig>
            </w14:scene3d>
          </w:rPr>
          <w:t>13.5.2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_Toc196898905 \h </w:instrText>
        </w:r>
        <w:r>
          <w:rPr>
            <w:noProof/>
            <w:webHidden/>
          </w:rPr>
        </w:r>
        <w:r>
          <w:rPr>
            <w:noProof/>
            <w:webHidden/>
          </w:rPr>
          <w:fldChar w:fldCharType="separate"/>
        </w:r>
        <w:r>
          <w:rPr>
            <w:noProof/>
            <w:webHidden/>
          </w:rPr>
          <w:t>166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06" w:history="1">
        <w:r w:rsidRPr="00D67051">
          <w:rPr>
            <w:rStyle w:val="aff3"/>
            <w:noProof/>
            <w14:scene3d>
              <w14:camera w14:prst="orthographicFront"/>
              <w14:lightRig w14:rig="threePt" w14:dir="t">
                <w14:rot w14:lat="0" w14:lon="0" w14:rev="0"/>
              </w14:lightRig>
            </w14:scene3d>
          </w:rPr>
          <w:t>13.5.3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_Toc196898906 \h </w:instrText>
        </w:r>
        <w:r>
          <w:rPr>
            <w:noProof/>
            <w:webHidden/>
          </w:rPr>
        </w:r>
        <w:r>
          <w:rPr>
            <w:noProof/>
            <w:webHidden/>
          </w:rPr>
          <w:fldChar w:fldCharType="separate"/>
        </w:r>
        <w:r>
          <w:rPr>
            <w:noProof/>
            <w:webHidden/>
          </w:rPr>
          <w:t>167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07" w:history="1">
        <w:r w:rsidRPr="00D67051">
          <w:rPr>
            <w:rStyle w:val="aff3"/>
            <w:noProof/>
          </w:rPr>
          <w:t>13.6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_Toc196898907 \h </w:instrText>
        </w:r>
        <w:r>
          <w:rPr>
            <w:noProof/>
            <w:webHidden/>
          </w:rPr>
        </w:r>
        <w:r>
          <w:rPr>
            <w:noProof/>
            <w:webHidden/>
          </w:rPr>
          <w:fldChar w:fldCharType="separate"/>
        </w:r>
        <w:r>
          <w:rPr>
            <w:noProof/>
            <w:webHidden/>
          </w:rPr>
          <w:t>167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08" w:history="1">
        <w:r w:rsidRPr="00D67051">
          <w:rPr>
            <w:rStyle w:val="aff3"/>
            <w:noProof/>
            <w14:scene3d>
              <w14:camera w14:prst="orthographicFront"/>
              <w14:lightRig w14:rig="threePt" w14:dir="t">
                <w14:rot w14:lat="0" w14:lon="0" w14:rev="0"/>
              </w14:lightRig>
            </w14:scene3d>
          </w:rPr>
          <w:t>13.6.1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_Toc196898908 \h </w:instrText>
        </w:r>
        <w:r>
          <w:rPr>
            <w:noProof/>
            <w:webHidden/>
          </w:rPr>
        </w:r>
        <w:r>
          <w:rPr>
            <w:noProof/>
            <w:webHidden/>
          </w:rPr>
          <w:fldChar w:fldCharType="separate"/>
        </w:r>
        <w:r>
          <w:rPr>
            <w:noProof/>
            <w:webHidden/>
          </w:rPr>
          <w:t>167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09" w:history="1">
        <w:r w:rsidRPr="00D67051">
          <w:rPr>
            <w:rStyle w:val="aff3"/>
            <w:noProof/>
            <w14:scene3d>
              <w14:camera w14:prst="orthographicFront"/>
              <w14:lightRig w14:rig="threePt" w14:dir="t">
                <w14:rot w14:lat="0" w14:lon="0" w14:rev="0"/>
              </w14:lightRig>
            </w14:scene3d>
          </w:rPr>
          <w:t>13.6.2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_Toc196898909 \h </w:instrText>
        </w:r>
        <w:r>
          <w:rPr>
            <w:noProof/>
            <w:webHidden/>
          </w:rPr>
        </w:r>
        <w:r>
          <w:rPr>
            <w:noProof/>
            <w:webHidden/>
          </w:rPr>
          <w:fldChar w:fldCharType="separate"/>
        </w:r>
        <w:r>
          <w:rPr>
            <w:noProof/>
            <w:webHidden/>
          </w:rPr>
          <w:t>167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10" w:history="1">
        <w:r w:rsidRPr="00D67051">
          <w:rPr>
            <w:rStyle w:val="aff3"/>
            <w:noProof/>
            <w14:scene3d>
              <w14:camera w14:prst="orthographicFront"/>
              <w14:lightRig w14:rig="threePt" w14:dir="t">
                <w14:rot w14:lat="0" w14:lon="0" w14:rev="0"/>
              </w14:lightRig>
            </w14:scene3d>
          </w:rPr>
          <w:t>13.6.3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_Toc196898910 \h </w:instrText>
        </w:r>
        <w:r>
          <w:rPr>
            <w:noProof/>
            <w:webHidden/>
          </w:rPr>
        </w:r>
        <w:r>
          <w:rPr>
            <w:noProof/>
            <w:webHidden/>
          </w:rPr>
          <w:fldChar w:fldCharType="separate"/>
        </w:r>
        <w:r>
          <w:rPr>
            <w:noProof/>
            <w:webHidden/>
          </w:rPr>
          <w:t>168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11" w:history="1">
        <w:r w:rsidRPr="00D67051">
          <w:rPr>
            <w:rStyle w:val="aff3"/>
            <w:noProof/>
          </w:rPr>
          <w:t>13.7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_Toc196898911 \h </w:instrText>
        </w:r>
        <w:r>
          <w:rPr>
            <w:noProof/>
            <w:webHidden/>
          </w:rPr>
        </w:r>
        <w:r>
          <w:rPr>
            <w:noProof/>
            <w:webHidden/>
          </w:rPr>
          <w:fldChar w:fldCharType="separate"/>
        </w:r>
        <w:r>
          <w:rPr>
            <w:noProof/>
            <w:webHidden/>
          </w:rPr>
          <w:t>168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12" w:history="1">
        <w:r w:rsidRPr="00D67051">
          <w:rPr>
            <w:rStyle w:val="aff3"/>
            <w:noProof/>
            <w14:scene3d>
              <w14:camera w14:prst="orthographicFront"/>
              <w14:lightRig w14:rig="threePt" w14:dir="t">
                <w14:rot w14:lat="0" w14:lon="0" w14:rev="0"/>
              </w14:lightRig>
            </w14:scene3d>
          </w:rPr>
          <w:t>13.7.1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_Toc196898912 \h </w:instrText>
        </w:r>
        <w:r>
          <w:rPr>
            <w:noProof/>
            <w:webHidden/>
          </w:rPr>
        </w:r>
        <w:r>
          <w:rPr>
            <w:noProof/>
            <w:webHidden/>
          </w:rPr>
          <w:fldChar w:fldCharType="separate"/>
        </w:r>
        <w:r>
          <w:rPr>
            <w:noProof/>
            <w:webHidden/>
          </w:rPr>
          <w:t>168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13" w:history="1">
        <w:r w:rsidRPr="00D67051">
          <w:rPr>
            <w:rStyle w:val="aff3"/>
            <w:noProof/>
            <w14:scene3d>
              <w14:camera w14:prst="orthographicFront"/>
              <w14:lightRig w14:rig="threePt" w14:dir="t">
                <w14:rot w14:lat="0" w14:lon="0" w14:rev="0"/>
              </w14:lightRig>
            </w14:scene3d>
          </w:rPr>
          <w:t>13.7.2</w:t>
        </w:r>
        <w:r>
          <w:rPr>
            <w:rFonts w:asciiTheme="minorHAnsi" w:eastAsiaTheme="minorEastAsia" w:hAnsiTheme="minorHAnsi" w:cstheme="minorBidi"/>
            <w:noProof/>
            <w:kern w:val="2"/>
            <w:sz w:val="21"/>
            <w:szCs w:val="22"/>
          </w:rPr>
          <w:tab/>
        </w:r>
        <w:r w:rsidRPr="00D67051">
          <w:rPr>
            <w:rStyle w:val="aff3"/>
            <w:noProof/>
          </w:rPr>
          <w:t>PORT</w:t>
        </w:r>
        <w:r w:rsidRPr="00D67051">
          <w:rPr>
            <w:rStyle w:val="aff3"/>
            <w:noProof/>
          </w:rPr>
          <w:t>模块</w:t>
        </w:r>
        <w:r>
          <w:rPr>
            <w:noProof/>
            <w:webHidden/>
          </w:rPr>
          <w:tab/>
        </w:r>
        <w:r>
          <w:rPr>
            <w:noProof/>
            <w:webHidden/>
          </w:rPr>
          <w:fldChar w:fldCharType="begin"/>
        </w:r>
        <w:r>
          <w:rPr>
            <w:noProof/>
            <w:webHidden/>
          </w:rPr>
          <w:instrText xml:space="preserve"> PAGEREF _Toc196898913 \h </w:instrText>
        </w:r>
        <w:r>
          <w:rPr>
            <w:noProof/>
            <w:webHidden/>
          </w:rPr>
        </w:r>
        <w:r>
          <w:rPr>
            <w:noProof/>
            <w:webHidden/>
          </w:rPr>
          <w:fldChar w:fldCharType="separate"/>
        </w:r>
        <w:r>
          <w:rPr>
            <w:noProof/>
            <w:webHidden/>
          </w:rPr>
          <w:t>168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14" w:history="1">
        <w:r w:rsidRPr="00D67051">
          <w:rPr>
            <w:rStyle w:val="aff3"/>
            <w:noProof/>
            <w14:scene3d>
              <w14:camera w14:prst="orthographicFront"/>
              <w14:lightRig w14:rig="threePt" w14:dir="t">
                <w14:rot w14:lat="0" w14:lon="0" w14:rev="0"/>
              </w14:lightRig>
            </w14:scene3d>
          </w:rPr>
          <w:t>13.7.3</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_Toc196898914 \h </w:instrText>
        </w:r>
        <w:r>
          <w:rPr>
            <w:noProof/>
            <w:webHidden/>
          </w:rPr>
        </w:r>
        <w:r>
          <w:rPr>
            <w:noProof/>
            <w:webHidden/>
          </w:rPr>
          <w:fldChar w:fldCharType="separate"/>
        </w:r>
        <w:r>
          <w:rPr>
            <w:noProof/>
            <w:webHidden/>
          </w:rPr>
          <w:t>169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15" w:history="1">
        <w:r w:rsidRPr="00D67051">
          <w:rPr>
            <w:rStyle w:val="aff3"/>
            <w:noProof/>
            <w14:scene3d>
              <w14:camera w14:prst="orthographicFront"/>
              <w14:lightRig w14:rig="threePt" w14:dir="t">
                <w14:rot w14:lat="0" w14:lon="0" w14:rev="0"/>
              </w14:lightRig>
            </w14:scene3d>
          </w:rPr>
          <w:t>13.7.4</w:t>
        </w:r>
        <w:r>
          <w:rPr>
            <w:rFonts w:asciiTheme="minorHAnsi" w:eastAsiaTheme="minorEastAsia" w:hAnsiTheme="minorHAnsi" w:cstheme="minorBidi"/>
            <w:noProof/>
            <w:kern w:val="2"/>
            <w:sz w:val="21"/>
            <w:szCs w:val="22"/>
          </w:rPr>
          <w:tab/>
        </w:r>
        <w:r w:rsidRPr="00D67051">
          <w:rPr>
            <w:rStyle w:val="aff3"/>
            <w:noProof/>
          </w:rPr>
          <w:t>DIO</w:t>
        </w:r>
        <w:r w:rsidRPr="00D67051">
          <w:rPr>
            <w:rStyle w:val="aff3"/>
            <w:noProof/>
          </w:rPr>
          <w:t>模块</w:t>
        </w:r>
        <w:r>
          <w:rPr>
            <w:noProof/>
            <w:webHidden/>
          </w:rPr>
          <w:tab/>
        </w:r>
        <w:r>
          <w:rPr>
            <w:noProof/>
            <w:webHidden/>
          </w:rPr>
          <w:fldChar w:fldCharType="begin"/>
        </w:r>
        <w:r>
          <w:rPr>
            <w:noProof/>
            <w:webHidden/>
          </w:rPr>
          <w:instrText xml:space="preserve"> PAGEREF _Toc196898915 \h </w:instrText>
        </w:r>
        <w:r>
          <w:rPr>
            <w:noProof/>
            <w:webHidden/>
          </w:rPr>
        </w:r>
        <w:r>
          <w:rPr>
            <w:noProof/>
            <w:webHidden/>
          </w:rPr>
          <w:fldChar w:fldCharType="separate"/>
        </w:r>
        <w:r>
          <w:rPr>
            <w:noProof/>
            <w:webHidden/>
          </w:rPr>
          <w:t>169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16" w:history="1">
        <w:r w:rsidRPr="00D67051">
          <w:rPr>
            <w:rStyle w:val="aff3"/>
            <w:noProof/>
            <w14:scene3d>
              <w14:camera w14:prst="orthographicFront"/>
              <w14:lightRig w14:rig="threePt" w14:dir="t">
                <w14:rot w14:lat="0" w14:lon="0" w14:rev="0"/>
              </w14:lightRig>
            </w14:scene3d>
          </w:rPr>
          <w:t>13.7.5</w:t>
        </w:r>
        <w:r>
          <w:rPr>
            <w:rFonts w:asciiTheme="minorHAnsi" w:eastAsiaTheme="minorEastAsia" w:hAnsiTheme="minorHAnsi" w:cstheme="minorBidi"/>
            <w:noProof/>
            <w:kern w:val="2"/>
            <w:sz w:val="21"/>
            <w:szCs w:val="22"/>
          </w:rPr>
          <w:tab/>
        </w:r>
        <w:r w:rsidRPr="00D67051">
          <w:rPr>
            <w:rStyle w:val="aff3"/>
            <w:noProof/>
          </w:rPr>
          <w:t>DEM</w:t>
        </w:r>
        <w:r w:rsidRPr="00D67051">
          <w:rPr>
            <w:rStyle w:val="aff3"/>
            <w:noProof/>
          </w:rPr>
          <w:t>模块</w:t>
        </w:r>
        <w:r>
          <w:rPr>
            <w:noProof/>
            <w:webHidden/>
          </w:rPr>
          <w:tab/>
        </w:r>
        <w:r>
          <w:rPr>
            <w:noProof/>
            <w:webHidden/>
          </w:rPr>
          <w:fldChar w:fldCharType="begin"/>
        </w:r>
        <w:r>
          <w:rPr>
            <w:noProof/>
            <w:webHidden/>
          </w:rPr>
          <w:instrText xml:space="preserve"> PAGEREF _Toc196898916 \h </w:instrText>
        </w:r>
        <w:r>
          <w:rPr>
            <w:noProof/>
            <w:webHidden/>
          </w:rPr>
        </w:r>
        <w:r>
          <w:rPr>
            <w:noProof/>
            <w:webHidden/>
          </w:rPr>
          <w:fldChar w:fldCharType="separate"/>
        </w:r>
        <w:r>
          <w:rPr>
            <w:noProof/>
            <w:webHidden/>
          </w:rPr>
          <w:t>170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17" w:history="1">
        <w:r w:rsidRPr="00D67051">
          <w:rPr>
            <w:rStyle w:val="aff3"/>
            <w:noProof/>
            <w14:scene3d>
              <w14:camera w14:prst="orthographicFront"/>
              <w14:lightRig w14:rig="threePt" w14:dir="t">
                <w14:rot w14:lat="0" w14:lon="0" w14:rev="0"/>
              </w14:lightRig>
            </w14:scene3d>
          </w:rPr>
          <w:t>13.7.6</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_Toc196898917 \h </w:instrText>
        </w:r>
        <w:r>
          <w:rPr>
            <w:noProof/>
            <w:webHidden/>
          </w:rPr>
        </w:r>
        <w:r>
          <w:rPr>
            <w:noProof/>
            <w:webHidden/>
          </w:rPr>
          <w:fldChar w:fldCharType="separate"/>
        </w:r>
        <w:r>
          <w:rPr>
            <w:noProof/>
            <w:webHidden/>
          </w:rPr>
          <w:t>170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18" w:history="1">
        <w:r w:rsidRPr="00D67051">
          <w:rPr>
            <w:rStyle w:val="aff3"/>
            <w:noProof/>
            <w14:scene3d>
              <w14:camera w14:prst="orthographicFront"/>
              <w14:lightRig w14:rig="threePt" w14:dir="t">
                <w14:rot w14:lat="0" w14:lon="0" w14:rev="0"/>
              </w14:lightRig>
            </w14:scene3d>
          </w:rPr>
          <w:t>13.7.7</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_Toc196898918 \h </w:instrText>
        </w:r>
        <w:r>
          <w:rPr>
            <w:noProof/>
            <w:webHidden/>
          </w:rPr>
        </w:r>
        <w:r>
          <w:rPr>
            <w:noProof/>
            <w:webHidden/>
          </w:rPr>
          <w:fldChar w:fldCharType="separate"/>
        </w:r>
        <w:r>
          <w:rPr>
            <w:noProof/>
            <w:webHidden/>
          </w:rPr>
          <w:t>171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19" w:history="1">
        <w:r w:rsidRPr="00D67051">
          <w:rPr>
            <w:rStyle w:val="aff3"/>
            <w:noProof/>
            <w14:scene3d>
              <w14:camera w14:prst="orthographicFront"/>
              <w14:lightRig w14:rig="threePt" w14:dir="t">
                <w14:rot w14:lat="0" w14:lon="0" w14:rev="0"/>
              </w14:lightRig>
            </w14:scene3d>
          </w:rPr>
          <w:t>13.7.8</w:t>
        </w:r>
        <w:r>
          <w:rPr>
            <w:rFonts w:asciiTheme="minorHAnsi" w:eastAsiaTheme="minorEastAsia" w:hAnsiTheme="minorHAnsi" w:cstheme="minorBidi"/>
            <w:noProof/>
            <w:kern w:val="2"/>
            <w:sz w:val="21"/>
            <w:szCs w:val="22"/>
          </w:rPr>
          <w:tab/>
        </w:r>
        <w:r w:rsidRPr="00D67051">
          <w:rPr>
            <w:rStyle w:val="aff3"/>
            <w:noProof/>
          </w:rPr>
          <w:t>LINIF</w:t>
        </w:r>
        <w:r w:rsidRPr="00D67051">
          <w:rPr>
            <w:rStyle w:val="aff3"/>
            <w:noProof/>
          </w:rPr>
          <w:t>模块</w:t>
        </w:r>
        <w:r>
          <w:rPr>
            <w:noProof/>
            <w:webHidden/>
          </w:rPr>
          <w:tab/>
        </w:r>
        <w:r>
          <w:rPr>
            <w:noProof/>
            <w:webHidden/>
          </w:rPr>
          <w:fldChar w:fldCharType="begin"/>
        </w:r>
        <w:r>
          <w:rPr>
            <w:noProof/>
            <w:webHidden/>
          </w:rPr>
          <w:instrText xml:space="preserve"> PAGEREF _Toc196898919 \h </w:instrText>
        </w:r>
        <w:r>
          <w:rPr>
            <w:noProof/>
            <w:webHidden/>
          </w:rPr>
        </w:r>
        <w:r>
          <w:rPr>
            <w:noProof/>
            <w:webHidden/>
          </w:rPr>
          <w:fldChar w:fldCharType="separate"/>
        </w:r>
        <w:r>
          <w:rPr>
            <w:noProof/>
            <w:webHidden/>
          </w:rPr>
          <w:t>171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20" w:history="1">
        <w:r w:rsidRPr="00D67051">
          <w:rPr>
            <w:rStyle w:val="aff3"/>
            <w:noProof/>
            <w14:scene3d>
              <w14:camera w14:prst="orthographicFront"/>
              <w14:lightRig w14:rig="threePt" w14:dir="t">
                <w14:rot w14:lat="0" w14:lon="0" w14:rev="0"/>
              </w14:lightRig>
            </w14:scene3d>
          </w:rPr>
          <w:t>13.7.9</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_Toc196898920 \h </w:instrText>
        </w:r>
        <w:r>
          <w:rPr>
            <w:noProof/>
            <w:webHidden/>
          </w:rPr>
        </w:r>
        <w:r>
          <w:rPr>
            <w:noProof/>
            <w:webHidden/>
          </w:rPr>
          <w:fldChar w:fldCharType="separate"/>
        </w:r>
        <w:r>
          <w:rPr>
            <w:noProof/>
            <w:webHidden/>
          </w:rPr>
          <w:t>171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21" w:history="1">
        <w:r w:rsidRPr="00D67051">
          <w:rPr>
            <w:rStyle w:val="aff3"/>
            <w:rFonts w:eastAsia="PMingLiU"/>
            <w:noProof/>
          </w:rPr>
          <w:t>13.8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_Toc196898921 \h </w:instrText>
        </w:r>
        <w:r>
          <w:rPr>
            <w:noProof/>
            <w:webHidden/>
          </w:rPr>
        </w:r>
        <w:r>
          <w:rPr>
            <w:noProof/>
            <w:webHidden/>
          </w:rPr>
          <w:fldChar w:fldCharType="separate"/>
        </w:r>
        <w:r>
          <w:rPr>
            <w:noProof/>
            <w:webHidden/>
          </w:rPr>
          <w:t>171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22" w:history="1">
        <w:r w:rsidRPr="00D67051">
          <w:rPr>
            <w:rStyle w:val="aff3"/>
            <w:noProof/>
            <w14:scene3d>
              <w14:camera w14:prst="orthographicFront"/>
              <w14:lightRig w14:rig="threePt" w14:dir="t">
                <w14:rot w14:lat="0" w14:lon="0" w14:rev="0"/>
              </w14:lightRig>
            </w14:scene3d>
          </w:rPr>
          <w:t>13.8.1</w:t>
        </w:r>
        <w:r>
          <w:rPr>
            <w:rFonts w:asciiTheme="minorHAnsi" w:eastAsiaTheme="minorEastAsia" w:hAnsiTheme="minorHAnsi" w:cstheme="minorBidi"/>
            <w:noProof/>
            <w:kern w:val="2"/>
            <w:sz w:val="21"/>
            <w:szCs w:val="22"/>
          </w:rPr>
          <w:tab/>
        </w:r>
        <w:r w:rsidRPr="00D67051">
          <w:rPr>
            <w:rStyle w:val="aff3"/>
            <w:noProof/>
          </w:rPr>
          <w:t>Lin_MemMap.h</w:t>
        </w:r>
        <w:r>
          <w:rPr>
            <w:noProof/>
            <w:webHidden/>
          </w:rPr>
          <w:tab/>
        </w:r>
        <w:r>
          <w:rPr>
            <w:noProof/>
            <w:webHidden/>
          </w:rPr>
          <w:fldChar w:fldCharType="begin"/>
        </w:r>
        <w:r>
          <w:rPr>
            <w:noProof/>
            <w:webHidden/>
          </w:rPr>
          <w:instrText xml:space="preserve"> PAGEREF _Toc196898922 \h </w:instrText>
        </w:r>
        <w:r>
          <w:rPr>
            <w:noProof/>
            <w:webHidden/>
          </w:rPr>
        </w:r>
        <w:r>
          <w:rPr>
            <w:noProof/>
            <w:webHidden/>
          </w:rPr>
          <w:fldChar w:fldCharType="separate"/>
        </w:r>
        <w:r>
          <w:rPr>
            <w:noProof/>
            <w:webHidden/>
          </w:rPr>
          <w:t>171</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923" w:history="1">
        <w:r w:rsidRPr="00D67051">
          <w:rPr>
            <w:rStyle w:val="aff3"/>
            <w:noProof/>
          </w:rPr>
          <w:t>14</w:t>
        </w:r>
        <w:r>
          <w:rPr>
            <w:rFonts w:asciiTheme="minorHAnsi" w:eastAsiaTheme="minorEastAsia" w:hAnsiTheme="minorHAnsi" w:cstheme="minorBidi"/>
            <w:b w:val="0"/>
            <w:noProof/>
            <w:kern w:val="2"/>
            <w:sz w:val="21"/>
            <w:szCs w:val="22"/>
          </w:rPr>
          <w:tab/>
        </w:r>
        <w:r w:rsidRPr="00D67051">
          <w:rPr>
            <w:rStyle w:val="aff3"/>
            <w:noProof/>
          </w:rPr>
          <w:t>MCU</w:t>
        </w:r>
        <w:r>
          <w:rPr>
            <w:noProof/>
            <w:webHidden/>
          </w:rPr>
          <w:tab/>
        </w:r>
        <w:r>
          <w:rPr>
            <w:noProof/>
            <w:webHidden/>
          </w:rPr>
          <w:fldChar w:fldCharType="begin"/>
        </w:r>
        <w:r>
          <w:rPr>
            <w:noProof/>
            <w:webHidden/>
          </w:rPr>
          <w:instrText xml:space="preserve"> PAGEREF _Toc196898923 \h </w:instrText>
        </w:r>
        <w:r>
          <w:rPr>
            <w:noProof/>
            <w:webHidden/>
          </w:rPr>
        </w:r>
        <w:r>
          <w:rPr>
            <w:noProof/>
            <w:webHidden/>
          </w:rPr>
          <w:fldChar w:fldCharType="separate"/>
        </w:r>
        <w:r>
          <w:rPr>
            <w:noProof/>
            <w:webHidden/>
          </w:rPr>
          <w:t>173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24" w:history="1">
        <w:r w:rsidRPr="00D67051">
          <w:rPr>
            <w:rStyle w:val="aff3"/>
            <w:noProof/>
          </w:rPr>
          <w:t>14.1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_Toc196898924 \h </w:instrText>
        </w:r>
        <w:r>
          <w:rPr>
            <w:noProof/>
            <w:webHidden/>
          </w:rPr>
        </w:r>
        <w:r>
          <w:rPr>
            <w:noProof/>
            <w:webHidden/>
          </w:rPr>
          <w:fldChar w:fldCharType="separate"/>
        </w:r>
        <w:r>
          <w:rPr>
            <w:noProof/>
            <w:webHidden/>
          </w:rPr>
          <w:t>173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25" w:history="1">
        <w:r w:rsidRPr="00D67051">
          <w:rPr>
            <w:rStyle w:val="aff3"/>
            <w:noProof/>
            <w14:scene3d>
              <w14:camera w14:prst="orthographicFront"/>
              <w14:lightRig w14:rig="threePt" w14:dir="t">
                <w14:rot w14:lat="0" w14:lon="0" w14:rev="0"/>
              </w14:lightRig>
            </w14:scene3d>
          </w:rPr>
          <w:t>14.1.1</w:t>
        </w:r>
        <w:r>
          <w:rPr>
            <w:rFonts w:asciiTheme="minorHAnsi" w:eastAsiaTheme="minorEastAsia" w:hAnsiTheme="minorHAnsi" w:cstheme="minorBidi"/>
            <w:noProof/>
            <w:kern w:val="2"/>
            <w:sz w:val="21"/>
            <w:szCs w:val="22"/>
          </w:rPr>
          <w:tab/>
        </w:r>
        <w:r w:rsidRPr="00D67051">
          <w:rPr>
            <w:rStyle w:val="aff3"/>
            <w:noProof/>
          </w:rPr>
          <w:t>概要</w:t>
        </w:r>
        <w:r>
          <w:rPr>
            <w:noProof/>
            <w:webHidden/>
          </w:rPr>
          <w:tab/>
        </w:r>
        <w:r>
          <w:rPr>
            <w:noProof/>
            <w:webHidden/>
          </w:rPr>
          <w:fldChar w:fldCharType="begin"/>
        </w:r>
        <w:r>
          <w:rPr>
            <w:noProof/>
            <w:webHidden/>
          </w:rPr>
          <w:instrText xml:space="preserve"> PAGEREF _Toc196898925 \h </w:instrText>
        </w:r>
        <w:r>
          <w:rPr>
            <w:noProof/>
            <w:webHidden/>
          </w:rPr>
        </w:r>
        <w:r>
          <w:rPr>
            <w:noProof/>
            <w:webHidden/>
          </w:rPr>
          <w:fldChar w:fldCharType="separate"/>
        </w:r>
        <w:r>
          <w:rPr>
            <w:noProof/>
            <w:webHidden/>
          </w:rPr>
          <w:t>173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26" w:history="1">
        <w:r w:rsidRPr="00D67051">
          <w:rPr>
            <w:rStyle w:val="aff3"/>
            <w:noProof/>
          </w:rPr>
          <w:t>14.2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_Toc196898926 \h </w:instrText>
        </w:r>
        <w:r>
          <w:rPr>
            <w:noProof/>
            <w:webHidden/>
          </w:rPr>
        </w:r>
        <w:r>
          <w:rPr>
            <w:noProof/>
            <w:webHidden/>
          </w:rPr>
          <w:fldChar w:fldCharType="separate"/>
        </w:r>
        <w:r>
          <w:rPr>
            <w:noProof/>
            <w:webHidden/>
          </w:rPr>
          <w:t>173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27" w:history="1">
        <w:r w:rsidRPr="00D67051">
          <w:rPr>
            <w:rStyle w:val="aff3"/>
            <w:noProof/>
            <w14:scene3d>
              <w14:camera w14:prst="orthographicFront"/>
              <w14:lightRig w14:rig="threePt" w14:dir="t">
                <w14:rot w14:lat="0" w14:lon="0" w14:rev="0"/>
              </w14:lightRig>
            </w14:scene3d>
          </w:rPr>
          <w:t>14.2.1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_Toc196898927 \h </w:instrText>
        </w:r>
        <w:r>
          <w:rPr>
            <w:noProof/>
            <w:webHidden/>
          </w:rPr>
        </w:r>
        <w:r>
          <w:rPr>
            <w:noProof/>
            <w:webHidden/>
          </w:rPr>
          <w:fldChar w:fldCharType="separate"/>
        </w:r>
        <w:r>
          <w:rPr>
            <w:noProof/>
            <w:webHidden/>
          </w:rPr>
          <w:t>173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28" w:history="1">
        <w:r w:rsidRPr="00D67051">
          <w:rPr>
            <w:rStyle w:val="aff3"/>
            <w:noProof/>
            <w14:scene3d>
              <w14:camera w14:prst="orthographicFront"/>
              <w14:lightRig w14:rig="threePt" w14:dir="t">
                <w14:rot w14:lat="0" w14:lon="0" w14:rev="0"/>
              </w14:lightRig>
            </w14:scene3d>
          </w:rPr>
          <w:t>14.2.2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_Toc196898928 \h </w:instrText>
        </w:r>
        <w:r>
          <w:rPr>
            <w:noProof/>
            <w:webHidden/>
          </w:rPr>
        </w:r>
        <w:r>
          <w:rPr>
            <w:noProof/>
            <w:webHidden/>
          </w:rPr>
          <w:fldChar w:fldCharType="separate"/>
        </w:r>
        <w:r>
          <w:rPr>
            <w:noProof/>
            <w:webHidden/>
          </w:rPr>
          <w:t>173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29" w:history="1">
        <w:r w:rsidRPr="00D67051">
          <w:rPr>
            <w:rStyle w:val="aff3"/>
            <w:noProof/>
          </w:rPr>
          <w:t>14.3</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_Toc196898929 \h </w:instrText>
        </w:r>
        <w:r>
          <w:rPr>
            <w:noProof/>
            <w:webHidden/>
          </w:rPr>
        </w:r>
        <w:r>
          <w:rPr>
            <w:noProof/>
            <w:webHidden/>
          </w:rPr>
          <w:fldChar w:fldCharType="separate"/>
        </w:r>
        <w:r>
          <w:rPr>
            <w:noProof/>
            <w:webHidden/>
          </w:rPr>
          <w:t>174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30" w:history="1">
        <w:r w:rsidRPr="00D67051">
          <w:rPr>
            <w:rStyle w:val="aff3"/>
            <w:noProof/>
            <w14:scene3d>
              <w14:camera w14:prst="orthographicFront"/>
              <w14:lightRig w14:rig="threePt" w14:dir="t">
                <w14:rot w14:lat="0" w14:lon="0" w14:rev="0"/>
              </w14:lightRig>
            </w14:scene3d>
          </w:rPr>
          <w:t>14.3.1</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_Toc196898930 \h </w:instrText>
        </w:r>
        <w:r>
          <w:rPr>
            <w:noProof/>
            <w:webHidden/>
          </w:rPr>
        </w:r>
        <w:r>
          <w:rPr>
            <w:noProof/>
            <w:webHidden/>
          </w:rPr>
          <w:fldChar w:fldCharType="separate"/>
        </w:r>
        <w:r>
          <w:rPr>
            <w:noProof/>
            <w:webHidden/>
          </w:rPr>
          <w:t>174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31" w:history="1">
        <w:r w:rsidRPr="00D67051">
          <w:rPr>
            <w:rStyle w:val="aff3"/>
            <w:noProof/>
            <w14:scene3d>
              <w14:camera w14:prst="orthographicFront"/>
              <w14:lightRig w14:rig="threePt" w14:dir="t">
                <w14:rot w14:lat="0" w14:lon="0" w14:rev="0"/>
              </w14:lightRig>
            </w14:scene3d>
          </w:rPr>
          <w:t>14.3.2</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_Toc196898931 \h </w:instrText>
        </w:r>
        <w:r>
          <w:rPr>
            <w:noProof/>
            <w:webHidden/>
          </w:rPr>
        </w:r>
        <w:r>
          <w:rPr>
            <w:noProof/>
            <w:webHidden/>
          </w:rPr>
          <w:fldChar w:fldCharType="separate"/>
        </w:r>
        <w:r>
          <w:rPr>
            <w:noProof/>
            <w:webHidden/>
          </w:rPr>
          <w:t>179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32" w:history="1">
        <w:r w:rsidRPr="00D67051">
          <w:rPr>
            <w:rStyle w:val="aff3"/>
            <w:noProof/>
            <w14:scene3d>
              <w14:camera w14:prst="orthographicFront"/>
              <w14:lightRig w14:rig="threePt" w14:dir="t">
                <w14:rot w14:lat="0" w14:lon="0" w14:rev="0"/>
              </w14:lightRig>
            </w14:scene3d>
          </w:rPr>
          <w:t>14.3.3</w:t>
        </w:r>
        <w:r>
          <w:rPr>
            <w:rFonts w:asciiTheme="minorHAnsi" w:eastAsiaTheme="minorEastAsia" w:hAnsiTheme="minorHAnsi" w:cstheme="minorBidi"/>
            <w:noProof/>
            <w:kern w:val="2"/>
            <w:sz w:val="21"/>
            <w:szCs w:val="22"/>
          </w:rPr>
          <w:tab/>
        </w:r>
        <w:r w:rsidRPr="00D67051">
          <w:rPr>
            <w:rStyle w:val="aff3"/>
            <w:noProof/>
          </w:rPr>
          <w:t>休眠期间函数调用</w:t>
        </w:r>
        <w:r>
          <w:rPr>
            <w:noProof/>
            <w:webHidden/>
          </w:rPr>
          <w:tab/>
        </w:r>
        <w:r>
          <w:rPr>
            <w:noProof/>
            <w:webHidden/>
          </w:rPr>
          <w:fldChar w:fldCharType="begin"/>
        </w:r>
        <w:r>
          <w:rPr>
            <w:noProof/>
            <w:webHidden/>
          </w:rPr>
          <w:instrText xml:space="preserve"> PAGEREF _Toc196898932 \h </w:instrText>
        </w:r>
        <w:r>
          <w:rPr>
            <w:noProof/>
            <w:webHidden/>
          </w:rPr>
        </w:r>
        <w:r>
          <w:rPr>
            <w:noProof/>
            <w:webHidden/>
          </w:rPr>
          <w:fldChar w:fldCharType="separate"/>
        </w:r>
        <w:r>
          <w:rPr>
            <w:noProof/>
            <w:webHidden/>
          </w:rPr>
          <w:t>179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33" w:history="1">
        <w:r w:rsidRPr="00D67051">
          <w:rPr>
            <w:rStyle w:val="aff3"/>
            <w:noProof/>
            <w14:scene3d>
              <w14:camera w14:prst="orthographicFront"/>
              <w14:lightRig w14:rig="threePt" w14:dir="t">
                <w14:rot w14:lat="0" w14:lon="0" w14:rev="0"/>
              </w14:lightRig>
            </w14:scene3d>
          </w:rPr>
          <w:t>14.3.4</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_Toc196898933 \h </w:instrText>
        </w:r>
        <w:r>
          <w:rPr>
            <w:noProof/>
            <w:webHidden/>
          </w:rPr>
        </w:r>
        <w:r>
          <w:rPr>
            <w:noProof/>
            <w:webHidden/>
          </w:rPr>
          <w:fldChar w:fldCharType="separate"/>
        </w:r>
        <w:r>
          <w:rPr>
            <w:noProof/>
            <w:webHidden/>
          </w:rPr>
          <w:t>179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34" w:history="1">
        <w:r w:rsidRPr="00D67051">
          <w:rPr>
            <w:rStyle w:val="aff3"/>
            <w:noProof/>
          </w:rPr>
          <w:t>14.4</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_Toc196898934 \h </w:instrText>
        </w:r>
        <w:r>
          <w:rPr>
            <w:noProof/>
            <w:webHidden/>
          </w:rPr>
        </w:r>
        <w:r>
          <w:rPr>
            <w:noProof/>
            <w:webHidden/>
          </w:rPr>
          <w:fldChar w:fldCharType="separate"/>
        </w:r>
        <w:r>
          <w:rPr>
            <w:noProof/>
            <w:webHidden/>
          </w:rPr>
          <w:t>179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35" w:history="1">
        <w:r w:rsidRPr="00D67051">
          <w:rPr>
            <w:rStyle w:val="aff3"/>
            <w:noProof/>
            <w14:scene3d>
              <w14:camera w14:prst="orthographicFront"/>
              <w14:lightRig w14:rig="threePt" w14:dir="t">
                <w14:rot w14:lat="0" w14:lon="0" w14:rev="0"/>
              </w14:lightRig>
            </w14:scene3d>
          </w:rPr>
          <w:t>14.4.1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_Toc196898935 \h </w:instrText>
        </w:r>
        <w:r>
          <w:rPr>
            <w:noProof/>
            <w:webHidden/>
          </w:rPr>
        </w:r>
        <w:r>
          <w:rPr>
            <w:noProof/>
            <w:webHidden/>
          </w:rPr>
          <w:fldChar w:fldCharType="separate"/>
        </w:r>
        <w:r>
          <w:rPr>
            <w:noProof/>
            <w:webHidden/>
          </w:rPr>
          <w:t>179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36" w:history="1">
        <w:r w:rsidRPr="00D67051">
          <w:rPr>
            <w:rStyle w:val="aff3"/>
            <w:noProof/>
            <w14:scene3d>
              <w14:camera w14:prst="orthographicFront"/>
              <w14:lightRig w14:rig="threePt" w14:dir="t">
                <w14:rot w14:lat="0" w14:lon="0" w14:rev="0"/>
              </w14:lightRig>
            </w14:scene3d>
          </w:rPr>
          <w:t>14.4.2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_Toc196898936 \h </w:instrText>
        </w:r>
        <w:r>
          <w:rPr>
            <w:noProof/>
            <w:webHidden/>
          </w:rPr>
        </w:r>
        <w:r>
          <w:rPr>
            <w:noProof/>
            <w:webHidden/>
          </w:rPr>
          <w:fldChar w:fldCharType="separate"/>
        </w:r>
        <w:r>
          <w:rPr>
            <w:noProof/>
            <w:webHidden/>
          </w:rPr>
          <w:t>179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37" w:history="1">
        <w:r w:rsidRPr="00D67051">
          <w:rPr>
            <w:rStyle w:val="aff3"/>
            <w:noProof/>
            <w14:scene3d>
              <w14:camera w14:prst="orthographicFront"/>
              <w14:lightRig w14:rig="threePt" w14:dir="t">
                <w14:rot w14:lat="0" w14:lon="0" w14:rev="0"/>
              </w14:lightRig>
            </w14:scene3d>
          </w:rPr>
          <w:t>14.4.3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_Toc196898937 \h </w:instrText>
        </w:r>
        <w:r>
          <w:rPr>
            <w:noProof/>
            <w:webHidden/>
          </w:rPr>
        </w:r>
        <w:r>
          <w:rPr>
            <w:noProof/>
            <w:webHidden/>
          </w:rPr>
          <w:fldChar w:fldCharType="separate"/>
        </w:r>
        <w:r>
          <w:rPr>
            <w:noProof/>
            <w:webHidden/>
          </w:rPr>
          <w:t>180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38" w:history="1">
        <w:r w:rsidRPr="00D67051">
          <w:rPr>
            <w:rStyle w:val="aff3"/>
            <w:noProof/>
          </w:rPr>
          <w:t>14.5</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_Toc196898938 \h </w:instrText>
        </w:r>
        <w:r>
          <w:rPr>
            <w:noProof/>
            <w:webHidden/>
          </w:rPr>
        </w:r>
        <w:r>
          <w:rPr>
            <w:noProof/>
            <w:webHidden/>
          </w:rPr>
          <w:fldChar w:fldCharType="separate"/>
        </w:r>
        <w:r>
          <w:rPr>
            <w:noProof/>
            <w:webHidden/>
          </w:rPr>
          <w:t>180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39" w:history="1">
        <w:r w:rsidRPr="00D67051">
          <w:rPr>
            <w:rStyle w:val="aff3"/>
            <w:noProof/>
            <w14:scene3d>
              <w14:camera w14:prst="orthographicFront"/>
              <w14:lightRig w14:rig="threePt" w14:dir="t">
                <w14:rot w14:lat="0" w14:lon="0" w14:rev="0"/>
              </w14:lightRig>
            </w14:scene3d>
          </w:rPr>
          <w:t>14.5.1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_Toc196898939 \h </w:instrText>
        </w:r>
        <w:r>
          <w:rPr>
            <w:noProof/>
            <w:webHidden/>
          </w:rPr>
        </w:r>
        <w:r>
          <w:rPr>
            <w:noProof/>
            <w:webHidden/>
          </w:rPr>
          <w:fldChar w:fldCharType="separate"/>
        </w:r>
        <w:r>
          <w:rPr>
            <w:noProof/>
            <w:webHidden/>
          </w:rPr>
          <w:t>180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40" w:history="1">
        <w:r w:rsidRPr="00D67051">
          <w:rPr>
            <w:rStyle w:val="aff3"/>
            <w:noProof/>
            <w14:scene3d>
              <w14:camera w14:prst="orthographicFront"/>
              <w14:lightRig w14:rig="threePt" w14:dir="t">
                <w14:rot w14:lat="0" w14:lon="0" w14:rev="0"/>
              </w14:lightRig>
            </w14:scene3d>
          </w:rPr>
          <w:t>14.5.2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_Toc196898940 \h </w:instrText>
        </w:r>
        <w:r>
          <w:rPr>
            <w:noProof/>
            <w:webHidden/>
          </w:rPr>
        </w:r>
        <w:r>
          <w:rPr>
            <w:noProof/>
            <w:webHidden/>
          </w:rPr>
          <w:fldChar w:fldCharType="separate"/>
        </w:r>
        <w:r>
          <w:rPr>
            <w:noProof/>
            <w:webHidden/>
          </w:rPr>
          <w:t>180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41" w:history="1">
        <w:r w:rsidRPr="00D67051">
          <w:rPr>
            <w:rStyle w:val="aff3"/>
            <w:noProof/>
            <w14:scene3d>
              <w14:camera w14:prst="orthographicFront"/>
              <w14:lightRig w14:rig="threePt" w14:dir="t">
                <w14:rot w14:lat="0" w14:lon="0" w14:rev="0"/>
              </w14:lightRig>
            </w14:scene3d>
          </w:rPr>
          <w:t>14.5.3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_Toc196898941 \h </w:instrText>
        </w:r>
        <w:r>
          <w:rPr>
            <w:noProof/>
            <w:webHidden/>
          </w:rPr>
        </w:r>
        <w:r>
          <w:rPr>
            <w:noProof/>
            <w:webHidden/>
          </w:rPr>
          <w:fldChar w:fldCharType="separate"/>
        </w:r>
        <w:r>
          <w:rPr>
            <w:noProof/>
            <w:webHidden/>
          </w:rPr>
          <w:t>180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42" w:history="1">
        <w:r w:rsidRPr="00D67051">
          <w:rPr>
            <w:rStyle w:val="aff3"/>
            <w:noProof/>
          </w:rPr>
          <w:t>14.6</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_Toc196898942 \h </w:instrText>
        </w:r>
        <w:r>
          <w:rPr>
            <w:noProof/>
            <w:webHidden/>
          </w:rPr>
        </w:r>
        <w:r>
          <w:rPr>
            <w:noProof/>
            <w:webHidden/>
          </w:rPr>
          <w:fldChar w:fldCharType="separate"/>
        </w:r>
        <w:r>
          <w:rPr>
            <w:noProof/>
            <w:webHidden/>
          </w:rPr>
          <w:t>181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43" w:history="1">
        <w:r w:rsidRPr="00D67051">
          <w:rPr>
            <w:rStyle w:val="aff3"/>
            <w:noProof/>
            <w14:scene3d>
              <w14:camera w14:prst="orthographicFront"/>
              <w14:lightRig w14:rig="threePt" w14:dir="t">
                <w14:rot w14:lat="0" w14:lon="0" w14:rev="0"/>
              </w14:lightRig>
            </w14:scene3d>
          </w:rPr>
          <w:t>14.6.1</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_Toc196898943 \h </w:instrText>
        </w:r>
        <w:r>
          <w:rPr>
            <w:noProof/>
            <w:webHidden/>
          </w:rPr>
        </w:r>
        <w:r>
          <w:rPr>
            <w:noProof/>
            <w:webHidden/>
          </w:rPr>
          <w:fldChar w:fldCharType="separate"/>
        </w:r>
        <w:r>
          <w:rPr>
            <w:noProof/>
            <w:webHidden/>
          </w:rPr>
          <w:t>181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44" w:history="1">
        <w:r w:rsidRPr="00D67051">
          <w:rPr>
            <w:rStyle w:val="aff3"/>
            <w:noProof/>
            <w14:scene3d>
              <w14:camera w14:prst="orthographicFront"/>
              <w14:lightRig w14:rig="threePt" w14:dir="t">
                <w14:rot w14:lat="0" w14:lon="0" w14:rev="0"/>
              </w14:lightRig>
            </w14:scene3d>
          </w:rPr>
          <w:t>14.6.2</w:t>
        </w:r>
        <w:r>
          <w:rPr>
            <w:rFonts w:asciiTheme="minorHAnsi" w:eastAsiaTheme="minorEastAsia" w:hAnsiTheme="minorHAnsi" w:cstheme="minorBidi"/>
            <w:noProof/>
            <w:kern w:val="2"/>
            <w:sz w:val="21"/>
            <w:szCs w:val="22"/>
          </w:rPr>
          <w:tab/>
        </w:r>
        <w:r w:rsidRPr="00D67051">
          <w:rPr>
            <w:rStyle w:val="aff3"/>
            <w:noProof/>
          </w:rPr>
          <w:t>DEM</w:t>
        </w:r>
        <w:r w:rsidRPr="00D67051">
          <w:rPr>
            <w:rStyle w:val="aff3"/>
            <w:noProof/>
          </w:rPr>
          <w:t>模块</w:t>
        </w:r>
        <w:r>
          <w:rPr>
            <w:noProof/>
            <w:webHidden/>
          </w:rPr>
          <w:tab/>
        </w:r>
        <w:r>
          <w:rPr>
            <w:noProof/>
            <w:webHidden/>
          </w:rPr>
          <w:fldChar w:fldCharType="begin"/>
        </w:r>
        <w:r>
          <w:rPr>
            <w:noProof/>
            <w:webHidden/>
          </w:rPr>
          <w:instrText xml:space="preserve"> PAGEREF _Toc196898944 \h </w:instrText>
        </w:r>
        <w:r>
          <w:rPr>
            <w:noProof/>
            <w:webHidden/>
          </w:rPr>
        </w:r>
        <w:r>
          <w:rPr>
            <w:noProof/>
            <w:webHidden/>
          </w:rPr>
          <w:fldChar w:fldCharType="separate"/>
        </w:r>
        <w:r>
          <w:rPr>
            <w:noProof/>
            <w:webHidden/>
          </w:rPr>
          <w:t>181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45" w:history="1">
        <w:r w:rsidRPr="00D67051">
          <w:rPr>
            <w:rStyle w:val="aff3"/>
            <w:noProof/>
            <w14:scene3d>
              <w14:camera w14:prst="orthographicFront"/>
              <w14:lightRig w14:rig="threePt" w14:dir="t">
                <w14:rot w14:lat="0" w14:lon="0" w14:rev="0"/>
              </w14:lightRig>
            </w14:scene3d>
          </w:rPr>
          <w:t>14.6.3</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_Toc196898945 \h </w:instrText>
        </w:r>
        <w:r>
          <w:rPr>
            <w:noProof/>
            <w:webHidden/>
          </w:rPr>
        </w:r>
        <w:r>
          <w:rPr>
            <w:noProof/>
            <w:webHidden/>
          </w:rPr>
          <w:fldChar w:fldCharType="separate"/>
        </w:r>
        <w:r>
          <w:rPr>
            <w:noProof/>
            <w:webHidden/>
          </w:rPr>
          <w:t>182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46" w:history="1">
        <w:r w:rsidRPr="00D67051">
          <w:rPr>
            <w:rStyle w:val="aff3"/>
            <w:noProof/>
            <w14:scene3d>
              <w14:camera w14:prst="orthographicFront"/>
              <w14:lightRig w14:rig="threePt" w14:dir="t">
                <w14:rot w14:lat="0" w14:lon="0" w14:rev="0"/>
              </w14:lightRig>
            </w14:scene3d>
          </w:rPr>
          <w:t>14.6.4</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_Toc196898946 \h </w:instrText>
        </w:r>
        <w:r>
          <w:rPr>
            <w:noProof/>
            <w:webHidden/>
          </w:rPr>
        </w:r>
        <w:r>
          <w:rPr>
            <w:noProof/>
            <w:webHidden/>
          </w:rPr>
          <w:fldChar w:fldCharType="separate"/>
        </w:r>
        <w:r>
          <w:rPr>
            <w:noProof/>
            <w:webHidden/>
          </w:rPr>
          <w:t>182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47" w:history="1">
        <w:r w:rsidRPr="00D67051">
          <w:rPr>
            <w:rStyle w:val="aff3"/>
            <w:rFonts w:eastAsia="PMingLiU"/>
            <w:noProof/>
          </w:rPr>
          <w:t>14.7</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_Toc196898947 \h </w:instrText>
        </w:r>
        <w:r>
          <w:rPr>
            <w:noProof/>
            <w:webHidden/>
          </w:rPr>
        </w:r>
        <w:r>
          <w:rPr>
            <w:noProof/>
            <w:webHidden/>
          </w:rPr>
          <w:fldChar w:fldCharType="separate"/>
        </w:r>
        <w:r>
          <w:rPr>
            <w:noProof/>
            <w:webHidden/>
          </w:rPr>
          <w:t>183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48" w:history="1">
        <w:r w:rsidRPr="00D67051">
          <w:rPr>
            <w:rStyle w:val="aff3"/>
            <w:noProof/>
            <w14:scene3d>
              <w14:camera w14:prst="orthographicFront"/>
              <w14:lightRig w14:rig="threePt" w14:dir="t">
                <w14:rot w14:lat="0" w14:lon="0" w14:rev="0"/>
              </w14:lightRig>
            </w14:scene3d>
          </w:rPr>
          <w:t>14.7.1</w:t>
        </w:r>
        <w:r>
          <w:rPr>
            <w:rFonts w:asciiTheme="minorHAnsi" w:eastAsiaTheme="minorEastAsia" w:hAnsiTheme="minorHAnsi" w:cstheme="minorBidi"/>
            <w:noProof/>
            <w:kern w:val="2"/>
            <w:sz w:val="21"/>
            <w:szCs w:val="22"/>
          </w:rPr>
          <w:tab/>
        </w:r>
        <w:r w:rsidRPr="00D67051">
          <w:rPr>
            <w:rStyle w:val="aff3"/>
            <w:noProof/>
          </w:rPr>
          <w:t>Mcu_MemMap.h</w:t>
        </w:r>
        <w:r>
          <w:rPr>
            <w:noProof/>
            <w:webHidden/>
          </w:rPr>
          <w:tab/>
        </w:r>
        <w:r>
          <w:rPr>
            <w:noProof/>
            <w:webHidden/>
          </w:rPr>
          <w:fldChar w:fldCharType="begin"/>
        </w:r>
        <w:r>
          <w:rPr>
            <w:noProof/>
            <w:webHidden/>
          </w:rPr>
          <w:instrText xml:space="preserve"> PAGEREF _Toc196898948 \h </w:instrText>
        </w:r>
        <w:r>
          <w:rPr>
            <w:noProof/>
            <w:webHidden/>
          </w:rPr>
        </w:r>
        <w:r>
          <w:rPr>
            <w:noProof/>
            <w:webHidden/>
          </w:rPr>
          <w:fldChar w:fldCharType="separate"/>
        </w:r>
        <w:r>
          <w:rPr>
            <w:noProof/>
            <w:webHidden/>
          </w:rPr>
          <w:t>183</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949" w:history="1">
        <w:r w:rsidRPr="00D67051">
          <w:rPr>
            <w:rStyle w:val="aff3"/>
            <w:noProof/>
          </w:rPr>
          <w:t>15</w:t>
        </w:r>
        <w:r>
          <w:rPr>
            <w:rFonts w:asciiTheme="minorHAnsi" w:eastAsiaTheme="minorEastAsia" w:hAnsiTheme="minorHAnsi" w:cstheme="minorBidi"/>
            <w:b w:val="0"/>
            <w:noProof/>
            <w:kern w:val="2"/>
            <w:sz w:val="21"/>
            <w:szCs w:val="22"/>
          </w:rPr>
          <w:tab/>
        </w:r>
        <w:r w:rsidRPr="00D67051">
          <w:rPr>
            <w:rStyle w:val="aff3"/>
            <w:noProof/>
            <w:lang w:eastAsia="zh"/>
          </w:rPr>
          <w:t>O</w:t>
        </w:r>
        <w:r w:rsidRPr="00D67051">
          <w:rPr>
            <w:rStyle w:val="aff3"/>
            <w:noProof/>
          </w:rPr>
          <w:t>SIF</w:t>
        </w:r>
        <w:r>
          <w:rPr>
            <w:noProof/>
            <w:webHidden/>
          </w:rPr>
          <w:tab/>
        </w:r>
        <w:r>
          <w:rPr>
            <w:noProof/>
            <w:webHidden/>
          </w:rPr>
          <w:fldChar w:fldCharType="begin"/>
        </w:r>
        <w:r>
          <w:rPr>
            <w:noProof/>
            <w:webHidden/>
          </w:rPr>
          <w:instrText xml:space="preserve"> PAGEREF _Toc196898949 \h </w:instrText>
        </w:r>
        <w:r>
          <w:rPr>
            <w:noProof/>
            <w:webHidden/>
          </w:rPr>
        </w:r>
        <w:r>
          <w:rPr>
            <w:noProof/>
            <w:webHidden/>
          </w:rPr>
          <w:fldChar w:fldCharType="separate"/>
        </w:r>
        <w:r>
          <w:rPr>
            <w:noProof/>
            <w:webHidden/>
          </w:rPr>
          <w:t>184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50" w:history="1">
        <w:r w:rsidRPr="00D67051">
          <w:rPr>
            <w:rStyle w:val="aff3"/>
            <w:noProof/>
          </w:rPr>
          <w:t>15.1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_Toc196898950 \h </w:instrText>
        </w:r>
        <w:r>
          <w:rPr>
            <w:noProof/>
            <w:webHidden/>
          </w:rPr>
        </w:r>
        <w:r>
          <w:rPr>
            <w:noProof/>
            <w:webHidden/>
          </w:rPr>
          <w:fldChar w:fldCharType="separate"/>
        </w:r>
        <w:r>
          <w:rPr>
            <w:noProof/>
            <w:webHidden/>
          </w:rPr>
          <w:t>184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51" w:history="1">
        <w:r w:rsidRPr="00D67051">
          <w:rPr>
            <w:rStyle w:val="aff3"/>
            <w:noProof/>
          </w:rPr>
          <w:t>15.2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_Toc196898951 \h </w:instrText>
        </w:r>
        <w:r>
          <w:rPr>
            <w:noProof/>
            <w:webHidden/>
          </w:rPr>
        </w:r>
        <w:r>
          <w:rPr>
            <w:noProof/>
            <w:webHidden/>
          </w:rPr>
          <w:fldChar w:fldCharType="separate"/>
        </w:r>
        <w:r>
          <w:rPr>
            <w:noProof/>
            <w:webHidden/>
          </w:rPr>
          <w:t>184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52" w:history="1">
        <w:r w:rsidRPr="00D67051">
          <w:rPr>
            <w:rStyle w:val="aff3"/>
            <w:noProof/>
            <w14:scene3d>
              <w14:camera w14:prst="orthographicFront"/>
              <w14:lightRig w14:rig="threePt" w14:dir="t">
                <w14:rot w14:lat="0" w14:lon="0" w14:rev="0"/>
              </w14:lightRig>
            </w14:scene3d>
          </w:rPr>
          <w:t>15.2.1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_Toc196898952 \h </w:instrText>
        </w:r>
        <w:r>
          <w:rPr>
            <w:noProof/>
            <w:webHidden/>
          </w:rPr>
        </w:r>
        <w:r>
          <w:rPr>
            <w:noProof/>
            <w:webHidden/>
          </w:rPr>
          <w:fldChar w:fldCharType="separate"/>
        </w:r>
        <w:r>
          <w:rPr>
            <w:noProof/>
            <w:webHidden/>
          </w:rPr>
          <w:t>184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53" w:history="1">
        <w:r w:rsidRPr="00D67051">
          <w:rPr>
            <w:rStyle w:val="aff3"/>
            <w:noProof/>
            <w14:scene3d>
              <w14:camera w14:prst="orthographicFront"/>
              <w14:lightRig w14:rig="threePt" w14:dir="t">
                <w14:rot w14:lat="0" w14:lon="0" w14:rev="0"/>
              </w14:lightRig>
            </w14:scene3d>
          </w:rPr>
          <w:t>15.2.2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_Toc196898953 \h </w:instrText>
        </w:r>
        <w:r>
          <w:rPr>
            <w:noProof/>
            <w:webHidden/>
          </w:rPr>
        </w:r>
        <w:r>
          <w:rPr>
            <w:noProof/>
            <w:webHidden/>
          </w:rPr>
          <w:fldChar w:fldCharType="separate"/>
        </w:r>
        <w:r>
          <w:rPr>
            <w:noProof/>
            <w:webHidden/>
          </w:rPr>
          <w:t>184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54" w:history="1">
        <w:r w:rsidRPr="00D67051">
          <w:rPr>
            <w:rStyle w:val="aff3"/>
            <w:noProof/>
          </w:rPr>
          <w:t>15.3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_Toc196898954 \h </w:instrText>
        </w:r>
        <w:r>
          <w:rPr>
            <w:noProof/>
            <w:webHidden/>
          </w:rPr>
        </w:r>
        <w:r>
          <w:rPr>
            <w:noProof/>
            <w:webHidden/>
          </w:rPr>
          <w:fldChar w:fldCharType="separate"/>
        </w:r>
        <w:r>
          <w:rPr>
            <w:noProof/>
            <w:webHidden/>
          </w:rPr>
          <w:t>184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55" w:history="1">
        <w:r w:rsidRPr="00D67051">
          <w:rPr>
            <w:rStyle w:val="aff3"/>
            <w:noProof/>
            <w14:scene3d>
              <w14:camera w14:prst="orthographicFront"/>
              <w14:lightRig w14:rig="threePt" w14:dir="t">
                <w14:rot w14:lat="0" w14:lon="0" w14:rev="0"/>
              </w14:lightRig>
            </w14:scene3d>
          </w:rPr>
          <w:t>15.3.1</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_Toc196898955 \h </w:instrText>
        </w:r>
        <w:r>
          <w:rPr>
            <w:noProof/>
            <w:webHidden/>
          </w:rPr>
        </w:r>
        <w:r>
          <w:rPr>
            <w:noProof/>
            <w:webHidden/>
          </w:rPr>
          <w:fldChar w:fldCharType="separate"/>
        </w:r>
        <w:r>
          <w:rPr>
            <w:noProof/>
            <w:webHidden/>
          </w:rPr>
          <w:t>184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56" w:history="1">
        <w:r w:rsidRPr="00D67051">
          <w:rPr>
            <w:rStyle w:val="aff3"/>
            <w:noProof/>
            <w14:scene3d>
              <w14:camera w14:prst="orthographicFront"/>
              <w14:lightRig w14:rig="threePt" w14:dir="t">
                <w14:rot w14:lat="0" w14:lon="0" w14:rev="0"/>
              </w14:lightRig>
            </w14:scene3d>
          </w:rPr>
          <w:t>15.3.2</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_Toc196898956 \h </w:instrText>
        </w:r>
        <w:r>
          <w:rPr>
            <w:noProof/>
            <w:webHidden/>
          </w:rPr>
        </w:r>
        <w:r>
          <w:rPr>
            <w:noProof/>
            <w:webHidden/>
          </w:rPr>
          <w:fldChar w:fldCharType="separate"/>
        </w:r>
        <w:r>
          <w:rPr>
            <w:noProof/>
            <w:webHidden/>
          </w:rPr>
          <w:t>185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57" w:history="1">
        <w:r w:rsidRPr="00D67051">
          <w:rPr>
            <w:rStyle w:val="aff3"/>
            <w:noProof/>
          </w:rPr>
          <w:t>15.4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_Toc196898957 \h </w:instrText>
        </w:r>
        <w:r>
          <w:rPr>
            <w:noProof/>
            <w:webHidden/>
          </w:rPr>
        </w:r>
        <w:r>
          <w:rPr>
            <w:noProof/>
            <w:webHidden/>
          </w:rPr>
          <w:fldChar w:fldCharType="separate"/>
        </w:r>
        <w:r>
          <w:rPr>
            <w:noProof/>
            <w:webHidden/>
          </w:rPr>
          <w:t>186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58" w:history="1">
        <w:r w:rsidRPr="00D67051">
          <w:rPr>
            <w:rStyle w:val="aff3"/>
            <w:noProof/>
            <w14:scene3d>
              <w14:camera w14:prst="orthographicFront"/>
              <w14:lightRig w14:rig="threePt" w14:dir="t">
                <w14:rot w14:lat="0" w14:lon="0" w14:rev="0"/>
              </w14:lightRig>
            </w14:scene3d>
          </w:rPr>
          <w:t>15.4.1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_Toc196898958 \h </w:instrText>
        </w:r>
        <w:r>
          <w:rPr>
            <w:noProof/>
            <w:webHidden/>
          </w:rPr>
        </w:r>
        <w:r>
          <w:rPr>
            <w:noProof/>
            <w:webHidden/>
          </w:rPr>
          <w:fldChar w:fldCharType="separate"/>
        </w:r>
        <w:r>
          <w:rPr>
            <w:noProof/>
            <w:webHidden/>
          </w:rPr>
          <w:t>186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59" w:history="1">
        <w:r w:rsidRPr="00D67051">
          <w:rPr>
            <w:rStyle w:val="aff3"/>
            <w:noProof/>
            <w14:scene3d>
              <w14:camera w14:prst="orthographicFront"/>
              <w14:lightRig w14:rig="threePt" w14:dir="t">
                <w14:rot w14:lat="0" w14:lon="0" w14:rev="0"/>
              </w14:lightRig>
            </w14:scene3d>
          </w:rPr>
          <w:t>15.4.2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_Toc196898959 \h </w:instrText>
        </w:r>
        <w:r>
          <w:rPr>
            <w:noProof/>
            <w:webHidden/>
          </w:rPr>
        </w:r>
        <w:r>
          <w:rPr>
            <w:noProof/>
            <w:webHidden/>
          </w:rPr>
          <w:fldChar w:fldCharType="separate"/>
        </w:r>
        <w:r>
          <w:rPr>
            <w:noProof/>
            <w:webHidden/>
          </w:rPr>
          <w:t>186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60" w:history="1">
        <w:r w:rsidRPr="00D67051">
          <w:rPr>
            <w:rStyle w:val="aff3"/>
            <w:noProof/>
            <w14:scene3d>
              <w14:camera w14:prst="orthographicFront"/>
              <w14:lightRig w14:rig="threePt" w14:dir="t">
                <w14:rot w14:lat="0" w14:lon="0" w14:rev="0"/>
              </w14:lightRig>
            </w14:scene3d>
          </w:rPr>
          <w:t>15.4.3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_Toc196898960 \h </w:instrText>
        </w:r>
        <w:r>
          <w:rPr>
            <w:noProof/>
            <w:webHidden/>
          </w:rPr>
        </w:r>
        <w:r>
          <w:rPr>
            <w:noProof/>
            <w:webHidden/>
          </w:rPr>
          <w:fldChar w:fldCharType="separate"/>
        </w:r>
        <w:r>
          <w:rPr>
            <w:noProof/>
            <w:webHidden/>
          </w:rPr>
          <w:t>186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61" w:history="1">
        <w:r w:rsidRPr="00D67051">
          <w:rPr>
            <w:rStyle w:val="aff3"/>
            <w:noProof/>
          </w:rPr>
          <w:t>15.5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_Toc196898961 \h </w:instrText>
        </w:r>
        <w:r>
          <w:rPr>
            <w:noProof/>
            <w:webHidden/>
          </w:rPr>
        </w:r>
        <w:r>
          <w:rPr>
            <w:noProof/>
            <w:webHidden/>
          </w:rPr>
          <w:fldChar w:fldCharType="separate"/>
        </w:r>
        <w:r>
          <w:rPr>
            <w:noProof/>
            <w:webHidden/>
          </w:rPr>
          <w:t>187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62" w:history="1">
        <w:r w:rsidRPr="00D67051">
          <w:rPr>
            <w:rStyle w:val="aff3"/>
            <w:noProof/>
            <w14:scene3d>
              <w14:camera w14:prst="orthographicFront"/>
              <w14:lightRig w14:rig="threePt" w14:dir="t">
                <w14:rot w14:lat="0" w14:lon="0" w14:rev="0"/>
              </w14:lightRig>
            </w14:scene3d>
          </w:rPr>
          <w:t>15.5.1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_Toc196898962 \h </w:instrText>
        </w:r>
        <w:r>
          <w:rPr>
            <w:noProof/>
            <w:webHidden/>
          </w:rPr>
        </w:r>
        <w:r>
          <w:rPr>
            <w:noProof/>
            <w:webHidden/>
          </w:rPr>
          <w:fldChar w:fldCharType="separate"/>
        </w:r>
        <w:r>
          <w:rPr>
            <w:noProof/>
            <w:webHidden/>
          </w:rPr>
          <w:t>187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63" w:history="1">
        <w:r w:rsidRPr="00D67051">
          <w:rPr>
            <w:rStyle w:val="aff3"/>
            <w:noProof/>
            <w14:scene3d>
              <w14:camera w14:prst="orthographicFront"/>
              <w14:lightRig w14:rig="threePt" w14:dir="t">
                <w14:rot w14:lat="0" w14:lon="0" w14:rev="0"/>
              </w14:lightRig>
            </w14:scene3d>
          </w:rPr>
          <w:t>15.5.2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_Toc196898963 \h </w:instrText>
        </w:r>
        <w:r>
          <w:rPr>
            <w:noProof/>
            <w:webHidden/>
          </w:rPr>
        </w:r>
        <w:r>
          <w:rPr>
            <w:noProof/>
            <w:webHidden/>
          </w:rPr>
          <w:fldChar w:fldCharType="separate"/>
        </w:r>
        <w:r>
          <w:rPr>
            <w:noProof/>
            <w:webHidden/>
          </w:rPr>
          <w:t>187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64" w:history="1">
        <w:r w:rsidRPr="00D67051">
          <w:rPr>
            <w:rStyle w:val="aff3"/>
            <w:noProof/>
            <w14:scene3d>
              <w14:camera w14:prst="orthographicFront"/>
              <w14:lightRig w14:rig="threePt" w14:dir="t">
                <w14:rot w14:lat="0" w14:lon="0" w14:rev="0"/>
              </w14:lightRig>
            </w14:scene3d>
          </w:rPr>
          <w:t>15.5.3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_Toc196898964 \h </w:instrText>
        </w:r>
        <w:r>
          <w:rPr>
            <w:noProof/>
            <w:webHidden/>
          </w:rPr>
        </w:r>
        <w:r>
          <w:rPr>
            <w:noProof/>
            <w:webHidden/>
          </w:rPr>
          <w:fldChar w:fldCharType="separate"/>
        </w:r>
        <w:r>
          <w:rPr>
            <w:noProof/>
            <w:webHidden/>
          </w:rPr>
          <w:t>187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65" w:history="1">
        <w:r w:rsidRPr="00D67051">
          <w:rPr>
            <w:rStyle w:val="aff3"/>
            <w:noProof/>
          </w:rPr>
          <w:t>15.6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_Toc196898965 \h </w:instrText>
        </w:r>
        <w:r>
          <w:rPr>
            <w:noProof/>
            <w:webHidden/>
          </w:rPr>
        </w:r>
        <w:r>
          <w:rPr>
            <w:noProof/>
            <w:webHidden/>
          </w:rPr>
          <w:fldChar w:fldCharType="separate"/>
        </w:r>
        <w:r>
          <w:rPr>
            <w:noProof/>
            <w:webHidden/>
          </w:rPr>
          <w:t>187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66" w:history="1">
        <w:r w:rsidRPr="00D67051">
          <w:rPr>
            <w:rStyle w:val="aff3"/>
            <w:noProof/>
            <w14:scene3d>
              <w14:camera w14:prst="orthographicFront"/>
              <w14:lightRig w14:rig="threePt" w14:dir="t">
                <w14:rot w14:lat="0" w14:lon="0" w14:rev="0"/>
              </w14:lightRig>
            </w14:scene3d>
          </w:rPr>
          <w:t>15.6.1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_Toc196898966 \h </w:instrText>
        </w:r>
        <w:r>
          <w:rPr>
            <w:noProof/>
            <w:webHidden/>
          </w:rPr>
        </w:r>
        <w:r>
          <w:rPr>
            <w:noProof/>
            <w:webHidden/>
          </w:rPr>
          <w:fldChar w:fldCharType="separate"/>
        </w:r>
        <w:r>
          <w:rPr>
            <w:noProof/>
            <w:webHidden/>
          </w:rPr>
          <w:t>187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67" w:history="1">
        <w:r w:rsidRPr="00D67051">
          <w:rPr>
            <w:rStyle w:val="aff3"/>
            <w:noProof/>
            <w14:scene3d>
              <w14:camera w14:prst="orthographicFront"/>
              <w14:lightRig w14:rig="threePt" w14:dir="t">
                <w14:rot w14:lat="0" w14:lon="0" w14:rev="0"/>
              </w14:lightRig>
            </w14:scene3d>
          </w:rPr>
          <w:t>15.6.2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_Toc196898967 \h </w:instrText>
        </w:r>
        <w:r>
          <w:rPr>
            <w:noProof/>
            <w:webHidden/>
          </w:rPr>
        </w:r>
        <w:r>
          <w:rPr>
            <w:noProof/>
            <w:webHidden/>
          </w:rPr>
          <w:fldChar w:fldCharType="separate"/>
        </w:r>
        <w:r>
          <w:rPr>
            <w:noProof/>
            <w:webHidden/>
          </w:rPr>
          <w:t>187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68" w:history="1">
        <w:r w:rsidRPr="00D67051">
          <w:rPr>
            <w:rStyle w:val="aff3"/>
            <w:noProof/>
            <w14:scene3d>
              <w14:camera w14:prst="orthographicFront"/>
              <w14:lightRig w14:rig="threePt" w14:dir="t">
                <w14:rot w14:lat="0" w14:lon="0" w14:rev="0"/>
              </w14:lightRig>
            </w14:scene3d>
          </w:rPr>
          <w:t>15.6.3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_Toc196898968 \h </w:instrText>
        </w:r>
        <w:r>
          <w:rPr>
            <w:noProof/>
            <w:webHidden/>
          </w:rPr>
        </w:r>
        <w:r>
          <w:rPr>
            <w:noProof/>
            <w:webHidden/>
          </w:rPr>
          <w:fldChar w:fldCharType="separate"/>
        </w:r>
        <w:r>
          <w:rPr>
            <w:noProof/>
            <w:webHidden/>
          </w:rPr>
          <w:t>187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69" w:history="1">
        <w:r w:rsidRPr="00D67051">
          <w:rPr>
            <w:rStyle w:val="aff3"/>
            <w:noProof/>
          </w:rPr>
          <w:t>15.7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_Toc196898969 \h </w:instrText>
        </w:r>
        <w:r>
          <w:rPr>
            <w:noProof/>
            <w:webHidden/>
          </w:rPr>
        </w:r>
        <w:r>
          <w:rPr>
            <w:noProof/>
            <w:webHidden/>
          </w:rPr>
          <w:fldChar w:fldCharType="separate"/>
        </w:r>
        <w:r>
          <w:rPr>
            <w:noProof/>
            <w:webHidden/>
          </w:rPr>
          <w:t>187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70" w:history="1">
        <w:r w:rsidRPr="00D67051">
          <w:rPr>
            <w:rStyle w:val="aff3"/>
            <w:rFonts w:eastAsia="PMingLiU"/>
            <w:noProof/>
          </w:rPr>
          <w:t>15.8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_Toc196898970 \h </w:instrText>
        </w:r>
        <w:r>
          <w:rPr>
            <w:noProof/>
            <w:webHidden/>
          </w:rPr>
        </w:r>
        <w:r>
          <w:rPr>
            <w:noProof/>
            <w:webHidden/>
          </w:rPr>
          <w:fldChar w:fldCharType="separate"/>
        </w:r>
        <w:r>
          <w:rPr>
            <w:noProof/>
            <w:webHidden/>
          </w:rPr>
          <w:t>188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71" w:history="1">
        <w:r w:rsidRPr="00D67051">
          <w:rPr>
            <w:rStyle w:val="aff3"/>
            <w:noProof/>
            <w14:scene3d>
              <w14:camera w14:prst="orthographicFront"/>
              <w14:lightRig w14:rig="threePt" w14:dir="t">
                <w14:rot w14:lat="0" w14:lon="0" w14:rev="0"/>
              </w14:lightRig>
            </w14:scene3d>
          </w:rPr>
          <w:t>15.8.1</w:t>
        </w:r>
        <w:r>
          <w:rPr>
            <w:rFonts w:asciiTheme="minorHAnsi" w:eastAsiaTheme="minorEastAsia" w:hAnsiTheme="minorHAnsi" w:cstheme="minorBidi"/>
            <w:noProof/>
            <w:kern w:val="2"/>
            <w:sz w:val="21"/>
            <w:szCs w:val="22"/>
          </w:rPr>
          <w:tab/>
        </w:r>
        <w:r w:rsidRPr="00D67051">
          <w:rPr>
            <w:rStyle w:val="aff3"/>
            <w:noProof/>
          </w:rPr>
          <w:t>Base_MemMap.h</w:t>
        </w:r>
        <w:r>
          <w:rPr>
            <w:noProof/>
            <w:webHidden/>
          </w:rPr>
          <w:tab/>
        </w:r>
        <w:r>
          <w:rPr>
            <w:noProof/>
            <w:webHidden/>
          </w:rPr>
          <w:fldChar w:fldCharType="begin"/>
        </w:r>
        <w:r>
          <w:rPr>
            <w:noProof/>
            <w:webHidden/>
          </w:rPr>
          <w:instrText xml:space="preserve"> PAGEREF _Toc196898971 \h </w:instrText>
        </w:r>
        <w:r>
          <w:rPr>
            <w:noProof/>
            <w:webHidden/>
          </w:rPr>
        </w:r>
        <w:r>
          <w:rPr>
            <w:noProof/>
            <w:webHidden/>
          </w:rPr>
          <w:fldChar w:fldCharType="separate"/>
        </w:r>
        <w:r>
          <w:rPr>
            <w:noProof/>
            <w:webHidden/>
          </w:rPr>
          <w:t>188</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972" w:history="1">
        <w:r w:rsidRPr="00D67051">
          <w:rPr>
            <w:rStyle w:val="aff3"/>
            <w:noProof/>
          </w:rPr>
          <w:t>16</w:t>
        </w:r>
        <w:r>
          <w:rPr>
            <w:rFonts w:asciiTheme="minorHAnsi" w:eastAsiaTheme="minorEastAsia" w:hAnsiTheme="minorHAnsi" w:cstheme="minorBidi"/>
            <w:b w:val="0"/>
            <w:noProof/>
            <w:kern w:val="2"/>
            <w:sz w:val="21"/>
            <w:szCs w:val="22"/>
          </w:rPr>
          <w:tab/>
        </w:r>
        <w:r w:rsidRPr="00D67051">
          <w:rPr>
            <w:rStyle w:val="aff3"/>
            <w:noProof/>
          </w:rPr>
          <w:t>PORT</w:t>
        </w:r>
        <w:r>
          <w:rPr>
            <w:noProof/>
            <w:webHidden/>
          </w:rPr>
          <w:tab/>
        </w:r>
        <w:r>
          <w:rPr>
            <w:noProof/>
            <w:webHidden/>
          </w:rPr>
          <w:fldChar w:fldCharType="begin"/>
        </w:r>
        <w:r>
          <w:rPr>
            <w:noProof/>
            <w:webHidden/>
          </w:rPr>
          <w:instrText xml:space="preserve"> PAGEREF _Toc196898972 \h </w:instrText>
        </w:r>
        <w:r>
          <w:rPr>
            <w:noProof/>
            <w:webHidden/>
          </w:rPr>
        </w:r>
        <w:r>
          <w:rPr>
            <w:noProof/>
            <w:webHidden/>
          </w:rPr>
          <w:fldChar w:fldCharType="separate"/>
        </w:r>
        <w:r>
          <w:rPr>
            <w:noProof/>
            <w:webHidden/>
          </w:rPr>
          <w:t>189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73" w:history="1">
        <w:r w:rsidRPr="00D67051">
          <w:rPr>
            <w:rStyle w:val="aff3"/>
            <w:noProof/>
          </w:rPr>
          <w:t>16.1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_Toc196898973 \h </w:instrText>
        </w:r>
        <w:r>
          <w:rPr>
            <w:noProof/>
            <w:webHidden/>
          </w:rPr>
        </w:r>
        <w:r>
          <w:rPr>
            <w:noProof/>
            <w:webHidden/>
          </w:rPr>
          <w:fldChar w:fldCharType="separate"/>
        </w:r>
        <w:r>
          <w:rPr>
            <w:noProof/>
            <w:webHidden/>
          </w:rPr>
          <w:t>189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74" w:history="1">
        <w:r w:rsidRPr="00D67051">
          <w:rPr>
            <w:rStyle w:val="aff3"/>
            <w:noProof/>
          </w:rPr>
          <w:t>16.2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_Toc196898974 \h </w:instrText>
        </w:r>
        <w:r>
          <w:rPr>
            <w:noProof/>
            <w:webHidden/>
          </w:rPr>
        </w:r>
        <w:r>
          <w:rPr>
            <w:noProof/>
            <w:webHidden/>
          </w:rPr>
          <w:fldChar w:fldCharType="separate"/>
        </w:r>
        <w:r>
          <w:rPr>
            <w:noProof/>
            <w:webHidden/>
          </w:rPr>
          <w:t>189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75" w:history="1">
        <w:r w:rsidRPr="00D67051">
          <w:rPr>
            <w:rStyle w:val="aff3"/>
            <w:noProof/>
            <w14:scene3d>
              <w14:camera w14:prst="orthographicFront"/>
              <w14:lightRig w14:rig="threePt" w14:dir="t">
                <w14:rot w14:lat="0" w14:lon="0" w14:rev="0"/>
              </w14:lightRig>
            </w14:scene3d>
          </w:rPr>
          <w:t>16.2.1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_Toc196898975 \h </w:instrText>
        </w:r>
        <w:r>
          <w:rPr>
            <w:noProof/>
            <w:webHidden/>
          </w:rPr>
        </w:r>
        <w:r>
          <w:rPr>
            <w:noProof/>
            <w:webHidden/>
          </w:rPr>
          <w:fldChar w:fldCharType="separate"/>
        </w:r>
        <w:r>
          <w:rPr>
            <w:noProof/>
            <w:webHidden/>
          </w:rPr>
          <w:t>189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76" w:history="1">
        <w:r w:rsidRPr="00D67051">
          <w:rPr>
            <w:rStyle w:val="aff3"/>
            <w:noProof/>
            <w14:scene3d>
              <w14:camera w14:prst="orthographicFront"/>
              <w14:lightRig w14:rig="threePt" w14:dir="t">
                <w14:rot w14:lat="0" w14:lon="0" w14:rev="0"/>
              </w14:lightRig>
            </w14:scene3d>
          </w:rPr>
          <w:t>16.2.2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_Toc196898976 \h </w:instrText>
        </w:r>
        <w:r>
          <w:rPr>
            <w:noProof/>
            <w:webHidden/>
          </w:rPr>
        </w:r>
        <w:r>
          <w:rPr>
            <w:noProof/>
            <w:webHidden/>
          </w:rPr>
          <w:fldChar w:fldCharType="separate"/>
        </w:r>
        <w:r>
          <w:rPr>
            <w:noProof/>
            <w:webHidden/>
          </w:rPr>
          <w:t>190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77" w:history="1">
        <w:r w:rsidRPr="00D67051">
          <w:rPr>
            <w:rStyle w:val="aff3"/>
            <w:noProof/>
          </w:rPr>
          <w:t>16.3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_Toc196898977 \h </w:instrText>
        </w:r>
        <w:r>
          <w:rPr>
            <w:noProof/>
            <w:webHidden/>
          </w:rPr>
        </w:r>
        <w:r>
          <w:rPr>
            <w:noProof/>
            <w:webHidden/>
          </w:rPr>
          <w:fldChar w:fldCharType="separate"/>
        </w:r>
        <w:r>
          <w:rPr>
            <w:noProof/>
            <w:webHidden/>
          </w:rPr>
          <w:t>190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78" w:history="1">
        <w:r w:rsidRPr="00D67051">
          <w:rPr>
            <w:rStyle w:val="aff3"/>
            <w:noProof/>
            <w14:scene3d>
              <w14:camera w14:prst="orthographicFront"/>
              <w14:lightRig w14:rig="threePt" w14:dir="t">
                <w14:rot w14:lat="0" w14:lon="0" w14:rev="0"/>
              </w14:lightRig>
            </w14:scene3d>
          </w:rPr>
          <w:t>16.3.1</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_Toc196898978 \h </w:instrText>
        </w:r>
        <w:r>
          <w:rPr>
            <w:noProof/>
            <w:webHidden/>
          </w:rPr>
        </w:r>
        <w:r>
          <w:rPr>
            <w:noProof/>
            <w:webHidden/>
          </w:rPr>
          <w:fldChar w:fldCharType="separate"/>
        </w:r>
        <w:r>
          <w:rPr>
            <w:noProof/>
            <w:webHidden/>
          </w:rPr>
          <w:t>190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79" w:history="1">
        <w:r w:rsidRPr="00D67051">
          <w:rPr>
            <w:rStyle w:val="aff3"/>
            <w:noProof/>
            <w14:scene3d>
              <w14:camera w14:prst="orthographicFront"/>
              <w14:lightRig w14:rig="threePt" w14:dir="t">
                <w14:rot w14:lat="0" w14:lon="0" w14:rev="0"/>
              </w14:lightRig>
            </w14:scene3d>
          </w:rPr>
          <w:t>16.3.2</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_Toc196898979 \h </w:instrText>
        </w:r>
        <w:r>
          <w:rPr>
            <w:noProof/>
            <w:webHidden/>
          </w:rPr>
        </w:r>
        <w:r>
          <w:rPr>
            <w:noProof/>
            <w:webHidden/>
          </w:rPr>
          <w:fldChar w:fldCharType="separate"/>
        </w:r>
        <w:r>
          <w:rPr>
            <w:noProof/>
            <w:webHidden/>
          </w:rPr>
          <w:t>191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80" w:history="1">
        <w:r w:rsidRPr="00D67051">
          <w:rPr>
            <w:rStyle w:val="aff3"/>
            <w:noProof/>
          </w:rPr>
          <w:t>16.4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_Toc196898980 \h </w:instrText>
        </w:r>
        <w:r>
          <w:rPr>
            <w:noProof/>
            <w:webHidden/>
          </w:rPr>
        </w:r>
        <w:r>
          <w:rPr>
            <w:noProof/>
            <w:webHidden/>
          </w:rPr>
          <w:fldChar w:fldCharType="separate"/>
        </w:r>
        <w:r>
          <w:rPr>
            <w:noProof/>
            <w:webHidden/>
          </w:rPr>
          <w:t>191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81" w:history="1">
        <w:r w:rsidRPr="00D67051">
          <w:rPr>
            <w:rStyle w:val="aff3"/>
            <w:noProof/>
            <w14:scene3d>
              <w14:camera w14:prst="orthographicFront"/>
              <w14:lightRig w14:rig="threePt" w14:dir="t">
                <w14:rot w14:lat="0" w14:lon="0" w14:rev="0"/>
              </w14:lightRig>
            </w14:scene3d>
          </w:rPr>
          <w:t>16.4.1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_Toc196898981 \h </w:instrText>
        </w:r>
        <w:r>
          <w:rPr>
            <w:noProof/>
            <w:webHidden/>
          </w:rPr>
        </w:r>
        <w:r>
          <w:rPr>
            <w:noProof/>
            <w:webHidden/>
          </w:rPr>
          <w:fldChar w:fldCharType="separate"/>
        </w:r>
        <w:r>
          <w:rPr>
            <w:noProof/>
            <w:webHidden/>
          </w:rPr>
          <w:t>191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82" w:history="1">
        <w:r w:rsidRPr="00D67051">
          <w:rPr>
            <w:rStyle w:val="aff3"/>
            <w:noProof/>
            <w14:scene3d>
              <w14:camera w14:prst="orthographicFront"/>
              <w14:lightRig w14:rig="threePt" w14:dir="t">
                <w14:rot w14:lat="0" w14:lon="0" w14:rev="0"/>
              </w14:lightRig>
            </w14:scene3d>
          </w:rPr>
          <w:t>16.4.2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_Toc196898982 \h </w:instrText>
        </w:r>
        <w:r>
          <w:rPr>
            <w:noProof/>
            <w:webHidden/>
          </w:rPr>
        </w:r>
        <w:r>
          <w:rPr>
            <w:noProof/>
            <w:webHidden/>
          </w:rPr>
          <w:fldChar w:fldCharType="separate"/>
        </w:r>
        <w:r>
          <w:rPr>
            <w:noProof/>
            <w:webHidden/>
          </w:rPr>
          <w:t>191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83" w:history="1">
        <w:r w:rsidRPr="00D67051">
          <w:rPr>
            <w:rStyle w:val="aff3"/>
            <w:noProof/>
            <w14:scene3d>
              <w14:camera w14:prst="orthographicFront"/>
              <w14:lightRig w14:rig="threePt" w14:dir="t">
                <w14:rot w14:lat="0" w14:lon="0" w14:rev="0"/>
              </w14:lightRig>
            </w14:scene3d>
          </w:rPr>
          <w:t>16.4.3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_Toc196898983 \h </w:instrText>
        </w:r>
        <w:r>
          <w:rPr>
            <w:noProof/>
            <w:webHidden/>
          </w:rPr>
        </w:r>
        <w:r>
          <w:rPr>
            <w:noProof/>
            <w:webHidden/>
          </w:rPr>
          <w:fldChar w:fldCharType="separate"/>
        </w:r>
        <w:r>
          <w:rPr>
            <w:noProof/>
            <w:webHidden/>
          </w:rPr>
          <w:t>191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84" w:history="1">
        <w:r w:rsidRPr="00D67051">
          <w:rPr>
            <w:rStyle w:val="aff3"/>
            <w:noProof/>
          </w:rPr>
          <w:t>16.5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_Toc196898984 \h </w:instrText>
        </w:r>
        <w:r>
          <w:rPr>
            <w:noProof/>
            <w:webHidden/>
          </w:rPr>
        </w:r>
        <w:r>
          <w:rPr>
            <w:noProof/>
            <w:webHidden/>
          </w:rPr>
          <w:fldChar w:fldCharType="separate"/>
        </w:r>
        <w:r>
          <w:rPr>
            <w:noProof/>
            <w:webHidden/>
          </w:rPr>
          <w:t>191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85" w:history="1">
        <w:r w:rsidRPr="00D67051">
          <w:rPr>
            <w:rStyle w:val="aff3"/>
            <w:noProof/>
            <w14:scene3d>
              <w14:camera w14:prst="orthographicFront"/>
              <w14:lightRig w14:rig="threePt" w14:dir="t">
                <w14:rot w14:lat="0" w14:lon="0" w14:rev="0"/>
              </w14:lightRig>
            </w14:scene3d>
          </w:rPr>
          <w:t>16.5.1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_Toc196898985 \h </w:instrText>
        </w:r>
        <w:r>
          <w:rPr>
            <w:noProof/>
            <w:webHidden/>
          </w:rPr>
        </w:r>
        <w:r>
          <w:rPr>
            <w:noProof/>
            <w:webHidden/>
          </w:rPr>
          <w:fldChar w:fldCharType="separate"/>
        </w:r>
        <w:r>
          <w:rPr>
            <w:noProof/>
            <w:webHidden/>
          </w:rPr>
          <w:t>191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86" w:history="1">
        <w:r w:rsidRPr="00D67051">
          <w:rPr>
            <w:rStyle w:val="aff3"/>
            <w:noProof/>
            <w14:scene3d>
              <w14:camera w14:prst="orthographicFront"/>
              <w14:lightRig w14:rig="threePt" w14:dir="t">
                <w14:rot w14:lat="0" w14:lon="0" w14:rev="0"/>
              </w14:lightRig>
            </w14:scene3d>
          </w:rPr>
          <w:t>16.5.2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_Toc196898986 \h </w:instrText>
        </w:r>
        <w:r>
          <w:rPr>
            <w:noProof/>
            <w:webHidden/>
          </w:rPr>
        </w:r>
        <w:r>
          <w:rPr>
            <w:noProof/>
            <w:webHidden/>
          </w:rPr>
          <w:fldChar w:fldCharType="separate"/>
        </w:r>
        <w:r>
          <w:rPr>
            <w:noProof/>
            <w:webHidden/>
          </w:rPr>
          <w:t>191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87" w:history="1">
        <w:r w:rsidRPr="00D67051">
          <w:rPr>
            <w:rStyle w:val="aff3"/>
            <w:noProof/>
            <w14:scene3d>
              <w14:camera w14:prst="orthographicFront"/>
              <w14:lightRig w14:rig="threePt" w14:dir="t">
                <w14:rot w14:lat="0" w14:lon="0" w14:rev="0"/>
              </w14:lightRig>
            </w14:scene3d>
          </w:rPr>
          <w:t>16.5.3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_Toc196898987 \h </w:instrText>
        </w:r>
        <w:r>
          <w:rPr>
            <w:noProof/>
            <w:webHidden/>
          </w:rPr>
        </w:r>
        <w:r>
          <w:rPr>
            <w:noProof/>
            <w:webHidden/>
          </w:rPr>
          <w:fldChar w:fldCharType="separate"/>
        </w:r>
        <w:r>
          <w:rPr>
            <w:noProof/>
            <w:webHidden/>
          </w:rPr>
          <w:t>192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88" w:history="1">
        <w:r w:rsidRPr="00D67051">
          <w:rPr>
            <w:rStyle w:val="aff3"/>
            <w:noProof/>
          </w:rPr>
          <w:t>16.6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_Toc196898988 \h </w:instrText>
        </w:r>
        <w:r>
          <w:rPr>
            <w:noProof/>
            <w:webHidden/>
          </w:rPr>
        </w:r>
        <w:r>
          <w:rPr>
            <w:noProof/>
            <w:webHidden/>
          </w:rPr>
          <w:fldChar w:fldCharType="separate"/>
        </w:r>
        <w:r>
          <w:rPr>
            <w:noProof/>
            <w:webHidden/>
          </w:rPr>
          <w:t>192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89" w:history="1">
        <w:r w:rsidRPr="00D67051">
          <w:rPr>
            <w:rStyle w:val="aff3"/>
            <w:noProof/>
            <w14:scene3d>
              <w14:camera w14:prst="orthographicFront"/>
              <w14:lightRig w14:rig="threePt" w14:dir="t">
                <w14:rot w14:lat="0" w14:lon="0" w14:rev="0"/>
              </w14:lightRig>
            </w14:scene3d>
          </w:rPr>
          <w:t>16.6.1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_Toc196898989 \h </w:instrText>
        </w:r>
        <w:r>
          <w:rPr>
            <w:noProof/>
            <w:webHidden/>
          </w:rPr>
        </w:r>
        <w:r>
          <w:rPr>
            <w:noProof/>
            <w:webHidden/>
          </w:rPr>
          <w:fldChar w:fldCharType="separate"/>
        </w:r>
        <w:r>
          <w:rPr>
            <w:noProof/>
            <w:webHidden/>
          </w:rPr>
          <w:t>192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90" w:history="1">
        <w:r w:rsidRPr="00D67051">
          <w:rPr>
            <w:rStyle w:val="aff3"/>
            <w:noProof/>
            <w14:scene3d>
              <w14:camera w14:prst="orthographicFront"/>
              <w14:lightRig w14:rig="threePt" w14:dir="t">
                <w14:rot w14:lat="0" w14:lon="0" w14:rev="0"/>
              </w14:lightRig>
            </w14:scene3d>
          </w:rPr>
          <w:t>16.6.2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_Toc196898990 \h </w:instrText>
        </w:r>
        <w:r>
          <w:rPr>
            <w:noProof/>
            <w:webHidden/>
          </w:rPr>
        </w:r>
        <w:r>
          <w:rPr>
            <w:noProof/>
            <w:webHidden/>
          </w:rPr>
          <w:fldChar w:fldCharType="separate"/>
        </w:r>
        <w:r>
          <w:rPr>
            <w:noProof/>
            <w:webHidden/>
          </w:rPr>
          <w:t>192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91" w:history="1">
        <w:r w:rsidRPr="00D67051">
          <w:rPr>
            <w:rStyle w:val="aff3"/>
            <w:noProof/>
            <w14:scene3d>
              <w14:camera w14:prst="orthographicFront"/>
              <w14:lightRig w14:rig="threePt" w14:dir="t">
                <w14:rot w14:lat="0" w14:lon="0" w14:rev="0"/>
              </w14:lightRig>
            </w14:scene3d>
          </w:rPr>
          <w:t>16.6.3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_Toc196898991 \h </w:instrText>
        </w:r>
        <w:r>
          <w:rPr>
            <w:noProof/>
            <w:webHidden/>
          </w:rPr>
        </w:r>
        <w:r>
          <w:rPr>
            <w:noProof/>
            <w:webHidden/>
          </w:rPr>
          <w:fldChar w:fldCharType="separate"/>
        </w:r>
        <w:r>
          <w:rPr>
            <w:noProof/>
            <w:webHidden/>
          </w:rPr>
          <w:t>192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92" w:history="1">
        <w:r w:rsidRPr="00D67051">
          <w:rPr>
            <w:rStyle w:val="aff3"/>
            <w:noProof/>
          </w:rPr>
          <w:t>16.7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_Toc196898992 \h </w:instrText>
        </w:r>
        <w:r>
          <w:rPr>
            <w:noProof/>
            <w:webHidden/>
          </w:rPr>
        </w:r>
        <w:r>
          <w:rPr>
            <w:noProof/>
            <w:webHidden/>
          </w:rPr>
          <w:fldChar w:fldCharType="separate"/>
        </w:r>
        <w:r>
          <w:rPr>
            <w:noProof/>
            <w:webHidden/>
          </w:rPr>
          <w:t>192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93" w:history="1">
        <w:r w:rsidRPr="00D67051">
          <w:rPr>
            <w:rStyle w:val="aff3"/>
            <w:noProof/>
            <w14:scene3d>
              <w14:camera w14:prst="orthographicFront"/>
              <w14:lightRig w14:rig="threePt" w14:dir="t">
                <w14:rot w14:lat="0" w14:lon="0" w14:rev="0"/>
              </w14:lightRig>
            </w14:scene3d>
          </w:rPr>
          <w:t>16.7.1</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_Toc196898993 \h </w:instrText>
        </w:r>
        <w:r>
          <w:rPr>
            <w:noProof/>
            <w:webHidden/>
          </w:rPr>
        </w:r>
        <w:r>
          <w:rPr>
            <w:noProof/>
            <w:webHidden/>
          </w:rPr>
          <w:fldChar w:fldCharType="separate"/>
        </w:r>
        <w:r>
          <w:rPr>
            <w:noProof/>
            <w:webHidden/>
          </w:rPr>
          <w:t>192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94" w:history="1">
        <w:r w:rsidRPr="00D67051">
          <w:rPr>
            <w:rStyle w:val="aff3"/>
            <w:rFonts w:eastAsia="PMingLiU"/>
            <w:noProof/>
          </w:rPr>
          <w:t>16.8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_Toc196898994 \h </w:instrText>
        </w:r>
        <w:r>
          <w:rPr>
            <w:noProof/>
            <w:webHidden/>
          </w:rPr>
        </w:r>
        <w:r>
          <w:rPr>
            <w:noProof/>
            <w:webHidden/>
          </w:rPr>
          <w:fldChar w:fldCharType="separate"/>
        </w:r>
        <w:r>
          <w:rPr>
            <w:noProof/>
            <w:webHidden/>
          </w:rPr>
          <w:t>193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95" w:history="1">
        <w:r w:rsidRPr="00D67051">
          <w:rPr>
            <w:rStyle w:val="aff3"/>
            <w:noProof/>
            <w14:scene3d>
              <w14:camera w14:prst="orthographicFront"/>
              <w14:lightRig w14:rig="threePt" w14:dir="t">
                <w14:rot w14:lat="0" w14:lon="0" w14:rev="0"/>
              </w14:lightRig>
            </w14:scene3d>
          </w:rPr>
          <w:t>16.8.1</w:t>
        </w:r>
        <w:r>
          <w:rPr>
            <w:rFonts w:asciiTheme="minorHAnsi" w:eastAsiaTheme="minorEastAsia" w:hAnsiTheme="minorHAnsi" w:cstheme="minorBidi"/>
            <w:noProof/>
            <w:kern w:val="2"/>
            <w:sz w:val="21"/>
            <w:szCs w:val="22"/>
          </w:rPr>
          <w:tab/>
        </w:r>
        <w:r w:rsidRPr="00D67051">
          <w:rPr>
            <w:rStyle w:val="aff3"/>
            <w:noProof/>
          </w:rPr>
          <w:t>Port_MemMap.h</w:t>
        </w:r>
        <w:r>
          <w:rPr>
            <w:noProof/>
            <w:webHidden/>
          </w:rPr>
          <w:tab/>
        </w:r>
        <w:r>
          <w:rPr>
            <w:noProof/>
            <w:webHidden/>
          </w:rPr>
          <w:fldChar w:fldCharType="begin"/>
        </w:r>
        <w:r>
          <w:rPr>
            <w:noProof/>
            <w:webHidden/>
          </w:rPr>
          <w:instrText xml:space="preserve"> PAGEREF _Toc196898995 \h </w:instrText>
        </w:r>
        <w:r>
          <w:rPr>
            <w:noProof/>
            <w:webHidden/>
          </w:rPr>
        </w:r>
        <w:r>
          <w:rPr>
            <w:noProof/>
            <w:webHidden/>
          </w:rPr>
          <w:fldChar w:fldCharType="separate"/>
        </w:r>
        <w:r>
          <w:rPr>
            <w:noProof/>
            <w:webHidden/>
          </w:rPr>
          <w:t>193</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8996" w:history="1">
        <w:r w:rsidRPr="00D67051">
          <w:rPr>
            <w:rStyle w:val="aff3"/>
            <w:noProof/>
          </w:rPr>
          <w:t>17</w:t>
        </w:r>
        <w:r>
          <w:rPr>
            <w:rFonts w:asciiTheme="minorHAnsi" w:eastAsiaTheme="minorEastAsia" w:hAnsiTheme="minorHAnsi" w:cstheme="minorBidi"/>
            <w:b w:val="0"/>
            <w:noProof/>
            <w:kern w:val="2"/>
            <w:sz w:val="21"/>
            <w:szCs w:val="22"/>
          </w:rPr>
          <w:tab/>
        </w:r>
        <w:r w:rsidRPr="00D67051">
          <w:rPr>
            <w:rStyle w:val="aff3"/>
            <w:noProof/>
          </w:rPr>
          <w:t>PWM</w:t>
        </w:r>
        <w:r>
          <w:rPr>
            <w:noProof/>
            <w:webHidden/>
          </w:rPr>
          <w:tab/>
        </w:r>
        <w:r>
          <w:rPr>
            <w:noProof/>
            <w:webHidden/>
          </w:rPr>
          <w:fldChar w:fldCharType="begin"/>
        </w:r>
        <w:r>
          <w:rPr>
            <w:noProof/>
            <w:webHidden/>
          </w:rPr>
          <w:instrText xml:space="preserve"> PAGEREF _Toc196898996 \h </w:instrText>
        </w:r>
        <w:r>
          <w:rPr>
            <w:noProof/>
            <w:webHidden/>
          </w:rPr>
        </w:r>
        <w:r>
          <w:rPr>
            <w:noProof/>
            <w:webHidden/>
          </w:rPr>
          <w:fldChar w:fldCharType="separate"/>
        </w:r>
        <w:r>
          <w:rPr>
            <w:noProof/>
            <w:webHidden/>
          </w:rPr>
          <w:t>194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97" w:history="1">
        <w:r w:rsidRPr="00D67051">
          <w:rPr>
            <w:rStyle w:val="aff3"/>
            <w:noProof/>
          </w:rPr>
          <w:t>17.1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_Toc196898997 \h </w:instrText>
        </w:r>
        <w:r>
          <w:rPr>
            <w:noProof/>
            <w:webHidden/>
          </w:rPr>
        </w:r>
        <w:r>
          <w:rPr>
            <w:noProof/>
            <w:webHidden/>
          </w:rPr>
          <w:fldChar w:fldCharType="separate"/>
        </w:r>
        <w:r>
          <w:rPr>
            <w:noProof/>
            <w:webHidden/>
          </w:rPr>
          <w:t>194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8998" w:history="1">
        <w:r w:rsidRPr="00D67051">
          <w:rPr>
            <w:rStyle w:val="aff3"/>
            <w:noProof/>
          </w:rPr>
          <w:t>17.2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_Toc196898998 \h </w:instrText>
        </w:r>
        <w:r>
          <w:rPr>
            <w:noProof/>
            <w:webHidden/>
          </w:rPr>
        </w:r>
        <w:r>
          <w:rPr>
            <w:noProof/>
            <w:webHidden/>
          </w:rPr>
          <w:fldChar w:fldCharType="separate"/>
        </w:r>
        <w:r>
          <w:rPr>
            <w:noProof/>
            <w:webHidden/>
          </w:rPr>
          <w:t>194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8999" w:history="1">
        <w:r w:rsidRPr="00D67051">
          <w:rPr>
            <w:rStyle w:val="aff3"/>
            <w:noProof/>
            <w14:scene3d>
              <w14:camera w14:prst="orthographicFront"/>
              <w14:lightRig w14:rig="threePt" w14:dir="t">
                <w14:rot w14:lat="0" w14:lon="0" w14:rev="0"/>
              </w14:lightRig>
            </w14:scene3d>
          </w:rPr>
          <w:t>17.2.1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_Toc196898999 \h </w:instrText>
        </w:r>
        <w:r>
          <w:rPr>
            <w:noProof/>
            <w:webHidden/>
          </w:rPr>
        </w:r>
        <w:r>
          <w:rPr>
            <w:noProof/>
            <w:webHidden/>
          </w:rPr>
          <w:fldChar w:fldCharType="separate"/>
        </w:r>
        <w:r>
          <w:rPr>
            <w:noProof/>
            <w:webHidden/>
          </w:rPr>
          <w:t>194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00" w:history="1">
        <w:r w:rsidRPr="00D67051">
          <w:rPr>
            <w:rStyle w:val="aff3"/>
            <w:noProof/>
            <w14:scene3d>
              <w14:camera w14:prst="orthographicFront"/>
              <w14:lightRig w14:rig="threePt" w14:dir="t">
                <w14:rot w14:lat="0" w14:lon="0" w14:rev="0"/>
              </w14:lightRig>
            </w14:scene3d>
          </w:rPr>
          <w:t>17.2.2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_Toc196899000 \h </w:instrText>
        </w:r>
        <w:r>
          <w:rPr>
            <w:noProof/>
            <w:webHidden/>
          </w:rPr>
        </w:r>
        <w:r>
          <w:rPr>
            <w:noProof/>
            <w:webHidden/>
          </w:rPr>
          <w:fldChar w:fldCharType="separate"/>
        </w:r>
        <w:r>
          <w:rPr>
            <w:noProof/>
            <w:webHidden/>
          </w:rPr>
          <w:t>195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01" w:history="1">
        <w:r w:rsidRPr="00D67051">
          <w:rPr>
            <w:rStyle w:val="aff3"/>
            <w:noProof/>
          </w:rPr>
          <w:t>17.3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_Toc196899001 \h </w:instrText>
        </w:r>
        <w:r>
          <w:rPr>
            <w:noProof/>
            <w:webHidden/>
          </w:rPr>
        </w:r>
        <w:r>
          <w:rPr>
            <w:noProof/>
            <w:webHidden/>
          </w:rPr>
          <w:fldChar w:fldCharType="separate"/>
        </w:r>
        <w:r>
          <w:rPr>
            <w:noProof/>
            <w:webHidden/>
          </w:rPr>
          <w:t>196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02" w:history="1">
        <w:r w:rsidRPr="00D67051">
          <w:rPr>
            <w:rStyle w:val="aff3"/>
            <w:noProof/>
            <w14:scene3d>
              <w14:camera w14:prst="orthographicFront"/>
              <w14:lightRig w14:rig="threePt" w14:dir="t">
                <w14:rot w14:lat="0" w14:lon="0" w14:rev="0"/>
              </w14:lightRig>
            </w14:scene3d>
          </w:rPr>
          <w:t>17.3.1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_Toc196899002 \h </w:instrText>
        </w:r>
        <w:r>
          <w:rPr>
            <w:noProof/>
            <w:webHidden/>
          </w:rPr>
        </w:r>
        <w:r>
          <w:rPr>
            <w:noProof/>
            <w:webHidden/>
          </w:rPr>
          <w:fldChar w:fldCharType="separate"/>
        </w:r>
        <w:r>
          <w:rPr>
            <w:noProof/>
            <w:webHidden/>
          </w:rPr>
          <w:t>196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03" w:history="1">
        <w:r w:rsidRPr="00D67051">
          <w:rPr>
            <w:rStyle w:val="aff3"/>
            <w:noProof/>
            <w14:scene3d>
              <w14:camera w14:prst="orthographicFront"/>
              <w14:lightRig w14:rig="threePt" w14:dir="t">
                <w14:rot w14:lat="0" w14:lon="0" w14:rev="0"/>
              </w14:lightRig>
            </w14:scene3d>
          </w:rPr>
          <w:t>17.3.2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_Toc196899003 \h </w:instrText>
        </w:r>
        <w:r>
          <w:rPr>
            <w:noProof/>
            <w:webHidden/>
          </w:rPr>
        </w:r>
        <w:r>
          <w:rPr>
            <w:noProof/>
            <w:webHidden/>
          </w:rPr>
          <w:fldChar w:fldCharType="separate"/>
        </w:r>
        <w:r>
          <w:rPr>
            <w:noProof/>
            <w:webHidden/>
          </w:rPr>
          <w:t>196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04" w:history="1">
        <w:r w:rsidRPr="00D67051">
          <w:rPr>
            <w:rStyle w:val="aff3"/>
            <w:noProof/>
            <w14:scene3d>
              <w14:camera w14:prst="orthographicFront"/>
              <w14:lightRig w14:rig="threePt" w14:dir="t">
                <w14:rot w14:lat="0" w14:lon="0" w14:rev="0"/>
              </w14:lightRig>
            </w14:scene3d>
          </w:rPr>
          <w:t>17.3.3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_Toc196899004 \h </w:instrText>
        </w:r>
        <w:r>
          <w:rPr>
            <w:noProof/>
            <w:webHidden/>
          </w:rPr>
        </w:r>
        <w:r>
          <w:rPr>
            <w:noProof/>
            <w:webHidden/>
          </w:rPr>
          <w:fldChar w:fldCharType="separate"/>
        </w:r>
        <w:r>
          <w:rPr>
            <w:noProof/>
            <w:webHidden/>
          </w:rPr>
          <w:t>196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05" w:history="1">
        <w:r w:rsidRPr="00D67051">
          <w:rPr>
            <w:rStyle w:val="aff3"/>
            <w:noProof/>
            <w14:scene3d>
              <w14:camera w14:prst="orthographicFront"/>
              <w14:lightRig w14:rig="threePt" w14:dir="t">
                <w14:rot w14:lat="0" w14:lon="0" w14:rev="0"/>
              </w14:lightRig>
            </w14:scene3d>
          </w:rPr>
          <w:t>17.3.4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_Toc196899005 \h </w:instrText>
        </w:r>
        <w:r>
          <w:rPr>
            <w:noProof/>
            <w:webHidden/>
          </w:rPr>
        </w:r>
        <w:r>
          <w:rPr>
            <w:noProof/>
            <w:webHidden/>
          </w:rPr>
          <w:fldChar w:fldCharType="separate"/>
        </w:r>
        <w:r>
          <w:rPr>
            <w:noProof/>
            <w:webHidden/>
          </w:rPr>
          <w:t>197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06" w:history="1">
        <w:r w:rsidRPr="00D67051">
          <w:rPr>
            <w:rStyle w:val="aff3"/>
            <w:noProof/>
          </w:rPr>
          <w:t>17.4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_Toc196899006 \h </w:instrText>
        </w:r>
        <w:r>
          <w:rPr>
            <w:noProof/>
            <w:webHidden/>
          </w:rPr>
        </w:r>
        <w:r>
          <w:rPr>
            <w:noProof/>
            <w:webHidden/>
          </w:rPr>
          <w:fldChar w:fldCharType="separate"/>
        </w:r>
        <w:r>
          <w:rPr>
            <w:noProof/>
            <w:webHidden/>
          </w:rPr>
          <w:t>200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07" w:history="1">
        <w:r w:rsidRPr="00D67051">
          <w:rPr>
            <w:rStyle w:val="aff3"/>
            <w:noProof/>
            <w14:scene3d>
              <w14:camera w14:prst="orthographicFront"/>
              <w14:lightRig w14:rig="threePt" w14:dir="t">
                <w14:rot w14:lat="0" w14:lon="0" w14:rev="0"/>
              </w14:lightRig>
            </w14:scene3d>
          </w:rPr>
          <w:t>17.4.1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_Toc196899007 \h </w:instrText>
        </w:r>
        <w:r>
          <w:rPr>
            <w:noProof/>
            <w:webHidden/>
          </w:rPr>
        </w:r>
        <w:r>
          <w:rPr>
            <w:noProof/>
            <w:webHidden/>
          </w:rPr>
          <w:fldChar w:fldCharType="separate"/>
        </w:r>
        <w:r>
          <w:rPr>
            <w:noProof/>
            <w:webHidden/>
          </w:rPr>
          <w:t>200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08" w:history="1">
        <w:r w:rsidRPr="00D67051">
          <w:rPr>
            <w:rStyle w:val="aff3"/>
            <w:noProof/>
            <w14:scene3d>
              <w14:camera w14:prst="orthographicFront"/>
              <w14:lightRig w14:rig="threePt" w14:dir="t">
                <w14:rot w14:lat="0" w14:lon="0" w14:rev="0"/>
              </w14:lightRig>
            </w14:scene3d>
          </w:rPr>
          <w:t>17.4.2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_Toc196899008 \h </w:instrText>
        </w:r>
        <w:r>
          <w:rPr>
            <w:noProof/>
            <w:webHidden/>
          </w:rPr>
        </w:r>
        <w:r>
          <w:rPr>
            <w:noProof/>
            <w:webHidden/>
          </w:rPr>
          <w:fldChar w:fldCharType="separate"/>
        </w:r>
        <w:r>
          <w:rPr>
            <w:noProof/>
            <w:webHidden/>
          </w:rPr>
          <w:t>200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09" w:history="1">
        <w:r w:rsidRPr="00D67051">
          <w:rPr>
            <w:rStyle w:val="aff3"/>
            <w:noProof/>
            <w14:scene3d>
              <w14:camera w14:prst="orthographicFront"/>
              <w14:lightRig w14:rig="threePt" w14:dir="t">
                <w14:rot w14:lat="0" w14:lon="0" w14:rev="0"/>
              </w14:lightRig>
            </w14:scene3d>
          </w:rPr>
          <w:t>17.4.3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_Toc196899009 \h </w:instrText>
        </w:r>
        <w:r>
          <w:rPr>
            <w:noProof/>
            <w:webHidden/>
          </w:rPr>
        </w:r>
        <w:r>
          <w:rPr>
            <w:noProof/>
            <w:webHidden/>
          </w:rPr>
          <w:fldChar w:fldCharType="separate"/>
        </w:r>
        <w:r>
          <w:rPr>
            <w:noProof/>
            <w:webHidden/>
          </w:rPr>
          <w:t>200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10" w:history="1">
        <w:r w:rsidRPr="00D67051">
          <w:rPr>
            <w:rStyle w:val="aff3"/>
            <w:noProof/>
          </w:rPr>
          <w:t>17.5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_Toc196899010 \h </w:instrText>
        </w:r>
        <w:r>
          <w:rPr>
            <w:noProof/>
            <w:webHidden/>
          </w:rPr>
        </w:r>
        <w:r>
          <w:rPr>
            <w:noProof/>
            <w:webHidden/>
          </w:rPr>
          <w:fldChar w:fldCharType="separate"/>
        </w:r>
        <w:r>
          <w:rPr>
            <w:noProof/>
            <w:webHidden/>
          </w:rPr>
          <w:t>201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11" w:history="1">
        <w:r w:rsidRPr="00D67051">
          <w:rPr>
            <w:rStyle w:val="aff3"/>
            <w:noProof/>
            <w14:scene3d>
              <w14:camera w14:prst="orthographicFront"/>
              <w14:lightRig w14:rig="threePt" w14:dir="t">
                <w14:rot w14:lat="0" w14:lon="0" w14:rev="0"/>
              </w14:lightRig>
            </w14:scene3d>
          </w:rPr>
          <w:t>17.5.1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_Toc196899011 \h </w:instrText>
        </w:r>
        <w:r>
          <w:rPr>
            <w:noProof/>
            <w:webHidden/>
          </w:rPr>
        </w:r>
        <w:r>
          <w:rPr>
            <w:noProof/>
            <w:webHidden/>
          </w:rPr>
          <w:fldChar w:fldCharType="separate"/>
        </w:r>
        <w:r>
          <w:rPr>
            <w:noProof/>
            <w:webHidden/>
          </w:rPr>
          <w:t>201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12" w:history="1">
        <w:r w:rsidRPr="00D67051">
          <w:rPr>
            <w:rStyle w:val="aff3"/>
            <w:noProof/>
            <w14:scene3d>
              <w14:camera w14:prst="orthographicFront"/>
              <w14:lightRig w14:rig="threePt" w14:dir="t">
                <w14:rot w14:lat="0" w14:lon="0" w14:rev="0"/>
              </w14:lightRig>
            </w14:scene3d>
          </w:rPr>
          <w:t>17.5.2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_Toc196899012 \h </w:instrText>
        </w:r>
        <w:r>
          <w:rPr>
            <w:noProof/>
            <w:webHidden/>
          </w:rPr>
        </w:r>
        <w:r>
          <w:rPr>
            <w:noProof/>
            <w:webHidden/>
          </w:rPr>
          <w:fldChar w:fldCharType="separate"/>
        </w:r>
        <w:r>
          <w:rPr>
            <w:noProof/>
            <w:webHidden/>
          </w:rPr>
          <w:t>201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13" w:history="1">
        <w:r w:rsidRPr="00D67051">
          <w:rPr>
            <w:rStyle w:val="aff3"/>
            <w:noProof/>
            <w14:scene3d>
              <w14:camera w14:prst="orthographicFront"/>
              <w14:lightRig w14:rig="threePt" w14:dir="t">
                <w14:rot w14:lat="0" w14:lon="0" w14:rev="0"/>
              </w14:lightRig>
            </w14:scene3d>
          </w:rPr>
          <w:t>17.5.3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_Toc196899013 \h </w:instrText>
        </w:r>
        <w:r>
          <w:rPr>
            <w:noProof/>
            <w:webHidden/>
          </w:rPr>
        </w:r>
        <w:r>
          <w:rPr>
            <w:noProof/>
            <w:webHidden/>
          </w:rPr>
          <w:fldChar w:fldCharType="separate"/>
        </w:r>
        <w:r>
          <w:rPr>
            <w:noProof/>
            <w:webHidden/>
          </w:rPr>
          <w:t>201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14" w:history="1">
        <w:r w:rsidRPr="00D67051">
          <w:rPr>
            <w:rStyle w:val="aff3"/>
            <w:noProof/>
          </w:rPr>
          <w:t>17.6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_Toc196899014 \h </w:instrText>
        </w:r>
        <w:r>
          <w:rPr>
            <w:noProof/>
            <w:webHidden/>
          </w:rPr>
        </w:r>
        <w:r>
          <w:rPr>
            <w:noProof/>
            <w:webHidden/>
          </w:rPr>
          <w:fldChar w:fldCharType="separate"/>
        </w:r>
        <w:r>
          <w:rPr>
            <w:noProof/>
            <w:webHidden/>
          </w:rPr>
          <w:t>202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15" w:history="1">
        <w:r w:rsidRPr="00D67051">
          <w:rPr>
            <w:rStyle w:val="aff3"/>
            <w:noProof/>
            <w14:scene3d>
              <w14:camera w14:prst="orthographicFront"/>
              <w14:lightRig w14:rig="threePt" w14:dir="t">
                <w14:rot w14:lat="0" w14:lon="0" w14:rev="0"/>
              </w14:lightRig>
            </w14:scene3d>
          </w:rPr>
          <w:t>17.6.1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_Toc196899015 \h </w:instrText>
        </w:r>
        <w:r>
          <w:rPr>
            <w:noProof/>
            <w:webHidden/>
          </w:rPr>
        </w:r>
        <w:r>
          <w:rPr>
            <w:noProof/>
            <w:webHidden/>
          </w:rPr>
          <w:fldChar w:fldCharType="separate"/>
        </w:r>
        <w:r>
          <w:rPr>
            <w:noProof/>
            <w:webHidden/>
          </w:rPr>
          <w:t>202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16" w:history="1">
        <w:r w:rsidRPr="00D67051">
          <w:rPr>
            <w:rStyle w:val="aff3"/>
            <w:noProof/>
            <w14:scene3d>
              <w14:camera w14:prst="orthographicFront"/>
              <w14:lightRig w14:rig="threePt" w14:dir="t">
                <w14:rot w14:lat="0" w14:lon="0" w14:rev="0"/>
              </w14:lightRig>
            </w14:scene3d>
          </w:rPr>
          <w:t>17.6.2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_Toc196899016 \h </w:instrText>
        </w:r>
        <w:r>
          <w:rPr>
            <w:noProof/>
            <w:webHidden/>
          </w:rPr>
        </w:r>
        <w:r>
          <w:rPr>
            <w:noProof/>
            <w:webHidden/>
          </w:rPr>
          <w:fldChar w:fldCharType="separate"/>
        </w:r>
        <w:r>
          <w:rPr>
            <w:noProof/>
            <w:webHidden/>
          </w:rPr>
          <w:t>202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17" w:history="1">
        <w:r w:rsidRPr="00D67051">
          <w:rPr>
            <w:rStyle w:val="aff3"/>
            <w:noProof/>
            <w14:scene3d>
              <w14:camera w14:prst="orthographicFront"/>
              <w14:lightRig w14:rig="threePt" w14:dir="t">
                <w14:rot w14:lat="0" w14:lon="0" w14:rev="0"/>
              </w14:lightRig>
            </w14:scene3d>
          </w:rPr>
          <w:t>17.6.3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_Toc196899017 \h </w:instrText>
        </w:r>
        <w:r>
          <w:rPr>
            <w:noProof/>
            <w:webHidden/>
          </w:rPr>
        </w:r>
        <w:r>
          <w:rPr>
            <w:noProof/>
            <w:webHidden/>
          </w:rPr>
          <w:fldChar w:fldCharType="separate"/>
        </w:r>
        <w:r>
          <w:rPr>
            <w:noProof/>
            <w:webHidden/>
          </w:rPr>
          <w:t>202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18" w:history="1">
        <w:r w:rsidRPr="00D67051">
          <w:rPr>
            <w:rStyle w:val="aff3"/>
            <w:noProof/>
          </w:rPr>
          <w:t>17.7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_Toc196899018 \h </w:instrText>
        </w:r>
        <w:r>
          <w:rPr>
            <w:noProof/>
            <w:webHidden/>
          </w:rPr>
        </w:r>
        <w:r>
          <w:rPr>
            <w:noProof/>
            <w:webHidden/>
          </w:rPr>
          <w:fldChar w:fldCharType="separate"/>
        </w:r>
        <w:r>
          <w:rPr>
            <w:noProof/>
            <w:webHidden/>
          </w:rPr>
          <w:t>202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19" w:history="1">
        <w:r w:rsidRPr="00D67051">
          <w:rPr>
            <w:rStyle w:val="aff3"/>
            <w:noProof/>
            <w14:scene3d>
              <w14:camera w14:prst="orthographicFront"/>
              <w14:lightRig w14:rig="threePt" w14:dir="t">
                <w14:rot w14:lat="0" w14:lon="0" w14:rev="0"/>
              </w14:lightRig>
            </w14:scene3d>
          </w:rPr>
          <w:t>17.7.1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_Toc196899019 \h </w:instrText>
        </w:r>
        <w:r>
          <w:rPr>
            <w:noProof/>
            <w:webHidden/>
          </w:rPr>
        </w:r>
        <w:r>
          <w:rPr>
            <w:noProof/>
            <w:webHidden/>
          </w:rPr>
          <w:fldChar w:fldCharType="separate"/>
        </w:r>
        <w:r>
          <w:rPr>
            <w:noProof/>
            <w:webHidden/>
          </w:rPr>
          <w:t>202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20" w:history="1">
        <w:r w:rsidRPr="00D67051">
          <w:rPr>
            <w:rStyle w:val="aff3"/>
            <w:noProof/>
            <w14:scene3d>
              <w14:camera w14:prst="orthographicFront"/>
              <w14:lightRig w14:rig="threePt" w14:dir="t">
                <w14:rot w14:lat="0" w14:lon="0" w14:rev="0"/>
              </w14:lightRig>
            </w14:scene3d>
          </w:rPr>
          <w:t>17.7.2</w:t>
        </w:r>
        <w:r>
          <w:rPr>
            <w:rFonts w:asciiTheme="minorHAnsi" w:eastAsiaTheme="minorEastAsia" w:hAnsiTheme="minorHAnsi" w:cstheme="minorBidi"/>
            <w:noProof/>
            <w:kern w:val="2"/>
            <w:sz w:val="21"/>
            <w:szCs w:val="22"/>
          </w:rPr>
          <w:tab/>
        </w:r>
        <w:r w:rsidRPr="00D67051">
          <w:rPr>
            <w:rStyle w:val="aff3"/>
            <w:noProof/>
          </w:rPr>
          <w:t>PORT</w:t>
        </w:r>
        <w:r w:rsidRPr="00D67051">
          <w:rPr>
            <w:rStyle w:val="aff3"/>
            <w:noProof/>
          </w:rPr>
          <w:t>模块</w:t>
        </w:r>
        <w:r>
          <w:rPr>
            <w:noProof/>
            <w:webHidden/>
          </w:rPr>
          <w:tab/>
        </w:r>
        <w:r>
          <w:rPr>
            <w:noProof/>
            <w:webHidden/>
          </w:rPr>
          <w:fldChar w:fldCharType="begin"/>
        </w:r>
        <w:r>
          <w:rPr>
            <w:noProof/>
            <w:webHidden/>
          </w:rPr>
          <w:instrText xml:space="preserve"> PAGEREF _Toc196899020 \h </w:instrText>
        </w:r>
        <w:r>
          <w:rPr>
            <w:noProof/>
            <w:webHidden/>
          </w:rPr>
        </w:r>
        <w:r>
          <w:rPr>
            <w:noProof/>
            <w:webHidden/>
          </w:rPr>
          <w:fldChar w:fldCharType="separate"/>
        </w:r>
        <w:r>
          <w:rPr>
            <w:noProof/>
            <w:webHidden/>
          </w:rPr>
          <w:t>203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21" w:history="1">
        <w:r w:rsidRPr="00D67051">
          <w:rPr>
            <w:rStyle w:val="aff3"/>
            <w:noProof/>
            <w14:scene3d>
              <w14:camera w14:prst="orthographicFront"/>
              <w14:lightRig w14:rig="threePt" w14:dir="t">
                <w14:rot w14:lat="0" w14:lon="0" w14:rev="0"/>
              </w14:lightRig>
            </w14:scene3d>
          </w:rPr>
          <w:t>17.7.3</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_Toc196899021 \h </w:instrText>
        </w:r>
        <w:r>
          <w:rPr>
            <w:noProof/>
            <w:webHidden/>
          </w:rPr>
        </w:r>
        <w:r>
          <w:rPr>
            <w:noProof/>
            <w:webHidden/>
          </w:rPr>
          <w:fldChar w:fldCharType="separate"/>
        </w:r>
        <w:r>
          <w:rPr>
            <w:noProof/>
            <w:webHidden/>
          </w:rPr>
          <w:t>204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22" w:history="1">
        <w:r w:rsidRPr="00D67051">
          <w:rPr>
            <w:rStyle w:val="aff3"/>
            <w:noProof/>
            <w14:scene3d>
              <w14:camera w14:prst="orthographicFront"/>
              <w14:lightRig w14:rig="threePt" w14:dir="t">
                <w14:rot w14:lat="0" w14:lon="0" w14:rev="0"/>
              </w14:lightRig>
            </w14:scene3d>
          </w:rPr>
          <w:t>17.7.4</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_Toc196899022 \h </w:instrText>
        </w:r>
        <w:r>
          <w:rPr>
            <w:noProof/>
            <w:webHidden/>
          </w:rPr>
        </w:r>
        <w:r>
          <w:rPr>
            <w:noProof/>
            <w:webHidden/>
          </w:rPr>
          <w:fldChar w:fldCharType="separate"/>
        </w:r>
        <w:r>
          <w:rPr>
            <w:noProof/>
            <w:webHidden/>
          </w:rPr>
          <w:t>204</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9023" w:history="1">
        <w:r w:rsidRPr="00D67051">
          <w:rPr>
            <w:rStyle w:val="aff3"/>
            <w:noProof/>
          </w:rPr>
          <w:t>18</w:t>
        </w:r>
        <w:r>
          <w:rPr>
            <w:rFonts w:asciiTheme="minorHAnsi" w:eastAsiaTheme="minorEastAsia" w:hAnsiTheme="minorHAnsi" w:cstheme="minorBidi"/>
            <w:b w:val="0"/>
            <w:noProof/>
            <w:kern w:val="2"/>
            <w:sz w:val="21"/>
            <w:szCs w:val="22"/>
          </w:rPr>
          <w:tab/>
        </w:r>
        <w:r w:rsidRPr="00D67051">
          <w:rPr>
            <w:rStyle w:val="aff3"/>
            <w:noProof/>
          </w:rPr>
          <w:t>SPI</w:t>
        </w:r>
        <w:r>
          <w:rPr>
            <w:noProof/>
            <w:webHidden/>
          </w:rPr>
          <w:tab/>
        </w:r>
        <w:r>
          <w:rPr>
            <w:noProof/>
            <w:webHidden/>
          </w:rPr>
          <w:fldChar w:fldCharType="begin"/>
        </w:r>
        <w:r>
          <w:rPr>
            <w:noProof/>
            <w:webHidden/>
          </w:rPr>
          <w:instrText xml:space="preserve"> PAGEREF _Toc196899023 \h </w:instrText>
        </w:r>
        <w:r>
          <w:rPr>
            <w:noProof/>
            <w:webHidden/>
          </w:rPr>
        </w:r>
        <w:r>
          <w:rPr>
            <w:noProof/>
            <w:webHidden/>
          </w:rPr>
          <w:fldChar w:fldCharType="separate"/>
        </w:r>
        <w:r>
          <w:rPr>
            <w:noProof/>
            <w:webHidden/>
          </w:rPr>
          <w:t>205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24" w:history="1">
        <w:r w:rsidRPr="00D67051">
          <w:rPr>
            <w:rStyle w:val="aff3"/>
            <w:noProof/>
          </w:rPr>
          <w:t>18.1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_Toc196899024 \h </w:instrText>
        </w:r>
        <w:r>
          <w:rPr>
            <w:noProof/>
            <w:webHidden/>
          </w:rPr>
        </w:r>
        <w:r>
          <w:rPr>
            <w:noProof/>
            <w:webHidden/>
          </w:rPr>
          <w:fldChar w:fldCharType="separate"/>
        </w:r>
        <w:r>
          <w:rPr>
            <w:noProof/>
            <w:webHidden/>
          </w:rPr>
          <w:t>205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25" w:history="1">
        <w:r w:rsidRPr="00D67051">
          <w:rPr>
            <w:rStyle w:val="aff3"/>
            <w:noProof/>
          </w:rPr>
          <w:t>18.2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_Toc196899025 \h </w:instrText>
        </w:r>
        <w:r>
          <w:rPr>
            <w:noProof/>
            <w:webHidden/>
          </w:rPr>
        </w:r>
        <w:r>
          <w:rPr>
            <w:noProof/>
            <w:webHidden/>
          </w:rPr>
          <w:fldChar w:fldCharType="separate"/>
        </w:r>
        <w:r>
          <w:rPr>
            <w:noProof/>
            <w:webHidden/>
          </w:rPr>
          <w:t>205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26" w:history="1">
        <w:r w:rsidRPr="00D67051">
          <w:rPr>
            <w:rStyle w:val="aff3"/>
            <w:noProof/>
            <w14:scene3d>
              <w14:camera w14:prst="orthographicFront"/>
              <w14:lightRig w14:rig="threePt" w14:dir="t">
                <w14:rot w14:lat="0" w14:lon="0" w14:rev="0"/>
              </w14:lightRig>
            </w14:scene3d>
          </w:rPr>
          <w:t>18.2.1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_Toc196899026 \h </w:instrText>
        </w:r>
        <w:r>
          <w:rPr>
            <w:noProof/>
            <w:webHidden/>
          </w:rPr>
        </w:r>
        <w:r>
          <w:rPr>
            <w:noProof/>
            <w:webHidden/>
          </w:rPr>
          <w:fldChar w:fldCharType="separate"/>
        </w:r>
        <w:r>
          <w:rPr>
            <w:noProof/>
            <w:webHidden/>
          </w:rPr>
          <w:t>205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27" w:history="1">
        <w:r w:rsidRPr="00D67051">
          <w:rPr>
            <w:rStyle w:val="aff3"/>
            <w:noProof/>
            <w14:scene3d>
              <w14:camera w14:prst="orthographicFront"/>
              <w14:lightRig w14:rig="threePt" w14:dir="t">
                <w14:rot w14:lat="0" w14:lon="0" w14:rev="0"/>
              </w14:lightRig>
            </w14:scene3d>
          </w:rPr>
          <w:t>18.2.2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_Toc196899027 \h </w:instrText>
        </w:r>
        <w:r>
          <w:rPr>
            <w:noProof/>
            <w:webHidden/>
          </w:rPr>
        </w:r>
        <w:r>
          <w:rPr>
            <w:noProof/>
            <w:webHidden/>
          </w:rPr>
          <w:fldChar w:fldCharType="separate"/>
        </w:r>
        <w:r>
          <w:rPr>
            <w:noProof/>
            <w:webHidden/>
          </w:rPr>
          <w:t>206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28" w:history="1">
        <w:r w:rsidRPr="00D67051">
          <w:rPr>
            <w:rStyle w:val="aff3"/>
            <w:noProof/>
          </w:rPr>
          <w:t>18.3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_Toc196899028 \h </w:instrText>
        </w:r>
        <w:r>
          <w:rPr>
            <w:noProof/>
            <w:webHidden/>
          </w:rPr>
        </w:r>
        <w:r>
          <w:rPr>
            <w:noProof/>
            <w:webHidden/>
          </w:rPr>
          <w:fldChar w:fldCharType="separate"/>
        </w:r>
        <w:r>
          <w:rPr>
            <w:noProof/>
            <w:webHidden/>
          </w:rPr>
          <w:t>206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29" w:history="1">
        <w:r w:rsidRPr="00D67051">
          <w:rPr>
            <w:rStyle w:val="aff3"/>
            <w:noProof/>
            <w14:scene3d>
              <w14:camera w14:prst="orthographicFront"/>
              <w14:lightRig w14:rig="threePt" w14:dir="t">
                <w14:rot w14:lat="0" w14:lon="0" w14:rev="0"/>
              </w14:lightRig>
            </w14:scene3d>
          </w:rPr>
          <w:t>18.3.1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_Toc196899029 \h </w:instrText>
        </w:r>
        <w:r>
          <w:rPr>
            <w:noProof/>
            <w:webHidden/>
          </w:rPr>
        </w:r>
        <w:r>
          <w:rPr>
            <w:noProof/>
            <w:webHidden/>
          </w:rPr>
          <w:fldChar w:fldCharType="separate"/>
        </w:r>
        <w:r>
          <w:rPr>
            <w:noProof/>
            <w:webHidden/>
          </w:rPr>
          <w:t>206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30" w:history="1">
        <w:r w:rsidRPr="00D67051">
          <w:rPr>
            <w:rStyle w:val="aff3"/>
            <w:noProof/>
            <w14:scene3d>
              <w14:camera w14:prst="orthographicFront"/>
              <w14:lightRig w14:rig="threePt" w14:dir="t">
                <w14:rot w14:lat="0" w14:lon="0" w14:rev="0"/>
              </w14:lightRig>
            </w14:scene3d>
          </w:rPr>
          <w:t>18.3.2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_Toc196899030 \h </w:instrText>
        </w:r>
        <w:r>
          <w:rPr>
            <w:noProof/>
            <w:webHidden/>
          </w:rPr>
        </w:r>
        <w:r>
          <w:rPr>
            <w:noProof/>
            <w:webHidden/>
          </w:rPr>
          <w:fldChar w:fldCharType="separate"/>
        </w:r>
        <w:r>
          <w:rPr>
            <w:noProof/>
            <w:webHidden/>
          </w:rPr>
          <w:t>207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31" w:history="1">
        <w:r w:rsidRPr="00D67051">
          <w:rPr>
            <w:rStyle w:val="aff3"/>
            <w:noProof/>
            <w14:scene3d>
              <w14:camera w14:prst="orthographicFront"/>
              <w14:lightRig w14:rig="threePt" w14:dir="t">
                <w14:rot w14:lat="0" w14:lon="0" w14:rev="0"/>
              </w14:lightRig>
            </w14:scene3d>
          </w:rPr>
          <w:t>18.3.3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_Toc196899031 \h </w:instrText>
        </w:r>
        <w:r>
          <w:rPr>
            <w:noProof/>
            <w:webHidden/>
          </w:rPr>
        </w:r>
        <w:r>
          <w:rPr>
            <w:noProof/>
            <w:webHidden/>
          </w:rPr>
          <w:fldChar w:fldCharType="separate"/>
        </w:r>
        <w:r>
          <w:rPr>
            <w:noProof/>
            <w:webHidden/>
          </w:rPr>
          <w:t>207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32" w:history="1">
        <w:r w:rsidRPr="00D67051">
          <w:rPr>
            <w:rStyle w:val="aff3"/>
            <w:noProof/>
            <w14:scene3d>
              <w14:camera w14:prst="orthographicFront"/>
              <w14:lightRig w14:rig="threePt" w14:dir="t">
                <w14:rot w14:lat="0" w14:lon="0" w14:rev="0"/>
              </w14:lightRig>
            </w14:scene3d>
          </w:rPr>
          <w:t>18.3.4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_Toc196899032 \h </w:instrText>
        </w:r>
        <w:r>
          <w:rPr>
            <w:noProof/>
            <w:webHidden/>
          </w:rPr>
        </w:r>
        <w:r>
          <w:rPr>
            <w:noProof/>
            <w:webHidden/>
          </w:rPr>
          <w:fldChar w:fldCharType="separate"/>
        </w:r>
        <w:r>
          <w:rPr>
            <w:noProof/>
            <w:webHidden/>
          </w:rPr>
          <w:t>207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33" w:history="1">
        <w:r w:rsidRPr="00D67051">
          <w:rPr>
            <w:rStyle w:val="aff3"/>
            <w:noProof/>
          </w:rPr>
          <w:t>18.4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_Toc196899033 \h </w:instrText>
        </w:r>
        <w:r>
          <w:rPr>
            <w:noProof/>
            <w:webHidden/>
          </w:rPr>
        </w:r>
        <w:r>
          <w:rPr>
            <w:noProof/>
            <w:webHidden/>
          </w:rPr>
          <w:fldChar w:fldCharType="separate"/>
        </w:r>
        <w:r>
          <w:rPr>
            <w:noProof/>
            <w:webHidden/>
          </w:rPr>
          <w:t>208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34" w:history="1">
        <w:r w:rsidRPr="00D67051">
          <w:rPr>
            <w:rStyle w:val="aff3"/>
            <w:noProof/>
            <w14:scene3d>
              <w14:camera w14:prst="orthographicFront"/>
              <w14:lightRig w14:rig="threePt" w14:dir="t">
                <w14:rot w14:lat="0" w14:lon="0" w14:rev="0"/>
              </w14:lightRig>
            </w14:scene3d>
          </w:rPr>
          <w:t>18.4.1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_Toc196899034 \h </w:instrText>
        </w:r>
        <w:r>
          <w:rPr>
            <w:noProof/>
            <w:webHidden/>
          </w:rPr>
        </w:r>
        <w:r>
          <w:rPr>
            <w:noProof/>
            <w:webHidden/>
          </w:rPr>
          <w:fldChar w:fldCharType="separate"/>
        </w:r>
        <w:r>
          <w:rPr>
            <w:noProof/>
            <w:webHidden/>
          </w:rPr>
          <w:t>208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35" w:history="1">
        <w:r w:rsidRPr="00D67051">
          <w:rPr>
            <w:rStyle w:val="aff3"/>
            <w:noProof/>
            <w14:scene3d>
              <w14:camera w14:prst="orthographicFront"/>
              <w14:lightRig w14:rig="threePt" w14:dir="t">
                <w14:rot w14:lat="0" w14:lon="0" w14:rev="0"/>
              </w14:lightRig>
            </w14:scene3d>
          </w:rPr>
          <w:t>18.4.2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_Toc196899035 \h </w:instrText>
        </w:r>
        <w:r>
          <w:rPr>
            <w:noProof/>
            <w:webHidden/>
          </w:rPr>
        </w:r>
        <w:r>
          <w:rPr>
            <w:noProof/>
            <w:webHidden/>
          </w:rPr>
          <w:fldChar w:fldCharType="separate"/>
        </w:r>
        <w:r>
          <w:rPr>
            <w:noProof/>
            <w:webHidden/>
          </w:rPr>
          <w:t>208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36" w:history="1">
        <w:r w:rsidRPr="00D67051">
          <w:rPr>
            <w:rStyle w:val="aff3"/>
            <w:noProof/>
            <w14:scene3d>
              <w14:camera w14:prst="orthographicFront"/>
              <w14:lightRig w14:rig="threePt" w14:dir="t">
                <w14:rot w14:lat="0" w14:lon="0" w14:rev="0"/>
              </w14:lightRig>
            </w14:scene3d>
          </w:rPr>
          <w:t>18.4.3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_Toc196899036 \h </w:instrText>
        </w:r>
        <w:r>
          <w:rPr>
            <w:noProof/>
            <w:webHidden/>
          </w:rPr>
        </w:r>
        <w:r>
          <w:rPr>
            <w:noProof/>
            <w:webHidden/>
          </w:rPr>
          <w:fldChar w:fldCharType="separate"/>
        </w:r>
        <w:r>
          <w:rPr>
            <w:noProof/>
            <w:webHidden/>
          </w:rPr>
          <w:t>208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37" w:history="1">
        <w:r w:rsidRPr="00D67051">
          <w:rPr>
            <w:rStyle w:val="aff3"/>
            <w:noProof/>
          </w:rPr>
          <w:t>18.5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_Toc196899037 \h </w:instrText>
        </w:r>
        <w:r>
          <w:rPr>
            <w:noProof/>
            <w:webHidden/>
          </w:rPr>
        </w:r>
        <w:r>
          <w:rPr>
            <w:noProof/>
            <w:webHidden/>
          </w:rPr>
          <w:fldChar w:fldCharType="separate"/>
        </w:r>
        <w:r>
          <w:rPr>
            <w:noProof/>
            <w:webHidden/>
          </w:rPr>
          <w:t>209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38" w:history="1">
        <w:r w:rsidRPr="00D67051">
          <w:rPr>
            <w:rStyle w:val="aff3"/>
            <w:noProof/>
            <w14:scene3d>
              <w14:camera w14:prst="orthographicFront"/>
              <w14:lightRig w14:rig="threePt" w14:dir="t">
                <w14:rot w14:lat="0" w14:lon="0" w14:rev="0"/>
              </w14:lightRig>
            </w14:scene3d>
          </w:rPr>
          <w:t>18.5.1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_Toc196899038 \h </w:instrText>
        </w:r>
        <w:r>
          <w:rPr>
            <w:noProof/>
            <w:webHidden/>
          </w:rPr>
        </w:r>
        <w:r>
          <w:rPr>
            <w:noProof/>
            <w:webHidden/>
          </w:rPr>
          <w:fldChar w:fldCharType="separate"/>
        </w:r>
        <w:r>
          <w:rPr>
            <w:noProof/>
            <w:webHidden/>
          </w:rPr>
          <w:t>209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39" w:history="1">
        <w:r w:rsidRPr="00D67051">
          <w:rPr>
            <w:rStyle w:val="aff3"/>
            <w:noProof/>
            <w14:scene3d>
              <w14:camera w14:prst="orthographicFront"/>
              <w14:lightRig w14:rig="threePt" w14:dir="t">
                <w14:rot w14:lat="0" w14:lon="0" w14:rev="0"/>
              </w14:lightRig>
            </w14:scene3d>
          </w:rPr>
          <w:t>18.5.2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_Toc196899039 \h </w:instrText>
        </w:r>
        <w:r>
          <w:rPr>
            <w:noProof/>
            <w:webHidden/>
          </w:rPr>
        </w:r>
        <w:r>
          <w:rPr>
            <w:noProof/>
            <w:webHidden/>
          </w:rPr>
          <w:fldChar w:fldCharType="separate"/>
        </w:r>
        <w:r>
          <w:rPr>
            <w:noProof/>
            <w:webHidden/>
          </w:rPr>
          <w:t>209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40" w:history="1">
        <w:r w:rsidRPr="00D67051">
          <w:rPr>
            <w:rStyle w:val="aff3"/>
            <w:noProof/>
            <w14:scene3d>
              <w14:camera w14:prst="orthographicFront"/>
              <w14:lightRig w14:rig="threePt" w14:dir="t">
                <w14:rot w14:lat="0" w14:lon="0" w14:rev="0"/>
              </w14:lightRig>
            </w14:scene3d>
          </w:rPr>
          <w:t>18.5.3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_Toc196899040 \h </w:instrText>
        </w:r>
        <w:r>
          <w:rPr>
            <w:noProof/>
            <w:webHidden/>
          </w:rPr>
        </w:r>
        <w:r>
          <w:rPr>
            <w:noProof/>
            <w:webHidden/>
          </w:rPr>
          <w:fldChar w:fldCharType="separate"/>
        </w:r>
        <w:r>
          <w:rPr>
            <w:noProof/>
            <w:webHidden/>
          </w:rPr>
          <w:t>210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41" w:history="1">
        <w:r w:rsidRPr="00D67051">
          <w:rPr>
            <w:rStyle w:val="aff3"/>
            <w:noProof/>
          </w:rPr>
          <w:t>18.6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_Toc196899041 \h </w:instrText>
        </w:r>
        <w:r>
          <w:rPr>
            <w:noProof/>
            <w:webHidden/>
          </w:rPr>
        </w:r>
        <w:r>
          <w:rPr>
            <w:noProof/>
            <w:webHidden/>
          </w:rPr>
          <w:fldChar w:fldCharType="separate"/>
        </w:r>
        <w:r>
          <w:rPr>
            <w:noProof/>
            <w:webHidden/>
          </w:rPr>
          <w:t>210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42" w:history="1">
        <w:r w:rsidRPr="00D67051">
          <w:rPr>
            <w:rStyle w:val="aff3"/>
            <w:noProof/>
            <w14:scene3d>
              <w14:camera w14:prst="orthographicFront"/>
              <w14:lightRig w14:rig="threePt" w14:dir="t">
                <w14:rot w14:lat="0" w14:lon="0" w14:rev="0"/>
              </w14:lightRig>
            </w14:scene3d>
          </w:rPr>
          <w:t>18.6.1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_Toc196899042 \h </w:instrText>
        </w:r>
        <w:r>
          <w:rPr>
            <w:noProof/>
            <w:webHidden/>
          </w:rPr>
        </w:r>
        <w:r>
          <w:rPr>
            <w:noProof/>
            <w:webHidden/>
          </w:rPr>
          <w:fldChar w:fldCharType="separate"/>
        </w:r>
        <w:r>
          <w:rPr>
            <w:noProof/>
            <w:webHidden/>
          </w:rPr>
          <w:t>210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43" w:history="1">
        <w:r w:rsidRPr="00D67051">
          <w:rPr>
            <w:rStyle w:val="aff3"/>
            <w:noProof/>
            <w14:scene3d>
              <w14:camera w14:prst="orthographicFront"/>
              <w14:lightRig w14:rig="threePt" w14:dir="t">
                <w14:rot w14:lat="0" w14:lon="0" w14:rev="0"/>
              </w14:lightRig>
            </w14:scene3d>
          </w:rPr>
          <w:t>18.6.2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_Toc196899043 \h </w:instrText>
        </w:r>
        <w:r>
          <w:rPr>
            <w:noProof/>
            <w:webHidden/>
          </w:rPr>
        </w:r>
        <w:r>
          <w:rPr>
            <w:noProof/>
            <w:webHidden/>
          </w:rPr>
          <w:fldChar w:fldCharType="separate"/>
        </w:r>
        <w:r>
          <w:rPr>
            <w:noProof/>
            <w:webHidden/>
          </w:rPr>
          <w:t>210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44" w:history="1">
        <w:r w:rsidRPr="00D67051">
          <w:rPr>
            <w:rStyle w:val="aff3"/>
            <w:noProof/>
            <w14:scene3d>
              <w14:camera w14:prst="orthographicFront"/>
              <w14:lightRig w14:rig="threePt" w14:dir="t">
                <w14:rot w14:lat="0" w14:lon="0" w14:rev="0"/>
              </w14:lightRig>
            </w14:scene3d>
          </w:rPr>
          <w:t>18.6.3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_Toc196899044 \h </w:instrText>
        </w:r>
        <w:r>
          <w:rPr>
            <w:noProof/>
            <w:webHidden/>
          </w:rPr>
        </w:r>
        <w:r>
          <w:rPr>
            <w:noProof/>
            <w:webHidden/>
          </w:rPr>
          <w:fldChar w:fldCharType="separate"/>
        </w:r>
        <w:r>
          <w:rPr>
            <w:noProof/>
            <w:webHidden/>
          </w:rPr>
          <w:t>210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45" w:history="1">
        <w:r w:rsidRPr="00D67051">
          <w:rPr>
            <w:rStyle w:val="aff3"/>
            <w:noProof/>
          </w:rPr>
          <w:t>18.7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_Toc196899045 \h </w:instrText>
        </w:r>
        <w:r>
          <w:rPr>
            <w:noProof/>
            <w:webHidden/>
          </w:rPr>
        </w:r>
        <w:r>
          <w:rPr>
            <w:noProof/>
            <w:webHidden/>
          </w:rPr>
          <w:fldChar w:fldCharType="separate"/>
        </w:r>
        <w:r>
          <w:rPr>
            <w:noProof/>
            <w:webHidden/>
          </w:rPr>
          <w:t>211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46" w:history="1">
        <w:r w:rsidRPr="00D67051">
          <w:rPr>
            <w:rStyle w:val="aff3"/>
            <w:noProof/>
            <w14:scene3d>
              <w14:camera w14:prst="orthographicFront"/>
              <w14:lightRig w14:rig="threePt" w14:dir="t">
                <w14:rot w14:lat="0" w14:lon="0" w14:rev="0"/>
              </w14:lightRig>
            </w14:scene3d>
          </w:rPr>
          <w:t>18.7.1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_Toc196899046 \h </w:instrText>
        </w:r>
        <w:r>
          <w:rPr>
            <w:noProof/>
            <w:webHidden/>
          </w:rPr>
        </w:r>
        <w:r>
          <w:rPr>
            <w:noProof/>
            <w:webHidden/>
          </w:rPr>
          <w:fldChar w:fldCharType="separate"/>
        </w:r>
        <w:r>
          <w:rPr>
            <w:noProof/>
            <w:webHidden/>
          </w:rPr>
          <w:t>211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47" w:history="1">
        <w:r w:rsidRPr="00D67051">
          <w:rPr>
            <w:rStyle w:val="aff3"/>
            <w:noProof/>
            <w14:scene3d>
              <w14:camera w14:prst="orthographicFront"/>
              <w14:lightRig w14:rig="threePt" w14:dir="t">
                <w14:rot w14:lat="0" w14:lon="0" w14:rev="0"/>
              </w14:lightRig>
            </w14:scene3d>
          </w:rPr>
          <w:t>18.7.2</w:t>
        </w:r>
        <w:r>
          <w:rPr>
            <w:rFonts w:asciiTheme="minorHAnsi" w:eastAsiaTheme="minorEastAsia" w:hAnsiTheme="minorHAnsi" w:cstheme="minorBidi"/>
            <w:noProof/>
            <w:kern w:val="2"/>
            <w:sz w:val="21"/>
            <w:szCs w:val="22"/>
          </w:rPr>
          <w:tab/>
        </w:r>
        <w:r w:rsidRPr="00D67051">
          <w:rPr>
            <w:rStyle w:val="aff3"/>
            <w:noProof/>
          </w:rPr>
          <w:t>PORT</w:t>
        </w:r>
        <w:r w:rsidRPr="00D67051">
          <w:rPr>
            <w:rStyle w:val="aff3"/>
            <w:noProof/>
          </w:rPr>
          <w:t>模块</w:t>
        </w:r>
        <w:r>
          <w:rPr>
            <w:noProof/>
            <w:webHidden/>
          </w:rPr>
          <w:tab/>
        </w:r>
        <w:r>
          <w:rPr>
            <w:noProof/>
            <w:webHidden/>
          </w:rPr>
          <w:fldChar w:fldCharType="begin"/>
        </w:r>
        <w:r>
          <w:rPr>
            <w:noProof/>
            <w:webHidden/>
          </w:rPr>
          <w:instrText xml:space="preserve"> PAGEREF _Toc196899047 \h </w:instrText>
        </w:r>
        <w:r>
          <w:rPr>
            <w:noProof/>
            <w:webHidden/>
          </w:rPr>
        </w:r>
        <w:r>
          <w:rPr>
            <w:noProof/>
            <w:webHidden/>
          </w:rPr>
          <w:fldChar w:fldCharType="separate"/>
        </w:r>
        <w:r>
          <w:rPr>
            <w:noProof/>
            <w:webHidden/>
          </w:rPr>
          <w:t>211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48" w:history="1">
        <w:r w:rsidRPr="00D67051">
          <w:rPr>
            <w:rStyle w:val="aff3"/>
            <w:noProof/>
            <w14:scene3d>
              <w14:camera w14:prst="orthographicFront"/>
              <w14:lightRig w14:rig="threePt" w14:dir="t">
                <w14:rot w14:lat="0" w14:lon="0" w14:rev="0"/>
              </w14:lightRig>
            </w14:scene3d>
          </w:rPr>
          <w:t>18.7.3</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_Toc196899048 \h </w:instrText>
        </w:r>
        <w:r>
          <w:rPr>
            <w:noProof/>
            <w:webHidden/>
          </w:rPr>
        </w:r>
        <w:r>
          <w:rPr>
            <w:noProof/>
            <w:webHidden/>
          </w:rPr>
          <w:fldChar w:fldCharType="separate"/>
        </w:r>
        <w:r>
          <w:rPr>
            <w:noProof/>
            <w:webHidden/>
          </w:rPr>
          <w:t>211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49" w:history="1">
        <w:r w:rsidRPr="00D67051">
          <w:rPr>
            <w:rStyle w:val="aff3"/>
            <w:noProof/>
            <w14:scene3d>
              <w14:camera w14:prst="orthographicFront"/>
              <w14:lightRig w14:rig="threePt" w14:dir="t">
                <w14:rot w14:lat="0" w14:lon="0" w14:rev="0"/>
              </w14:lightRig>
            </w14:scene3d>
          </w:rPr>
          <w:t>18.7.4</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_Toc196899049 \h </w:instrText>
        </w:r>
        <w:r>
          <w:rPr>
            <w:noProof/>
            <w:webHidden/>
          </w:rPr>
        </w:r>
        <w:r>
          <w:rPr>
            <w:noProof/>
            <w:webHidden/>
          </w:rPr>
          <w:fldChar w:fldCharType="separate"/>
        </w:r>
        <w:r>
          <w:rPr>
            <w:noProof/>
            <w:webHidden/>
          </w:rPr>
          <w:t>212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50" w:history="1">
        <w:r w:rsidRPr="00D67051">
          <w:rPr>
            <w:rStyle w:val="aff3"/>
            <w:noProof/>
            <w14:scene3d>
              <w14:camera w14:prst="orthographicFront"/>
              <w14:lightRig w14:rig="threePt" w14:dir="t">
                <w14:rot w14:lat="0" w14:lon="0" w14:rev="0"/>
              </w14:lightRig>
            </w14:scene3d>
          </w:rPr>
          <w:t>18.7.5</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_Toc196899050 \h </w:instrText>
        </w:r>
        <w:r>
          <w:rPr>
            <w:noProof/>
            <w:webHidden/>
          </w:rPr>
        </w:r>
        <w:r>
          <w:rPr>
            <w:noProof/>
            <w:webHidden/>
          </w:rPr>
          <w:fldChar w:fldCharType="separate"/>
        </w:r>
        <w:r>
          <w:rPr>
            <w:noProof/>
            <w:webHidden/>
          </w:rPr>
          <w:t>212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51" w:history="1">
        <w:r w:rsidRPr="00D67051">
          <w:rPr>
            <w:rStyle w:val="aff3"/>
            <w:noProof/>
            <w14:scene3d>
              <w14:camera w14:prst="orthographicFront"/>
              <w14:lightRig w14:rig="threePt" w14:dir="t">
                <w14:rot w14:lat="0" w14:lon="0" w14:rev="0"/>
              </w14:lightRig>
            </w14:scene3d>
          </w:rPr>
          <w:t>18.7.6</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_Toc196899051 \h </w:instrText>
        </w:r>
        <w:r>
          <w:rPr>
            <w:noProof/>
            <w:webHidden/>
          </w:rPr>
        </w:r>
        <w:r>
          <w:rPr>
            <w:noProof/>
            <w:webHidden/>
          </w:rPr>
          <w:fldChar w:fldCharType="separate"/>
        </w:r>
        <w:r>
          <w:rPr>
            <w:noProof/>
            <w:webHidden/>
          </w:rPr>
          <w:t>212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52" w:history="1">
        <w:r w:rsidRPr="00D67051">
          <w:rPr>
            <w:rStyle w:val="aff3"/>
            <w:noProof/>
            <w14:scene3d>
              <w14:camera w14:prst="orthographicFront"/>
              <w14:lightRig w14:rig="threePt" w14:dir="t">
                <w14:rot w14:lat="0" w14:lon="0" w14:rev="0"/>
              </w14:lightRig>
            </w14:scene3d>
          </w:rPr>
          <w:t>18.7.7</w:t>
        </w:r>
        <w:r>
          <w:rPr>
            <w:rFonts w:asciiTheme="minorHAnsi" w:eastAsiaTheme="minorEastAsia" w:hAnsiTheme="minorHAnsi" w:cstheme="minorBidi"/>
            <w:noProof/>
            <w:kern w:val="2"/>
            <w:sz w:val="21"/>
            <w:szCs w:val="22"/>
          </w:rPr>
          <w:tab/>
        </w:r>
        <w:r w:rsidRPr="00D67051">
          <w:rPr>
            <w:rStyle w:val="aff3"/>
            <w:noProof/>
          </w:rPr>
          <w:t>DMA</w:t>
        </w:r>
        <w:r w:rsidRPr="00D67051">
          <w:rPr>
            <w:rStyle w:val="aff3"/>
            <w:noProof/>
          </w:rPr>
          <w:t>模块</w:t>
        </w:r>
        <w:r>
          <w:rPr>
            <w:noProof/>
            <w:webHidden/>
          </w:rPr>
          <w:tab/>
        </w:r>
        <w:r>
          <w:rPr>
            <w:noProof/>
            <w:webHidden/>
          </w:rPr>
          <w:fldChar w:fldCharType="begin"/>
        </w:r>
        <w:r>
          <w:rPr>
            <w:noProof/>
            <w:webHidden/>
          </w:rPr>
          <w:instrText xml:space="preserve"> PAGEREF _Toc196899052 \h </w:instrText>
        </w:r>
        <w:r>
          <w:rPr>
            <w:noProof/>
            <w:webHidden/>
          </w:rPr>
        </w:r>
        <w:r>
          <w:rPr>
            <w:noProof/>
            <w:webHidden/>
          </w:rPr>
          <w:fldChar w:fldCharType="separate"/>
        </w:r>
        <w:r>
          <w:rPr>
            <w:noProof/>
            <w:webHidden/>
          </w:rPr>
          <w:t>213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53" w:history="1">
        <w:r w:rsidRPr="00D67051">
          <w:rPr>
            <w:rStyle w:val="aff3"/>
            <w:rFonts w:eastAsia="PMingLiU"/>
            <w:noProof/>
          </w:rPr>
          <w:t>18.8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_Toc196899053 \h </w:instrText>
        </w:r>
        <w:r>
          <w:rPr>
            <w:noProof/>
            <w:webHidden/>
          </w:rPr>
        </w:r>
        <w:r>
          <w:rPr>
            <w:noProof/>
            <w:webHidden/>
          </w:rPr>
          <w:fldChar w:fldCharType="separate"/>
        </w:r>
        <w:r>
          <w:rPr>
            <w:noProof/>
            <w:webHidden/>
          </w:rPr>
          <w:t>213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54" w:history="1">
        <w:r w:rsidRPr="00D67051">
          <w:rPr>
            <w:rStyle w:val="aff3"/>
            <w:noProof/>
            <w14:scene3d>
              <w14:camera w14:prst="orthographicFront"/>
              <w14:lightRig w14:rig="threePt" w14:dir="t">
                <w14:rot w14:lat="0" w14:lon="0" w14:rev="0"/>
              </w14:lightRig>
            </w14:scene3d>
          </w:rPr>
          <w:t>18.8.1</w:t>
        </w:r>
        <w:r>
          <w:rPr>
            <w:rFonts w:asciiTheme="minorHAnsi" w:eastAsiaTheme="minorEastAsia" w:hAnsiTheme="minorHAnsi" w:cstheme="minorBidi"/>
            <w:noProof/>
            <w:kern w:val="2"/>
            <w:sz w:val="21"/>
            <w:szCs w:val="22"/>
          </w:rPr>
          <w:tab/>
        </w:r>
        <w:r w:rsidRPr="00D67051">
          <w:rPr>
            <w:rStyle w:val="aff3"/>
            <w:noProof/>
          </w:rPr>
          <w:t>Spi_MemMap.h</w:t>
        </w:r>
        <w:r>
          <w:rPr>
            <w:noProof/>
            <w:webHidden/>
          </w:rPr>
          <w:tab/>
        </w:r>
        <w:r>
          <w:rPr>
            <w:noProof/>
            <w:webHidden/>
          </w:rPr>
          <w:fldChar w:fldCharType="begin"/>
        </w:r>
        <w:r>
          <w:rPr>
            <w:noProof/>
            <w:webHidden/>
          </w:rPr>
          <w:instrText xml:space="preserve"> PAGEREF _Toc196899054 \h </w:instrText>
        </w:r>
        <w:r>
          <w:rPr>
            <w:noProof/>
            <w:webHidden/>
          </w:rPr>
        </w:r>
        <w:r>
          <w:rPr>
            <w:noProof/>
            <w:webHidden/>
          </w:rPr>
          <w:fldChar w:fldCharType="separate"/>
        </w:r>
        <w:r>
          <w:rPr>
            <w:noProof/>
            <w:webHidden/>
          </w:rPr>
          <w:t>213</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9055" w:history="1">
        <w:r w:rsidRPr="00D67051">
          <w:rPr>
            <w:rStyle w:val="aff3"/>
            <w:noProof/>
          </w:rPr>
          <w:t>19</w:t>
        </w:r>
        <w:r>
          <w:rPr>
            <w:rFonts w:asciiTheme="minorHAnsi" w:eastAsiaTheme="minorEastAsia" w:hAnsiTheme="minorHAnsi" w:cstheme="minorBidi"/>
            <w:b w:val="0"/>
            <w:noProof/>
            <w:kern w:val="2"/>
            <w:sz w:val="21"/>
            <w:szCs w:val="22"/>
          </w:rPr>
          <w:tab/>
        </w:r>
        <w:r w:rsidRPr="00D67051">
          <w:rPr>
            <w:rStyle w:val="aff3"/>
            <w:noProof/>
          </w:rPr>
          <w:t>UART</w:t>
        </w:r>
        <w:r>
          <w:rPr>
            <w:noProof/>
            <w:webHidden/>
          </w:rPr>
          <w:tab/>
        </w:r>
        <w:r>
          <w:rPr>
            <w:noProof/>
            <w:webHidden/>
          </w:rPr>
          <w:fldChar w:fldCharType="begin"/>
        </w:r>
        <w:r>
          <w:rPr>
            <w:noProof/>
            <w:webHidden/>
          </w:rPr>
          <w:instrText xml:space="preserve"> PAGEREF _Toc196899055 \h </w:instrText>
        </w:r>
        <w:r>
          <w:rPr>
            <w:noProof/>
            <w:webHidden/>
          </w:rPr>
        </w:r>
        <w:r>
          <w:rPr>
            <w:noProof/>
            <w:webHidden/>
          </w:rPr>
          <w:fldChar w:fldCharType="separate"/>
        </w:r>
        <w:r>
          <w:rPr>
            <w:noProof/>
            <w:webHidden/>
          </w:rPr>
          <w:t>215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56" w:history="1">
        <w:r w:rsidRPr="00D67051">
          <w:rPr>
            <w:rStyle w:val="aff3"/>
            <w:noProof/>
          </w:rPr>
          <w:t>19.1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_Toc196899056 \h </w:instrText>
        </w:r>
        <w:r>
          <w:rPr>
            <w:noProof/>
            <w:webHidden/>
          </w:rPr>
        </w:r>
        <w:r>
          <w:rPr>
            <w:noProof/>
            <w:webHidden/>
          </w:rPr>
          <w:fldChar w:fldCharType="separate"/>
        </w:r>
        <w:r>
          <w:rPr>
            <w:noProof/>
            <w:webHidden/>
          </w:rPr>
          <w:t>215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57" w:history="1">
        <w:r w:rsidRPr="00D67051">
          <w:rPr>
            <w:rStyle w:val="aff3"/>
            <w:noProof/>
          </w:rPr>
          <w:t>19.2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_Toc196899057 \h </w:instrText>
        </w:r>
        <w:r>
          <w:rPr>
            <w:noProof/>
            <w:webHidden/>
          </w:rPr>
        </w:r>
        <w:r>
          <w:rPr>
            <w:noProof/>
            <w:webHidden/>
          </w:rPr>
          <w:fldChar w:fldCharType="separate"/>
        </w:r>
        <w:r>
          <w:rPr>
            <w:noProof/>
            <w:webHidden/>
          </w:rPr>
          <w:t>215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58" w:history="1">
        <w:r w:rsidRPr="00D67051">
          <w:rPr>
            <w:rStyle w:val="aff3"/>
            <w:noProof/>
            <w14:scene3d>
              <w14:camera w14:prst="orthographicFront"/>
              <w14:lightRig w14:rig="threePt" w14:dir="t">
                <w14:rot w14:lat="0" w14:lon="0" w14:rev="0"/>
              </w14:lightRig>
            </w14:scene3d>
          </w:rPr>
          <w:t>19.2.1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_Toc196899058 \h </w:instrText>
        </w:r>
        <w:r>
          <w:rPr>
            <w:noProof/>
            <w:webHidden/>
          </w:rPr>
        </w:r>
        <w:r>
          <w:rPr>
            <w:noProof/>
            <w:webHidden/>
          </w:rPr>
          <w:fldChar w:fldCharType="separate"/>
        </w:r>
        <w:r>
          <w:rPr>
            <w:noProof/>
            <w:webHidden/>
          </w:rPr>
          <w:t>215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59" w:history="1">
        <w:r w:rsidRPr="00D67051">
          <w:rPr>
            <w:rStyle w:val="aff3"/>
            <w:noProof/>
            <w14:scene3d>
              <w14:camera w14:prst="orthographicFront"/>
              <w14:lightRig w14:rig="threePt" w14:dir="t">
                <w14:rot w14:lat="0" w14:lon="0" w14:rev="0"/>
              </w14:lightRig>
            </w14:scene3d>
          </w:rPr>
          <w:t>19.2.2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_Toc196899059 \h </w:instrText>
        </w:r>
        <w:r>
          <w:rPr>
            <w:noProof/>
            <w:webHidden/>
          </w:rPr>
        </w:r>
        <w:r>
          <w:rPr>
            <w:noProof/>
            <w:webHidden/>
          </w:rPr>
          <w:fldChar w:fldCharType="separate"/>
        </w:r>
        <w:r>
          <w:rPr>
            <w:noProof/>
            <w:webHidden/>
          </w:rPr>
          <w:t>216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60" w:history="1">
        <w:r w:rsidRPr="00D67051">
          <w:rPr>
            <w:rStyle w:val="aff3"/>
            <w:noProof/>
          </w:rPr>
          <w:t>19.3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_Toc196899060 \h </w:instrText>
        </w:r>
        <w:r>
          <w:rPr>
            <w:noProof/>
            <w:webHidden/>
          </w:rPr>
        </w:r>
        <w:r>
          <w:rPr>
            <w:noProof/>
            <w:webHidden/>
          </w:rPr>
          <w:fldChar w:fldCharType="separate"/>
        </w:r>
        <w:r>
          <w:rPr>
            <w:noProof/>
            <w:webHidden/>
          </w:rPr>
          <w:t>217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61" w:history="1">
        <w:r w:rsidRPr="00D67051">
          <w:rPr>
            <w:rStyle w:val="aff3"/>
            <w:noProof/>
            <w14:scene3d>
              <w14:camera w14:prst="orthographicFront"/>
              <w14:lightRig w14:rig="threePt" w14:dir="t">
                <w14:rot w14:lat="0" w14:lon="0" w14:rev="0"/>
              </w14:lightRig>
            </w14:scene3d>
          </w:rPr>
          <w:t>19.3.1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_Toc196899061 \h </w:instrText>
        </w:r>
        <w:r>
          <w:rPr>
            <w:noProof/>
            <w:webHidden/>
          </w:rPr>
        </w:r>
        <w:r>
          <w:rPr>
            <w:noProof/>
            <w:webHidden/>
          </w:rPr>
          <w:fldChar w:fldCharType="separate"/>
        </w:r>
        <w:r>
          <w:rPr>
            <w:noProof/>
            <w:webHidden/>
          </w:rPr>
          <w:t>217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62" w:history="1">
        <w:r w:rsidRPr="00D67051">
          <w:rPr>
            <w:rStyle w:val="aff3"/>
            <w:noProof/>
            <w14:scene3d>
              <w14:camera w14:prst="orthographicFront"/>
              <w14:lightRig w14:rig="threePt" w14:dir="t">
                <w14:rot w14:lat="0" w14:lon="0" w14:rev="0"/>
              </w14:lightRig>
            </w14:scene3d>
          </w:rPr>
          <w:t>19.3.2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_Toc196899062 \h </w:instrText>
        </w:r>
        <w:r>
          <w:rPr>
            <w:noProof/>
            <w:webHidden/>
          </w:rPr>
        </w:r>
        <w:r>
          <w:rPr>
            <w:noProof/>
            <w:webHidden/>
          </w:rPr>
          <w:fldChar w:fldCharType="separate"/>
        </w:r>
        <w:r>
          <w:rPr>
            <w:noProof/>
            <w:webHidden/>
          </w:rPr>
          <w:t>217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63" w:history="1">
        <w:r w:rsidRPr="00D67051">
          <w:rPr>
            <w:rStyle w:val="aff3"/>
            <w:noProof/>
            <w14:scene3d>
              <w14:camera w14:prst="orthographicFront"/>
              <w14:lightRig w14:rig="threePt" w14:dir="t">
                <w14:rot w14:lat="0" w14:lon="0" w14:rev="0"/>
              </w14:lightRig>
            </w14:scene3d>
          </w:rPr>
          <w:t>19.3.3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_Toc196899063 \h </w:instrText>
        </w:r>
        <w:r>
          <w:rPr>
            <w:noProof/>
            <w:webHidden/>
          </w:rPr>
        </w:r>
        <w:r>
          <w:rPr>
            <w:noProof/>
            <w:webHidden/>
          </w:rPr>
          <w:fldChar w:fldCharType="separate"/>
        </w:r>
        <w:r>
          <w:rPr>
            <w:noProof/>
            <w:webHidden/>
          </w:rPr>
          <w:t>217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64" w:history="1">
        <w:r w:rsidRPr="00D67051">
          <w:rPr>
            <w:rStyle w:val="aff3"/>
            <w:noProof/>
            <w14:scene3d>
              <w14:camera w14:prst="orthographicFront"/>
              <w14:lightRig w14:rig="threePt" w14:dir="t">
                <w14:rot w14:lat="0" w14:lon="0" w14:rev="0"/>
              </w14:lightRig>
            </w14:scene3d>
          </w:rPr>
          <w:t>19.3.4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_Toc196899064 \h </w:instrText>
        </w:r>
        <w:r>
          <w:rPr>
            <w:noProof/>
            <w:webHidden/>
          </w:rPr>
        </w:r>
        <w:r>
          <w:rPr>
            <w:noProof/>
            <w:webHidden/>
          </w:rPr>
          <w:fldChar w:fldCharType="separate"/>
        </w:r>
        <w:r>
          <w:rPr>
            <w:noProof/>
            <w:webHidden/>
          </w:rPr>
          <w:t>218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65" w:history="1">
        <w:r w:rsidRPr="00D67051">
          <w:rPr>
            <w:rStyle w:val="aff3"/>
            <w:noProof/>
          </w:rPr>
          <w:t>19.4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_Toc196899065 \h </w:instrText>
        </w:r>
        <w:r>
          <w:rPr>
            <w:noProof/>
            <w:webHidden/>
          </w:rPr>
        </w:r>
        <w:r>
          <w:rPr>
            <w:noProof/>
            <w:webHidden/>
          </w:rPr>
          <w:fldChar w:fldCharType="separate"/>
        </w:r>
        <w:r>
          <w:rPr>
            <w:noProof/>
            <w:webHidden/>
          </w:rPr>
          <w:t>218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66" w:history="1">
        <w:r w:rsidRPr="00D67051">
          <w:rPr>
            <w:rStyle w:val="aff3"/>
            <w:noProof/>
            <w14:scene3d>
              <w14:camera w14:prst="orthographicFront"/>
              <w14:lightRig w14:rig="threePt" w14:dir="t">
                <w14:rot w14:lat="0" w14:lon="0" w14:rev="0"/>
              </w14:lightRig>
            </w14:scene3d>
          </w:rPr>
          <w:t>19.4.1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_Toc196899066 \h </w:instrText>
        </w:r>
        <w:r>
          <w:rPr>
            <w:noProof/>
            <w:webHidden/>
          </w:rPr>
        </w:r>
        <w:r>
          <w:rPr>
            <w:noProof/>
            <w:webHidden/>
          </w:rPr>
          <w:fldChar w:fldCharType="separate"/>
        </w:r>
        <w:r>
          <w:rPr>
            <w:noProof/>
            <w:webHidden/>
          </w:rPr>
          <w:t>218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67" w:history="1">
        <w:r w:rsidRPr="00D67051">
          <w:rPr>
            <w:rStyle w:val="aff3"/>
            <w:noProof/>
            <w14:scene3d>
              <w14:camera w14:prst="orthographicFront"/>
              <w14:lightRig w14:rig="threePt" w14:dir="t">
                <w14:rot w14:lat="0" w14:lon="0" w14:rev="0"/>
              </w14:lightRig>
            </w14:scene3d>
          </w:rPr>
          <w:t>19.4.2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_Toc196899067 \h </w:instrText>
        </w:r>
        <w:r>
          <w:rPr>
            <w:noProof/>
            <w:webHidden/>
          </w:rPr>
        </w:r>
        <w:r>
          <w:rPr>
            <w:noProof/>
            <w:webHidden/>
          </w:rPr>
          <w:fldChar w:fldCharType="separate"/>
        </w:r>
        <w:r>
          <w:rPr>
            <w:noProof/>
            <w:webHidden/>
          </w:rPr>
          <w:t>218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68" w:history="1">
        <w:r w:rsidRPr="00D67051">
          <w:rPr>
            <w:rStyle w:val="aff3"/>
            <w:noProof/>
            <w14:scene3d>
              <w14:camera w14:prst="orthographicFront"/>
              <w14:lightRig w14:rig="threePt" w14:dir="t">
                <w14:rot w14:lat="0" w14:lon="0" w14:rev="0"/>
              </w14:lightRig>
            </w14:scene3d>
          </w:rPr>
          <w:t>19.4.3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_Toc196899068 \h </w:instrText>
        </w:r>
        <w:r>
          <w:rPr>
            <w:noProof/>
            <w:webHidden/>
          </w:rPr>
        </w:r>
        <w:r>
          <w:rPr>
            <w:noProof/>
            <w:webHidden/>
          </w:rPr>
          <w:fldChar w:fldCharType="separate"/>
        </w:r>
        <w:r>
          <w:rPr>
            <w:noProof/>
            <w:webHidden/>
          </w:rPr>
          <w:t>218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69" w:history="1">
        <w:r w:rsidRPr="00D67051">
          <w:rPr>
            <w:rStyle w:val="aff3"/>
            <w:noProof/>
          </w:rPr>
          <w:t>19.5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_Toc196899069 \h </w:instrText>
        </w:r>
        <w:r>
          <w:rPr>
            <w:noProof/>
            <w:webHidden/>
          </w:rPr>
        </w:r>
        <w:r>
          <w:rPr>
            <w:noProof/>
            <w:webHidden/>
          </w:rPr>
          <w:fldChar w:fldCharType="separate"/>
        </w:r>
        <w:r>
          <w:rPr>
            <w:noProof/>
            <w:webHidden/>
          </w:rPr>
          <w:t>219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70" w:history="1">
        <w:r w:rsidRPr="00D67051">
          <w:rPr>
            <w:rStyle w:val="aff3"/>
            <w:noProof/>
            <w14:scene3d>
              <w14:camera w14:prst="orthographicFront"/>
              <w14:lightRig w14:rig="threePt" w14:dir="t">
                <w14:rot w14:lat="0" w14:lon="0" w14:rev="0"/>
              </w14:lightRig>
            </w14:scene3d>
          </w:rPr>
          <w:t>19.5.1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_Toc196899070 \h </w:instrText>
        </w:r>
        <w:r>
          <w:rPr>
            <w:noProof/>
            <w:webHidden/>
          </w:rPr>
        </w:r>
        <w:r>
          <w:rPr>
            <w:noProof/>
            <w:webHidden/>
          </w:rPr>
          <w:fldChar w:fldCharType="separate"/>
        </w:r>
        <w:r>
          <w:rPr>
            <w:noProof/>
            <w:webHidden/>
          </w:rPr>
          <w:t>219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71" w:history="1">
        <w:r w:rsidRPr="00D67051">
          <w:rPr>
            <w:rStyle w:val="aff3"/>
            <w:noProof/>
            <w14:scene3d>
              <w14:camera w14:prst="orthographicFront"/>
              <w14:lightRig w14:rig="threePt" w14:dir="t">
                <w14:rot w14:lat="0" w14:lon="0" w14:rev="0"/>
              </w14:lightRig>
            </w14:scene3d>
          </w:rPr>
          <w:t>19.5.2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_Toc196899071 \h </w:instrText>
        </w:r>
        <w:r>
          <w:rPr>
            <w:noProof/>
            <w:webHidden/>
          </w:rPr>
        </w:r>
        <w:r>
          <w:rPr>
            <w:noProof/>
            <w:webHidden/>
          </w:rPr>
          <w:fldChar w:fldCharType="separate"/>
        </w:r>
        <w:r>
          <w:rPr>
            <w:noProof/>
            <w:webHidden/>
          </w:rPr>
          <w:t>219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72" w:history="1">
        <w:r w:rsidRPr="00D67051">
          <w:rPr>
            <w:rStyle w:val="aff3"/>
            <w:noProof/>
            <w14:scene3d>
              <w14:camera w14:prst="orthographicFront"/>
              <w14:lightRig w14:rig="threePt" w14:dir="t">
                <w14:rot w14:lat="0" w14:lon="0" w14:rev="0"/>
              </w14:lightRig>
            </w14:scene3d>
          </w:rPr>
          <w:t>19.5.3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_Toc196899072 \h </w:instrText>
        </w:r>
        <w:r>
          <w:rPr>
            <w:noProof/>
            <w:webHidden/>
          </w:rPr>
        </w:r>
        <w:r>
          <w:rPr>
            <w:noProof/>
            <w:webHidden/>
          </w:rPr>
          <w:fldChar w:fldCharType="separate"/>
        </w:r>
        <w:r>
          <w:rPr>
            <w:noProof/>
            <w:webHidden/>
          </w:rPr>
          <w:t>219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73" w:history="1">
        <w:r w:rsidRPr="00D67051">
          <w:rPr>
            <w:rStyle w:val="aff3"/>
            <w:noProof/>
          </w:rPr>
          <w:t>19.6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_Toc196899073 \h </w:instrText>
        </w:r>
        <w:r>
          <w:rPr>
            <w:noProof/>
            <w:webHidden/>
          </w:rPr>
        </w:r>
        <w:r>
          <w:rPr>
            <w:noProof/>
            <w:webHidden/>
          </w:rPr>
          <w:fldChar w:fldCharType="separate"/>
        </w:r>
        <w:r>
          <w:rPr>
            <w:noProof/>
            <w:webHidden/>
          </w:rPr>
          <w:t>220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74" w:history="1">
        <w:r w:rsidRPr="00D67051">
          <w:rPr>
            <w:rStyle w:val="aff3"/>
            <w:noProof/>
            <w14:scene3d>
              <w14:camera w14:prst="orthographicFront"/>
              <w14:lightRig w14:rig="threePt" w14:dir="t">
                <w14:rot w14:lat="0" w14:lon="0" w14:rev="0"/>
              </w14:lightRig>
            </w14:scene3d>
          </w:rPr>
          <w:t>19.6.1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_Toc196899074 \h </w:instrText>
        </w:r>
        <w:r>
          <w:rPr>
            <w:noProof/>
            <w:webHidden/>
          </w:rPr>
        </w:r>
        <w:r>
          <w:rPr>
            <w:noProof/>
            <w:webHidden/>
          </w:rPr>
          <w:fldChar w:fldCharType="separate"/>
        </w:r>
        <w:r>
          <w:rPr>
            <w:noProof/>
            <w:webHidden/>
          </w:rPr>
          <w:t>220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75" w:history="1">
        <w:r w:rsidRPr="00D67051">
          <w:rPr>
            <w:rStyle w:val="aff3"/>
            <w:noProof/>
            <w14:scene3d>
              <w14:camera w14:prst="orthographicFront"/>
              <w14:lightRig w14:rig="threePt" w14:dir="t">
                <w14:rot w14:lat="0" w14:lon="0" w14:rev="0"/>
              </w14:lightRig>
            </w14:scene3d>
          </w:rPr>
          <w:t>19.6.2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_Toc196899075 \h </w:instrText>
        </w:r>
        <w:r>
          <w:rPr>
            <w:noProof/>
            <w:webHidden/>
          </w:rPr>
        </w:r>
        <w:r>
          <w:rPr>
            <w:noProof/>
            <w:webHidden/>
          </w:rPr>
          <w:fldChar w:fldCharType="separate"/>
        </w:r>
        <w:r>
          <w:rPr>
            <w:noProof/>
            <w:webHidden/>
          </w:rPr>
          <w:t>220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76" w:history="1">
        <w:r w:rsidRPr="00D67051">
          <w:rPr>
            <w:rStyle w:val="aff3"/>
            <w:noProof/>
            <w14:scene3d>
              <w14:camera w14:prst="orthographicFront"/>
              <w14:lightRig w14:rig="threePt" w14:dir="t">
                <w14:rot w14:lat="0" w14:lon="0" w14:rev="0"/>
              </w14:lightRig>
            </w14:scene3d>
          </w:rPr>
          <w:t>19.6.3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_Toc196899076 \h </w:instrText>
        </w:r>
        <w:r>
          <w:rPr>
            <w:noProof/>
            <w:webHidden/>
          </w:rPr>
        </w:r>
        <w:r>
          <w:rPr>
            <w:noProof/>
            <w:webHidden/>
          </w:rPr>
          <w:fldChar w:fldCharType="separate"/>
        </w:r>
        <w:r>
          <w:rPr>
            <w:noProof/>
            <w:webHidden/>
          </w:rPr>
          <w:t>220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77" w:history="1">
        <w:r w:rsidRPr="00D67051">
          <w:rPr>
            <w:rStyle w:val="aff3"/>
            <w:noProof/>
          </w:rPr>
          <w:t>19.7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_Toc196899077 \h </w:instrText>
        </w:r>
        <w:r>
          <w:rPr>
            <w:noProof/>
            <w:webHidden/>
          </w:rPr>
        </w:r>
        <w:r>
          <w:rPr>
            <w:noProof/>
            <w:webHidden/>
          </w:rPr>
          <w:fldChar w:fldCharType="separate"/>
        </w:r>
        <w:r>
          <w:rPr>
            <w:noProof/>
            <w:webHidden/>
          </w:rPr>
          <w:t>220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78" w:history="1">
        <w:r w:rsidRPr="00D67051">
          <w:rPr>
            <w:rStyle w:val="aff3"/>
            <w:noProof/>
            <w14:scene3d>
              <w14:camera w14:prst="orthographicFront"/>
              <w14:lightRig w14:rig="threePt" w14:dir="t">
                <w14:rot w14:lat="0" w14:lon="0" w14:rev="0"/>
              </w14:lightRig>
            </w14:scene3d>
          </w:rPr>
          <w:t>19.7.1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_Toc196899078 \h </w:instrText>
        </w:r>
        <w:r>
          <w:rPr>
            <w:noProof/>
            <w:webHidden/>
          </w:rPr>
        </w:r>
        <w:r>
          <w:rPr>
            <w:noProof/>
            <w:webHidden/>
          </w:rPr>
          <w:fldChar w:fldCharType="separate"/>
        </w:r>
        <w:r>
          <w:rPr>
            <w:noProof/>
            <w:webHidden/>
          </w:rPr>
          <w:t>221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79" w:history="1">
        <w:r w:rsidRPr="00D67051">
          <w:rPr>
            <w:rStyle w:val="aff3"/>
            <w:noProof/>
            <w14:scene3d>
              <w14:camera w14:prst="orthographicFront"/>
              <w14:lightRig w14:rig="threePt" w14:dir="t">
                <w14:rot w14:lat="0" w14:lon="0" w14:rev="0"/>
              </w14:lightRig>
            </w14:scene3d>
          </w:rPr>
          <w:t>19.7.2</w:t>
        </w:r>
        <w:r>
          <w:rPr>
            <w:rFonts w:asciiTheme="minorHAnsi" w:eastAsiaTheme="minorEastAsia" w:hAnsiTheme="minorHAnsi" w:cstheme="minorBidi"/>
            <w:noProof/>
            <w:kern w:val="2"/>
            <w:sz w:val="21"/>
            <w:szCs w:val="22"/>
          </w:rPr>
          <w:tab/>
        </w:r>
        <w:r w:rsidRPr="00D67051">
          <w:rPr>
            <w:rStyle w:val="aff3"/>
            <w:noProof/>
          </w:rPr>
          <w:t>PORT</w:t>
        </w:r>
        <w:r w:rsidRPr="00D67051">
          <w:rPr>
            <w:rStyle w:val="aff3"/>
            <w:noProof/>
          </w:rPr>
          <w:t>模块</w:t>
        </w:r>
        <w:r>
          <w:rPr>
            <w:noProof/>
            <w:webHidden/>
          </w:rPr>
          <w:tab/>
        </w:r>
        <w:r>
          <w:rPr>
            <w:noProof/>
            <w:webHidden/>
          </w:rPr>
          <w:fldChar w:fldCharType="begin"/>
        </w:r>
        <w:r>
          <w:rPr>
            <w:noProof/>
            <w:webHidden/>
          </w:rPr>
          <w:instrText xml:space="preserve"> PAGEREF _Toc196899079 \h </w:instrText>
        </w:r>
        <w:r>
          <w:rPr>
            <w:noProof/>
            <w:webHidden/>
          </w:rPr>
        </w:r>
        <w:r>
          <w:rPr>
            <w:noProof/>
            <w:webHidden/>
          </w:rPr>
          <w:fldChar w:fldCharType="separate"/>
        </w:r>
        <w:r>
          <w:rPr>
            <w:noProof/>
            <w:webHidden/>
          </w:rPr>
          <w:t>221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80" w:history="1">
        <w:r w:rsidRPr="00D67051">
          <w:rPr>
            <w:rStyle w:val="aff3"/>
            <w:noProof/>
            <w14:scene3d>
              <w14:camera w14:prst="orthographicFront"/>
              <w14:lightRig w14:rig="threePt" w14:dir="t">
                <w14:rot w14:lat="0" w14:lon="0" w14:rev="0"/>
              </w14:lightRig>
            </w14:scene3d>
          </w:rPr>
          <w:t>19.7.3</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_Toc196899080 \h </w:instrText>
        </w:r>
        <w:r>
          <w:rPr>
            <w:noProof/>
            <w:webHidden/>
          </w:rPr>
        </w:r>
        <w:r>
          <w:rPr>
            <w:noProof/>
            <w:webHidden/>
          </w:rPr>
          <w:fldChar w:fldCharType="separate"/>
        </w:r>
        <w:r>
          <w:rPr>
            <w:noProof/>
            <w:webHidden/>
          </w:rPr>
          <w:t>222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81" w:history="1">
        <w:r w:rsidRPr="00D67051">
          <w:rPr>
            <w:rStyle w:val="aff3"/>
            <w:noProof/>
            <w14:scene3d>
              <w14:camera w14:prst="orthographicFront"/>
              <w14:lightRig w14:rig="threePt" w14:dir="t">
                <w14:rot w14:lat="0" w14:lon="0" w14:rev="0"/>
              </w14:lightRig>
            </w14:scene3d>
          </w:rPr>
          <w:t>19.7.4</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_Toc196899081 \h </w:instrText>
        </w:r>
        <w:r>
          <w:rPr>
            <w:noProof/>
            <w:webHidden/>
          </w:rPr>
        </w:r>
        <w:r>
          <w:rPr>
            <w:noProof/>
            <w:webHidden/>
          </w:rPr>
          <w:fldChar w:fldCharType="separate"/>
        </w:r>
        <w:r>
          <w:rPr>
            <w:noProof/>
            <w:webHidden/>
          </w:rPr>
          <w:t>222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82" w:history="1">
        <w:r w:rsidRPr="00D67051">
          <w:rPr>
            <w:rStyle w:val="aff3"/>
            <w:noProof/>
            <w14:scene3d>
              <w14:camera w14:prst="orthographicFront"/>
              <w14:lightRig w14:rig="threePt" w14:dir="t">
                <w14:rot w14:lat="0" w14:lon="0" w14:rev="0"/>
              </w14:lightRig>
            </w14:scene3d>
          </w:rPr>
          <w:t>19.7.5</w:t>
        </w:r>
        <w:r>
          <w:rPr>
            <w:rFonts w:asciiTheme="minorHAnsi" w:eastAsiaTheme="minorEastAsia" w:hAnsiTheme="minorHAnsi" w:cstheme="minorBidi"/>
            <w:noProof/>
            <w:kern w:val="2"/>
            <w:sz w:val="21"/>
            <w:szCs w:val="22"/>
          </w:rPr>
          <w:tab/>
        </w:r>
        <w:r w:rsidRPr="00D67051">
          <w:rPr>
            <w:rStyle w:val="aff3"/>
            <w:noProof/>
          </w:rPr>
          <w:t>DMA</w:t>
        </w:r>
        <w:r w:rsidRPr="00D67051">
          <w:rPr>
            <w:rStyle w:val="aff3"/>
            <w:noProof/>
          </w:rPr>
          <w:t>模块</w:t>
        </w:r>
        <w:r>
          <w:rPr>
            <w:noProof/>
            <w:webHidden/>
          </w:rPr>
          <w:tab/>
        </w:r>
        <w:r>
          <w:rPr>
            <w:noProof/>
            <w:webHidden/>
          </w:rPr>
          <w:fldChar w:fldCharType="begin"/>
        </w:r>
        <w:r>
          <w:rPr>
            <w:noProof/>
            <w:webHidden/>
          </w:rPr>
          <w:instrText xml:space="preserve"> PAGEREF _Toc196899082 \h </w:instrText>
        </w:r>
        <w:r>
          <w:rPr>
            <w:noProof/>
            <w:webHidden/>
          </w:rPr>
        </w:r>
        <w:r>
          <w:rPr>
            <w:noProof/>
            <w:webHidden/>
          </w:rPr>
          <w:fldChar w:fldCharType="separate"/>
        </w:r>
        <w:r>
          <w:rPr>
            <w:noProof/>
            <w:webHidden/>
          </w:rPr>
          <w:t>223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83" w:history="1">
        <w:r w:rsidRPr="00D67051">
          <w:rPr>
            <w:rStyle w:val="aff3"/>
            <w:noProof/>
            <w14:scene3d>
              <w14:camera w14:prst="orthographicFront"/>
              <w14:lightRig w14:rig="threePt" w14:dir="t">
                <w14:rot w14:lat="0" w14:lon="0" w14:rev="0"/>
              </w14:lightRig>
            </w14:scene3d>
          </w:rPr>
          <w:t>19.7.6</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_Toc196899083 \h </w:instrText>
        </w:r>
        <w:r>
          <w:rPr>
            <w:noProof/>
            <w:webHidden/>
          </w:rPr>
        </w:r>
        <w:r>
          <w:rPr>
            <w:noProof/>
            <w:webHidden/>
          </w:rPr>
          <w:fldChar w:fldCharType="separate"/>
        </w:r>
        <w:r>
          <w:rPr>
            <w:noProof/>
            <w:webHidden/>
          </w:rPr>
          <w:t>223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84" w:history="1">
        <w:r w:rsidRPr="00D67051">
          <w:rPr>
            <w:rStyle w:val="aff3"/>
            <w:rFonts w:eastAsia="PMingLiU"/>
            <w:noProof/>
          </w:rPr>
          <w:t>19.8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_Toc196899084 \h </w:instrText>
        </w:r>
        <w:r>
          <w:rPr>
            <w:noProof/>
            <w:webHidden/>
          </w:rPr>
        </w:r>
        <w:r>
          <w:rPr>
            <w:noProof/>
            <w:webHidden/>
          </w:rPr>
          <w:fldChar w:fldCharType="separate"/>
        </w:r>
        <w:r>
          <w:rPr>
            <w:noProof/>
            <w:webHidden/>
          </w:rPr>
          <w:t>223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85" w:history="1">
        <w:r w:rsidRPr="00D67051">
          <w:rPr>
            <w:rStyle w:val="aff3"/>
            <w:noProof/>
            <w14:scene3d>
              <w14:camera w14:prst="orthographicFront"/>
              <w14:lightRig w14:rig="threePt" w14:dir="t">
                <w14:rot w14:lat="0" w14:lon="0" w14:rev="0"/>
              </w14:lightRig>
            </w14:scene3d>
          </w:rPr>
          <w:t>19.8.1</w:t>
        </w:r>
        <w:r>
          <w:rPr>
            <w:rFonts w:asciiTheme="minorHAnsi" w:eastAsiaTheme="minorEastAsia" w:hAnsiTheme="minorHAnsi" w:cstheme="minorBidi"/>
            <w:noProof/>
            <w:kern w:val="2"/>
            <w:sz w:val="21"/>
            <w:szCs w:val="22"/>
          </w:rPr>
          <w:tab/>
        </w:r>
        <w:r w:rsidRPr="00D67051">
          <w:rPr>
            <w:rStyle w:val="aff3"/>
            <w:noProof/>
          </w:rPr>
          <w:t>Uart_MemMap.h</w:t>
        </w:r>
        <w:r>
          <w:rPr>
            <w:noProof/>
            <w:webHidden/>
          </w:rPr>
          <w:tab/>
        </w:r>
        <w:r>
          <w:rPr>
            <w:noProof/>
            <w:webHidden/>
          </w:rPr>
          <w:fldChar w:fldCharType="begin"/>
        </w:r>
        <w:r>
          <w:rPr>
            <w:noProof/>
            <w:webHidden/>
          </w:rPr>
          <w:instrText xml:space="preserve"> PAGEREF _Toc196899085 \h </w:instrText>
        </w:r>
        <w:r>
          <w:rPr>
            <w:noProof/>
            <w:webHidden/>
          </w:rPr>
        </w:r>
        <w:r>
          <w:rPr>
            <w:noProof/>
            <w:webHidden/>
          </w:rPr>
          <w:fldChar w:fldCharType="separate"/>
        </w:r>
        <w:r>
          <w:rPr>
            <w:noProof/>
            <w:webHidden/>
          </w:rPr>
          <w:t>223</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9086" w:history="1">
        <w:r w:rsidRPr="00D67051">
          <w:rPr>
            <w:rStyle w:val="aff3"/>
            <w:noProof/>
          </w:rPr>
          <w:t>20</w:t>
        </w:r>
        <w:r>
          <w:rPr>
            <w:rFonts w:asciiTheme="minorHAnsi" w:eastAsiaTheme="minorEastAsia" w:hAnsiTheme="minorHAnsi" w:cstheme="minorBidi"/>
            <w:b w:val="0"/>
            <w:noProof/>
            <w:kern w:val="2"/>
            <w:sz w:val="21"/>
            <w:szCs w:val="22"/>
          </w:rPr>
          <w:tab/>
        </w:r>
        <w:r w:rsidRPr="00D67051">
          <w:rPr>
            <w:rStyle w:val="aff3"/>
            <w:noProof/>
          </w:rPr>
          <w:t>WDG</w:t>
        </w:r>
        <w:r>
          <w:rPr>
            <w:noProof/>
            <w:webHidden/>
          </w:rPr>
          <w:tab/>
        </w:r>
        <w:r>
          <w:rPr>
            <w:noProof/>
            <w:webHidden/>
          </w:rPr>
          <w:fldChar w:fldCharType="begin"/>
        </w:r>
        <w:r>
          <w:rPr>
            <w:noProof/>
            <w:webHidden/>
          </w:rPr>
          <w:instrText xml:space="preserve"> PAGEREF _Toc196899086 \h </w:instrText>
        </w:r>
        <w:r>
          <w:rPr>
            <w:noProof/>
            <w:webHidden/>
          </w:rPr>
        </w:r>
        <w:r>
          <w:rPr>
            <w:noProof/>
            <w:webHidden/>
          </w:rPr>
          <w:fldChar w:fldCharType="separate"/>
        </w:r>
        <w:r>
          <w:rPr>
            <w:noProof/>
            <w:webHidden/>
          </w:rPr>
          <w:t>225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87" w:history="1">
        <w:r w:rsidRPr="00D67051">
          <w:rPr>
            <w:rStyle w:val="aff3"/>
            <w:noProof/>
          </w:rPr>
          <w:t>20.1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_Toc196899087 \h </w:instrText>
        </w:r>
        <w:r>
          <w:rPr>
            <w:noProof/>
            <w:webHidden/>
          </w:rPr>
        </w:r>
        <w:r>
          <w:rPr>
            <w:noProof/>
            <w:webHidden/>
          </w:rPr>
          <w:fldChar w:fldCharType="separate"/>
        </w:r>
        <w:r>
          <w:rPr>
            <w:noProof/>
            <w:webHidden/>
          </w:rPr>
          <w:t>225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88" w:history="1">
        <w:r w:rsidRPr="00D67051">
          <w:rPr>
            <w:rStyle w:val="aff3"/>
            <w:noProof/>
          </w:rPr>
          <w:t>20.2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_Toc196899088 \h </w:instrText>
        </w:r>
        <w:r>
          <w:rPr>
            <w:noProof/>
            <w:webHidden/>
          </w:rPr>
        </w:r>
        <w:r>
          <w:rPr>
            <w:noProof/>
            <w:webHidden/>
          </w:rPr>
          <w:fldChar w:fldCharType="separate"/>
        </w:r>
        <w:r>
          <w:rPr>
            <w:noProof/>
            <w:webHidden/>
          </w:rPr>
          <w:t>225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89" w:history="1">
        <w:r w:rsidRPr="00D67051">
          <w:rPr>
            <w:rStyle w:val="aff3"/>
            <w:noProof/>
            <w14:scene3d>
              <w14:camera w14:prst="orthographicFront"/>
              <w14:lightRig w14:rig="threePt" w14:dir="t">
                <w14:rot w14:lat="0" w14:lon="0" w14:rev="0"/>
              </w14:lightRig>
            </w14:scene3d>
          </w:rPr>
          <w:t>20.2.1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_Toc196899089 \h </w:instrText>
        </w:r>
        <w:r>
          <w:rPr>
            <w:noProof/>
            <w:webHidden/>
          </w:rPr>
        </w:r>
        <w:r>
          <w:rPr>
            <w:noProof/>
            <w:webHidden/>
          </w:rPr>
          <w:fldChar w:fldCharType="separate"/>
        </w:r>
        <w:r>
          <w:rPr>
            <w:noProof/>
            <w:webHidden/>
          </w:rPr>
          <w:t>225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90" w:history="1">
        <w:r w:rsidRPr="00D67051">
          <w:rPr>
            <w:rStyle w:val="aff3"/>
            <w:noProof/>
            <w14:scene3d>
              <w14:camera w14:prst="orthographicFront"/>
              <w14:lightRig w14:rig="threePt" w14:dir="t">
                <w14:rot w14:lat="0" w14:lon="0" w14:rev="0"/>
              </w14:lightRig>
            </w14:scene3d>
          </w:rPr>
          <w:t>20.2.2</w:t>
        </w:r>
        <w:r>
          <w:rPr>
            <w:rFonts w:asciiTheme="minorHAnsi" w:eastAsiaTheme="minorEastAsia" w:hAnsiTheme="minorHAnsi" w:cstheme="minorBidi"/>
            <w:noProof/>
            <w:kern w:val="2"/>
            <w:sz w:val="21"/>
            <w:szCs w:val="22"/>
          </w:rPr>
          <w:tab/>
        </w:r>
        <w:r w:rsidRPr="00D67051">
          <w:rPr>
            <w:rStyle w:val="aff3"/>
            <w:noProof/>
          </w:rPr>
          <w:t>WDG</w:t>
        </w:r>
        <w:r w:rsidRPr="00D67051">
          <w:rPr>
            <w:rStyle w:val="aff3"/>
            <w:noProof/>
          </w:rPr>
          <w:t>驱动限制</w:t>
        </w:r>
        <w:r>
          <w:rPr>
            <w:noProof/>
            <w:webHidden/>
          </w:rPr>
          <w:tab/>
        </w:r>
        <w:r>
          <w:rPr>
            <w:noProof/>
            <w:webHidden/>
          </w:rPr>
          <w:fldChar w:fldCharType="begin"/>
        </w:r>
        <w:r>
          <w:rPr>
            <w:noProof/>
            <w:webHidden/>
          </w:rPr>
          <w:instrText xml:space="preserve"> PAGEREF _Toc196899090 \h </w:instrText>
        </w:r>
        <w:r>
          <w:rPr>
            <w:noProof/>
            <w:webHidden/>
          </w:rPr>
        </w:r>
        <w:r>
          <w:rPr>
            <w:noProof/>
            <w:webHidden/>
          </w:rPr>
          <w:fldChar w:fldCharType="separate"/>
        </w:r>
        <w:r>
          <w:rPr>
            <w:noProof/>
            <w:webHidden/>
          </w:rPr>
          <w:t>226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91" w:history="1">
        <w:r w:rsidRPr="00D67051">
          <w:rPr>
            <w:rStyle w:val="aff3"/>
            <w:noProof/>
          </w:rPr>
          <w:t>20.3</w:t>
        </w:r>
        <w:r>
          <w:rPr>
            <w:rFonts w:asciiTheme="minorHAnsi" w:eastAsiaTheme="minorEastAsia" w:hAnsiTheme="minorHAnsi" w:cstheme="minorBidi"/>
            <w:noProof/>
            <w:kern w:val="2"/>
            <w:sz w:val="21"/>
            <w:szCs w:val="22"/>
          </w:rPr>
          <w:tab/>
        </w:r>
        <w:r w:rsidRPr="00D67051">
          <w:rPr>
            <w:rStyle w:val="aff3"/>
            <w:noProof/>
          </w:rPr>
          <w:t>WDG</w:t>
        </w:r>
        <w:r w:rsidRPr="00D67051">
          <w:rPr>
            <w:rStyle w:val="aff3"/>
            <w:noProof/>
          </w:rPr>
          <w:t>配置示例</w:t>
        </w:r>
        <w:r>
          <w:rPr>
            <w:noProof/>
            <w:webHidden/>
          </w:rPr>
          <w:tab/>
        </w:r>
        <w:r>
          <w:rPr>
            <w:noProof/>
            <w:webHidden/>
          </w:rPr>
          <w:fldChar w:fldCharType="begin"/>
        </w:r>
        <w:r>
          <w:rPr>
            <w:noProof/>
            <w:webHidden/>
          </w:rPr>
          <w:instrText xml:space="preserve"> PAGEREF _Toc196899091 \h </w:instrText>
        </w:r>
        <w:r>
          <w:rPr>
            <w:noProof/>
            <w:webHidden/>
          </w:rPr>
        </w:r>
        <w:r>
          <w:rPr>
            <w:noProof/>
            <w:webHidden/>
          </w:rPr>
          <w:fldChar w:fldCharType="separate"/>
        </w:r>
        <w:r>
          <w:rPr>
            <w:noProof/>
            <w:webHidden/>
          </w:rPr>
          <w:t>227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92" w:history="1">
        <w:r w:rsidRPr="00D67051">
          <w:rPr>
            <w:rStyle w:val="aff3"/>
            <w:noProof/>
            <w14:scene3d>
              <w14:camera w14:prst="orthographicFront"/>
              <w14:lightRig w14:rig="threePt" w14:dir="t">
                <w14:rot w14:lat="0" w14:lon="0" w14:rev="0"/>
              </w14:lightRig>
            </w14:scene3d>
          </w:rPr>
          <w:t>20.3.1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_Toc196899092 \h </w:instrText>
        </w:r>
        <w:r>
          <w:rPr>
            <w:noProof/>
            <w:webHidden/>
          </w:rPr>
        </w:r>
        <w:r>
          <w:rPr>
            <w:noProof/>
            <w:webHidden/>
          </w:rPr>
          <w:fldChar w:fldCharType="separate"/>
        </w:r>
        <w:r>
          <w:rPr>
            <w:noProof/>
            <w:webHidden/>
          </w:rPr>
          <w:t>227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93" w:history="1">
        <w:r w:rsidRPr="00D67051">
          <w:rPr>
            <w:rStyle w:val="aff3"/>
            <w:noProof/>
            <w14:scene3d>
              <w14:camera w14:prst="orthographicFront"/>
              <w14:lightRig w14:rig="threePt" w14:dir="t">
                <w14:rot w14:lat="0" w14:lon="0" w14:rev="0"/>
              </w14:lightRig>
            </w14:scene3d>
          </w:rPr>
          <w:t>20.3.2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_Toc196899093 \h </w:instrText>
        </w:r>
        <w:r>
          <w:rPr>
            <w:noProof/>
            <w:webHidden/>
          </w:rPr>
        </w:r>
        <w:r>
          <w:rPr>
            <w:noProof/>
            <w:webHidden/>
          </w:rPr>
          <w:fldChar w:fldCharType="separate"/>
        </w:r>
        <w:r>
          <w:rPr>
            <w:noProof/>
            <w:webHidden/>
          </w:rPr>
          <w:t>227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94" w:history="1">
        <w:r w:rsidRPr="00D67051">
          <w:rPr>
            <w:rStyle w:val="aff3"/>
            <w:noProof/>
            <w14:scene3d>
              <w14:camera w14:prst="orthographicFront"/>
              <w14:lightRig w14:rig="threePt" w14:dir="t">
                <w14:rot w14:lat="0" w14:lon="0" w14:rev="0"/>
              </w14:lightRig>
            </w14:scene3d>
          </w:rPr>
          <w:t>20.3.3</w:t>
        </w:r>
        <w:r>
          <w:rPr>
            <w:rFonts w:asciiTheme="minorHAnsi" w:eastAsiaTheme="minorEastAsia" w:hAnsiTheme="minorHAnsi" w:cstheme="minorBidi"/>
            <w:noProof/>
            <w:kern w:val="2"/>
            <w:sz w:val="21"/>
            <w:szCs w:val="22"/>
          </w:rPr>
          <w:tab/>
        </w:r>
        <w:r w:rsidRPr="00D67051">
          <w:rPr>
            <w:rStyle w:val="aff3"/>
            <w:noProof/>
          </w:rPr>
          <w:t>WDG</w:t>
        </w:r>
        <w:r w:rsidRPr="00D67051">
          <w:rPr>
            <w:rStyle w:val="aff3"/>
            <w:noProof/>
          </w:rPr>
          <w:t>集成限制</w:t>
        </w:r>
        <w:r>
          <w:rPr>
            <w:noProof/>
            <w:webHidden/>
          </w:rPr>
          <w:tab/>
        </w:r>
        <w:r>
          <w:rPr>
            <w:noProof/>
            <w:webHidden/>
          </w:rPr>
          <w:fldChar w:fldCharType="begin"/>
        </w:r>
        <w:r>
          <w:rPr>
            <w:noProof/>
            <w:webHidden/>
          </w:rPr>
          <w:instrText xml:space="preserve"> PAGEREF _Toc196899094 \h </w:instrText>
        </w:r>
        <w:r>
          <w:rPr>
            <w:noProof/>
            <w:webHidden/>
          </w:rPr>
        </w:r>
        <w:r>
          <w:rPr>
            <w:noProof/>
            <w:webHidden/>
          </w:rPr>
          <w:fldChar w:fldCharType="separate"/>
        </w:r>
        <w:r>
          <w:rPr>
            <w:noProof/>
            <w:webHidden/>
          </w:rPr>
          <w:t>227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95" w:history="1">
        <w:r w:rsidRPr="00D67051">
          <w:rPr>
            <w:rStyle w:val="aff3"/>
            <w:noProof/>
            <w14:scene3d>
              <w14:camera w14:prst="orthographicFront"/>
              <w14:lightRig w14:rig="threePt" w14:dir="t">
                <w14:rot w14:lat="0" w14:lon="0" w14:rev="0"/>
              </w14:lightRig>
            </w14:scene3d>
          </w:rPr>
          <w:t>20.3.4</w:t>
        </w:r>
        <w:r>
          <w:rPr>
            <w:rFonts w:asciiTheme="minorHAnsi" w:eastAsiaTheme="minorEastAsia" w:hAnsiTheme="minorHAnsi" w:cstheme="minorBidi"/>
            <w:noProof/>
            <w:kern w:val="2"/>
            <w:sz w:val="21"/>
            <w:szCs w:val="22"/>
          </w:rPr>
          <w:tab/>
        </w:r>
        <w:r w:rsidRPr="00D67051">
          <w:rPr>
            <w:rStyle w:val="aff3"/>
            <w:noProof/>
          </w:rPr>
          <w:t>WDG</w:t>
        </w:r>
        <w:r w:rsidRPr="00D67051">
          <w:rPr>
            <w:rStyle w:val="aff3"/>
            <w:noProof/>
          </w:rPr>
          <w:t>时序图</w:t>
        </w:r>
        <w:r>
          <w:rPr>
            <w:noProof/>
            <w:webHidden/>
          </w:rPr>
          <w:tab/>
        </w:r>
        <w:r>
          <w:rPr>
            <w:noProof/>
            <w:webHidden/>
          </w:rPr>
          <w:fldChar w:fldCharType="begin"/>
        </w:r>
        <w:r>
          <w:rPr>
            <w:noProof/>
            <w:webHidden/>
          </w:rPr>
          <w:instrText xml:space="preserve"> PAGEREF _Toc196899095 \h </w:instrText>
        </w:r>
        <w:r>
          <w:rPr>
            <w:noProof/>
            <w:webHidden/>
          </w:rPr>
        </w:r>
        <w:r>
          <w:rPr>
            <w:noProof/>
            <w:webHidden/>
          </w:rPr>
          <w:fldChar w:fldCharType="separate"/>
        </w:r>
        <w:r>
          <w:rPr>
            <w:noProof/>
            <w:webHidden/>
          </w:rPr>
          <w:t>227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096" w:history="1">
        <w:r w:rsidRPr="00D67051">
          <w:rPr>
            <w:rStyle w:val="aff3"/>
            <w:noProof/>
          </w:rPr>
          <w:t>20.4</w:t>
        </w:r>
        <w:r>
          <w:rPr>
            <w:rFonts w:asciiTheme="minorHAnsi" w:eastAsiaTheme="minorEastAsia" w:hAnsiTheme="minorHAnsi" w:cstheme="minorBidi"/>
            <w:noProof/>
            <w:kern w:val="2"/>
            <w:sz w:val="21"/>
            <w:szCs w:val="22"/>
          </w:rPr>
          <w:tab/>
        </w:r>
        <w:r w:rsidRPr="00D67051">
          <w:rPr>
            <w:rStyle w:val="aff3"/>
            <w:noProof/>
          </w:rPr>
          <w:t>WDG</w:t>
        </w:r>
        <w:r w:rsidRPr="00D67051">
          <w:rPr>
            <w:rStyle w:val="aff3"/>
            <w:noProof/>
          </w:rPr>
          <w:t>函数调用</w:t>
        </w:r>
        <w:r>
          <w:rPr>
            <w:noProof/>
            <w:webHidden/>
          </w:rPr>
          <w:tab/>
        </w:r>
        <w:r>
          <w:rPr>
            <w:noProof/>
            <w:webHidden/>
          </w:rPr>
          <w:fldChar w:fldCharType="begin"/>
        </w:r>
        <w:r>
          <w:rPr>
            <w:noProof/>
            <w:webHidden/>
          </w:rPr>
          <w:instrText xml:space="preserve"> PAGEREF _Toc196899096 \h </w:instrText>
        </w:r>
        <w:r>
          <w:rPr>
            <w:noProof/>
            <w:webHidden/>
          </w:rPr>
        </w:r>
        <w:r>
          <w:rPr>
            <w:noProof/>
            <w:webHidden/>
          </w:rPr>
          <w:fldChar w:fldCharType="separate"/>
        </w:r>
        <w:r>
          <w:rPr>
            <w:noProof/>
            <w:webHidden/>
          </w:rPr>
          <w:t>228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97" w:history="1">
        <w:r w:rsidRPr="00D67051">
          <w:rPr>
            <w:rStyle w:val="aff3"/>
            <w:noProof/>
            <w14:scene3d>
              <w14:camera w14:prst="orthographicFront"/>
              <w14:lightRig w14:rig="threePt" w14:dir="t">
                <w14:rot w14:lat="0" w14:lon="0" w14:rev="0"/>
              </w14:lightRig>
            </w14:scene3d>
          </w:rPr>
          <w:t>20.4.1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_Toc196899097 \h </w:instrText>
        </w:r>
        <w:r>
          <w:rPr>
            <w:noProof/>
            <w:webHidden/>
          </w:rPr>
        </w:r>
        <w:r>
          <w:rPr>
            <w:noProof/>
            <w:webHidden/>
          </w:rPr>
          <w:fldChar w:fldCharType="separate"/>
        </w:r>
        <w:r>
          <w:rPr>
            <w:noProof/>
            <w:webHidden/>
          </w:rPr>
          <w:t>228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98" w:history="1">
        <w:r w:rsidRPr="00D67051">
          <w:rPr>
            <w:rStyle w:val="aff3"/>
            <w:noProof/>
            <w14:scene3d>
              <w14:camera w14:prst="orthographicFront"/>
              <w14:lightRig w14:rig="threePt" w14:dir="t">
                <w14:rot w14:lat="0" w14:lon="0" w14:rev="0"/>
              </w14:lightRig>
            </w14:scene3d>
          </w:rPr>
          <w:t>20.4.2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_Toc196899098 \h </w:instrText>
        </w:r>
        <w:r>
          <w:rPr>
            <w:noProof/>
            <w:webHidden/>
          </w:rPr>
        </w:r>
        <w:r>
          <w:rPr>
            <w:noProof/>
            <w:webHidden/>
          </w:rPr>
          <w:fldChar w:fldCharType="separate"/>
        </w:r>
        <w:r>
          <w:rPr>
            <w:noProof/>
            <w:webHidden/>
          </w:rPr>
          <w:t>228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099" w:history="1">
        <w:r w:rsidRPr="00D67051">
          <w:rPr>
            <w:rStyle w:val="aff3"/>
            <w:noProof/>
            <w14:scene3d>
              <w14:camera w14:prst="orthographicFront"/>
              <w14:lightRig w14:rig="threePt" w14:dir="t">
                <w14:rot w14:lat="0" w14:lon="0" w14:rev="0"/>
              </w14:lightRig>
            </w14:scene3d>
          </w:rPr>
          <w:t>20.4.3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_Toc196899099 \h </w:instrText>
        </w:r>
        <w:r>
          <w:rPr>
            <w:noProof/>
            <w:webHidden/>
          </w:rPr>
        </w:r>
        <w:r>
          <w:rPr>
            <w:noProof/>
            <w:webHidden/>
          </w:rPr>
          <w:fldChar w:fldCharType="separate"/>
        </w:r>
        <w:r>
          <w:rPr>
            <w:noProof/>
            <w:webHidden/>
          </w:rPr>
          <w:t>228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00" w:history="1">
        <w:r w:rsidRPr="00D67051">
          <w:rPr>
            <w:rStyle w:val="aff3"/>
            <w:noProof/>
          </w:rPr>
          <w:t>20.5</w:t>
        </w:r>
        <w:r>
          <w:rPr>
            <w:rFonts w:asciiTheme="minorHAnsi" w:eastAsiaTheme="minorEastAsia" w:hAnsiTheme="minorHAnsi" w:cstheme="minorBidi"/>
            <w:noProof/>
            <w:kern w:val="2"/>
            <w:sz w:val="21"/>
            <w:szCs w:val="22"/>
          </w:rPr>
          <w:tab/>
        </w:r>
        <w:r w:rsidRPr="00D67051">
          <w:rPr>
            <w:rStyle w:val="aff3"/>
            <w:noProof/>
          </w:rPr>
          <w:t>WDG</w:t>
        </w:r>
        <w:r w:rsidRPr="00D67051">
          <w:rPr>
            <w:rStyle w:val="aff3"/>
            <w:noProof/>
          </w:rPr>
          <w:t>模块要求</w:t>
        </w:r>
        <w:r>
          <w:rPr>
            <w:noProof/>
            <w:webHidden/>
          </w:rPr>
          <w:tab/>
        </w:r>
        <w:r>
          <w:rPr>
            <w:noProof/>
            <w:webHidden/>
          </w:rPr>
          <w:fldChar w:fldCharType="begin"/>
        </w:r>
        <w:r>
          <w:rPr>
            <w:noProof/>
            <w:webHidden/>
          </w:rPr>
          <w:instrText xml:space="preserve"> PAGEREF _Toc196899100 \h </w:instrText>
        </w:r>
        <w:r>
          <w:rPr>
            <w:noProof/>
            <w:webHidden/>
          </w:rPr>
        </w:r>
        <w:r>
          <w:rPr>
            <w:noProof/>
            <w:webHidden/>
          </w:rPr>
          <w:fldChar w:fldCharType="separate"/>
        </w:r>
        <w:r>
          <w:rPr>
            <w:noProof/>
            <w:webHidden/>
          </w:rPr>
          <w:t>229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01" w:history="1">
        <w:r w:rsidRPr="00D67051">
          <w:rPr>
            <w:rStyle w:val="aff3"/>
            <w:noProof/>
            <w14:scene3d>
              <w14:camera w14:prst="orthographicFront"/>
              <w14:lightRig w14:rig="threePt" w14:dir="t">
                <w14:rot w14:lat="0" w14:lon="0" w14:rev="0"/>
              </w14:lightRig>
            </w14:scene3d>
          </w:rPr>
          <w:t>20.5.1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_Toc196899101 \h </w:instrText>
        </w:r>
        <w:r>
          <w:rPr>
            <w:noProof/>
            <w:webHidden/>
          </w:rPr>
        </w:r>
        <w:r>
          <w:rPr>
            <w:noProof/>
            <w:webHidden/>
          </w:rPr>
          <w:fldChar w:fldCharType="separate"/>
        </w:r>
        <w:r>
          <w:rPr>
            <w:noProof/>
            <w:webHidden/>
          </w:rPr>
          <w:t>229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02" w:history="1">
        <w:r w:rsidRPr="00D67051">
          <w:rPr>
            <w:rStyle w:val="aff3"/>
            <w:noProof/>
            <w14:scene3d>
              <w14:camera w14:prst="orthographicFront"/>
              <w14:lightRig w14:rig="threePt" w14:dir="t">
                <w14:rot w14:lat="0" w14:lon="0" w14:rev="0"/>
              </w14:lightRig>
            </w14:scene3d>
          </w:rPr>
          <w:t>20.5.2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_Toc196899102 \h </w:instrText>
        </w:r>
        <w:r>
          <w:rPr>
            <w:noProof/>
            <w:webHidden/>
          </w:rPr>
        </w:r>
        <w:r>
          <w:rPr>
            <w:noProof/>
            <w:webHidden/>
          </w:rPr>
          <w:fldChar w:fldCharType="separate"/>
        </w:r>
        <w:r>
          <w:rPr>
            <w:noProof/>
            <w:webHidden/>
          </w:rPr>
          <w:t>229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03" w:history="1">
        <w:r w:rsidRPr="00D67051">
          <w:rPr>
            <w:rStyle w:val="aff3"/>
            <w:noProof/>
            <w14:scene3d>
              <w14:camera w14:prst="orthographicFront"/>
              <w14:lightRig w14:rig="threePt" w14:dir="t">
                <w14:rot w14:lat="0" w14:lon="0" w14:rev="0"/>
              </w14:lightRig>
            </w14:scene3d>
          </w:rPr>
          <w:t>20.5.3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_Toc196899103 \h </w:instrText>
        </w:r>
        <w:r>
          <w:rPr>
            <w:noProof/>
            <w:webHidden/>
          </w:rPr>
        </w:r>
        <w:r>
          <w:rPr>
            <w:noProof/>
            <w:webHidden/>
          </w:rPr>
          <w:fldChar w:fldCharType="separate"/>
        </w:r>
        <w:r>
          <w:rPr>
            <w:noProof/>
            <w:webHidden/>
          </w:rPr>
          <w:t>229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04" w:history="1">
        <w:r w:rsidRPr="00D67051">
          <w:rPr>
            <w:rStyle w:val="aff3"/>
            <w:noProof/>
          </w:rPr>
          <w:t>20.6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_Toc196899104 \h </w:instrText>
        </w:r>
        <w:r>
          <w:rPr>
            <w:noProof/>
            <w:webHidden/>
          </w:rPr>
        </w:r>
        <w:r>
          <w:rPr>
            <w:noProof/>
            <w:webHidden/>
          </w:rPr>
          <w:fldChar w:fldCharType="separate"/>
        </w:r>
        <w:r>
          <w:rPr>
            <w:noProof/>
            <w:webHidden/>
          </w:rPr>
          <w:t>230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05" w:history="1">
        <w:r w:rsidRPr="00D67051">
          <w:rPr>
            <w:rStyle w:val="aff3"/>
            <w:noProof/>
            <w14:scene3d>
              <w14:camera w14:prst="orthographicFront"/>
              <w14:lightRig w14:rig="threePt" w14:dir="t">
                <w14:rot w14:lat="0" w14:lon="0" w14:rev="0"/>
              </w14:lightRig>
            </w14:scene3d>
          </w:rPr>
          <w:t>20.6.1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_Toc196899105 \h </w:instrText>
        </w:r>
        <w:r>
          <w:rPr>
            <w:noProof/>
            <w:webHidden/>
          </w:rPr>
        </w:r>
        <w:r>
          <w:rPr>
            <w:noProof/>
            <w:webHidden/>
          </w:rPr>
          <w:fldChar w:fldCharType="separate"/>
        </w:r>
        <w:r>
          <w:rPr>
            <w:noProof/>
            <w:webHidden/>
          </w:rPr>
          <w:t>230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06" w:history="1">
        <w:r w:rsidRPr="00D67051">
          <w:rPr>
            <w:rStyle w:val="aff3"/>
            <w:noProof/>
            <w14:scene3d>
              <w14:camera w14:prst="orthographicFront"/>
              <w14:lightRig w14:rig="threePt" w14:dir="t">
                <w14:rot w14:lat="0" w14:lon="0" w14:rev="0"/>
              </w14:lightRig>
            </w14:scene3d>
          </w:rPr>
          <w:t>20.6.2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_Toc196899106 \h </w:instrText>
        </w:r>
        <w:r>
          <w:rPr>
            <w:noProof/>
            <w:webHidden/>
          </w:rPr>
        </w:r>
        <w:r>
          <w:rPr>
            <w:noProof/>
            <w:webHidden/>
          </w:rPr>
          <w:fldChar w:fldCharType="separate"/>
        </w:r>
        <w:r>
          <w:rPr>
            <w:noProof/>
            <w:webHidden/>
          </w:rPr>
          <w:t>230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07" w:history="1">
        <w:r w:rsidRPr="00D67051">
          <w:rPr>
            <w:rStyle w:val="aff3"/>
            <w:noProof/>
            <w14:scene3d>
              <w14:camera w14:prst="orthographicFront"/>
              <w14:lightRig w14:rig="threePt" w14:dir="t">
                <w14:rot w14:lat="0" w14:lon="0" w14:rev="0"/>
              </w14:lightRig>
            </w14:scene3d>
          </w:rPr>
          <w:t>20.6.3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_Toc196899107 \h </w:instrText>
        </w:r>
        <w:r>
          <w:rPr>
            <w:noProof/>
            <w:webHidden/>
          </w:rPr>
        </w:r>
        <w:r>
          <w:rPr>
            <w:noProof/>
            <w:webHidden/>
          </w:rPr>
          <w:fldChar w:fldCharType="separate"/>
        </w:r>
        <w:r>
          <w:rPr>
            <w:noProof/>
            <w:webHidden/>
          </w:rPr>
          <w:t>230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08" w:history="1">
        <w:r w:rsidRPr="00D67051">
          <w:rPr>
            <w:rStyle w:val="aff3"/>
            <w:noProof/>
          </w:rPr>
          <w:t>20.7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_Toc196899108 \h </w:instrText>
        </w:r>
        <w:r>
          <w:rPr>
            <w:noProof/>
            <w:webHidden/>
          </w:rPr>
        </w:r>
        <w:r>
          <w:rPr>
            <w:noProof/>
            <w:webHidden/>
          </w:rPr>
          <w:fldChar w:fldCharType="separate"/>
        </w:r>
        <w:r>
          <w:rPr>
            <w:noProof/>
            <w:webHidden/>
          </w:rPr>
          <w:t>230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09" w:history="1">
        <w:r w:rsidRPr="00D67051">
          <w:rPr>
            <w:rStyle w:val="aff3"/>
            <w:noProof/>
            <w14:scene3d>
              <w14:camera w14:prst="orthographicFront"/>
              <w14:lightRig w14:rig="threePt" w14:dir="t">
                <w14:rot w14:lat="0" w14:lon="0" w14:rev="0"/>
              </w14:lightRig>
            </w14:scene3d>
          </w:rPr>
          <w:t>20.7.1</w:t>
        </w:r>
        <w:r>
          <w:rPr>
            <w:rFonts w:asciiTheme="minorHAnsi" w:eastAsiaTheme="minorEastAsia" w:hAnsiTheme="minorHAnsi" w:cstheme="minorBidi"/>
            <w:noProof/>
            <w:kern w:val="2"/>
            <w:sz w:val="21"/>
            <w:szCs w:val="22"/>
          </w:rPr>
          <w:tab/>
        </w:r>
        <w:r w:rsidRPr="00D67051">
          <w:rPr>
            <w:rStyle w:val="aff3"/>
            <w:noProof/>
          </w:rPr>
          <w:t>MCU</w:t>
        </w:r>
        <w:r w:rsidRPr="00D67051">
          <w:rPr>
            <w:rStyle w:val="aff3"/>
            <w:noProof/>
          </w:rPr>
          <w:t>模块</w:t>
        </w:r>
        <w:r>
          <w:rPr>
            <w:noProof/>
            <w:webHidden/>
          </w:rPr>
          <w:tab/>
        </w:r>
        <w:r>
          <w:rPr>
            <w:noProof/>
            <w:webHidden/>
          </w:rPr>
          <w:fldChar w:fldCharType="begin"/>
        </w:r>
        <w:r>
          <w:rPr>
            <w:noProof/>
            <w:webHidden/>
          </w:rPr>
          <w:instrText xml:space="preserve"> PAGEREF _Toc196899109 \h </w:instrText>
        </w:r>
        <w:r>
          <w:rPr>
            <w:noProof/>
            <w:webHidden/>
          </w:rPr>
        </w:r>
        <w:r>
          <w:rPr>
            <w:noProof/>
            <w:webHidden/>
          </w:rPr>
          <w:fldChar w:fldCharType="separate"/>
        </w:r>
        <w:r>
          <w:rPr>
            <w:noProof/>
            <w:webHidden/>
          </w:rPr>
          <w:t>230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10" w:history="1">
        <w:r w:rsidRPr="00D67051">
          <w:rPr>
            <w:rStyle w:val="aff3"/>
            <w:noProof/>
            <w14:scene3d>
              <w14:camera w14:prst="orthographicFront"/>
              <w14:lightRig w14:rig="threePt" w14:dir="t">
                <w14:rot w14:lat="0" w14:lon="0" w14:rev="0"/>
              </w14:lightRig>
            </w14:scene3d>
          </w:rPr>
          <w:t>20.7.2</w:t>
        </w:r>
        <w:r>
          <w:rPr>
            <w:rFonts w:asciiTheme="minorHAnsi" w:eastAsiaTheme="minorEastAsia" w:hAnsiTheme="minorHAnsi" w:cstheme="minorBidi"/>
            <w:noProof/>
            <w:kern w:val="2"/>
            <w:sz w:val="21"/>
            <w:szCs w:val="22"/>
          </w:rPr>
          <w:tab/>
        </w:r>
        <w:r w:rsidRPr="00D67051">
          <w:rPr>
            <w:rStyle w:val="aff3"/>
            <w:noProof/>
          </w:rPr>
          <w:t>GPT</w:t>
        </w:r>
        <w:r w:rsidRPr="00D67051">
          <w:rPr>
            <w:rStyle w:val="aff3"/>
            <w:noProof/>
          </w:rPr>
          <w:t>模块</w:t>
        </w:r>
        <w:r>
          <w:rPr>
            <w:noProof/>
            <w:webHidden/>
          </w:rPr>
          <w:tab/>
        </w:r>
        <w:r>
          <w:rPr>
            <w:noProof/>
            <w:webHidden/>
          </w:rPr>
          <w:fldChar w:fldCharType="begin"/>
        </w:r>
        <w:r>
          <w:rPr>
            <w:noProof/>
            <w:webHidden/>
          </w:rPr>
          <w:instrText xml:space="preserve"> PAGEREF _Toc196899110 \h </w:instrText>
        </w:r>
        <w:r>
          <w:rPr>
            <w:noProof/>
            <w:webHidden/>
          </w:rPr>
        </w:r>
        <w:r>
          <w:rPr>
            <w:noProof/>
            <w:webHidden/>
          </w:rPr>
          <w:fldChar w:fldCharType="separate"/>
        </w:r>
        <w:r>
          <w:rPr>
            <w:noProof/>
            <w:webHidden/>
          </w:rPr>
          <w:t>230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11" w:history="1">
        <w:r w:rsidRPr="00D67051">
          <w:rPr>
            <w:rStyle w:val="aff3"/>
            <w:noProof/>
            <w14:scene3d>
              <w14:camera w14:prst="orthographicFront"/>
              <w14:lightRig w14:rig="threePt" w14:dir="t">
                <w14:rot w14:lat="0" w14:lon="0" w14:rev="0"/>
              </w14:lightRig>
            </w14:scene3d>
          </w:rPr>
          <w:t>20.7.3</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_Toc196899111 \h </w:instrText>
        </w:r>
        <w:r>
          <w:rPr>
            <w:noProof/>
            <w:webHidden/>
          </w:rPr>
        </w:r>
        <w:r>
          <w:rPr>
            <w:noProof/>
            <w:webHidden/>
          </w:rPr>
          <w:fldChar w:fldCharType="separate"/>
        </w:r>
        <w:r>
          <w:rPr>
            <w:noProof/>
            <w:webHidden/>
          </w:rPr>
          <w:t>231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12" w:history="1">
        <w:r w:rsidRPr="00D67051">
          <w:rPr>
            <w:rStyle w:val="aff3"/>
            <w:noProof/>
            <w14:scene3d>
              <w14:camera w14:prst="orthographicFront"/>
              <w14:lightRig w14:rig="threePt" w14:dir="t">
                <w14:rot w14:lat="0" w14:lon="0" w14:rev="0"/>
              </w14:lightRig>
            </w14:scene3d>
          </w:rPr>
          <w:t>20.7.4</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_Toc196899112 \h </w:instrText>
        </w:r>
        <w:r>
          <w:rPr>
            <w:noProof/>
            <w:webHidden/>
          </w:rPr>
        </w:r>
        <w:r>
          <w:rPr>
            <w:noProof/>
            <w:webHidden/>
          </w:rPr>
          <w:fldChar w:fldCharType="separate"/>
        </w:r>
        <w:r>
          <w:rPr>
            <w:noProof/>
            <w:webHidden/>
          </w:rPr>
          <w:t>232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13" w:history="1">
        <w:r w:rsidRPr="00D67051">
          <w:rPr>
            <w:rStyle w:val="aff3"/>
            <w:noProof/>
            <w14:scene3d>
              <w14:camera w14:prst="orthographicFront"/>
              <w14:lightRig w14:rig="threePt" w14:dir="t">
                <w14:rot w14:lat="0" w14:lon="0" w14:rev="0"/>
              </w14:lightRig>
            </w14:scene3d>
          </w:rPr>
          <w:t>20.7.5</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_Toc196899113 \h </w:instrText>
        </w:r>
        <w:r>
          <w:rPr>
            <w:noProof/>
            <w:webHidden/>
          </w:rPr>
        </w:r>
        <w:r>
          <w:rPr>
            <w:noProof/>
            <w:webHidden/>
          </w:rPr>
          <w:fldChar w:fldCharType="separate"/>
        </w:r>
        <w:r>
          <w:rPr>
            <w:noProof/>
            <w:webHidden/>
          </w:rPr>
          <w:t>232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14" w:history="1">
        <w:r w:rsidRPr="00D67051">
          <w:rPr>
            <w:rStyle w:val="aff3"/>
            <w:noProof/>
            <w14:scene3d>
              <w14:camera w14:prst="orthographicFront"/>
              <w14:lightRig w14:rig="threePt" w14:dir="t">
                <w14:rot w14:lat="0" w14:lon="0" w14:rev="0"/>
              </w14:lightRig>
            </w14:scene3d>
          </w:rPr>
          <w:t>20.7.6</w:t>
        </w:r>
        <w:r>
          <w:rPr>
            <w:rFonts w:asciiTheme="minorHAnsi" w:eastAsiaTheme="minorEastAsia" w:hAnsiTheme="minorHAnsi" w:cstheme="minorBidi"/>
            <w:noProof/>
            <w:kern w:val="2"/>
            <w:sz w:val="21"/>
            <w:szCs w:val="22"/>
          </w:rPr>
          <w:tab/>
        </w:r>
        <w:r w:rsidRPr="00D67051">
          <w:rPr>
            <w:rStyle w:val="aff3"/>
            <w:noProof/>
          </w:rPr>
          <w:t>WDGIF</w:t>
        </w:r>
        <w:r w:rsidRPr="00D67051">
          <w:rPr>
            <w:rStyle w:val="aff3"/>
            <w:noProof/>
          </w:rPr>
          <w:t>模块</w:t>
        </w:r>
        <w:r>
          <w:rPr>
            <w:noProof/>
            <w:webHidden/>
          </w:rPr>
          <w:tab/>
        </w:r>
        <w:r>
          <w:rPr>
            <w:noProof/>
            <w:webHidden/>
          </w:rPr>
          <w:fldChar w:fldCharType="begin"/>
        </w:r>
        <w:r>
          <w:rPr>
            <w:noProof/>
            <w:webHidden/>
          </w:rPr>
          <w:instrText xml:space="preserve"> PAGEREF _Toc196899114 \h </w:instrText>
        </w:r>
        <w:r>
          <w:rPr>
            <w:noProof/>
            <w:webHidden/>
          </w:rPr>
        </w:r>
        <w:r>
          <w:rPr>
            <w:noProof/>
            <w:webHidden/>
          </w:rPr>
          <w:fldChar w:fldCharType="separate"/>
        </w:r>
        <w:r>
          <w:rPr>
            <w:noProof/>
            <w:webHidden/>
          </w:rPr>
          <w:t>232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15" w:history="1">
        <w:r w:rsidRPr="00D67051">
          <w:rPr>
            <w:rStyle w:val="aff3"/>
            <w:noProof/>
            <w14:scene3d>
              <w14:camera w14:prst="orthographicFront"/>
              <w14:lightRig w14:rig="threePt" w14:dir="t">
                <w14:rot w14:lat="0" w14:lon="0" w14:rev="0"/>
              </w14:lightRig>
            </w14:scene3d>
          </w:rPr>
          <w:t>20.7.7</w:t>
        </w:r>
        <w:r>
          <w:rPr>
            <w:rFonts w:asciiTheme="minorHAnsi" w:eastAsiaTheme="minorEastAsia" w:hAnsiTheme="minorHAnsi" w:cstheme="minorBidi"/>
            <w:noProof/>
            <w:kern w:val="2"/>
            <w:sz w:val="21"/>
            <w:szCs w:val="22"/>
          </w:rPr>
          <w:tab/>
        </w:r>
        <w:r w:rsidRPr="00D67051">
          <w:rPr>
            <w:rStyle w:val="aff3"/>
            <w:noProof/>
          </w:rPr>
          <w:t>EcuM</w:t>
        </w:r>
        <w:r w:rsidRPr="00D67051">
          <w:rPr>
            <w:rStyle w:val="aff3"/>
            <w:noProof/>
          </w:rPr>
          <w:t>模块</w:t>
        </w:r>
        <w:r>
          <w:rPr>
            <w:noProof/>
            <w:webHidden/>
          </w:rPr>
          <w:tab/>
        </w:r>
        <w:r>
          <w:rPr>
            <w:noProof/>
            <w:webHidden/>
          </w:rPr>
          <w:fldChar w:fldCharType="begin"/>
        </w:r>
        <w:r>
          <w:rPr>
            <w:noProof/>
            <w:webHidden/>
          </w:rPr>
          <w:instrText xml:space="preserve"> PAGEREF _Toc196899115 \h </w:instrText>
        </w:r>
        <w:r>
          <w:rPr>
            <w:noProof/>
            <w:webHidden/>
          </w:rPr>
        </w:r>
        <w:r>
          <w:rPr>
            <w:noProof/>
            <w:webHidden/>
          </w:rPr>
          <w:fldChar w:fldCharType="separate"/>
        </w:r>
        <w:r>
          <w:rPr>
            <w:noProof/>
            <w:webHidden/>
          </w:rPr>
          <w:t>232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16" w:history="1">
        <w:r w:rsidRPr="00D67051">
          <w:rPr>
            <w:rStyle w:val="aff3"/>
            <w:noProof/>
          </w:rPr>
          <w:t>20.8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_Toc196899116 \h </w:instrText>
        </w:r>
        <w:r>
          <w:rPr>
            <w:noProof/>
            <w:webHidden/>
          </w:rPr>
        </w:r>
        <w:r>
          <w:rPr>
            <w:noProof/>
            <w:webHidden/>
          </w:rPr>
          <w:fldChar w:fldCharType="separate"/>
        </w:r>
        <w:r>
          <w:rPr>
            <w:noProof/>
            <w:webHidden/>
          </w:rPr>
          <w:t>232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17" w:history="1">
        <w:r w:rsidRPr="00D67051">
          <w:rPr>
            <w:rStyle w:val="aff3"/>
            <w:noProof/>
            <w14:scene3d>
              <w14:camera w14:prst="orthographicFront"/>
              <w14:lightRig w14:rig="threePt" w14:dir="t">
                <w14:rot w14:lat="0" w14:lon="0" w14:rev="0"/>
              </w14:lightRig>
            </w14:scene3d>
          </w:rPr>
          <w:t>20.8.1</w:t>
        </w:r>
        <w:r>
          <w:rPr>
            <w:rFonts w:asciiTheme="minorHAnsi" w:eastAsiaTheme="minorEastAsia" w:hAnsiTheme="minorHAnsi" w:cstheme="minorBidi"/>
            <w:noProof/>
            <w:kern w:val="2"/>
            <w:sz w:val="21"/>
            <w:szCs w:val="22"/>
          </w:rPr>
          <w:tab/>
        </w:r>
        <w:r w:rsidRPr="00D67051">
          <w:rPr>
            <w:rStyle w:val="aff3"/>
            <w:noProof/>
          </w:rPr>
          <w:t>Wdg_MemMap.h</w:t>
        </w:r>
        <w:r>
          <w:rPr>
            <w:noProof/>
            <w:webHidden/>
          </w:rPr>
          <w:tab/>
        </w:r>
        <w:r>
          <w:rPr>
            <w:noProof/>
            <w:webHidden/>
          </w:rPr>
          <w:fldChar w:fldCharType="begin"/>
        </w:r>
        <w:r>
          <w:rPr>
            <w:noProof/>
            <w:webHidden/>
          </w:rPr>
          <w:instrText xml:space="preserve"> PAGEREF _Toc196899117 \h </w:instrText>
        </w:r>
        <w:r>
          <w:rPr>
            <w:noProof/>
            <w:webHidden/>
          </w:rPr>
        </w:r>
        <w:r>
          <w:rPr>
            <w:noProof/>
            <w:webHidden/>
          </w:rPr>
          <w:fldChar w:fldCharType="separate"/>
        </w:r>
        <w:r>
          <w:rPr>
            <w:noProof/>
            <w:webHidden/>
          </w:rPr>
          <w:t>232</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9118" w:history="1">
        <w:r w:rsidRPr="00D67051">
          <w:rPr>
            <w:rStyle w:val="aff3"/>
            <w:noProof/>
          </w:rPr>
          <w:t>21</w:t>
        </w:r>
        <w:r>
          <w:rPr>
            <w:rFonts w:asciiTheme="minorHAnsi" w:eastAsiaTheme="minorEastAsia" w:hAnsiTheme="minorHAnsi" w:cstheme="minorBidi"/>
            <w:b w:val="0"/>
            <w:noProof/>
            <w:kern w:val="2"/>
            <w:sz w:val="21"/>
            <w:szCs w:val="22"/>
          </w:rPr>
          <w:tab/>
        </w:r>
        <w:r w:rsidRPr="00D67051">
          <w:rPr>
            <w:rStyle w:val="aff3"/>
            <w:noProof/>
          </w:rPr>
          <w:t>Crc</w:t>
        </w:r>
        <w:r>
          <w:rPr>
            <w:noProof/>
            <w:webHidden/>
          </w:rPr>
          <w:tab/>
        </w:r>
        <w:r>
          <w:rPr>
            <w:noProof/>
            <w:webHidden/>
          </w:rPr>
          <w:fldChar w:fldCharType="begin"/>
        </w:r>
        <w:r>
          <w:rPr>
            <w:noProof/>
            <w:webHidden/>
          </w:rPr>
          <w:instrText xml:space="preserve"> PAGEREF _Toc196899118 \h </w:instrText>
        </w:r>
        <w:r>
          <w:rPr>
            <w:noProof/>
            <w:webHidden/>
          </w:rPr>
        </w:r>
        <w:r>
          <w:rPr>
            <w:noProof/>
            <w:webHidden/>
          </w:rPr>
          <w:fldChar w:fldCharType="separate"/>
        </w:r>
        <w:r>
          <w:rPr>
            <w:noProof/>
            <w:webHidden/>
          </w:rPr>
          <w:t>234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19" w:history="1">
        <w:r w:rsidRPr="00D67051">
          <w:rPr>
            <w:rStyle w:val="aff3"/>
            <w:noProof/>
          </w:rPr>
          <w:t>21.1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_Toc196899119 \h </w:instrText>
        </w:r>
        <w:r>
          <w:rPr>
            <w:noProof/>
            <w:webHidden/>
          </w:rPr>
        </w:r>
        <w:r>
          <w:rPr>
            <w:noProof/>
            <w:webHidden/>
          </w:rPr>
          <w:fldChar w:fldCharType="separate"/>
        </w:r>
        <w:r>
          <w:rPr>
            <w:noProof/>
            <w:webHidden/>
          </w:rPr>
          <w:t>234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20" w:history="1">
        <w:r w:rsidRPr="00D67051">
          <w:rPr>
            <w:rStyle w:val="aff3"/>
            <w:noProof/>
          </w:rPr>
          <w:t>21.2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_Toc196899120 \h </w:instrText>
        </w:r>
        <w:r>
          <w:rPr>
            <w:noProof/>
            <w:webHidden/>
          </w:rPr>
        </w:r>
        <w:r>
          <w:rPr>
            <w:noProof/>
            <w:webHidden/>
          </w:rPr>
          <w:fldChar w:fldCharType="separate"/>
        </w:r>
        <w:r>
          <w:rPr>
            <w:noProof/>
            <w:webHidden/>
          </w:rPr>
          <w:t>234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21" w:history="1">
        <w:r w:rsidRPr="00D67051">
          <w:rPr>
            <w:rStyle w:val="aff3"/>
            <w:noProof/>
            <w14:scene3d>
              <w14:camera w14:prst="orthographicFront"/>
              <w14:lightRig w14:rig="threePt" w14:dir="t">
                <w14:rot w14:lat="0" w14:lon="0" w14:rev="0"/>
              </w14:lightRig>
            </w14:scene3d>
          </w:rPr>
          <w:t>21.2.1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_Toc196899121 \h </w:instrText>
        </w:r>
        <w:r>
          <w:rPr>
            <w:noProof/>
            <w:webHidden/>
          </w:rPr>
        </w:r>
        <w:r>
          <w:rPr>
            <w:noProof/>
            <w:webHidden/>
          </w:rPr>
          <w:fldChar w:fldCharType="separate"/>
        </w:r>
        <w:r>
          <w:rPr>
            <w:noProof/>
            <w:webHidden/>
          </w:rPr>
          <w:t>234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22" w:history="1">
        <w:r w:rsidRPr="00D67051">
          <w:rPr>
            <w:rStyle w:val="aff3"/>
            <w:noProof/>
            <w14:scene3d>
              <w14:camera w14:prst="orthographicFront"/>
              <w14:lightRig w14:rig="threePt" w14:dir="t">
                <w14:rot w14:lat="0" w14:lon="0" w14:rev="0"/>
              </w14:lightRig>
            </w14:scene3d>
          </w:rPr>
          <w:t>21.2.2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_Toc196899122 \h </w:instrText>
        </w:r>
        <w:r>
          <w:rPr>
            <w:noProof/>
            <w:webHidden/>
          </w:rPr>
        </w:r>
        <w:r>
          <w:rPr>
            <w:noProof/>
            <w:webHidden/>
          </w:rPr>
          <w:fldChar w:fldCharType="separate"/>
        </w:r>
        <w:r>
          <w:rPr>
            <w:noProof/>
            <w:webHidden/>
          </w:rPr>
          <w:t>236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23" w:history="1">
        <w:r w:rsidRPr="00D67051">
          <w:rPr>
            <w:rStyle w:val="aff3"/>
            <w:noProof/>
          </w:rPr>
          <w:t>21.3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_Toc196899123 \h </w:instrText>
        </w:r>
        <w:r>
          <w:rPr>
            <w:noProof/>
            <w:webHidden/>
          </w:rPr>
        </w:r>
        <w:r>
          <w:rPr>
            <w:noProof/>
            <w:webHidden/>
          </w:rPr>
          <w:fldChar w:fldCharType="separate"/>
        </w:r>
        <w:r>
          <w:rPr>
            <w:noProof/>
            <w:webHidden/>
          </w:rPr>
          <w:t>236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24" w:history="1">
        <w:r w:rsidRPr="00D67051">
          <w:rPr>
            <w:rStyle w:val="aff3"/>
            <w:noProof/>
            <w14:scene3d>
              <w14:camera w14:prst="orthographicFront"/>
              <w14:lightRig w14:rig="threePt" w14:dir="t">
                <w14:rot w14:lat="0" w14:lon="0" w14:rev="0"/>
              </w14:lightRig>
            </w14:scene3d>
          </w:rPr>
          <w:t>21.3.1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_Toc196899124 \h </w:instrText>
        </w:r>
        <w:r>
          <w:rPr>
            <w:noProof/>
            <w:webHidden/>
          </w:rPr>
        </w:r>
        <w:r>
          <w:rPr>
            <w:noProof/>
            <w:webHidden/>
          </w:rPr>
          <w:fldChar w:fldCharType="separate"/>
        </w:r>
        <w:r>
          <w:rPr>
            <w:noProof/>
            <w:webHidden/>
          </w:rPr>
          <w:t>236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25" w:history="1">
        <w:r w:rsidRPr="00D67051">
          <w:rPr>
            <w:rStyle w:val="aff3"/>
            <w:noProof/>
            <w14:scene3d>
              <w14:camera w14:prst="orthographicFront"/>
              <w14:lightRig w14:rig="threePt" w14:dir="t">
                <w14:rot w14:lat="0" w14:lon="0" w14:rev="0"/>
              </w14:lightRig>
            </w14:scene3d>
          </w:rPr>
          <w:t>21.3.2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_Toc196899125 \h </w:instrText>
        </w:r>
        <w:r>
          <w:rPr>
            <w:noProof/>
            <w:webHidden/>
          </w:rPr>
        </w:r>
        <w:r>
          <w:rPr>
            <w:noProof/>
            <w:webHidden/>
          </w:rPr>
          <w:fldChar w:fldCharType="separate"/>
        </w:r>
        <w:r>
          <w:rPr>
            <w:noProof/>
            <w:webHidden/>
          </w:rPr>
          <w:t>236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26" w:history="1">
        <w:r w:rsidRPr="00D67051">
          <w:rPr>
            <w:rStyle w:val="aff3"/>
            <w:noProof/>
            <w14:scene3d>
              <w14:camera w14:prst="orthographicFront"/>
              <w14:lightRig w14:rig="threePt" w14:dir="t">
                <w14:rot w14:lat="0" w14:lon="0" w14:rev="0"/>
              </w14:lightRig>
            </w14:scene3d>
          </w:rPr>
          <w:t>21.3.3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_Toc196899126 \h </w:instrText>
        </w:r>
        <w:r>
          <w:rPr>
            <w:noProof/>
            <w:webHidden/>
          </w:rPr>
        </w:r>
        <w:r>
          <w:rPr>
            <w:noProof/>
            <w:webHidden/>
          </w:rPr>
          <w:fldChar w:fldCharType="separate"/>
        </w:r>
        <w:r>
          <w:rPr>
            <w:noProof/>
            <w:webHidden/>
          </w:rPr>
          <w:t>236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27" w:history="1">
        <w:r w:rsidRPr="00D67051">
          <w:rPr>
            <w:rStyle w:val="aff3"/>
            <w:noProof/>
            <w14:scene3d>
              <w14:camera w14:prst="orthographicFront"/>
              <w14:lightRig w14:rig="threePt" w14:dir="t">
                <w14:rot w14:lat="0" w14:lon="0" w14:rev="0"/>
              </w14:lightRig>
            </w14:scene3d>
          </w:rPr>
          <w:t>21.3.4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_Toc196899127 \h </w:instrText>
        </w:r>
        <w:r>
          <w:rPr>
            <w:noProof/>
            <w:webHidden/>
          </w:rPr>
        </w:r>
        <w:r>
          <w:rPr>
            <w:noProof/>
            <w:webHidden/>
          </w:rPr>
          <w:fldChar w:fldCharType="separate"/>
        </w:r>
        <w:r>
          <w:rPr>
            <w:noProof/>
            <w:webHidden/>
          </w:rPr>
          <w:t>237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28" w:history="1">
        <w:r w:rsidRPr="00D67051">
          <w:rPr>
            <w:rStyle w:val="aff3"/>
            <w:noProof/>
          </w:rPr>
          <w:t>21.4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_Toc196899128 \h </w:instrText>
        </w:r>
        <w:r>
          <w:rPr>
            <w:noProof/>
            <w:webHidden/>
          </w:rPr>
        </w:r>
        <w:r>
          <w:rPr>
            <w:noProof/>
            <w:webHidden/>
          </w:rPr>
          <w:fldChar w:fldCharType="separate"/>
        </w:r>
        <w:r>
          <w:rPr>
            <w:noProof/>
            <w:webHidden/>
          </w:rPr>
          <w:t>239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29" w:history="1">
        <w:r w:rsidRPr="00D67051">
          <w:rPr>
            <w:rStyle w:val="aff3"/>
            <w:noProof/>
            <w14:scene3d>
              <w14:camera w14:prst="orthographicFront"/>
              <w14:lightRig w14:rig="threePt" w14:dir="t">
                <w14:rot w14:lat="0" w14:lon="0" w14:rev="0"/>
              </w14:lightRig>
            </w14:scene3d>
          </w:rPr>
          <w:t>21.4.1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_Toc196899129 \h </w:instrText>
        </w:r>
        <w:r>
          <w:rPr>
            <w:noProof/>
            <w:webHidden/>
          </w:rPr>
        </w:r>
        <w:r>
          <w:rPr>
            <w:noProof/>
            <w:webHidden/>
          </w:rPr>
          <w:fldChar w:fldCharType="separate"/>
        </w:r>
        <w:r>
          <w:rPr>
            <w:noProof/>
            <w:webHidden/>
          </w:rPr>
          <w:t>239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30" w:history="1">
        <w:r w:rsidRPr="00D67051">
          <w:rPr>
            <w:rStyle w:val="aff3"/>
            <w:noProof/>
            <w14:scene3d>
              <w14:camera w14:prst="orthographicFront"/>
              <w14:lightRig w14:rig="threePt" w14:dir="t">
                <w14:rot w14:lat="0" w14:lon="0" w14:rev="0"/>
              </w14:lightRig>
            </w14:scene3d>
          </w:rPr>
          <w:t>21.4.2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_Toc196899130 \h </w:instrText>
        </w:r>
        <w:r>
          <w:rPr>
            <w:noProof/>
            <w:webHidden/>
          </w:rPr>
        </w:r>
        <w:r>
          <w:rPr>
            <w:noProof/>
            <w:webHidden/>
          </w:rPr>
          <w:fldChar w:fldCharType="separate"/>
        </w:r>
        <w:r>
          <w:rPr>
            <w:noProof/>
            <w:webHidden/>
          </w:rPr>
          <w:t>239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31" w:history="1">
        <w:r w:rsidRPr="00D67051">
          <w:rPr>
            <w:rStyle w:val="aff3"/>
            <w:noProof/>
            <w14:scene3d>
              <w14:camera w14:prst="orthographicFront"/>
              <w14:lightRig w14:rig="threePt" w14:dir="t">
                <w14:rot w14:lat="0" w14:lon="0" w14:rev="0"/>
              </w14:lightRig>
            </w14:scene3d>
          </w:rPr>
          <w:t>21.4.3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_Toc196899131 \h </w:instrText>
        </w:r>
        <w:r>
          <w:rPr>
            <w:noProof/>
            <w:webHidden/>
          </w:rPr>
        </w:r>
        <w:r>
          <w:rPr>
            <w:noProof/>
            <w:webHidden/>
          </w:rPr>
          <w:fldChar w:fldCharType="separate"/>
        </w:r>
        <w:r>
          <w:rPr>
            <w:noProof/>
            <w:webHidden/>
          </w:rPr>
          <w:t>239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32" w:history="1">
        <w:r w:rsidRPr="00D67051">
          <w:rPr>
            <w:rStyle w:val="aff3"/>
            <w:noProof/>
          </w:rPr>
          <w:t>21.5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_Toc196899132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33" w:history="1">
        <w:r w:rsidRPr="00D67051">
          <w:rPr>
            <w:rStyle w:val="aff3"/>
            <w:noProof/>
            <w14:scene3d>
              <w14:camera w14:prst="orthographicFront"/>
              <w14:lightRig w14:rig="threePt" w14:dir="t">
                <w14:rot w14:lat="0" w14:lon="0" w14:rev="0"/>
              </w14:lightRig>
            </w14:scene3d>
          </w:rPr>
          <w:t>21.5.1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_Toc196899133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34" w:history="1">
        <w:r w:rsidRPr="00D67051">
          <w:rPr>
            <w:rStyle w:val="aff3"/>
            <w:noProof/>
            <w14:scene3d>
              <w14:camera w14:prst="orthographicFront"/>
              <w14:lightRig w14:rig="threePt" w14:dir="t">
                <w14:rot w14:lat="0" w14:lon="0" w14:rev="0"/>
              </w14:lightRig>
            </w14:scene3d>
          </w:rPr>
          <w:t>21.5.2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_Toc196899134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35" w:history="1">
        <w:r w:rsidRPr="00D67051">
          <w:rPr>
            <w:rStyle w:val="aff3"/>
            <w:noProof/>
            <w14:scene3d>
              <w14:camera w14:prst="orthographicFront"/>
              <w14:lightRig w14:rig="threePt" w14:dir="t">
                <w14:rot w14:lat="0" w14:lon="0" w14:rev="0"/>
              </w14:lightRig>
            </w14:scene3d>
          </w:rPr>
          <w:t>21.5.3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_Toc196899135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36" w:history="1">
        <w:r w:rsidRPr="00D67051">
          <w:rPr>
            <w:rStyle w:val="aff3"/>
            <w:noProof/>
          </w:rPr>
          <w:t>21.6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_Toc196899136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37" w:history="1">
        <w:r w:rsidRPr="00D67051">
          <w:rPr>
            <w:rStyle w:val="aff3"/>
            <w:noProof/>
            <w14:scene3d>
              <w14:camera w14:prst="orthographicFront"/>
              <w14:lightRig w14:rig="threePt" w14:dir="t">
                <w14:rot w14:lat="0" w14:lon="0" w14:rev="0"/>
              </w14:lightRig>
            </w14:scene3d>
          </w:rPr>
          <w:t>21.6.1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_Toc196899137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38" w:history="1">
        <w:r w:rsidRPr="00D67051">
          <w:rPr>
            <w:rStyle w:val="aff3"/>
            <w:noProof/>
            <w14:scene3d>
              <w14:camera w14:prst="orthographicFront"/>
              <w14:lightRig w14:rig="threePt" w14:dir="t">
                <w14:rot w14:lat="0" w14:lon="0" w14:rev="0"/>
              </w14:lightRig>
            </w14:scene3d>
          </w:rPr>
          <w:t>21.6.2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_Toc196899138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39" w:history="1">
        <w:r w:rsidRPr="00D67051">
          <w:rPr>
            <w:rStyle w:val="aff3"/>
            <w:noProof/>
            <w14:scene3d>
              <w14:camera w14:prst="orthographicFront"/>
              <w14:lightRig w14:rig="threePt" w14:dir="t">
                <w14:rot w14:lat="0" w14:lon="0" w14:rev="0"/>
              </w14:lightRig>
            </w14:scene3d>
          </w:rPr>
          <w:t>21.6.3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_Toc196899139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40" w:history="1">
        <w:r w:rsidRPr="00D67051">
          <w:rPr>
            <w:rStyle w:val="aff3"/>
            <w:noProof/>
          </w:rPr>
          <w:t>21.7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_Toc196899140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41" w:history="1">
        <w:r w:rsidRPr="00D67051">
          <w:rPr>
            <w:rStyle w:val="aff3"/>
            <w:noProof/>
            <w14:scene3d>
              <w14:camera w14:prst="orthographicFront"/>
              <w14:lightRig w14:rig="threePt" w14:dir="t">
                <w14:rot w14:lat="0" w14:lon="0" w14:rev="0"/>
              </w14:lightRig>
            </w14:scene3d>
          </w:rPr>
          <w:t>21.7.1</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_Toc196899141 \h </w:instrText>
        </w:r>
        <w:r>
          <w:rPr>
            <w:noProof/>
            <w:webHidden/>
          </w:rPr>
        </w:r>
        <w:r>
          <w:rPr>
            <w:noProof/>
            <w:webHidden/>
          </w:rPr>
          <w:fldChar w:fldCharType="separate"/>
        </w:r>
        <w:r>
          <w:rPr>
            <w:noProof/>
            <w:webHidden/>
          </w:rPr>
          <w:t>240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42" w:history="1">
        <w:r w:rsidRPr="00D67051">
          <w:rPr>
            <w:rStyle w:val="aff3"/>
            <w:noProof/>
            <w14:scene3d>
              <w14:camera w14:prst="orthographicFront"/>
              <w14:lightRig w14:rig="threePt" w14:dir="t">
                <w14:rot w14:lat="0" w14:lon="0" w14:rev="0"/>
              </w14:lightRig>
            </w14:scene3d>
          </w:rPr>
          <w:t>21.7.2</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_Toc196899142 \h </w:instrText>
        </w:r>
        <w:r>
          <w:rPr>
            <w:noProof/>
            <w:webHidden/>
          </w:rPr>
        </w:r>
        <w:r>
          <w:rPr>
            <w:noProof/>
            <w:webHidden/>
          </w:rPr>
          <w:fldChar w:fldCharType="separate"/>
        </w:r>
        <w:r>
          <w:rPr>
            <w:noProof/>
            <w:webHidden/>
          </w:rPr>
          <w:t>241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43" w:history="1">
        <w:r w:rsidRPr="00D67051">
          <w:rPr>
            <w:rStyle w:val="aff3"/>
            <w:noProof/>
            <w14:scene3d>
              <w14:camera w14:prst="orthographicFront"/>
              <w14:lightRig w14:rig="threePt" w14:dir="t">
                <w14:rot w14:lat="0" w14:lon="0" w14:rev="0"/>
              </w14:lightRig>
            </w14:scene3d>
          </w:rPr>
          <w:t>21.7.3</w:t>
        </w:r>
        <w:r>
          <w:rPr>
            <w:rFonts w:asciiTheme="minorHAnsi" w:eastAsiaTheme="minorEastAsia" w:hAnsiTheme="minorHAnsi" w:cstheme="minorBidi"/>
            <w:noProof/>
            <w:kern w:val="2"/>
            <w:sz w:val="21"/>
            <w:szCs w:val="22"/>
          </w:rPr>
          <w:tab/>
        </w:r>
        <w:r w:rsidRPr="00D67051">
          <w:rPr>
            <w:rStyle w:val="aff3"/>
            <w:noProof/>
          </w:rPr>
          <w:t>MCL</w:t>
        </w:r>
        <w:r w:rsidRPr="00D67051">
          <w:rPr>
            <w:rStyle w:val="aff3"/>
            <w:noProof/>
          </w:rPr>
          <w:t>模块</w:t>
        </w:r>
        <w:r>
          <w:rPr>
            <w:noProof/>
            <w:webHidden/>
          </w:rPr>
          <w:tab/>
        </w:r>
        <w:r>
          <w:rPr>
            <w:noProof/>
            <w:webHidden/>
          </w:rPr>
          <w:fldChar w:fldCharType="begin"/>
        </w:r>
        <w:r>
          <w:rPr>
            <w:noProof/>
            <w:webHidden/>
          </w:rPr>
          <w:instrText xml:space="preserve"> PAGEREF _Toc196899143 \h </w:instrText>
        </w:r>
        <w:r>
          <w:rPr>
            <w:noProof/>
            <w:webHidden/>
          </w:rPr>
        </w:r>
        <w:r>
          <w:rPr>
            <w:noProof/>
            <w:webHidden/>
          </w:rPr>
          <w:fldChar w:fldCharType="separate"/>
        </w:r>
        <w:r>
          <w:rPr>
            <w:noProof/>
            <w:webHidden/>
          </w:rPr>
          <w:t>242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44" w:history="1">
        <w:r w:rsidRPr="00D67051">
          <w:rPr>
            <w:rStyle w:val="aff3"/>
            <w:noProof/>
            <w14:scene3d>
              <w14:camera w14:prst="orthographicFront"/>
              <w14:lightRig w14:rig="threePt" w14:dir="t">
                <w14:rot w14:lat="0" w14:lon="0" w14:rev="0"/>
              </w14:lightRig>
            </w14:scene3d>
          </w:rPr>
          <w:t>21.7.4</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_Toc196899144 \h </w:instrText>
        </w:r>
        <w:r>
          <w:rPr>
            <w:noProof/>
            <w:webHidden/>
          </w:rPr>
        </w:r>
        <w:r>
          <w:rPr>
            <w:noProof/>
            <w:webHidden/>
          </w:rPr>
          <w:fldChar w:fldCharType="separate"/>
        </w:r>
        <w:r>
          <w:rPr>
            <w:noProof/>
            <w:webHidden/>
          </w:rPr>
          <w:t>243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45" w:history="1">
        <w:r w:rsidRPr="00D67051">
          <w:rPr>
            <w:rStyle w:val="aff3"/>
            <w:rFonts w:eastAsia="PMingLiU"/>
            <w:noProof/>
          </w:rPr>
          <w:t>21.8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_Toc196899145 \h </w:instrText>
        </w:r>
        <w:r>
          <w:rPr>
            <w:noProof/>
            <w:webHidden/>
          </w:rPr>
        </w:r>
        <w:r>
          <w:rPr>
            <w:noProof/>
            <w:webHidden/>
          </w:rPr>
          <w:fldChar w:fldCharType="separate"/>
        </w:r>
        <w:r>
          <w:rPr>
            <w:noProof/>
            <w:webHidden/>
          </w:rPr>
          <w:t>244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46" w:history="1">
        <w:r w:rsidRPr="00D67051">
          <w:rPr>
            <w:rStyle w:val="aff3"/>
            <w:noProof/>
            <w14:scene3d>
              <w14:camera w14:prst="orthographicFront"/>
              <w14:lightRig w14:rig="threePt" w14:dir="t">
                <w14:rot w14:lat="0" w14:lon="0" w14:rev="0"/>
              </w14:lightRig>
            </w14:scene3d>
          </w:rPr>
          <w:t>21.8.1</w:t>
        </w:r>
        <w:r>
          <w:rPr>
            <w:rFonts w:asciiTheme="minorHAnsi" w:eastAsiaTheme="minorEastAsia" w:hAnsiTheme="minorHAnsi" w:cstheme="minorBidi"/>
            <w:noProof/>
            <w:kern w:val="2"/>
            <w:sz w:val="21"/>
            <w:szCs w:val="22"/>
          </w:rPr>
          <w:tab/>
        </w:r>
        <w:r w:rsidRPr="00D67051">
          <w:rPr>
            <w:rStyle w:val="aff3"/>
            <w:noProof/>
          </w:rPr>
          <w:t>Crc_MemMap.h</w:t>
        </w:r>
        <w:r>
          <w:rPr>
            <w:noProof/>
            <w:webHidden/>
          </w:rPr>
          <w:tab/>
        </w:r>
        <w:r>
          <w:rPr>
            <w:noProof/>
            <w:webHidden/>
          </w:rPr>
          <w:fldChar w:fldCharType="begin"/>
        </w:r>
        <w:r>
          <w:rPr>
            <w:noProof/>
            <w:webHidden/>
          </w:rPr>
          <w:instrText xml:space="preserve"> PAGEREF _Toc196899146 \h </w:instrText>
        </w:r>
        <w:r>
          <w:rPr>
            <w:noProof/>
            <w:webHidden/>
          </w:rPr>
        </w:r>
        <w:r>
          <w:rPr>
            <w:noProof/>
            <w:webHidden/>
          </w:rPr>
          <w:fldChar w:fldCharType="separate"/>
        </w:r>
        <w:r>
          <w:rPr>
            <w:noProof/>
            <w:webHidden/>
          </w:rPr>
          <w:t>244</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9147" w:history="1">
        <w:r w:rsidRPr="00D67051">
          <w:rPr>
            <w:rStyle w:val="aff3"/>
            <w:noProof/>
          </w:rPr>
          <w:t>22</w:t>
        </w:r>
        <w:r>
          <w:rPr>
            <w:rFonts w:asciiTheme="minorHAnsi" w:eastAsiaTheme="minorEastAsia" w:hAnsiTheme="minorHAnsi" w:cstheme="minorBidi"/>
            <w:b w:val="0"/>
            <w:noProof/>
            <w:kern w:val="2"/>
            <w:sz w:val="21"/>
            <w:szCs w:val="22"/>
          </w:rPr>
          <w:tab/>
        </w:r>
        <w:r w:rsidRPr="00D67051">
          <w:rPr>
            <w:rStyle w:val="aff3"/>
            <w:noProof/>
          </w:rPr>
          <w:t>Fee</w:t>
        </w:r>
        <w:r>
          <w:rPr>
            <w:noProof/>
            <w:webHidden/>
          </w:rPr>
          <w:tab/>
        </w:r>
        <w:r>
          <w:rPr>
            <w:noProof/>
            <w:webHidden/>
          </w:rPr>
          <w:fldChar w:fldCharType="begin"/>
        </w:r>
        <w:r>
          <w:rPr>
            <w:noProof/>
            <w:webHidden/>
          </w:rPr>
          <w:instrText xml:space="preserve"> PAGEREF _Toc196899147 \h </w:instrText>
        </w:r>
        <w:r>
          <w:rPr>
            <w:noProof/>
            <w:webHidden/>
          </w:rPr>
        </w:r>
        <w:r>
          <w:rPr>
            <w:noProof/>
            <w:webHidden/>
          </w:rPr>
          <w:fldChar w:fldCharType="separate"/>
        </w:r>
        <w:r>
          <w:rPr>
            <w:noProof/>
            <w:webHidden/>
          </w:rPr>
          <w:t>245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48" w:history="1">
        <w:r w:rsidRPr="00D67051">
          <w:rPr>
            <w:rStyle w:val="aff3"/>
            <w:noProof/>
          </w:rPr>
          <w:t>22.1</w:t>
        </w:r>
        <w:r>
          <w:rPr>
            <w:rFonts w:asciiTheme="minorHAnsi" w:eastAsiaTheme="minorEastAsia" w:hAnsiTheme="minorHAnsi" w:cstheme="minorBidi"/>
            <w:noProof/>
            <w:kern w:val="2"/>
            <w:sz w:val="21"/>
            <w:szCs w:val="22"/>
          </w:rPr>
          <w:tab/>
        </w:r>
        <w:r w:rsidRPr="00D67051">
          <w:rPr>
            <w:rStyle w:val="aff3"/>
            <w:noProof/>
          </w:rPr>
          <w:t>简介</w:t>
        </w:r>
        <w:r>
          <w:rPr>
            <w:noProof/>
            <w:webHidden/>
          </w:rPr>
          <w:tab/>
        </w:r>
        <w:r>
          <w:rPr>
            <w:noProof/>
            <w:webHidden/>
          </w:rPr>
          <w:fldChar w:fldCharType="begin"/>
        </w:r>
        <w:r>
          <w:rPr>
            <w:noProof/>
            <w:webHidden/>
          </w:rPr>
          <w:instrText xml:space="preserve"> PAGEREF _Toc196899148 \h </w:instrText>
        </w:r>
        <w:r>
          <w:rPr>
            <w:noProof/>
            <w:webHidden/>
          </w:rPr>
        </w:r>
        <w:r>
          <w:rPr>
            <w:noProof/>
            <w:webHidden/>
          </w:rPr>
          <w:fldChar w:fldCharType="separate"/>
        </w:r>
        <w:r>
          <w:rPr>
            <w:noProof/>
            <w:webHidden/>
          </w:rPr>
          <w:t>245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49" w:history="1">
        <w:r w:rsidRPr="00D67051">
          <w:rPr>
            <w:rStyle w:val="aff3"/>
            <w:noProof/>
          </w:rPr>
          <w:t>22.2</w:t>
        </w:r>
        <w:r>
          <w:rPr>
            <w:rFonts w:asciiTheme="minorHAnsi" w:eastAsiaTheme="minorEastAsia" w:hAnsiTheme="minorHAnsi" w:cstheme="minorBidi"/>
            <w:noProof/>
            <w:kern w:val="2"/>
            <w:sz w:val="21"/>
            <w:szCs w:val="22"/>
          </w:rPr>
          <w:tab/>
        </w:r>
        <w:r w:rsidRPr="00D67051">
          <w:rPr>
            <w:rStyle w:val="aff3"/>
            <w:noProof/>
          </w:rPr>
          <w:t>驱动程序构建</w:t>
        </w:r>
        <w:r>
          <w:rPr>
            <w:noProof/>
            <w:webHidden/>
          </w:rPr>
          <w:tab/>
        </w:r>
        <w:r>
          <w:rPr>
            <w:noProof/>
            <w:webHidden/>
          </w:rPr>
          <w:fldChar w:fldCharType="begin"/>
        </w:r>
        <w:r>
          <w:rPr>
            <w:noProof/>
            <w:webHidden/>
          </w:rPr>
          <w:instrText xml:space="preserve"> PAGEREF _Toc196899149 \h </w:instrText>
        </w:r>
        <w:r>
          <w:rPr>
            <w:noProof/>
            <w:webHidden/>
          </w:rPr>
        </w:r>
        <w:r>
          <w:rPr>
            <w:noProof/>
            <w:webHidden/>
          </w:rPr>
          <w:fldChar w:fldCharType="separate"/>
        </w:r>
        <w:r>
          <w:rPr>
            <w:noProof/>
            <w:webHidden/>
          </w:rPr>
          <w:t>245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50" w:history="1">
        <w:r w:rsidRPr="00D67051">
          <w:rPr>
            <w:rStyle w:val="aff3"/>
            <w:noProof/>
            <w14:scene3d>
              <w14:camera w14:prst="orthographicFront"/>
              <w14:lightRig w14:rig="threePt" w14:dir="t">
                <w14:rot w14:lat="0" w14:lon="0" w14:rev="0"/>
              </w14:lightRig>
            </w14:scene3d>
          </w:rPr>
          <w:t>22.2.1</w:t>
        </w:r>
        <w:r>
          <w:rPr>
            <w:rFonts w:asciiTheme="minorHAnsi" w:eastAsiaTheme="minorEastAsia" w:hAnsiTheme="minorHAnsi" w:cstheme="minorBidi"/>
            <w:noProof/>
            <w:kern w:val="2"/>
            <w:sz w:val="21"/>
            <w:szCs w:val="22"/>
          </w:rPr>
          <w:tab/>
        </w:r>
        <w:r w:rsidRPr="00D67051">
          <w:rPr>
            <w:rStyle w:val="aff3"/>
            <w:noProof/>
          </w:rPr>
          <w:t>驱动程序文件</w:t>
        </w:r>
        <w:r>
          <w:rPr>
            <w:noProof/>
            <w:webHidden/>
          </w:rPr>
          <w:tab/>
        </w:r>
        <w:r>
          <w:rPr>
            <w:noProof/>
            <w:webHidden/>
          </w:rPr>
          <w:fldChar w:fldCharType="begin"/>
        </w:r>
        <w:r>
          <w:rPr>
            <w:noProof/>
            <w:webHidden/>
          </w:rPr>
          <w:instrText xml:space="preserve"> PAGEREF _Toc196899150 \h </w:instrText>
        </w:r>
        <w:r>
          <w:rPr>
            <w:noProof/>
            <w:webHidden/>
          </w:rPr>
        </w:r>
        <w:r>
          <w:rPr>
            <w:noProof/>
            <w:webHidden/>
          </w:rPr>
          <w:fldChar w:fldCharType="separate"/>
        </w:r>
        <w:r>
          <w:rPr>
            <w:noProof/>
            <w:webHidden/>
          </w:rPr>
          <w:t>245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51" w:history="1">
        <w:r w:rsidRPr="00D67051">
          <w:rPr>
            <w:rStyle w:val="aff3"/>
            <w:noProof/>
            <w14:scene3d>
              <w14:camera w14:prst="orthographicFront"/>
              <w14:lightRig w14:rig="threePt" w14:dir="t">
                <w14:rot w14:lat="0" w14:lon="0" w14:rev="0"/>
              </w14:lightRig>
            </w14:scene3d>
          </w:rPr>
          <w:t>22.2.2</w:t>
        </w:r>
        <w:r>
          <w:rPr>
            <w:rFonts w:asciiTheme="minorHAnsi" w:eastAsiaTheme="minorEastAsia" w:hAnsiTheme="minorHAnsi" w:cstheme="minorBidi"/>
            <w:noProof/>
            <w:kern w:val="2"/>
            <w:sz w:val="21"/>
            <w:szCs w:val="22"/>
          </w:rPr>
          <w:tab/>
        </w:r>
        <w:r w:rsidRPr="00D67051">
          <w:rPr>
            <w:rStyle w:val="aff3"/>
            <w:noProof/>
          </w:rPr>
          <w:t>驱动限制</w:t>
        </w:r>
        <w:r>
          <w:rPr>
            <w:noProof/>
            <w:webHidden/>
          </w:rPr>
          <w:tab/>
        </w:r>
        <w:r>
          <w:rPr>
            <w:noProof/>
            <w:webHidden/>
          </w:rPr>
          <w:fldChar w:fldCharType="begin"/>
        </w:r>
        <w:r>
          <w:rPr>
            <w:noProof/>
            <w:webHidden/>
          </w:rPr>
          <w:instrText xml:space="preserve"> PAGEREF _Toc196899151 \h </w:instrText>
        </w:r>
        <w:r>
          <w:rPr>
            <w:noProof/>
            <w:webHidden/>
          </w:rPr>
        </w:r>
        <w:r>
          <w:rPr>
            <w:noProof/>
            <w:webHidden/>
          </w:rPr>
          <w:fldChar w:fldCharType="separate"/>
        </w:r>
        <w:r>
          <w:rPr>
            <w:noProof/>
            <w:webHidden/>
          </w:rPr>
          <w:t>246</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52" w:history="1">
        <w:r w:rsidRPr="00D67051">
          <w:rPr>
            <w:rStyle w:val="aff3"/>
            <w:noProof/>
          </w:rPr>
          <w:t>22.3</w:t>
        </w:r>
        <w:r>
          <w:rPr>
            <w:rFonts w:asciiTheme="minorHAnsi" w:eastAsiaTheme="minorEastAsia" w:hAnsiTheme="minorHAnsi" w:cstheme="minorBidi"/>
            <w:noProof/>
            <w:kern w:val="2"/>
            <w:sz w:val="21"/>
            <w:szCs w:val="22"/>
          </w:rPr>
          <w:tab/>
        </w:r>
        <w:r w:rsidRPr="00D67051">
          <w:rPr>
            <w:rStyle w:val="aff3"/>
            <w:noProof/>
          </w:rPr>
          <w:t>配置示例</w:t>
        </w:r>
        <w:r>
          <w:rPr>
            <w:noProof/>
            <w:webHidden/>
          </w:rPr>
          <w:tab/>
        </w:r>
        <w:r>
          <w:rPr>
            <w:noProof/>
            <w:webHidden/>
          </w:rPr>
          <w:fldChar w:fldCharType="begin"/>
        </w:r>
        <w:r>
          <w:rPr>
            <w:noProof/>
            <w:webHidden/>
          </w:rPr>
          <w:instrText xml:space="preserve"> PAGEREF _Toc196899152 \h </w:instrText>
        </w:r>
        <w:r>
          <w:rPr>
            <w:noProof/>
            <w:webHidden/>
          </w:rPr>
        </w:r>
        <w:r>
          <w:rPr>
            <w:noProof/>
            <w:webHidden/>
          </w:rPr>
          <w:fldChar w:fldCharType="separate"/>
        </w:r>
        <w:r>
          <w:rPr>
            <w:noProof/>
            <w:webHidden/>
          </w:rPr>
          <w:t>247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53" w:history="1">
        <w:r w:rsidRPr="00D67051">
          <w:rPr>
            <w:rStyle w:val="aff3"/>
            <w:noProof/>
            <w14:scene3d>
              <w14:camera w14:prst="orthographicFront"/>
              <w14:lightRig w14:rig="threePt" w14:dir="t">
                <w14:rot w14:lat="0" w14:lon="0" w14:rev="0"/>
              </w14:lightRig>
            </w14:scene3d>
          </w:rPr>
          <w:t>22.3.1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noProof/>
          </w:rPr>
          <w:t>参数配置</w:t>
        </w:r>
        <w:r>
          <w:rPr>
            <w:noProof/>
            <w:webHidden/>
          </w:rPr>
          <w:tab/>
        </w:r>
        <w:r>
          <w:rPr>
            <w:noProof/>
            <w:webHidden/>
          </w:rPr>
          <w:fldChar w:fldCharType="begin"/>
        </w:r>
        <w:r>
          <w:rPr>
            <w:noProof/>
            <w:webHidden/>
          </w:rPr>
          <w:instrText xml:space="preserve"> PAGEREF _Toc196899153 \h </w:instrText>
        </w:r>
        <w:r>
          <w:rPr>
            <w:noProof/>
            <w:webHidden/>
          </w:rPr>
        </w:r>
        <w:r>
          <w:rPr>
            <w:noProof/>
            <w:webHidden/>
          </w:rPr>
          <w:fldChar w:fldCharType="separate"/>
        </w:r>
        <w:r>
          <w:rPr>
            <w:noProof/>
            <w:webHidden/>
          </w:rPr>
          <w:t>247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54" w:history="1">
        <w:r w:rsidRPr="00D67051">
          <w:rPr>
            <w:rStyle w:val="aff3"/>
            <w:noProof/>
            <w14:scene3d>
              <w14:camera w14:prst="orthographicFront"/>
              <w14:lightRig w14:rig="threePt" w14:dir="t">
                <w14:rot w14:lat="0" w14:lon="0" w14:rev="0"/>
              </w14:lightRig>
            </w14:scene3d>
          </w:rPr>
          <w:t>22.3.2</w:t>
        </w:r>
        <w:r>
          <w:rPr>
            <w:rFonts w:asciiTheme="minorHAnsi" w:eastAsiaTheme="minorEastAsia" w:hAnsiTheme="minorHAnsi" w:cstheme="minorBidi"/>
            <w:noProof/>
            <w:kern w:val="2"/>
            <w:sz w:val="21"/>
            <w:szCs w:val="22"/>
          </w:rPr>
          <w:tab/>
        </w:r>
        <w:r w:rsidRPr="00D67051">
          <w:rPr>
            <w:rStyle w:val="aff3"/>
            <w:noProof/>
          </w:rPr>
          <w:t>配置错误检测</w:t>
        </w:r>
        <w:r>
          <w:rPr>
            <w:noProof/>
            <w:webHidden/>
          </w:rPr>
          <w:tab/>
        </w:r>
        <w:r>
          <w:rPr>
            <w:noProof/>
            <w:webHidden/>
          </w:rPr>
          <w:fldChar w:fldCharType="begin"/>
        </w:r>
        <w:r>
          <w:rPr>
            <w:noProof/>
            <w:webHidden/>
          </w:rPr>
          <w:instrText xml:space="preserve"> PAGEREF _Toc196899154 \h </w:instrText>
        </w:r>
        <w:r>
          <w:rPr>
            <w:noProof/>
            <w:webHidden/>
          </w:rPr>
        </w:r>
        <w:r>
          <w:rPr>
            <w:noProof/>
            <w:webHidden/>
          </w:rPr>
          <w:fldChar w:fldCharType="separate"/>
        </w:r>
        <w:r>
          <w:rPr>
            <w:noProof/>
            <w:webHidden/>
          </w:rPr>
          <w:t>247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55" w:history="1">
        <w:r w:rsidRPr="00D67051">
          <w:rPr>
            <w:rStyle w:val="aff3"/>
            <w:noProof/>
            <w14:scene3d>
              <w14:camera w14:prst="orthographicFront"/>
              <w14:lightRig w14:rig="threePt" w14:dir="t">
                <w14:rot w14:lat="0" w14:lon="0" w14:rev="0"/>
              </w14:lightRig>
            </w14:scene3d>
          </w:rPr>
          <w:t>22.3.3</w:t>
        </w:r>
        <w:r>
          <w:rPr>
            <w:rFonts w:asciiTheme="minorHAnsi" w:eastAsiaTheme="minorEastAsia" w:hAnsiTheme="minorHAnsi" w:cstheme="minorBidi"/>
            <w:noProof/>
            <w:kern w:val="2"/>
            <w:sz w:val="21"/>
            <w:szCs w:val="22"/>
          </w:rPr>
          <w:tab/>
        </w:r>
        <w:r w:rsidRPr="00D67051">
          <w:rPr>
            <w:rStyle w:val="aff3"/>
            <w:noProof/>
          </w:rPr>
          <w:t>集成限制</w:t>
        </w:r>
        <w:r>
          <w:rPr>
            <w:noProof/>
            <w:webHidden/>
          </w:rPr>
          <w:tab/>
        </w:r>
        <w:r>
          <w:rPr>
            <w:noProof/>
            <w:webHidden/>
          </w:rPr>
          <w:fldChar w:fldCharType="begin"/>
        </w:r>
        <w:r>
          <w:rPr>
            <w:noProof/>
            <w:webHidden/>
          </w:rPr>
          <w:instrText xml:space="preserve"> PAGEREF _Toc196899155 \h </w:instrText>
        </w:r>
        <w:r>
          <w:rPr>
            <w:noProof/>
            <w:webHidden/>
          </w:rPr>
        </w:r>
        <w:r>
          <w:rPr>
            <w:noProof/>
            <w:webHidden/>
          </w:rPr>
          <w:fldChar w:fldCharType="separate"/>
        </w:r>
        <w:r>
          <w:rPr>
            <w:noProof/>
            <w:webHidden/>
          </w:rPr>
          <w:t>247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56" w:history="1">
        <w:r w:rsidRPr="00D67051">
          <w:rPr>
            <w:rStyle w:val="aff3"/>
            <w:noProof/>
            <w14:scene3d>
              <w14:camera w14:prst="orthographicFront"/>
              <w14:lightRig w14:rig="threePt" w14:dir="t">
                <w14:rot w14:lat="0" w14:lon="0" w14:rev="0"/>
              </w14:lightRig>
            </w14:scene3d>
          </w:rPr>
          <w:t>22.3.4</w:t>
        </w:r>
        <w:r>
          <w:rPr>
            <w:rFonts w:asciiTheme="minorHAnsi" w:eastAsiaTheme="minorEastAsia" w:hAnsiTheme="minorHAnsi" w:cstheme="minorBidi"/>
            <w:noProof/>
            <w:kern w:val="2"/>
            <w:sz w:val="21"/>
            <w:szCs w:val="22"/>
          </w:rPr>
          <w:tab/>
        </w:r>
        <w:r w:rsidRPr="00D67051">
          <w:rPr>
            <w:rStyle w:val="aff3"/>
            <w:noProof/>
          </w:rPr>
          <w:t>时序图</w:t>
        </w:r>
        <w:r>
          <w:rPr>
            <w:noProof/>
            <w:webHidden/>
          </w:rPr>
          <w:tab/>
        </w:r>
        <w:r>
          <w:rPr>
            <w:noProof/>
            <w:webHidden/>
          </w:rPr>
          <w:fldChar w:fldCharType="begin"/>
        </w:r>
        <w:r>
          <w:rPr>
            <w:noProof/>
            <w:webHidden/>
          </w:rPr>
          <w:instrText xml:space="preserve"> PAGEREF _Toc196899156 \h </w:instrText>
        </w:r>
        <w:r>
          <w:rPr>
            <w:noProof/>
            <w:webHidden/>
          </w:rPr>
        </w:r>
        <w:r>
          <w:rPr>
            <w:noProof/>
            <w:webHidden/>
          </w:rPr>
          <w:fldChar w:fldCharType="separate"/>
        </w:r>
        <w:r>
          <w:rPr>
            <w:noProof/>
            <w:webHidden/>
          </w:rPr>
          <w:t>247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57" w:history="1">
        <w:r w:rsidRPr="00D67051">
          <w:rPr>
            <w:rStyle w:val="aff3"/>
            <w:noProof/>
          </w:rPr>
          <w:t>22.4</w:t>
        </w:r>
        <w:r>
          <w:rPr>
            <w:rFonts w:asciiTheme="minorHAnsi" w:eastAsiaTheme="minorEastAsia" w:hAnsiTheme="minorHAnsi" w:cstheme="minorBidi"/>
            <w:noProof/>
            <w:kern w:val="2"/>
            <w:sz w:val="21"/>
            <w:szCs w:val="22"/>
          </w:rPr>
          <w:tab/>
        </w:r>
        <w:r w:rsidRPr="00D67051">
          <w:rPr>
            <w:rStyle w:val="aff3"/>
            <w:noProof/>
          </w:rPr>
          <w:t>函数调用</w:t>
        </w:r>
        <w:r>
          <w:rPr>
            <w:noProof/>
            <w:webHidden/>
          </w:rPr>
          <w:tab/>
        </w:r>
        <w:r>
          <w:rPr>
            <w:noProof/>
            <w:webHidden/>
          </w:rPr>
          <w:fldChar w:fldCharType="begin"/>
        </w:r>
        <w:r>
          <w:rPr>
            <w:noProof/>
            <w:webHidden/>
          </w:rPr>
          <w:instrText xml:space="preserve"> PAGEREF _Toc196899157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58" w:history="1">
        <w:r w:rsidRPr="00D67051">
          <w:rPr>
            <w:rStyle w:val="aff3"/>
            <w:noProof/>
            <w14:scene3d>
              <w14:camera w14:prst="orthographicFront"/>
              <w14:lightRig w14:rig="threePt" w14:dir="t">
                <w14:rot w14:lat="0" w14:lon="0" w14:rev="0"/>
              </w14:lightRig>
            </w14:scene3d>
          </w:rPr>
          <w:t>22.4.1</w:t>
        </w:r>
        <w:r>
          <w:rPr>
            <w:rFonts w:asciiTheme="minorHAnsi" w:eastAsiaTheme="minorEastAsia" w:hAnsiTheme="minorHAnsi" w:cstheme="minorBidi"/>
            <w:noProof/>
            <w:kern w:val="2"/>
            <w:sz w:val="21"/>
            <w:szCs w:val="22"/>
          </w:rPr>
          <w:tab/>
        </w:r>
        <w:r w:rsidRPr="00D67051">
          <w:rPr>
            <w:rStyle w:val="aff3"/>
            <w:noProof/>
          </w:rPr>
          <w:t>启动期间函数调用</w:t>
        </w:r>
        <w:r>
          <w:rPr>
            <w:noProof/>
            <w:webHidden/>
          </w:rPr>
          <w:tab/>
        </w:r>
        <w:r>
          <w:rPr>
            <w:noProof/>
            <w:webHidden/>
          </w:rPr>
          <w:fldChar w:fldCharType="begin"/>
        </w:r>
        <w:r>
          <w:rPr>
            <w:noProof/>
            <w:webHidden/>
          </w:rPr>
          <w:instrText xml:space="preserve"> PAGEREF _Toc196899158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59" w:history="1">
        <w:r w:rsidRPr="00D67051">
          <w:rPr>
            <w:rStyle w:val="aff3"/>
            <w:noProof/>
            <w14:scene3d>
              <w14:camera w14:prst="orthographicFront"/>
              <w14:lightRig w14:rig="threePt" w14:dir="t">
                <w14:rot w14:lat="0" w14:lon="0" w14:rev="0"/>
              </w14:lightRig>
            </w14:scene3d>
          </w:rPr>
          <w:t>22.4.2</w:t>
        </w:r>
        <w:r>
          <w:rPr>
            <w:rFonts w:asciiTheme="minorHAnsi" w:eastAsiaTheme="minorEastAsia" w:hAnsiTheme="minorHAnsi" w:cstheme="minorBidi"/>
            <w:noProof/>
            <w:kern w:val="2"/>
            <w:sz w:val="21"/>
            <w:szCs w:val="22"/>
          </w:rPr>
          <w:tab/>
        </w:r>
        <w:r w:rsidRPr="00D67051">
          <w:rPr>
            <w:rStyle w:val="aff3"/>
            <w:noProof/>
          </w:rPr>
          <w:t>关闭期间函数调用</w:t>
        </w:r>
        <w:r>
          <w:rPr>
            <w:noProof/>
            <w:webHidden/>
          </w:rPr>
          <w:tab/>
        </w:r>
        <w:r>
          <w:rPr>
            <w:noProof/>
            <w:webHidden/>
          </w:rPr>
          <w:fldChar w:fldCharType="begin"/>
        </w:r>
        <w:r>
          <w:rPr>
            <w:noProof/>
            <w:webHidden/>
          </w:rPr>
          <w:instrText xml:space="preserve"> PAGEREF _Toc196899159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60" w:history="1">
        <w:r w:rsidRPr="00D67051">
          <w:rPr>
            <w:rStyle w:val="aff3"/>
            <w:noProof/>
            <w14:scene3d>
              <w14:camera w14:prst="orthographicFront"/>
              <w14:lightRig w14:rig="threePt" w14:dir="t">
                <w14:rot w14:lat="0" w14:lon="0" w14:rev="0"/>
              </w14:lightRig>
            </w14:scene3d>
          </w:rPr>
          <w:t>22.4.3</w:t>
        </w:r>
        <w:r>
          <w:rPr>
            <w:rFonts w:asciiTheme="minorHAnsi" w:eastAsiaTheme="minorEastAsia" w:hAnsiTheme="minorHAnsi" w:cstheme="minorBidi"/>
            <w:noProof/>
            <w:kern w:val="2"/>
            <w:sz w:val="21"/>
            <w:szCs w:val="22"/>
          </w:rPr>
          <w:tab/>
        </w:r>
        <w:r w:rsidRPr="00D67051">
          <w:rPr>
            <w:rStyle w:val="aff3"/>
            <w:noProof/>
          </w:rPr>
          <w:t>唤醒期间函数调用</w:t>
        </w:r>
        <w:r>
          <w:rPr>
            <w:noProof/>
            <w:webHidden/>
          </w:rPr>
          <w:tab/>
        </w:r>
        <w:r>
          <w:rPr>
            <w:noProof/>
            <w:webHidden/>
          </w:rPr>
          <w:fldChar w:fldCharType="begin"/>
        </w:r>
        <w:r>
          <w:rPr>
            <w:noProof/>
            <w:webHidden/>
          </w:rPr>
          <w:instrText xml:space="preserve"> PAGEREF _Toc196899160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61" w:history="1">
        <w:r w:rsidRPr="00D67051">
          <w:rPr>
            <w:rStyle w:val="aff3"/>
            <w:noProof/>
          </w:rPr>
          <w:t>22.5</w:t>
        </w:r>
        <w:r>
          <w:rPr>
            <w:rFonts w:asciiTheme="minorHAnsi" w:eastAsiaTheme="minorEastAsia" w:hAnsiTheme="minorHAnsi" w:cstheme="minorBidi"/>
            <w:noProof/>
            <w:kern w:val="2"/>
            <w:sz w:val="21"/>
            <w:szCs w:val="22"/>
          </w:rPr>
          <w:tab/>
        </w:r>
        <w:r w:rsidRPr="00D67051">
          <w:rPr>
            <w:rStyle w:val="aff3"/>
            <w:noProof/>
          </w:rPr>
          <w:t>模块要求</w:t>
        </w:r>
        <w:r>
          <w:rPr>
            <w:noProof/>
            <w:webHidden/>
          </w:rPr>
          <w:tab/>
        </w:r>
        <w:r>
          <w:rPr>
            <w:noProof/>
            <w:webHidden/>
          </w:rPr>
          <w:fldChar w:fldCharType="begin"/>
        </w:r>
        <w:r>
          <w:rPr>
            <w:noProof/>
            <w:webHidden/>
          </w:rPr>
          <w:instrText xml:space="preserve"> PAGEREF _Toc196899161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62" w:history="1">
        <w:r w:rsidRPr="00D67051">
          <w:rPr>
            <w:rStyle w:val="aff3"/>
            <w:noProof/>
            <w14:scene3d>
              <w14:camera w14:prst="orthographicFront"/>
              <w14:lightRig w14:rig="threePt" w14:dir="t">
                <w14:rot w14:lat="0" w14:lon="0" w14:rev="0"/>
              </w14:lightRig>
            </w14:scene3d>
          </w:rPr>
          <w:t>22.5.1</w:t>
        </w:r>
        <w:r>
          <w:rPr>
            <w:rFonts w:asciiTheme="minorHAnsi" w:eastAsiaTheme="minorEastAsia" w:hAnsiTheme="minorHAnsi" w:cstheme="minorBidi"/>
            <w:noProof/>
            <w:kern w:val="2"/>
            <w:sz w:val="21"/>
            <w:szCs w:val="22"/>
          </w:rPr>
          <w:tab/>
        </w:r>
        <w:r w:rsidRPr="00D67051">
          <w:rPr>
            <w:rStyle w:val="aff3"/>
            <w:noProof/>
          </w:rPr>
          <w:t>临界保护区</w:t>
        </w:r>
        <w:r>
          <w:rPr>
            <w:noProof/>
            <w:webHidden/>
          </w:rPr>
          <w:tab/>
        </w:r>
        <w:r>
          <w:rPr>
            <w:noProof/>
            <w:webHidden/>
          </w:rPr>
          <w:fldChar w:fldCharType="begin"/>
        </w:r>
        <w:r>
          <w:rPr>
            <w:noProof/>
            <w:webHidden/>
          </w:rPr>
          <w:instrText xml:space="preserve"> PAGEREF _Toc196899162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63" w:history="1">
        <w:r w:rsidRPr="00D67051">
          <w:rPr>
            <w:rStyle w:val="aff3"/>
            <w:noProof/>
            <w14:scene3d>
              <w14:camera w14:prst="orthographicFront"/>
              <w14:lightRig w14:rig="threePt" w14:dir="t">
                <w14:rot w14:lat="0" w14:lon="0" w14:rev="0"/>
              </w14:lightRig>
            </w14:scene3d>
          </w:rPr>
          <w:t>22.5.2</w:t>
        </w:r>
        <w:r>
          <w:rPr>
            <w:rFonts w:asciiTheme="minorHAnsi" w:eastAsiaTheme="minorEastAsia" w:hAnsiTheme="minorHAnsi" w:cstheme="minorBidi"/>
            <w:noProof/>
            <w:kern w:val="2"/>
            <w:sz w:val="21"/>
            <w:szCs w:val="22"/>
          </w:rPr>
          <w:tab/>
        </w:r>
        <w:r w:rsidRPr="00D67051">
          <w:rPr>
            <w:rStyle w:val="aff3"/>
            <w:noProof/>
          </w:rPr>
          <w:t>中断服务</w:t>
        </w:r>
        <w:r>
          <w:rPr>
            <w:noProof/>
            <w:webHidden/>
          </w:rPr>
          <w:tab/>
        </w:r>
        <w:r>
          <w:rPr>
            <w:noProof/>
            <w:webHidden/>
          </w:rPr>
          <w:fldChar w:fldCharType="begin"/>
        </w:r>
        <w:r>
          <w:rPr>
            <w:noProof/>
            <w:webHidden/>
          </w:rPr>
          <w:instrText xml:space="preserve"> PAGEREF _Toc196899163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64" w:history="1">
        <w:r w:rsidRPr="00D67051">
          <w:rPr>
            <w:rStyle w:val="aff3"/>
            <w:noProof/>
            <w14:scene3d>
              <w14:camera w14:prst="orthographicFront"/>
              <w14:lightRig w14:rig="threePt" w14:dir="t">
                <w14:rot w14:lat="0" w14:lon="0" w14:rev="0"/>
              </w14:lightRig>
            </w14:scene3d>
          </w:rPr>
          <w:t>22.5.3</w:t>
        </w:r>
        <w:r>
          <w:rPr>
            <w:rFonts w:asciiTheme="minorHAnsi" w:eastAsiaTheme="minorEastAsia" w:hAnsiTheme="minorHAnsi" w:cstheme="minorBidi"/>
            <w:noProof/>
            <w:kern w:val="2"/>
            <w:sz w:val="21"/>
            <w:szCs w:val="22"/>
          </w:rPr>
          <w:tab/>
        </w:r>
        <w:r w:rsidRPr="00D67051">
          <w:rPr>
            <w:rStyle w:val="aff3"/>
            <w:noProof/>
          </w:rPr>
          <w:t>中断宏定义</w:t>
        </w:r>
        <w:r>
          <w:rPr>
            <w:noProof/>
            <w:webHidden/>
          </w:rPr>
          <w:tab/>
        </w:r>
        <w:r>
          <w:rPr>
            <w:noProof/>
            <w:webHidden/>
          </w:rPr>
          <w:fldChar w:fldCharType="begin"/>
        </w:r>
        <w:r>
          <w:rPr>
            <w:noProof/>
            <w:webHidden/>
          </w:rPr>
          <w:instrText xml:space="preserve"> PAGEREF _Toc196899164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65" w:history="1">
        <w:r w:rsidRPr="00D67051">
          <w:rPr>
            <w:rStyle w:val="aff3"/>
            <w:noProof/>
          </w:rPr>
          <w:t>22.6</w:t>
        </w:r>
        <w:r>
          <w:rPr>
            <w:rFonts w:asciiTheme="minorHAnsi" w:eastAsiaTheme="minorEastAsia" w:hAnsiTheme="minorHAnsi" w:cstheme="minorBidi"/>
            <w:noProof/>
            <w:kern w:val="2"/>
            <w:sz w:val="21"/>
            <w:szCs w:val="22"/>
          </w:rPr>
          <w:tab/>
        </w:r>
        <w:r w:rsidRPr="00D67051">
          <w:rPr>
            <w:rStyle w:val="aff3"/>
            <w:noProof/>
          </w:rPr>
          <w:t>主要</w:t>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_Toc196899165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66" w:history="1">
        <w:r w:rsidRPr="00D67051">
          <w:rPr>
            <w:rStyle w:val="aff3"/>
            <w:noProof/>
            <w14:scene3d>
              <w14:camera w14:prst="orthographicFront"/>
              <w14:lightRig w14:rig="threePt" w14:dir="t">
                <w14:rot w14:lat="0" w14:lon="0" w14:rev="0"/>
              </w14:lightRig>
            </w14:scene3d>
          </w:rPr>
          <w:t>22.6.1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noProof/>
          </w:rPr>
          <w:t>调度器内的主要函数调用</w:t>
        </w:r>
        <w:r>
          <w:rPr>
            <w:noProof/>
            <w:webHidden/>
          </w:rPr>
          <w:tab/>
        </w:r>
        <w:r>
          <w:rPr>
            <w:noProof/>
            <w:webHidden/>
          </w:rPr>
          <w:fldChar w:fldCharType="begin"/>
        </w:r>
        <w:r>
          <w:rPr>
            <w:noProof/>
            <w:webHidden/>
          </w:rPr>
          <w:instrText xml:space="preserve"> PAGEREF _Toc196899166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67" w:history="1">
        <w:r w:rsidRPr="00D67051">
          <w:rPr>
            <w:rStyle w:val="aff3"/>
            <w:noProof/>
            <w14:scene3d>
              <w14:camera w14:prst="orthographicFront"/>
              <w14:lightRig w14:rig="threePt" w14:dir="t">
                <w14:rot w14:lat="0" w14:lon="0" w14:rev="0"/>
              </w14:lightRig>
            </w14:scene3d>
          </w:rPr>
          <w:t>22.6.2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noProof/>
          </w:rPr>
          <w:t>要求</w:t>
        </w:r>
        <w:r>
          <w:rPr>
            <w:noProof/>
            <w:webHidden/>
          </w:rPr>
          <w:tab/>
        </w:r>
        <w:r>
          <w:rPr>
            <w:noProof/>
            <w:webHidden/>
          </w:rPr>
          <w:fldChar w:fldCharType="begin"/>
        </w:r>
        <w:r>
          <w:rPr>
            <w:noProof/>
            <w:webHidden/>
          </w:rPr>
          <w:instrText xml:space="preserve"> PAGEREF _Toc196899167 \h </w:instrText>
        </w:r>
        <w:r>
          <w:rPr>
            <w:noProof/>
            <w:webHidden/>
          </w:rPr>
        </w:r>
        <w:r>
          <w:rPr>
            <w:noProof/>
            <w:webHidden/>
          </w:rPr>
          <w:fldChar w:fldCharType="separate"/>
        </w:r>
        <w:r>
          <w:rPr>
            <w:noProof/>
            <w:webHidden/>
          </w:rPr>
          <w:t>252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68" w:history="1">
        <w:r w:rsidRPr="00D67051">
          <w:rPr>
            <w:rStyle w:val="aff3"/>
            <w:noProof/>
            <w14:scene3d>
              <w14:camera w14:prst="orthographicFront"/>
              <w14:lightRig w14:rig="threePt" w14:dir="t">
                <w14:rot w14:lat="0" w14:lon="0" w14:rev="0"/>
              </w14:lightRig>
            </w14:scene3d>
          </w:rPr>
          <w:t>22.6.3</w:t>
        </w:r>
        <w:r>
          <w:rPr>
            <w:rFonts w:asciiTheme="minorHAnsi" w:eastAsiaTheme="minorEastAsia" w:hAnsiTheme="minorHAnsi" w:cstheme="minorBidi"/>
            <w:noProof/>
            <w:kern w:val="2"/>
            <w:sz w:val="21"/>
            <w:szCs w:val="22"/>
          </w:rPr>
          <w:tab/>
        </w:r>
        <w:r w:rsidRPr="00D67051">
          <w:rPr>
            <w:rStyle w:val="aff3"/>
            <w:noProof/>
          </w:rPr>
          <w:t>通知函数、回调和标注的调用</w:t>
        </w:r>
        <w:r>
          <w:rPr>
            <w:noProof/>
            <w:webHidden/>
          </w:rPr>
          <w:tab/>
        </w:r>
        <w:r>
          <w:rPr>
            <w:noProof/>
            <w:webHidden/>
          </w:rPr>
          <w:fldChar w:fldCharType="begin"/>
        </w:r>
        <w:r>
          <w:rPr>
            <w:noProof/>
            <w:webHidden/>
          </w:rPr>
          <w:instrText xml:space="preserve"> PAGEREF _Toc196899168 \h </w:instrText>
        </w:r>
        <w:r>
          <w:rPr>
            <w:noProof/>
            <w:webHidden/>
          </w:rPr>
        </w:r>
        <w:r>
          <w:rPr>
            <w:noProof/>
            <w:webHidden/>
          </w:rPr>
          <w:fldChar w:fldCharType="separate"/>
        </w:r>
        <w:r>
          <w:rPr>
            <w:noProof/>
            <w:webHidden/>
          </w:rPr>
          <w:t>253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69" w:history="1">
        <w:r w:rsidRPr="00D67051">
          <w:rPr>
            <w:rStyle w:val="aff3"/>
            <w:noProof/>
          </w:rPr>
          <w:t>22.7</w:t>
        </w:r>
        <w:r>
          <w:rPr>
            <w:rFonts w:asciiTheme="minorHAnsi" w:eastAsiaTheme="minorEastAsia" w:hAnsiTheme="minorHAnsi" w:cstheme="minorBidi"/>
            <w:noProof/>
            <w:kern w:val="2"/>
            <w:sz w:val="21"/>
            <w:szCs w:val="22"/>
          </w:rPr>
          <w:tab/>
        </w:r>
        <w:r w:rsidRPr="00D67051">
          <w:rPr>
            <w:rStyle w:val="aff3"/>
            <w:noProof/>
          </w:rPr>
          <w:t>关联模块</w:t>
        </w:r>
        <w:r>
          <w:rPr>
            <w:noProof/>
            <w:webHidden/>
          </w:rPr>
          <w:tab/>
        </w:r>
        <w:r>
          <w:rPr>
            <w:noProof/>
            <w:webHidden/>
          </w:rPr>
          <w:fldChar w:fldCharType="begin"/>
        </w:r>
        <w:r>
          <w:rPr>
            <w:noProof/>
            <w:webHidden/>
          </w:rPr>
          <w:instrText xml:space="preserve"> PAGEREF _Toc196899169 \h </w:instrText>
        </w:r>
        <w:r>
          <w:rPr>
            <w:noProof/>
            <w:webHidden/>
          </w:rPr>
        </w:r>
        <w:r>
          <w:rPr>
            <w:noProof/>
            <w:webHidden/>
          </w:rPr>
          <w:fldChar w:fldCharType="separate"/>
        </w:r>
        <w:r>
          <w:rPr>
            <w:noProof/>
            <w:webHidden/>
          </w:rPr>
          <w:t>253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70" w:history="1">
        <w:r w:rsidRPr="00D67051">
          <w:rPr>
            <w:rStyle w:val="aff3"/>
            <w:noProof/>
            <w14:scene3d>
              <w14:camera w14:prst="orthographicFront"/>
              <w14:lightRig w14:rig="threePt" w14:dir="t">
                <w14:rot w14:lat="0" w14:lon="0" w14:rev="0"/>
              </w14:lightRig>
            </w14:scene3d>
          </w:rPr>
          <w:t>22.7.1</w:t>
        </w:r>
        <w:r>
          <w:rPr>
            <w:rFonts w:asciiTheme="minorHAnsi" w:eastAsiaTheme="minorEastAsia" w:hAnsiTheme="minorHAnsi" w:cstheme="minorBidi"/>
            <w:noProof/>
            <w:kern w:val="2"/>
            <w:sz w:val="21"/>
            <w:szCs w:val="22"/>
          </w:rPr>
          <w:tab/>
        </w:r>
        <w:r w:rsidRPr="00D67051">
          <w:rPr>
            <w:rStyle w:val="aff3"/>
            <w:noProof/>
          </w:rPr>
          <w:t>RESOURCE</w:t>
        </w:r>
        <w:r w:rsidRPr="00D67051">
          <w:rPr>
            <w:rStyle w:val="aff3"/>
            <w:noProof/>
          </w:rPr>
          <w:t>模块</w:t>
        </w:r>
        <w:r>
          <w:rPr>
            <w:noProof/>
            <w:webHidden/>
          </w:rPr>
          <w:tab/>
        </w:r>
        <w:r>
          <w:rPr>
            <w:noProof/>
            <w:webHidden/>
          </w:rPr>
          <w:fldChar w:fldCharType="begin"/>
        </w:r>
        <w:r>
          <w:rPr>
            <w:noProof/>
            <w:webHidden/>
          </w:rPr>
          <w:instrText xml:space="preserve"> PAGEREF _Toc196899170 \h </w:instrText>
        </w:r>
        <w:r>
          <w:rPr>
            <w:noProof/>
            <w:webHidden/>
          </w:rPr>
        </w:r>
        <w:r>
          <w:rPr>
            <w:noProof/>
            <w:webHidden/>
          </w:rPr>
          <w:fldChar w:fldCharType="separate"/>
        </w:r>
        <w:r>
          <w:rPr>
            <w:noProof/>
            <w:webHidden/>
          </w:rPr>
          <w:t>253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71" w:history="1">
        <w:r w:rsidRPr="00D67051">
          <w:rPr>
            <w:rStyle w:val="aff3"/>
            <w:noProof/>
            <w14:scene3d>
              <w14:camera w14:prst="orthographicFront"/>
              <w14:lightRig w14:rig="threePt" w14:dir="t">
                <w14:rot w14:lat="0" w14:lon="0" w14:rev="0"/>
              </w14:lightRig>
            </w14:scene3d>
          </w:rPr>
          <w:t>22.7.2</w:t>
        </w:r>
        <w:r>
          <w:rPr>
            <w:rFonts w:asciiTheme="minorHAnsi" w:eastAsiaTheme="minorEastAsia" w:hAnsiTheme="minorHAnsi" w:cstheme="minorBidi"/>
            <w:noProof/>
            <w:kern w:val="2"/>
            <w:sz w:val="21"/>
            <w:szCs w:val="22"/>
          </w:rPr>
          <w:tab/>
        </w:r>
        <w:r w:rsidRPr="00D67051">
          <w:rPr>
            <w:rStyle w:val="aff3"/>
            <w:noProof/>
          </w:rPr>
          <w:t>DET</w:t>
        </w:r>
        <w:r w:rsidRPr="00D67051">
          <w:rPr>
            <w:rStyle w:val="aff3"/>
            <w:noProof/>
          </w:rPr>
          <w:t>模块</w:t>
        </w:r>
        <w:r>
          <w:rPr>
            <w:noProof/>
            <w:webHidden/>
          </w:rPr>
          <w:tab/>
        </w:r>
        <w:r>
          <w:rPr>
            <w:noProof/>
            <w:webHidden/>
          </w:rPr>
          <w:fldChar w:fldCharType="begin"/>
        </w:r>
        <w:r>
          <w:rPr>
            <w:noProof/>
            <w:webHidden/>
          </w:rPr>
          <w:instrText xml:space="preserve"> PAGEREF _Toc196899171 \h </w:instrText>
        </w:r>
        <w:r>
          <w:rPr>
            <w:noProof/>
            <w:webHidden/>
          </w:rPr>
        </w:r>
        <w:r>
          <w:rPr>
            <w:noProof/>
            <w:webHidden/>
          </w:rPr>
          <w:fldChar w:fldCharType="separate"/>
        </w:r>
        <w:r>
          <w:rPr>
            <w:noProof/>
            <w:webHidden/>
          </w:rPr>
          <w:t>253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72" w:history="1">
        <w:r w:rsidRPr="00D67051">
          <w:rPr>
            <w:rStyle w:val="aff3"/>
            <w:noProof/>
            <w14:scene3d>
              <w14:camera w14:prst="orthographicFront"/>
              <w14:lightRig w14:rig="threePt" w14:dir="t">
                <w14:rot w14:lat="0" w14:lon="0" w14:rev="0"/>
              </w14:lightRig>
            </w14:scene3d>
          </w:rPr>
          <w:t>22.7.3</w:t>
        </w:r>
        <w:r>
          <w:rPr>
            <w:rFonts w:asciiTheme="minorHAnsi" w:eastAsiaTheme="minorEastAsia" w:hAnsiTheme="minorHAnsi" w:cstheme="minorBidi"/>
            <w:noProof/>
            <w:kern w:val="2"/>
            <w:sz w:val="21"/>
            <w:szCs w:val="22"/>
          </w:rPr>
          <w:tab/>
        </w:r>
        <w:r w:rsidRPr="00D67051">
          <w:rPr>
            <w:rStyle w:val="aff3"/>
            <w:noProof/>
          </w:rPr>
          <w:t>FLS</w:t>
        </w:r>
        <w:r w:rsidRPr="00D67051">
          <w:rPr>
            <w:rStyle w:val="aff3"/>
            <w:noProof/>
          </w:rPr>
          <w:t>模块</w:t>
        </w:r>
        <w:r>
          <w:rPr>
            <w:noProof/>
            <w:webHidden/>
          </w:rPr>
          <w:tab/>
        </w:r>
        <w:r>
          <w:rPr>
            <w:noProof/>
            <w:webHidden/>
          </w:rPr>
          <w:fldChar w:fldCharType="begin"/>
        </w:r>
        <w:r>
          <w:rPr>
            <w:noProof/>
            <w:webHidden/>
          </w:rPr>
          <w:instrText xml:space="preserve"> PAGEREF _Toc196899172 \h </w:instrText>
        </w:r>
        <w:r>
          <w:rPr>
            <w:noProof/>
            <w:webHidden/>
          </w:rPr>
        </w:r>
        <w:r>
          <w:rPr>
            <w:noProof/>
            <w:webHidden/>
          </w:rPr>
          <w:fldChar w:fldCharType="separate"/>
        </w:r>
        <w:r>
          <w:rPr>
            <w:noProof/>
            <w:webHidden/>
          </w:rPr>
          <w:t>254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73" w:history="1">
        <w:r w:rsidRPr="00D67051">
          <w:rPr>
            <w:rStyle w:val="aff3"/>
            <w:noProof/>
            <w14:scene3d>
              <w14:camera w14:prst="orthographicFront"/>
              <w14:lightRig w14:rig="threePt" w14:dir="t">
                <w14:rot w14:lat="0" w14:lon="0" w14:rev="0"/>
              </w14:lightRig>
            </w14:scene3d>
          </w:rPr>
          <w:t>22.7.4</w:t>
        </w:r>
        <w:r>
          <w:rPr>
            <w:rFonts w:asciiTheme="minorHAnsi" w:eastAsiaTheme="minorEastAsia" w:hAnsiTheme="minorHAnsi" w:cstheme="minorBidi"/>
            <w:noProof/>
            <w:kern w:val="2"/>
            <w:sz w:val="21"/>
            <w:szCs w:val="22"/>
          </w:rPr>
          <w:tab/>
        </w:r>
        <w:r w:rsidRPr="00D67051">
          <w:rPr>
            <w:rStyle w:val="aff3"/>
            <w:noProof/>
          </w:rPr>
          <w:t>BASE</w:t>
        </w:r>
        <w:r w:rsidRPr="00D67051">
          <w:rPr>
            <w:rStyle w:val="aff3"/>
            <w:noProof/>
          </w:rPr>
          <w:t>模块</w:t>
        </w:r>
        <w:r>
          <w:rPr>
            <w:noProof/>
            <w:webHidden/>
          </w:rPr>
          <w:tab/>
        </w:r>
        <w:r>
          <w:rPr>
            <w:noProof/>
            <w:webHidden/>
          </w:rPr>
          <w:fldChar w:fldCharType="begin"/>
        </w:r>
        <w:r>
          <w:rPr>
            <w:noProof/>
            <w:webHidden/>
          </w:rPr>
          <w:instrText xml:space="preserve"> PAGEREF _Toc196899173 \h </w:instrText>
        </w:r>
        <w:r>
          <w:rPr>
            <w:noProof/>
            <w:webHidden/>
          </w:rPr>
        </w:r>
        <w:r>
          <w:rPr>
            <w:noProof/>
            <w:webHidden/>
          </w:rPr>
          <w:fldChar w:fldCharType="separate"/>
        </w:r>
        <w:r>
          <w:rPr>
            <w:noProof/>
            <w:webHidden/>
          </w:rPr>
          <w:t>255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74" w:history="1">
        <w:r w:rsidRPr="00D67051">
          <w:rPr>
            <w:rStyle w:val="aff3"/>
            <w:rFonts w:eastAsia="PMingLiU"/>
            <w:noProof/>
          </w:rPr>
          <w:t>22.8</w:t>
        </w:r>
        <w:r>
          <w:rPr>
            <w:rFonts w:asciiTheme="minorHAnsi" w:eastAsiaTheme="minorEastAsia" w:hAnsiTheme="minorHAnsi" w:cstheme="minorBidi"/>
            <w:noProof/>
            <w:kern w:val="2"/>
            <w:sz w:val="21"/>
            <w:szCs w:val="22"/>
          </w:rPr>
          <w:tab/>
        </w:r>
        <w:r w:rsidRPr="00D67051">
          <w:rPr>
            <w:rStyle w:val="aff3"/>
            <w:noProof/>
          </w:rPr>
          <w:t>内存分配</w:t>
        </w:r>
        <w:r>
          <w:rPr>
            <w:noProof/>
            <w:webHidden/>
          </w:rPr>
          <w:tab/>
        </w:r>
        <w:r>
          <w:rPr>
            <w:noProof/>
            <w:webHidden/>
          </w:rPr>
          <w:fldChar w:fldCharType="begin"/>
        </w:r>
        <w:r>
          <w:rPr>
            <w:noProof/>
            <w:webHidden/>
          </w:rPr>
          <w:instrText xml:space="preserve"> PAGEREF _Toc196899174 \h </w:instrText>
        </w:r>
        <w:r>
          <w:rPr>
            <w:noProof/>
            <w:webHidden/>
          </w:rPr>
        </w:r>
        <w:r>
          <w:rPr>
            <w:noProof/>
            <w:webHidden/>
          </w:rPr>
          <w:fldChar w:fldCharType="separate"/>
        </w:r>
        <w:r>
          <w:rPr>
            <w:noProof/>
            <w:webHidden/>
          </w:rPr>
          <w:t>255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75" w:history="1">
        <w:r w:rsidRPr="00D67051">
          <w:rPr>
            <w:rStyle w:val="aff3"/>
            <w:noProof/>
            <w14:scene3d>
              <w14:camera w14:prst="orthographicFront"/>
              <w14:lightRig w14:rig="threePt" w14:dir="t">
                <w14:rot w14:lat="0" w14:lon="0" w14:rev="0"/>
              </w14:lightRig>
            </w14:scene3d>
          </w:rPr>
          <w:t>22.8.1</w:t>
        </w:r>
        <w:r>
          <w:rPr>
            <w:rFonts w:asciiTheme="minorHAnsi" w:eastAsiaTheme="minorEastAsia" w:hAnsiTheme="minorHAnsi" w:cstheme="minorBidi"/>
            <w:noProof/>
            <w:kern w:val="2"/>
            <w:sz w:val="21"/>
            <w:szCs w:val="22"/>
          </w:rPr>
          <w:tab/>
        </w:r>
        <w:r w:rsidRPr="00D67051">
          <w:rPr>
            <w:rStyle w:val="aff3"/>
            <w:noProof/>
          </w:rPr>
          <w:t>Fee_MemMap.h</w:t>
        </w:r>
        <w:r>
          <w:rPr>
            <w:noProof/>
            <w:webHidden/>
          </w:rPr>
          <w:tab/>
        </w:r>
        <w:r>
          <w:rPr>
            <w:noProof/>
            <w:webHidden/>
          </w:rPr>
          <w:fldChar w:fldCharType="begin"/>
        </w:r>
        <w:r>
          <w:rPr>
            <w:noProof/>
            <w:webHidden/>
          </w:rPr>
          <w:instrText xml:space="preserve"> PAGEREF _Toc196899175 \h </w:instrText>
        </w:r>
        <w:r>
          <w:rPr>
            <w:noProof/>
            <w:webHidden/>
          </w:rPr>
        </w:r>
        <w:r>
          <w:rPr>
            <w:noProof/>
            <w:webHidden/>
          </w:rPr>
          <w:fldChar w:fldCharType="separate"/>
        </w:r>
        <w:r>
          <w:rPr>
            <w:noProof/>
            <w:webHidden/>
          </w:rPr>
          <w:t>255</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9176" w:history="1">
        <w:r w:rsidRPr="00D67051">
          <w:rPr>
            <w:rStyle w:val="aff3"/>
            <w:noProof/>
          </w:rPr>
          <w:t>23</w:t>
        </w:r>
        <w:r>
          <w:rPr>
            <w:rFonts w:asciiTheme="minorHAnsi" w:eastAsiaTheme="minorEastAsia" w:hAnsiTheme="minorHAnsi" w:cstheme="minorBidi"/>
            <w:b w:val="0"/>
            <w:noProof/>
            <w:kern w:val="2"/>
            <w:sz w:val="21"/>
            <w:szCs w:val="22"/>
          </w:rPr>
          <w:tab/>
        </w:r>
        <w:r w:rsidRPr="00D67051">
          <w:rPr>
            <w:rStyle w:val="aff3"/>
            <w:noProof/>
          </w:rPr>
          <w:t>ACMP</w:t>
        </w:r>
        <w:r>
          <w:rPr>
            <w:noProof/>
            <w:webHidden/>
          </w:rPr>
          <w:tab/>
        </w:r>
        <w:r>
          <w:rPr>
            <w:noProof/>
            <w:webHidden/>
          </w:rPr>
          <w:fldChar w:fldCharType="begin"/>
        </w:r>
        <w:r>
          <w:rPr>
            <w:noProof/>
            <w:webHidden/>
          </w:rPr>
          <w:instrText xml:space="preserve"> PAGEREF _Toc196899176 \h </w:instrText>
        </w:r>
        <w:r>
          <w:rPr>
            <w:noProof/>
            <w:webHidden/>
          </w:rPr>
        </w:r>
        <w:r>
          <w:rPr>
            <w:noProof/>
            <w:webHidden/>
          </w:rPr>
          <w:fldChar w:fldCharType="separate"/>
        </w:r>
        <w:r>
          <w:rPr>
            <w:noProof/>
            <w:webHidden/>
          </w:rPr>
          <w:t>257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77" w:history="1">
        <w:r w:rsidRPr="00D67051">
          <w:rPr>
            <w:rStyle w:val="aff3"/>
            <w:noProof/>
          </w:rPr>
          <w:t>23.1</w:t>
        </w:r>
        <w:r>
          <w:rPr>
            <w:rFonts w:asciiTheme="minorHAnsi" w:eastAsiaTheme="minorEastAsia" w:hAnsiTheme="minorHAnsi" w:cstheme="minorBidi"/>
            <w:noProof/>
            <w:kern w:val="2"/>
            <w:sz w:val="21"/>
            <w:szCs w:val="22"/>
          </w:rPr>
          <w:tab/>
        </w:r>
        <w:r w:rsidRPr="00D67051">
          <w:rPr>
            <w:rStyle w:val="aff3"/>
            <w:rFonts w:cs="宋体"/>
            <w:noProof/>
          </w:rPr>
          <w:t>简介</w:t>
        </w:r>
        <w:r>
          <w:rPr>
            <w:noProof/>
            <w:webHidden/>
          </w:rPr>
          <w:tab/>
        </w:r>
        <w:r>
          <w:rPr>
            <w:noProof/>
            <w:webHidden/>
          </w:rPr>
          <w:fldChar w:fldCharType="begin"/>
        </w:r>
        <w:r>
          <w:rPr>
            <w:noProof/>
            <w:webHidden/>
          </w:rPr>
          <w:instrText xml:space="preserve"> PAGEREF _Toc196899177 \h </w:instrText>
        </w:r>
        <w:r>
          <w:rPr>
            <w:noProof/>
            <w:webHidden/>
          </w:rPr>
        </w:r>
        <w:r>
          <w:rPr>
            <w:noProof/>
            <w:webHidden/>
          </w:rPr>
          <w:fldChar w:fldCharType="separate"/>
        </w:r>
        <w:r>
          <w:rPr>
            <w:noProof/>
            <w:webHidden/>
          </w:rPr>
          <w:t>257</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78" w:history="1">
        <w:r w:rsidRPr="00D67051">
          <w:rPr>
            <w:rStyle w:val="aff3"/>
            <w:noProof/>
          </w:rPr>
          <w:t>23.2</w:t>
        </w:r>
        <w:r>
          <w:rPr>
            <w:rFonts w:asciiTheme="minorHAnsi" w:eastAsiaTheme="minorEastAsia" w:hAnsiTheme="minorHAnsi" w:cstheme="minorBidi"/>
            <w:noProof/>
            <w:kern w:val="2"/>
            <w:sz w:val="21"/>
            <w:szCs w:val="22"/>
          </w:rPr>
          <w:tab/>
        </w:r>
        <w:r w:rsidRPr="00D67051">
          <w:rPr>
            <w:rStyle w:val="aff3"/>
            <w:rFonts w:cs="宋体"/>
            <w:noProof/>
          </w:rPr>
          <w:t>驱动程序构建</w:t>
        </w:r>
        <w:r>
          <w:rPr>
            <w:noProof/>
            <w:webHidden/>
          </w:rPr>
          <w:tab/>
        </w:r>
        <w:r>
          <w:rPr>
            <w:noProof/>
            <w:webHidden/>
          </w:rPr>
          <w:fldChar w:fldCharType="begin"/>
        </w:r>
        <w:r>
          <w:rPr>
            <w:noProof/>
            <w:webHidden/>
          </w:rPr>
          <w:instrText xml:space="preserve"> PAGEREF _Toc196899178 \h </w:instrText>
        </w:r>
        <w:r>
          <w:rPr>
            <w:noProof/>
            <w:webHidden/>
          </w:rPr>
        </w:r>
        <w:r>
          <w:rPr>
            <w:noProof/>
            <w:webHidden/>
          </w:rPr>
          <w:fldChar w:fldCharType="separate"/>
        </w:r>
        <w:r>
          <w:rPr>
            <w:noProof/>
            <w:webHidden/>
          </w:rPr>
          <w:t>257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79" w:history="1">
        <w:r w:rsidRPr="00D67051">
          <w:rPr>
            <w:rStyle w:val="aff3"/>
            <w:noProof/>
            <w14:scene3d>
              <w14:camera w14:prst="orthographicFront"/>
              <w14:lightRig w14:rig="threePt" w14:dir="t">
                <w14:rot w14:lat="0" w14:lon="0" w14:rev="0"/>
              </w14:lightRig>
            </w14:scene3d>
          </w:rPr>
          <w:t>23.2.1</w:t>
        </w:r>
        <w:r>
          <w:rPr>
            <w:rFonts w:asciiTheme="minorHAnsi" w:eastAsiaTheme="minorEastAsia" w:hAnsiTheme="minorHAnsi" w:cstheme="minorBidi"/>
            <w:noProof/>
            <w:kern w:val="2"/>
            <w:sz w:val="21"/>
            <w:szCs w:val="22"/>
          </w:rPr>
          <w:tab/>
        </w:r>
        <w:r w:rsidRPr="00D67051">
          <w:rPr>
            <w:rStyle w:val="aff3"/>
            <w:rFonts w:cs="宋体"/>
            <w:noProof/>
          </w:rPr>
          <w:t>驱动程序文件</w:t>
        </w:r>
        <w:r>
          <w:rPr>
            <w:noProof/>
            <w:webHidden/>
          </w:rPr>
          <w:tab/>
        </w:r>
        <w:r>
          <w:rPr>
            <w:noProof/>
            <w:webHidden/>
          </w:rPr>
          <w:fldChar w:fldCharType="begin"/>
        </w:r>
        <w:r>
          <w:rPr>
            <w:noProof/>
            <w:webHidden/>
          </w:rPr>
          <w:instrText xml:space="preserve"> PAGEREF _Toc196899179 \h </w:instrText>
        </w:r>
        <w:r>
          <w:rPr>
            <w:noProof/>
            <w:webHidden/>
          </w:rPr>
        </w:r>
        <w:r>
          <w:rPr>
            <w:noProof/>
            <w:webHidden/>
          </w:rPr>
          <w:fldChar w:fldCharType="separate"/>
        </w:r>
        <w:r>
          <w:rPr>
            <w:noProof/>
            <w:webHidden/>
          </w:rPr>
          <w:t>257</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80" w:history="1">
        <w:r w:rsidRPr="00D67051">
          <w:rPr>
            <w:rStyle w:val="aff3"/>
            <w:noProof/>
            <w14:scene3d>
              <w14:camera w14:prst="orthographicFront"/>
              <w14:lightRig w14:rig="threePt" w14:dir="t">
                <w14:rot w14:lat="0" w14:lon="0" w14:rev="0"/>
              </w14:lightRig>
            </w14:scene3d>
          </w:rPr>
          <w:t>23.2.2</w:t>
        </w:r>
        <w:r>
          <w:rPr>
            <w:rFonts w:asciiTheme="minorHAnsi" w:eastAsiaTheme="minorEastAsia" w:hAnsiTheme="minorHAnsi" w:cstheme="minorBidi"/>
            <w:noProof/>
            <w:kern w:val="2"/>
            <w:sz w:val="21"/>
            <w:szCs w:val="22"/>
          </w:rPr>
          <w:tab/>
        </w:r>
        <w:r w:rsidRPr="00D67051">
          <w:rPr>
            <w:rStyle w:val="aff3"/>
            <w:rFonts w:cs="宋体"/>
            <w:noProof/>
          </w:rPr>
          <w:t>驱动限制</w:t>
        </w:r>
        <w:r>
          <w:rPr>
            <w:noProof/>
            <w:webHidden/>
          </w:rPr>
          <w:tab/>
        </w:r>
        <w:r>
          <w:rPr>
            <w:noProof/>
            <w:webHidden/>
          </w:rPr>
          <w:fldChar w:fldCharType="begin"/>
        </w:r>
        <w:r>
          <w:rPr>
            <w:noProof/>
            <w:webHidden/>
          </w:rPr>
          <w:instrText xml:space="preserve"> PAGEREF _Toc196899180 \h </w:instrText>
        </w:r>
        <w:r>
          <w:rPr>
            <w:noProof/>
            <w:webHidden/>
          </w:rPr>
        </w:r>
        <w:r>
          <w:rPr>
            <w:noProof/>
            <w:webHidden/>
          </w:rPr>
          <w:fldChar w:fldCharType="separate"/>
        </w:r>
        <w:r>
          <w:rPr>
            <w:noProof/>
            <w:webHidden/>
          </w:rPr>
          <w:t>258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81" w:history="1">
        <w:r w:rsidRPr="00D67051">
          <w:rPr>
            <w:rStyle w:val="aff3"/>
            <w:noProof/>
          </w:rPr>
          <w:t>23.3</w:t>
        </w:r>
        <w:r>
          <w:rPr>
            <w:rFonts w:asciiTheme="minorHAnsi" w:eastAsiaTheme="minorEastAsia" w:hAnsiTheme="minorHAnsi" w:cstheme="minorBidi"/>
            <w:noProof/>
            <w:kern w:val="2"/>
            <w:sz w:val="21"/>
            <w:szCs w:val="22"/>
          </w:rPr>
          <w:tab/>
        </w:r>
        <w:r w:rsidRPr="00D67051">
          <w:rPr>
            <w:rStyle w:val="aff3"/>
            <w:rFonts w:cs="宋体"/>
            <w:noProof/>
          </w:rPr>
          <w:t>配置示例</w:t>
        </w:r>
        <w:r>
          <w:rPr>
            <w:noProof/>
            <w:webHidden/>
          </w:rPr>
          <w:tab/>
        </w:r>
        <w:r>
          <w:rPr>
            <w:noProof/>
            <w:webHidden/>
          </w:rPr>
          <w:fldChar w:fldCharType="begin"/>
        </w:r>
        <w:r>
          <w:rPr>
            <w:noProof/>
            <w:webHidden/>
          </w:rPr>
          <w:instrText xml:space="preserve"> PAGEREF _Toc196899181 \h </w:instrText>
        </w:r>
        <w:r>
          <w:rPr>
            <w:noProof/>
            <w:webHidden/>
          </w:rPr>
        </w:r>
        <w:r>
          <w:rPr>
            <w:noProof/>
            <w:webHidden/>
          </w:rPr>
          <w:fldChar w:fldCharType="separate"/>
        </w:r>
        <w:r>
          <w:rPr>
            <w:noProof/>
            <w:webHidden/>
          </w:rPr>
          <w:t>258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82" w:history="1">
        <w:r w:rsidRPr="00D67051">
          <w:rPr>
            <w:rStyle w:val="aff3"/>
            <w:noProof/>
            <w14:scene3d>
              <w14:camera w14:prst="orthographicFront"/>
              <w14:lightRig w14:rig="threePt" w14:dir="t">
                <w14:rot w14:lat="0" w14:lon="0" w14:rev="0"/>
              </w14:lightRig>
            </w14:scene3d>
          </w:rPr>
          <w:t>23.3.1</w:t>
        </w:r>
        <w:r>
          <w:rPr>
            <w:rFonts w:asciiTheme="minorHAnsi" w:eastAsiaTheme="minorEastAsia" w:hAnsiTheme="minorHAnsi" w:cstheme="minorBidi"/>
            <w:noProof/>
            <w:kern w:val="2"/>
            <w:sz w:val="21"/>
            <w:szCs w:val="22"/>
          </w:rPr>
          <w:tab/>
        </w:r>
        <w:r w:rsidRPr="00D67051">
          <w:rPr>
            <w:rStyle w:val="aff3"/>
            <w:noProof/>
          </w:rPr>
          <w:t>EB</w:t>
        </w:r>
        <w:r w:rsidRPr="00D67051">
          <w:rPr>
            <w:rStyle w:val="aff3"/>
            <w:rFonts w:cs="宋体"/>
            <w:noProof/>
          </w:rPr>
          <w:t>参数配置</w:t>
        </w:r>
        <w:r>
          <w:rPr>
            <w:noProof/>
            <w:webHidden/>
          </w:rPr>
          <w:tab/>
        </w:r>
        <w:r>
          <w:rPr>
            <w:noProof/>
            <w:webHidden/>
          </w:rPr>
          <w:fldChar w:fldCharType="begin"/>
        </w:r>
        <w:r>
          <w:rPr>
            <w:noProof/>
            <w:webHidden/>
          </w:rPr>
          <w:instrText xml:space="preserve"> PAGEREF _Toc196899182 \h </w:instrText>
        </w:r>
        <w:r>
          <w:rPr>
            <w:noProof/>
            <w:webHidden/>
          </w:rPr>
        </w:r>
        <w:r>
          <w:rPr>
            <w:noProof/>
            <w:webHidden/>
          </w:rPr>
          <w:fldChar w:fldCharType="separate"/>
        </w:r>
        <w:r>
          <w:rPr>
            <w:noProof/>
            <w:webHidden/>
          </w:rPr>
          <w:t>258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83" w:history="1">
        <w:r w:rsidRPr="00D67051">
          <w:rPr>
            <w:rStyle w:val="aff3"/>
            <w:noProof/>
            <w14:scene3d>
              <w14:camera w14:prst="orthographicFront"/>
              <w14:lightRig w14:rig="threePt" w14:dir="t">
                <w14:rot w14:lat="0" w14:lon="0" w14:rev="0"/>
              </w14:lightRig>
            </w14:scene3d>
          </w:rPr>
          <w:t>23.3.2</w:t>
        </w:r>
        <w:r>
          <w:rPr>
            <w:rFonts w:asciiTheme="minorHAnsi" w:eastAsiaTheme="minorEastAsia" w:hAnsiTheme="minorHAnsi" w:cstheme="minorBidi"/>
            <w:noProof/>
            <w:kern w:val="2"/>
            <w:sz w:val="21"/>
            <w:szCs w:val="22"/>
          </w:rPr>
          <w:tab/>
        </w:r>
        <w:r w:rsidRPr="00D67051">
          <w:rPr>
            <w:rStyle w:val="aff3"/>
            <w:rFonts w:cs="宋体"/>
            <w:noProof/>
          </w:rPr>
          <w:t>配置错误检测</w:t>
        </w:r>
        <w:r>
          <w:rPr>
            <w:noProof/>
            <w:webHidden/>
          </w:rPr>
          <w:tab/>
        </w:r>
        <w:r>
          <w:rPr>
            <w:noProof/>
            <w:webHidden/>
          </w:rPr>
          <w:fldChar w:fldCharType="begin"/>
        </w:r>
        <w:r>
          <w:rPr>
            <w:noProof/>
            <w:webHidden/>
          </w:rPr>
          <w:instrText xml:space="preserve"> PAGEREF _Toc196899183 \h </w:instrText>
        </w:r>
        <w:r>
          <w:rPr>
            <w:noProof/>
            <w:webHidden/>
          </w:rPr>
        </w:r>
        <w:r>
          <w:rPr>
            <w:noProof/>
            <w:webHidden/>
          </w:rPr>
          <w:fldChar w:fldCharType="separate"/>
        </w:r>
        <w:r>
          <w:rPr>
            <w:noProof/>
            <w:webHidden/>
          </w:rPr>
          <w:t>258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84" w:history="1">
        <w:r w:rsidRPr="00D67051">
          <w:rPr>
            <w:rStyle w:val="aff3"/>
            <w:noProof/>
            <w14:scene3d>
              <w14:camera w14:prst="orthographicFront"/>
              <w14:lightRig w14:rig="threePt" w14:dir="t">
                <w14:rot w14:lat="0" w14:lon="0" w14:rev="0"/>
              </w14:lightRig>
            </w14:scene3d>
          </w:rPr>
          <w:t>23.3.3</w:t>
        </w:r>
        <w:r>
          <w:rPr>
            <w:rFonts w:asciiTheme="minorHAnsi" w:eastAsiaTheme="minorEastAsia" w:hAnsiTheme="minorHAnsi" w:cstheme="minorBidi"/>
            <w:noProof/>
            <w:kern w:val="2"/>
            <w:sz w:val="21"/>
            <w:szCs w:val="22"/>
          </w:rPr>
          <w:tab/>
        </w:r>
        <w:r w:rsidRPr="00D67051">
          <w:rPr>
            <w:rStyle w:val="aff3"/>
            <w:rFonts w:cs="宋体"/>
            <w:noProof/>
          </w:rPr>
          <w:t>集成限制</w:t>
        </w:r>
        <w:r>
          <w:rPr>
            <w:noProof/>
            <w:webHidden/>
          </w:rPr>
          <w:tab/>
        </w:r>
        <w:r>
          <w:rPr>
            <w:noProof/>
            <w:webHidden/>
          </w:rPr>
          <w:fldChar w:fldCharType="begin"/>
        </w:r>
        <w:r>
          <w:rPr>
            <w:noProof/>
            <w:webHidden/>
          </w:rPr>
          <w:instrText xml:space="preserve"> PAGEREF _Toc196899184 \h </w:instrText>
        </w:r>
        <w:r>
          <w:rPr>
            <w:noProof/>
            <w:webHidden/>
          </w:rPr>
        </w:r>
        <w:r>
          <w:rPr>
            <w:noProof/>
            <w:webHidden/>
          </w:rPr>
          <w:fldChar w:fldCharType="separate"/>
        </w:r>
        <w:r>
          <w:rPr>
            <w:noProof/>
            <w:webHidden/>
          </w:rPr>
          <w:t>258</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85" w:history="1">
        <w:r w:rsidRPr="00D67051">
          <w:rPr>
            <w:rStyle w:val="aff3"/>
            <w:noProof/>
            <w14:scene3d>
              <w14:camera w14:prst="orthographicFront"/>
              <w14:lightRig w14:rig="threePt" w14:dir="t">
                <w14:rot w14:lat="0" w14:lon="0" w14:rev="0"/>
              </w14:lightRig>
            </w14:scene3d>
          </w:rPr>
          <w:t>23.3.4</w:t>
        </w:r>
        <w:r>
          <w:rPr>
            <w:rFonts w:asciiTheme="minorHAnsi" w:eastAsiaTheme="minorEastAsia" w:hAnsiTheme="minorHAnsi" w:cstheme="minorBidi"/>
            <w:noProof/>
            <w:kern w:val="2"/>
            <w:sz w:val="21"/>
            <w:szCs w:val="22"/>
          </w:rPr>
          <w:tab/>
        </w:r>
        <w:r w:rsidRPr="00D67051">
          <w:rPr>
            <w:rStyle w:val="aff3"/>
            <w:rFonts w:cs="宋体"/>
            <w:noProof/>
          </w:rPr>
          <w:t>时序图</w:t>
        </w:r>
        <w:r>
          <w:rPr>
            <w:noProof/>
            <w:webHidden/>
          </w:rPr>
          <w:tab/>
        </w:r>
        <w:r>
          <w:rPr>
            <w:noProof/>
            <w:webHidden/>
          </w:rPr>
          <w:fldChar w:fldCharType="begin"/>
        </w:r>
        <w:r>
          <w:rPr>
            <w:noProof/>
            <w:webHidden/>
          </w:rPr>
          <w:instrText xml:space="preserve"> PAGEREF _Toc196899185 \h </w:instrText>
        </w:r>
        <w:r>
          <w:rPr>
            <w:noProof/>
            <w:webHidden/>
          </w:rPr>
        </w:r>
        <w:r>
          <w:rPr>
            <w:noProof/>
            <w:webHidden/>
          </w:rPr>
          <w:fldChar w:fldCharType="separate"/>
        </w:r>
        <w:r>
          <w:rPr>
            <w:noProof/>
            <w:webHidden/>
          </w:rPr>
          <w:t>258</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86" w:history="1">
        <w:r w:rsidRPr="00D67051">
          <w:rPr>
            <w:rStyle w:val="aff3"/>
            <w:noProof/>
          </w:rPr>
          <w:t>23.4</w:t>
        </w:r>
        <w:r>
          <w:rPr>
            <w:rFonts w:asciiTheme="minorHAnsi" w:eastAsiaTheme="minorEastAsia" w:hAnsiTheme="minorHAnsi" w:cstheme="minorBidi"/>
            <w:noProof/>
            <w:kern w:val="2"/>
            <w:sz w:val="21"/>
            <w:szCs w:val="22"/>
          </w:rPr>
          <w:tab/>
        </w:r>
        <w:r w:rsidRPr="00D67051">
          <w:rPr>
            <w:rStyle w:val="aff3"/>
            <w:rFonts w:cs="宋体"/>
            <w:noProof/>
          </w:rPr>
          <w:t>函数调用</w:t>
        </w:r>
        <w:r>
          <w:rPr>
            <w:noProof/>
            <w:webHidden/>
          </w:rPr>
          <w:tab/>
        </w:r>
        <w:r>
          <w:rPr>
            <w:noProof/>
            <w:webHidden/>
          </w:rPr>
          <w:fldChar w:fldCharType="begin"/>
        </w:r>
        <w:r>
          <w:rPr>
            <w:noProof/>
            <w:webHidden/>
          </w:rPr>
          <w:instrText xml:space="preserve"> PAGEREF _Toc196899186 \h </w:instrText>
        </w:r>
        <w:r>
          <w:rPr>
            <w:noProof/>
            <w:webHidden/>
          </w:rPr>
        </w:r>
        <w:r>
          <w:rPr>
            <w:noProof/>
            <w:webHidden/>
          </w:rPr>
          <w:fldChar w:fldCharType="separate"/>
        </w:r>
        <w:r>
          <w:rPr>
            <w:noProof/>
            <w:webHidden/>
          </w:rPr>
          <w:t>259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87" w:history="1">
        <w:r w:rsidRPr="00D67051">
          <w:rPr>
            <w:rStyle w:val="aff3"/>
            <w:noProof/>
            <w14:scene3d>
              <w14:camera w14:prst="orthographicFront"/>
              <w14:lightRig w14:rig="threePt" w14:dir="t">
                <w14:rot w14:lat="0" w14:lon="0" w14:rev="0"/>
              </w14:lightRig>
            </w14:scene3d>
          </w:rPr>
          <w:t>23.4.1</w:t>
        </w:r>
        <w:r>
          <w:rPr>
            <w:rFonts w:asciiTheme="minorHAnsi" w:eastAsiaTheme="minorEastAsia" w:hAnsiTheme="minorHAnsi" w:cstheme="minorBidi"/>
            <w:noProof/>
            <w:kern w:val="2"/>
            <w:sz w:val="21"/>
            <w:szCs w:val="22"/>
          </w:rPr>
          <w:tab/>
        </w:r>
        <w:r w:rsidRPr="00D67051">
          <w:rPr>
            <w:rStyle w:val="aff3"/>
            <w:rFonts w:cs="宋体"/>
            <w:noProof/>
          </w:rPr>
          <w:t>启动期间函数调用</w:t>
        </w:r>
        <w:r>
          <w:rPr>
            <w:noProof/>
            <w:webHidden/>
          </w:rPr>
          <w:tab/>
        </w:r>
        <w:r>
          <w:rPr>
            <w:noProof/>
            <w:webHidden/>
          </w:rPr>
          <w:fldChar w:fldCharType="begin"/>
        </w:r>
        <w:r>
          <w:rPr>
            <w:noProof/>
            <w:webHidden/>
          </w:rPr>
          <w:instrText xml:space="preserve"> PAGEREF _Toc196899187 \h </w:instrText>
        </w:r>
        <w:r>
          <w:rPr>
            <w:noProof/>
            <w:webHidden/>
          </w:rPr>
        </w:r>
        <w:r>
          <w:rPr>
            <w:noProof/>
            <w:webHidden/>
          </w:rPr>
          <w:fldChar w:fldCharType="separate"/>
        </w:r>
        <w:r>
          <w:rPr>
            <w:noProof/>
            <w:webHidden/>
          </w:rPr>
          <w:t>259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88" w:history="1">
        <w:r w:rsidRPr="00D67051">
          <w:rPr>
            <w:rStyle w:val="aff3"/>
            <w:noProof/>
            <w14:scene3d>
              <w14:camera w14:prst="orthographicFront"/>
              <w14:lightRig w14:rig="threePt" w14:dir="t">
                <w14:rot w14:lat="0" w14:lon="0" w14:rev="0"/>
              </w14:lightRig>
            </w14:scene3d>
          </w:rPr>
          <w:t>23.4.2</w:t>
        </w:r>
        <w:r>
          <w:rPr>
            <w:rFonts w:asciiTheme="minorHAnsi" w:eastAsiaTheme="minorEastAsia" w:hAnsiTheme="minorHAnsi" w:cstheme="minorBidi"/>
            <w:noProof/>
            <w:kern w:val="2"/>
            <w:sz w:val="21"/>
            <w:szCs w:val="22"/>
          </w:rPr>
          <w:tab/>
        </w:r>
        <w:r w:rsidRPr="00D67051">
          <w:rPr>
            <w:rStyle w:val="aff3"/>
            <w:rFonts w:cs="宋体"/>
            <w:noProof/>
          </w:rPr>
          <w:t>关闭期间函数调用</w:t>
        </w:r>
        <w:r>
          <w:rPr>
            <w:noProof/>
            <w:webHidden/>
          </w:rPr>
          <w:tab/>
        </w:r>
        <w:r>
          <w:rPr>
            <w:noProof/>
            <w:webHidden/>
          </w:rPr>
          <w:fldChar w:fldCharType="begin"/>
        </w:r>
        <w:r>
          <w:rPr>
            <w:noProof/>
            <w:webHidden/>
          </w:rPr>
          <w:instrText xml:space="preserve"> PAGEREF _Toc196899188 \h </w:instrText>
        </w:r>
        <w:r>
          <w:rPr>
            <w:noProof/>
            <w:webHidden/>
          </w:rPr>
        </w:r>
        <w:r>
          <w:rPr>
            <w:noProof/>
            <w:webHidden/>
          </w:rPr>
          <w:fldChar w:fldCharType="separate"/>
        </w:r>
        <w:r>
          <w:rPr>
            <w:noProof/>
            <w:webHidden/>
          </w:rPr>
          <w:t>259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89" w:history="1">
        <w:r w:rsidRPr="00D67051">
          <w:rPr>
            <w:rStyle w:val="aff3"/>
            <w:noProof/>
            <w14:scene3d>
              <w14:camera w14:prst="orthographicFront"/>
              <w14:lightRig w14:rig="threePt" w14:dir="t">
                <w14:rot w14:lat="0" w14:lon="0" w14:rev="0"/>
              </w14:lightRig>
            </w14:scene3d>
          </w:rPr>
          <w:t>23.4.3</w:t>
        </w:r>
        <w:r>
          <w:rPr>
            <w:rFonts w:asciiTheme="minorHAnsi" w:eastAsiaTheme="minorEastAsia" w:hAnsiTheme="minorHAnsi" w:cstheme="minorBidi"/>
            <w:noProof/>
            <w:kern w:val="2"/>
            <w:sz w:val="21"/>
            <w:szCs w:val="22"/>
          </w:rPr>
          <w:tab/>
        </w:r>
        <w:r w:rsidRPr="00D67051">
          <w:rPr>
            <w:rStyle w:val="aff3"/>
            <w:rFonts w:cs="宋体"/>
            <w:noProof/>
          </w:rPr>
          <w:t>唤醒期间函数调用</w:t>
        </w:r>
        <w:r>
          <w:rPr>
            <w:noProof/>
            <w:webHidden/>
          </w:rPr>
          <w:tab/>
        </w:r>
        <w:r>
          <w:rPr>
            <w:noProof/>
            <w:webHidden/>
          </w:rPr>
          <w:fldChar w:fldCharType="begin"/>
        </w:r>
        <w:r>
          <w:rPr>
            <w:noProof/>
            <w:webHidden/>
          </w:rPr>
          <w:instrText xml:space="preserve"> PAGEREF _Toc196899189 \h </w:instrText>
        </w:r>
        <w:r>
          <w:rPr>
            <w:noProof/>
            <w:webHidden/>
          </w:rPr>
        </w:r>
        <w:r>
          <w:rPr>
            <w:noProof/>
            <w:webHidden/>
          </w:rPr>
          <w:fldChar w:fldCharType="separate"/>
        </w:r>
        <w:r>
          <w:rPr>
            <w:noProof/>
            <w:webHidden/>
          </w:rPr>
          <w:t>259</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90" w:history="1">
        <w:r w:rsidRPr="00D67051">
          <w:rPr>
            <w:rStyle w:val="aff3"/>
            <w:noProof/>
          </w:rPr>
          <w:t>23.5</w:t>
        </w:r>
        <w:r>
          <w:rPr>
            <w:rFonts w:asciiTheme="minorHAnsi" w:eastAsiaTheme="minorEastAsia" w:hAnsiTheme="minorHAnsi" w:cstheme="minorBidi"/>
            <w:noProof/>
            <w:kern w:val="2"/>
            <w:sz w:val="21"/>
            <w:szCs w:val="22"/>
          </w:rPr>
          <w:tab/>
        </w:r>
        <w:r w:rsidRPr="00D67051">
          <w:rPr>
            <w:rStyle w:val="aff3"/>
            <w:rFonts w:cs="宋体"/>
            <w:noProof/>
          </w:rPr>
          <w:t>模块要求</w:t>
        </w:r>
        <w:r>
          <w:rPr>
            <w:noProof/>
            <w:webHidden/>
          </w:rPr>
          <w:tab/>
        </w:r>
        <w:r>
          <w:rPr>
            <w:noProof/>
            <w:webHidden/>
          </w:rPr>
          <w:fldChar w:fldCharType="begin"/>
        </w:r>
        <w:r>
          <w:rPr>
            <w:noProof/>
            <w:webHidden/>
          </w:rPr>
          <w:instrText xml:space="preserve"> PAGEREF _Toc196899190 \h </w:instrText>
        </w:r>
        <w:r>
          <w:rPr>
            <w:noProof/>
            <w:webHidden/>
          </w:rPr>
        </w:r>
        <w:r>
          <w:rPr>
            <w:noProof/>
            <w:webHidden/>
          </w:rPr>
          <w:fldChar w:fldCharType="separate"/>
        </w:r>
        <w:r>
          <w:rPr>
            <w:noProof/>
            <w:webHidden/>
          </w:rPr>
          <w:t>259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91" w:history="1">
        <w:r w:rsidRPr="00D67051">
          <w:rPr>
            <w:rStyle w:val="aff3"/>
            <w:noProof/>
            <w14:scene3d>
              <w14:camera w14:prst="orthographicFront"/>
              <w14:lightRig w14:rig="threePt" w14:dir="t">
                <w14:rot w14:lat="0" w14:lon="0" w14:rev="0"/>
              </w14:lightRig>
            </w14:scene3d>
          </w:rPr>
          <w:t>23.5.1</w:t>
        </w:r>
        <w:r>
          <w:rPr>
            <w:rFonts w:asciiTheme="minorHAnsi" w:eastAsiaTheme="minorEastAsia" w:hAnsiTheme="minorHAnsi" w:cstheme="minorBidi"/>
            <w:noProof/>
            <w:kern w:val="2"/>
            <w:sz w:val="21"/>
            <w:szCs w:val="22"/>
          </w:rPr>
          <w:tab/>
        </w:r>
        <w:r w:rsidRPr="00D67051">
          <w:rPr>
            <w:rStyle w:val="aff3"/>
            <w:rFonts w:cs="宋体"/>
            <w:noProof/>
          </w:rPr>
          <w:t>临界保护区</w:t>
        </w:r>
        <w:r>
          <w:rPr>
            <w:noProof/>
            <w:webHidden/>
          </w:rPr>
          <w:tab/>
        </w:r>
        <w:r>
          <w:rPr>
            <w:noProof/>
            <w:webHidden/>
          </w:rPr>
          <w:fldChar w:fldCharType="begin"/>
        </w:r>
        <w:r>
          <w:rPr>
            <w:noProof/>
            <w:webHidden/>
          </w:rPr>
          <w:instrText xml:space="preserve"> PAGEREF _Toc196899191 \h </w:instrText>
        </w:r>
        <w:r>
          <w:rPr>
            <w:noProof/>
            <w:webHidden/>
          </w:rPr>
        </w:r>
        <w:r>
          <w:rPr>
            <w:noProof/>
            <w:webHidden/>
          </w:rPr>
          <w:fldChar w:fldCharType="separate"/>
        </w:r>
        <w:r>
          <w:rPr>
            <w:noProof/>
            <w:webHidden/>
          </w:rPr>
          <w:t>259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92" w:history="1">
        <w:r w:rsidRPr="00D67051">
          <w:rPr>
            <w:rStyle w:val="aff3"/>
            <w:noProof/>
            <w14:scene3d>
              <w14:camera w14:prst="orthographicFront"/>
              <w14:lightRig w14:rig="threePt" w14:dir="t">
                <w14:rot w14:lat="0" w14:lon="0" w14:rev="0"/>
              </w14:lightRig>
            </w14:scene3d>
          </w:rPr>
          <w:t>23.5.2</w:t>
        </w:r>
        <w:r>
          <w:rPr>
            <w:rFonts w:asciiTheme="minorHAnsi" w:eastAsiaTheme="minorEastAsia" w:hAnsiTheme="minorHAnsi" w:cstheme="minorBidi"/>
            <w:noProof/>
            <w:kern w:val="2"/>
            <w:sz w:val="21"/>
            <w:szCs w:val="22"/>
          </w:rPr>
          <w:tab/>
        </w:r>
        <w:r w:rsidRPr="00D67051">
          <w:rPr>
            <w:rStyle w:val="aff3"/>
            <w:rFonts w:cs="宋体"/>
            <w:noProof/>
          </w:rPr>
          <w:t>中断服务</w:t>
        </w:r>
        <w:r>
          <w:rPr>
            <w:noProof/>
            <w:webHidden/>
          </w:rPr>
          <w:tab/>
        </w:r>
        <w:r>
          <w:rPr>
            <w:noProof/>
            <w:webHidden/>
          </w:rPr>
          <w:fldChar w:fldCharType="begin"/>
        </w:r>
        <w:r>
          <w:rPr>
            <w:noProof/>
            <w:webHidden/>
          </w:rPr>
          <w:instrText xml:space="preserve"> PAGEREF _Toc196899192 \h </w:instrText>
        </w:r>
        <w:r>
          <w:rPr>
            <w:noProof/>
            <w:webHidden/>
          </w:rPr>
        </w:r>
        <w:r>
          <w:rPr>
            <w:noProof/>
            <w:webHidden/>
          </w:rPr>
          <w:fldChar w:fldCharType="separate"/>
        </w:r>
        <w:r>
          <w:rPr>
            <w:noProof/>
            <w:webHidden/>
          </w:rPr>
          <w:t>259</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93" w:history="1">
        <w:r w:rsidRPr="00D67051">
          <w:rPr>
            <w:rStyle w:val="aff3"/>
            <w:noProof/>
            <w14:scene3d>
              <w14:camera w14:prst="orthographicFront"/>
              <w14:lightRig w14:rig="threePt" w14:dir="t">
                <w14:rot w14:lat="0" w14:lon="0" w14:rev="0"/>
              </w14:lightRig>
            </w14:scene3d>
          </w:rPr>
          <w:t>23.5.3</w:t>
        </w:r>
        <w:r>
          <w:rPr>
            <w:rFonts w:asciiTheme="minorHAnsi" w:eastAsiaTheme="minorEastAsia" w:hAnsiTheme="minorHAnsi" w:cstheme="minorBidi"/>
            <w:noProof/>
            <w:kern w:val="2"/>
            <w:sz w:val="21"/>
            <w:szCs w:val="22"/>
          </w:rPr>
          <w:tab/>
        </w:r>
        <w:r w:rsidRPr="00D67051">
          <w:rPr>
            <w:rStyle w:val="aff3"/>
            <w:rFonts w:cs="宋体"/>
            <w:noProof/>
          </w:rPr>
          <w:t>中断宏定义</w:t>
        </w:r>
        <w:r>
          <w:rPr>
            <w:noProof/>
            <w:webHidden/>
          </w:rPr>
          <w:tab/>
        </w:r>
        <w:r>
          <w:rPr>
            <w:noProof/>
            <w:webHidden/>
          </w:rPr>
          <w:fldChar w:fldCharType="begin"/>
        </w:r>
        <w:r>
          <w:rPr>
            <w:noProof/>
            <w:webHidden/>
          </w:rPr>
          <w:instrText xml:space="preserve"> PAGEREF _Toc196899193 \h </w:instrText>
        </w:r>
        <w:r>
          <w:rPr>
            <w:noProof/>
            <w:webHidden/>
          </w:rPr>
        </w:r>
        <w:r>
          <w:rPr>
            <w:noProof/>
            <w:webHidden/>
          </w:rPr>
          <w:fldChar w:fldCharType="separate"/>
        </w:r>
        <w:r>
          <w:rPr>
            <w:noProof/>
            <w:webHidden/>
          </w:rPr>
          <w:t>260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94" w:history="1">
        <w:r w:rsidRPr="00D67051">
          <w:rPr>
            <w:rStyle w:val="aff3"/>
            <w:noProof/>
          </w:rPr>
          <w:t>23.6</w:t>
        </w:r>
        <w:r>
          <w:rPr>
            <w:rFonts w:asciiTheme="minorHAnsi" w:eastAsiaTheme="minorEastAsia" w:hAnsiTheme="minorHAnsi" w:cstheme="minorBidi"/>
            <w:noProof/>
            <w:kern w:val="2"/>
            <w:sz w:val="21"/>
            <w:szCs w:val="22"/>
          </w:rPr>
          <w:tab/>
        </w:r>
        <w:r w:rsidRPr="00D67051">
          <w:rPr>
            <w:rStyle w:val="aff3"/>
            <w:rFonts w:cs="宋体"/>
            <w:noProof/>
          </w:rPr>
          <w:t>主要</w:t>
        </w:r>
        <w:r w:rsidRPr="00D67051">
          <w:rPr>
            <w:rStyle w:val="aff3"/>
            <w:noProof/>
          </w:rPr>
          <w:t>API</w:t>
        </w:r>
        <w:r w:rsidRPr="00D67051">
          <w:rPr>
            <w:rStyle w:val="aff3"/>
            <w:rFonts w:cs="宋体"/>
            <w:noProof/>
          </w:rPr>
          <w:t>要求</w:t>
        </w:r>
        <w:r>
          <w:rPr>
            <w:noProof/>
            <w:webHidden/>
          </w:rPr>
          <w:tab/>
        </w:r>
        <w:r>
          <w:rPr>
            <w:noProof/>
            <w:webHidden/>
          </w:rPr>
          <w:fldChar w:fldCharType="begin"/>
        </w:r>
        <w:r>
          <w:rPr>
            <w:noProof/>
            <w:webHidden/>
          </w:rPr>
          <w:instrText xml:space="preserve"> PAGEREF _Toc196899194 \h </w:instrText>
        </w:r>
        <w:r>
          <w:rPr>
            <w:noProof/>
            <w:webHidden/>
          </w:rPr>
        </w:r>
        <w:r>
          <w:rPr>
            <w:noProof/>
            <w:webHidden/>
          </w:rPr>
          <w:fldChar w:fldCharType="separate"/>
        </w:r>
        <w:r>
          <w:rPr>
            <w:noProof/>
            <w:webHidden/>
          </w:rPr>
          <w:t>260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95" w:history="1">
        <w:r w:rsidRPr="00D67051">
          <w:rPr>
            <w:rStyle w:val="aff3"/>
            <w:noProof/>
            <w14:scene3d>
              <w14:camera w14:prst="orthographicFront"/>
              <w14:lightRig w14:rig="threePt" w14:dir="t">
                <w14:rot w14:lat="0" w14:lon="0" w14:rev="0"/>
              </w14:lightRig>
            </w14:scene3d>
          </w:rPr>
          <w:t>23.6.1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rFonts w:cs="宋体"/>
            <w:noProof/>
          </w:rPr>
          <w:t>调度器内的主要函数调用</w:t>
        </w:r>
        <w:r>
          <w:rPr>
            <w:noProof/>
            <w:webHidden/>
          </w:rPr>
          <w:tab/>
        </w:r>
        <w:r>
          <w:rPr>
            <w:noProof/>
            <w:webHidden/>
          </w:rPr>
          <w:fldChar w:fldCharType="begin"/>
        </w:r>
        <w:r>
          <w:rPr>
            <w:noProof/>
            <w:webHidden/>
          </w:rPr>
          <w:instrText xml:space="preserve"> PAGEREF _Toc196899195 \h </w:instrText>
        </w:r>
        <w:r>
          <w:rPr>
            <w:noProof/>
            <w:webHidden/>
          </w:rPr>
        </w:r>
        <w:r>
          <w:rPr>
            <w:noProof/>
            <w:webHidden/>
          </w:rPr>
          <w:fldChar w:fldCharType="separate"/>
        </w:r>
        <w:r>
          <w:rPr>
            <w:noProof/>
            <w:webHidden/>
          </w:rPr>
          <w:t>260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96" w:history="1">
        <w:r w:rsidRPr="00D67051">
          <w:rPr>
            <w:rStyle w:val="aff3"/>
            <w:noProof/>
            <w14:scene3d>
              <w14:camera w14:prst="orthographicFront"/>
              <w14:lightRig w14:rig="threePt" w14:dir="t">
                <w14:rot w14:lat="0" w14:lon="0" w14:rev="0"/>
              </w14:lightRig>
            </w14:scene3d>
          </w:rPr>
          <w:t>23.6.2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rFonts w:cs="宋体"/>
            <w:noProof/>
          </w:rPr>
          <w:t>要求</w:t>
        </w:r>
        <w:r>
          <w:rPr>
            <w:noProof/>
            <w:webHidden/>
          </w:rPr>
          <w:tab/>
        </w:r>
        <w:r>
          <w:rPr>
            <w:noProof/>
            <w:webHidden/>
          </w:rPr>
          <w:fldChar w:fldCharType="begin"/>
        </w:r>
        <w:r>
          <w:rPr>
            <w:noProof/>
            <w:webHidden/>
          </w:rPr>
          <w:instrText xml:space="preserve"> PAGEREF _Toc196899196 \h </w:instrText>
        </w:r>
        <w:r>
          <w:rPr>
            <w:noProof/>
            <w:webHidden/>
          </w:rPr>
        </w:r>
        <w:r>
          <w:rPr>
            <w:noProof/>
            <w:webHidden/>
          </w:rPr>
          <w:fldChar w:fldCharType="separate"/>
        </w:r>
        <w:r>
          <w:rPr>
            <w:noProof/>
            <w:webHidden/>
          </w:rPr>
          <w:t>260</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197" w:history="1">
        <w:r w:rsidRPr="00D67051">
          <w:rPr>
            <w:rStyle w:val="aff3"/>
            <w:noProof/>
            <w14:scene3d>
              <w14:camera w14:prst="orthographicFront"/>
              <w14:lightRig w14:rig="threePt" w14:dir="t">
                <w14:rot w14:lat="0" w14:lon="0" w14:rev="0"/>
              </w14:lightRig>
            </w14:scene3d>
          </w:rPr>
          <w:t>23.6.3</w:t>
        </w:r>
        <w:r>
          <w:rPr>
            <w:rFonts w:asciiTheme="minorHAnsi" w:eastAsiaTheme="minorEastAsia" w:hAnsiTheme="minorHAnsi" w:cstheme="minorBidi"/>
            <w:noProof/>
            <w:kern w:val="2"/>
            <w:sz w:val="21"/>
            <w:szCs w:val="22"/>
          </w:rPr>
          <w:tab/>
        </w:r>
        <w:r w:rsidRPr="00D67051">
          <w:rPr>
            <w:rStyle w:val="aff3"/>
            <w:rFonts w:cs="宋体"/>
            <w:noProof/>
          </w:rPr>
          <w:t>通知函数、回调和标注的调用</w:t>
        </w:r>
        <w:r>
          <w:rPr>
            <w:noProof/>
            <w:webHidden/>
          </w:rPr>
          <w:tab/>
        </w:r>
        <w:r>
          <w:rPr>
            <w:noProof/>
            <w:webHidden/>
          </w:rPr>
          <w:fldChar w:fldCharType="begin"/>
        </w:r>
        <w:r>
          <w:rPr>
            <w:noProof/>
            <w:webHidden/>
          </w:rPr>
          <w:instrText xml:space="preserve"> PAGEREF _Toc196899197 \h </w:instrText>
        </w:r>
        <w:r>
          <w:rPr>
            <w:noProof/>
            <w:webHidden/>
          </w:rPr>
        </w:r>
        <w:r>
          <w:rPr>
            <w:noProof/>
            <w:webHidden/>
          </w:rPr>
          <w:fldChar w:fldCharType="separate"/>
        </w:r>
        <w:r>
          <w:rPr>
            <w:noProof/>
            <w:webHidden/>
          </w:rPr>
          <w:t>260</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98" w:history="1">
        <w:r w:rsidRPr="00D67051">
          <w:rPr>
            <w:rStyle w:val="aff3"/>
            <w:noProof/>
          </w:rPr>
          <w:t>23.7</w:t>
        </w:r>
        <w:r>
          <w:rPr>
            <w:rFonts w:asciiTheme="minorHAnsi" w:eastAsiaTheme="minorEastAsia" w:hAnsiTheme="minorHAnsi" w:cstheme="minorBidi"/>
            <w:noProof/>
            <w:kern w:val="2"/>
            <w:sz w:val="21"/>
            <w:szCs w:val="22"/>
          </w:rPr>
          <w:tab/>
        </w:r>
        <w:r w:rsidRPr="00D67051">
          <w:rPr>
            <w:rStyle w:val="aff3"/>
            <w:rFonts w:cs="宋体"/>
            <w:noProof/>
          </w:rPr>
          <w:t>关联模块</w:t>
        </w:r>
        <w:r>
          <w:rPr>
            <w:noProof/>
            <w:webHidden/>
          </w:rPr>
          <w:tab/>
        </w:r>
        <w:r>
          <w:rPr>
            <w:noProof/>
            <w:webHidden/>
          </w:rPr>
          <w:fldChar w:fldCharType="begin"/>
        </w:r>
        <w:r>
          <w:rPr>
            <w:noProof/>
            <w:webHidden/>
          </w:rPr>
          <w:instrText xml:space="preserve"> PAGEREF _Toc196899198 \h </w:instrText>
        </w:r>
        <w:r>
          <w:rPr>
            <w:noProof/>
            <w:webHidden/>
          </w:rPr>
        </w:r>
        <w:r>
          <w:rPr>
            <w:noProof/>
            <w:webHidden/>
          </w:rPr>
          <w:fldChar w:fldCharType="separate"/>
        </w:r>
        <w:r>
          <w:rPr>
            <w:noProof/>
            <w:webHidden/>
          </w:rPr>
          <w:t>261</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199" w:history="1">
        <w:r w:rsidRPr="00D67051">
          <w:rPr>
            <w:rStyle w:val="aff3"/>
            <w:rFonts w:eastAsia="PMingLiU"/>
            <w:noProof/>
          </w:rPr>
          <w:t>23.8</w:t>
        </w:r>
        <w:r>
          <w:rPr>
            <w:rFonts w:asciiTheme="minorHAnsi" w:eastAsiaTheme="minorEastAsia" w:hAnsiTheme="minorHAnsi" w:cstheme="minorBidi"/>
            <w:noProof/>
            <w:kern w:val="2"/>
            <w:sz w:val="21"/>
            <w:szCs w:val="22"/>
          </w:rPr>
          <w:tab/>
        </w:r>
        <w:r w:rsidRPr="00D67051">
          <w:rPr>
            <w:rStyle w:val="aff3"/>
            <w:rFonts w:cs="宋体"/>
            <w:noProof/>
          </w:rPr>
          <w:t>内存分配</w:t>
        </w:r>
        <w:r>
          <w:rPr>
            <w:noProof/>
            <w:webHidden/>
          </w:rPr>
          <w:tab/>
        </w:r>
        <w:r>
          <w:rPr>
            <w:noProof/>
            <w:webHidden/>
          </w:rPr>
          <w:fldChar w:fldCharType="begin"/>
        </w:r>
        <w:r>
          <w:rPr>
            <w:noProof/>
            <w:webHidden/>
          </w:rPr>
          <w:instrText xml:space="preserve"> PAGEREF _Toc196899199 \h </w:instrText>
        </w:r>
        <w:r>
          <w:rPr>
            <w:noProof/>
            <w:webHidden/>
          </w:rPr>
        </w:r>
        <w:r>
          <w:rPr>
            <w:noProof/>
            <w:webHidden/>
          </w:rPr>
          <w:fldChar w:fldCharType="separate"/>
        </w:r>
        <w:r>
          <w:rPr>
            <w:noProof/>
            <w:webHidden/>
          </w:rPr>
          <w:t>261</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00" w:history="1">
        <w:r w:rsidRPr="00D67051">
          <w:rPr>
            <w:rStyle w:val="aff3"/>
            <w:noProof/>
            <w14:scene3d>
              <w14:camera w14:prst="orthographicFront"/>
              <w14:lightRig w14:rig="threePt" w14:dir="t">
                <w14:rot w14:lat="0" w14:lon="0" w14:rev="0"/>
              </w14:lightRig>
            </w14:scene3d>
          </w:rPr>
          <w:t>23.8.1</w:t>
        </w:r>
        <w:r>
          <w:rPr>
            <w:rFonts w:asciiTheme="minorHAnsi" w:eastAsiaTheme="minorEastAsia" w:hAnsiTheme="minorHAnsi" w:cstheme="minorBidi"/>
            <w:noProof/>
            <w:kern w:val="2"/>
            <w:sz w:val="21"/>
            <w:szCs w:val="22"/>
          </w:rPr>
          <w:tab/>
        </w:r>
        <w:r w:rsidRPr="00D67051">
          <w:rPr>
            <w:rStyle w:val="aff3"/>
            <w:noProof/>
          </w:rPr>
          <w:t>Acmp_MemMap.h</w:t>
        </w:r>
        <w:r>
          <w:rPr>
            <w:noProof/>
            <w:webHidden/>
          </w:rPr>
          <w:tab/>
        </w:r>
        <w:r>
          <w:rPr>
            <w:noProof/>
            <w:webHidden/>
          </w:rPr>
          <w:fldChar w:fldCharType="begin"/>
        </w:r>
        <w:r>
          <w:rPr>
            <w:noProof/>
            <w:webHidden/>
          </w:rPr>
          <w:instrText xml:space="preserve"> PAGEREF _Toc196899200 \h </w:instrText>
        </w:r>
        <w:r>
          <w:rPr>
            <w:noProof/>
            <w:webHidden/>
          </w:rPr>
        </w:r>
        <w:r>
          <w:rPr>
            <w:noProof/>
            <w:webHidden/>
          </w:rPr>
          <w:fldChar w:fldCharType="separate"/>
        </w:r>
        <w:r>
          <w:rPr>
            <w:noProof/>
            <w:webHidden/>
          </w:rPr>
          <w:t>261</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9201" w:history="1">
        <w:r w:rsidRPr="00D67051">
          <w:rPr>
            <w:rStyle w:val="aff3"/>
            <w:noProof/>
          </w:rPr>
          <w:t>24</w:t>
        </w:r>
        <w:r>
          <w:rPr>
            <w:rFonts w:asciiTheme="minorHAnsi" w:eastAsiaTheme="minorEastAsia" w:hAnsiTheme="minorHAnsi" w:cstheme="minorBidi"/>
            <w:b w:val="0"/>
            <w:noProof/>
            <w:kern w:val="2"/>
            <w:sz w:val="21"/>
            <w:szCs w:val="22"/>
          </w:rPr>
          <w:tab/>
        </w:r>
        <w:r w:rsidRPr="00D67051">
          <w:rPr>
            <w:rStyle w:val="aff3"/>
            <w:noProof/>
          </w:rPr>
          <w:t>SENT</w:t>
        </w:r>
        <w:r>
          <w:rPr>
            <w:noProof/>
            <w:webHidden/>
          </w:rPr>
          <w:tab/>
        </w:r>
        <w:r>
          <w:rPr>
            <w:noProof/>
            <w:webHidden/>
          </w:rPr>
          <w:fldChar w:fldCharType="begin"/>
        </w:r>
        <w:r>
          <w:rPr>
            <w:noProof/>
            <w:webHidden/>
          </w:rPr>
          <w:instrText xml:space="preserve"> PAGEREF _Toc196899201 \h </w:instrText>
        </w:r>
        <w:r>
          <w:rPr>
            <w:noProof/>
            <w:webHidden/>
          </w:rPr>
        </w:r>
        <w:r>
          <w:rPr>
            <w:noProof/>
            <w:webHidden/>
          </w:rPr>
          <w:fldChar w:fldCharType="separate"/>
        </w:r>
        <w:r>
          <w:rPr>
            <w:noProof/>
            <w:webHidden/>
          </w:rPr>
          <w:t>262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202" w:history="1">
        <w:r w:rsidRPr="00D67051">
          <w:rPr>
            <w:rStyle w:val="aff3"/>
            <w:noProof/>
          </w:rPr>
          <w:t>24.1</w:t>
        </w:r>
        <w:r>
          <w:rPr>
            <w:rFonts w:asciiTheme="minorHAnsi" w:eastAsiaTheme="minorEastAsia" w:hAnsiTheme="minorHAnsi" w:cstheme="minorBidi"/>
            <w:noProof/>
            <w:kern w:val="2"/>
            <w:sz w:val="21"/>
            <w:szCs w:val="22"/>
          </w:rPr>
          <w:tab/>
        </w:r>
        <w:r w:rsidRPr="00D67051">
          <w:rPr>
            <w:rStyle w:val="aff3"/>
            <w:rFonts w:cs="宋体"/>
            <w:noProof/>
          </w:rPr>
          <w:t>简介</w:t>
        </w:r>
        <w:r>
          <w:rPr>
            <w:noProof/>
            <w:webHidden/>
          </w:rPr>
          <w:tab/>
        </w:r>
        <w:r>
          <w:rPr>
            <w:noProof/>
            <w:webHidden/>
          </w:rPr>
          <w:fldChar w:fldCharType="begin"/>
        </w:r>
        <w:r>
          <w:rPr>
            <w:noProof/>
            <w:webHidden/>
          </w:rPr>
          <w:instrText xml:space="preserve"> PAGEREF _Toc196899202 \h </w:instrText>
        </w:r>
        <w:r>
          <w:rPr>
            <w:noProof/>
            <w:webHidden/>
          </w:rPr>
        </w:r>
        <w:r>
          <w:rPr>
            <w:noProof/>
            <w:webHidden/>
          </w:rPr>
          <w:fldChar w:fldCharType="separate"/>
        </w:r>
        <w:r>
          <w:rPr>
            <w:noProof/>
            <w:webHidden/>
          </w:rPr>
          <w:t>262</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203" w:history="1">
        <w:r w:rsidRPr="00D67051">
          <w:rPr>
            <w:rStyle w:val="aff3"/>
            <w:noProof/>
          </w:rPr>
          <w:t>24.2</w:t>
        </w:r>
        <w:r>
          <w:rPr>
            <w:rFonts w:asciiTheme="minorHAnsi" w:eastAsiaTheme="minorEastAsia" w:hAnsiTheme="minorHAnsi" w:cstheme="minorBidi"/>
            <w:noProof/>
            <w:kern w:val="2"/>
            <w:sz w:val="21"/>
            <w:szCs w:val="22"/>
          </w:rPr>
          <w:tab/>
        </w:r>
        <w:r w:rsidRPr="00D67051">
          <w:rPr>
            <w:rStyle w:val="aff3"/>
            <w:rFonts w:cs="宋体"/>
            <w:noProof/>
          </w:rPr>
          <w:t>驱动程序构建</w:t>
        </w:r>
        <w:r>
          <w:rPr>
            <w:noProof/>
            <w:webHidden/>
          </w:rPr>
          <w:tab/>
        </w:r>
        <w:r>
          <w:rPr>
            <w:noProof/>
            <w:webHidden/>
          </w:rPr>
          <w:fldChar w:fldCharType="begin"/>
        </w:r>
        <w:r>
          <w:rPr>
            <w:noProof/>
            <w:webHidden/>
          </w:rPr>
          <w:instrText xml:space="preserve"> PAGEREF _Toc196899203 \h </w:instrText>
        </w:r>
        <w:r>
          <w:rPr>
            <w:noProof/>
            <w:webHidden/>
          </w:rPr>
        </w:r>
        <w:r>
          <w:rPr>
            <w:noProof/>
            <w:webHidden/>
          </w:rPr>
          <w:fldChar w:fldCharType="separate"/>
        </w:r>
        <w:r>
          <w:rPr>
            <w:noProof/>
            <w:webHidden/>
          </w:rPr>
          <w:t>262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04" w:history="1">
        <w:r w:rsidRPr="00D67051">
          <w:rPr>
            <w:rStyle w:val="aff3"/>
            <w:noProof/>
            <w14:scene3d>
              <w14:camera w14:prst="orthographicFront"/>
              <w14:lightRig w14:rig="threePt" w14:dir="t">
                <w14:rot w14:lat="0" w14:lon="0" w14:rev="0"/>
              </w14:lightRig>
            </w14:scene3d>
          </w:rPr>
          <w:t>24.2.1</w:t>
        </w:r>
        <w:r>
          <w:rPr>
            <w:rFonts w:asciiTheme="minorHAnsi" w:eastAsiaTheme="minorEastAsia" w:hAnsiTheme="minorHAnsi" w:cstheme="minorBidi"/>
            <w:noProof/>
            <w:kern w:val="2"/>
            <w:sz w:val="21"/>
            <w:szCs w:val="22"/>
          </w:rPr>
          <w:tab/>
        </w:r>
        <w:r w:rsidRPr="00D67051">
          <w:rPr>
            <w:rStyle w:val="aff3"/>
            <w:rFonts w:cs="宋体"/>
            <w:noProof/>
          </w:rPr>
          <w:t>驱动程序文件</w:t>
        </w:r>
        <w:r>
          <w:rPr>
            <w:noProof/>
            <w:webHidden/>
          </w:rPr>
          <w:tab/>
        </w:r>
        <w:r>
          <w:rPr>
            <w:noProof/>
            <w:webHidden/>
          </w:rPr>
          <w:fldChar w:fldCharType="begin"/>
        </w:r>
        <w:r>
          <w:rPr>
            <w:noProof/>
            <w:webHidden/>
          </w:rPr>
          <w:instrText xml:space="preserve"> PAGEREF _Toc196899204 \h </w:instrText>
        </w:r>
        <w:r>
          <w:rPr>
            <w:noProof/>
            <w:webHidden/>
          </w:rPr>
        </w:r>
        <w:r>
          <w:rPr>
            <w:noProof/>
            <w:webHidden/>
          </w:rPr>
          <w:fldChar w:fldCharType="separate"/>
        </w:r>
        <w:r>
          <w:rPr>
            <w:noProof/>
            <w:webHidden/>
          </w:rPr>
          <w:t>262</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05" w:history="1">
        <w:r w:rsidRPr="00D67051">
          <w:rPr>
            <w:rStyle w:val="aff3"/>
            <w:noProof/>
            <w14:scene3d>
              <w14:camera w14:prst="orthographicFront"/>
              <w14:lightRig w14:rig="threePt" w14:dir="t">
                <w14:rot w14:lat="0" w14:lon="0" w14:rev="0"/>
              </w14:lightRig>
            </w14:scene3d>
          </w:rPr>
          <w:t>24.2.2</w:t>
        </w:r>
        <w:r>
          <w:rPr>
            <w:rFonts w:asciiTheme="minorHAnsi" w:eastAsiaTheme="minorEastAsia" w:hAnsiTheme="minorHAnsi" w:cstheme="minorBidi"/>
            <w:noProof/>
            <w:kern w:val="2"/>
            <w:sz w:val="21"/>
            <w:szCs w:val="22"/>
          </w:rPr>
          <w:tab/>
        </w:r>
        <w:r w:rsidRPr="00D67051">
          <w:rPr>
            <w:rStyle w:val="aff3"/>
            <w:rFonts w:cs="宋体"/>
            <w:noProof/>
          </w:rPr>
          <w:t>驱动限制</w:t>
        </w:r>
        <w:r>
          <w:rPr>
            <w:noProof/>
            <w:webHidden/>
          </w:rPr>
          <w:tab/>
        </w:r>
        <w:r>
          <w:rPr>
            <w:noProof/>
            <w:webHidden/>
          </w:rPr>
          <w:fldChar w:fldCharType="begin"/>
        </w:r>
        <w:r>
          <w:rPr>
            <w:noProof/>
            <w:webHidden/>
          </w:rPr>
          <w:instrText xml:space="preserve"> PAGEREF _Toc196899205 \h </w:instrText>
        </w:r>
        <w:r>
          <w:rPr>
            <w:noProof/>
            <w:webHidden/>
          </w:rPr>
        </w:r>
        <w:r>
          <w:rPr>
            <w:noProof/>
            <w:webHidden/>
          </w:rPr>
          <w:fldChar w:fldCharType="separate"/>
        </w:r>
        <w:r>
          <w:rPr>
            <w:noProof/>
            <w:webHidden/>
          </w:rPr>
          <w:t>263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06" w:history="1">
        <w:r w:rsidRPr="00D67051">
          <w:rPr>
            <w:rStyle w:val="aff3"/>
            <w:noProof/>
            <w14:scene3d>
              <w14:camera w14:prst="orthographicFront"/>
              <w14:lightRig w14:rig="threePt" w14:dir="t">
                <w14:rot w14:lat="0" w14:lon="0" w14:rev="0"/>
              </w14:lightRig>
            </w14:scene3d>
          </w:rPr>
          <w:t>24.2.3</w:t>
        </w:r>
        <w:r>
          <w:rPr>
            <w:rFonts w:asciiTheme="minorHAnsi" w:eastAsiaTheme="minorEastAsia" w:hAnsiTheme="minorHAnsi" w:cstheme="minorBidi"/>
            <w:noProof/>
            <w:kern w:val="2"/>
            <w:sz w:val="21"/>
            <w:szCs w:val="22"/>
          </w:rPr>
          <w:tab/>
        </w:r>
        <w:r w:rsidRPr="00D67051">
          <w:rPr>
            <w:rStyle w:val="aff3"/>
            <w:noProof/>
          </w:rPr>
          <w:t>EB</w:t>
        </w:r>
        <w:r w:rsidRPr="00D67051">
          <w:rPr>
            <w:rStyle w:val="aff3"/>
            <w:rFonts w:cs="宋体"/>
            <w:noProof/>
          </w:rPr>
          <w:t>参数配置</w:t>
        </w:r>
        <w:r>
          <w:rPr>
            <w:noProof/>
            <w:webHidden/>
          </w:rPr>
          <w:tab/>
        </w:r>
        <w:r>
          <w:rPr>
            <w:noProof/>
            <w:webHidden/>
          </w:rPr>
          <w:fldChar w:fldCharType="begin"/>
        </w:r>
        <w:r>
          <w:rPr>
            <w:noProof/>
            <w:webHidden/>
          </w:rPr>
          <w:instrText xml:space="preserve"> PAGEREF _Toc196899206 \h </w:instrText>
        </w:r>
        <w:r>
          <w:rPr>
            <w:noProof/>
            <w:webHidden/>
          </w:rPr>
        </w:r>
        <w:r>
          <w:rPr>
            <w:noProof/>
            <w:webHidden/>
          </w:rPr>
          <w:fldChar w:fldCharType="separate"/>
        </w:r>
        <w:r>
          <w:rPr>
            <w:noProof/>
            <w:webHidden/>
          </w:rPr>
          <w:t>263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07" w:history="1">
        <w:r w:rsidRPr="00D67051">
          <w:rPr>
            <w:rStyle w:val="aff3"/>
            <w:noProof/>
            <w14:scene3d>
              <w14:camera w14:prst="orthographicFront"/>
              <w14:lightRig w14:rig="threePt" w14:dir="t">
                <w14:rot w14:lat="0" w14:lon="0" w14:rev="0"/>
              </w14:lightRig>
            </w14:scene3d>
          </w:rPr>
          <w:t>24.2.4</w:t>
        </w:r>
        <w:r>
          <w:rPr>
            <w:rFonts w:asciiTheme="minorHAnsi" w:eastAsiaTheme="minorEastAsia" w:hAnsiTheme="minorHAnsi" w:cstheme="minorBidi"/>
            <w:noProof/>
            <w:kern w:val="2"/>
            <w:sz w:val="21"/>
            <w:szCs w:val="22"/>
          </w:rPr>
          <w:tab/>
        </w:r>
        <w:r w:rsidRPr="00D67051">
          <w:rPr>
            <w:rStyle w:val="aff3"/>
            <w:rFonts w:cs="宋体"/>
            <w:noProof/>
          </w:rPr>
          <w:t>配置错误检测</w:t>
        </w:r>
        <w:r>
          <w:rPr>
            <w:noProof/>
            <w:webHidden/>
          </w:rPr>
          <w:tab/>
        </w:r>
        <w:r>
          <w:rPr>
            <w:noProof/>
            <w:webHidden/>
          </w:rPr>
          <w:fldChar w:fldCharType="begin"/>
        </w:r>
        <w:r>
          <w:rPr>
            <w:noProof/>
            <w:webHidden/>
          </w:rPr>
          <w:instrText xml:space="preserve"> PAGEREF _Toc196899207 \h </w:instrText>
        </w:r>
        <w:r>
          <w:rPr>
            <w:noProof/>
            <w:webHidden/>
          </w:rPr>
        </w:r>
        <w:r>
          <w:rPr>
            <w:noProof/>
            <w:webHidden/>
          </w:rPr>
          <w:fldChar w:fldCharType="separate"/>
        </w:r>
        <w:r>
          <w:rPr>
            <w:noProof/>
            <w:webHidden/>
          </w:rPr>
          <w:t>263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08" w:history="1">
        <w:r w:rsidRPr="00D67051">
          <w:rPr>
            <w:rStyle w:val="aff3"/>
            <w:noProof/>
            <w14:scene3d>
              <w14:camera w14:prst="orthographicFront"/>
              <w14:lightRig w14:rig="threePt" w14:dir="t">
                <w14:rot w14:lat="0" w14:lon="0" w14:rev="0"/>
              </w14:lightRig>
            </w14:scene3d>
          </w:rPr>
          <w:t>24.2.5</w:t>
        </w:r>
        <w:r>
          <w:rPr>
            <w:rFonts w:asciiTheme="minorHAnsi" w:eastAsiaTheme="minorEastAsia" w:hAnsiTheme="minorHAnsi" w:cstheme="minorBidi"/>
            <w:noProof/>
            <w:kern w:val="2"/>
            <w:sz w:val="21"/>
            <w:szCs w:val="22"/>
          </w:rPr>
          <w:tab/>
        </w:r>
        <w:r w:rsidRPr="00D67051">
          <w:rPr>
            <w:rStyle w:val="aff3"/>
            <w:rFonts w:cs="宋体"/>
            <w:noProof/>
          </w:rPr>
          <w:t>集成限制</w:t>
        </w:r>
        <w:r>
          <w:rPr>
            <w:noProof/>
            <w:webHidden/>
          </w:rPr>
          <w:tab/>
        </w:r>
        <w:r>
          <w:rPr>
            <w:noProof/>
            <w:webHidden/>
          </w:rPr>
          <w:fldChar w:fldCharType="begin"/>
        </w:r>
        <w:r>
          <w:rPr>
            <w:noProof/>
            <w:webHidden/>
          </w:rPr>
          <w:instrText xml:space="preserve"> PAGEREF _Toc196899208 \h </w:instrText>
        </w:r>
        <w:r>
          <w:rPr>
            <w:noProof/>
            <w:webHidden/>
          </w:rPr>
        </w:r>
        <w:r>
          <w:rPr>
            <w:noProof/>
            <w:webHidden/>
          </w:rPr>
          <w:fldChar w:fldCharType="separate"/>
        </w:r>
        <w:r>
          <w:rPr>
            <w:noProof/>
            <w:webHidden/>
          </w:rPr>
          <w:t>263</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09" w:history="1">
        <w:r w:rsidRPr="00D67051">
          <w:rPr>
            <w:rStyle w:val="aff3"/>
            <w:noProof/>
            <w14:scene3d>
              <w14:camera w14:prst="orthographicFront"/>
              <w14:lightRig w14:rig="threePt" w14:dir="t">
                <w14:rot w14:lat="0" w14:lon="0" w14:rev="0"/>
              </w14:lightRig>
            </w14:scene3d>
          </w:rPr>
          <w:t>24.2.6</w:t>
        </w:r>
        <w:r>
          <w:rPr>
            <w:rFonts w:asciiTheme="minorHAnsi" w:eastAsiaTheme="minorEastAsia" w:hAnsiTheme="minorHAnsi" w:cstheme="minorBidi"/>
            <w:noProof/>
            <w:kern w:val="2"/>
            <w:sz w:val="21"/>
            <w:szCs w:val="22"/>
          </w:rPr>
          <w:tab/>
        </w:r>
        <w:r w:rsidRPr="00D67051">
          <w:rPr>
            <w:rStyle w:val="aff3"/>
            <w:rFonts w:cs="宋体"/>
            <w:noProof/>
          </w:rPr>
          <w:t>时序图</w:t>
        </w:r>
        <w:r>
          <w:rPr>
            <w:noProof/>
            <w:webHidden/>
          </w:rPr>
          <w:tab/>
        </w:r>
        <w:r>
          <w:rPr>
            <w:noProof/>
            <w:webHidden/>
          </w:rPr>
          <w:fldChar w:fldCharType="begin"/>
        </w:r>
        <w:r>
          <w:rPr>
            <w:noProof/>
            <w:webHidden/>
          </w:rPr>
          <w:instrText xml:space="preserve"> PAGEREF _Toc196899209 \h </w:instrText>
        </w:r>
        <w:r>
          <w:rPr>
            <w:noProof/>
            <w:webHidden/>
          </w:rPr>
        </w:r>
        <w:r>
          <w:rPr>
            <w:noProof/>
            <w:webHidden/>
          </w:rPr>
          <w:fldChar w:fldCharType="separate"/>
        </w:r>
        <w:r>
          <w:rPr>
            <w:noProof/>
            <w:webHidden/>
          </w:rPr>
          <w:t>263</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210" w:history="1">
        <w:r w:rsidRPr="00D67051">
          <w:rPr>
            <w:rStyle w:val="aff3"/>
            <w:noProof/>
          </w:rPr>
          <w:t>24.3</w:t>
        </w:r>
        <w:r>
          <w:rPr>
            <w:rFonts w:asciiTheme="minorHAnsi" w:eastAsiaTheme="minorEastAsia" w:hAnsiTheme="minorHAnsi" w:cstheme="minorBidi"/>
            <w:noProof/>
            <w:kern w:val="2"/>
            <w:sz w:val="21"/>
            <w:szCs w:val="22"/>
          </w:rPr>
          <w:tab/>
        </w:r>
        <w:r w:rsidRPr="00D67051">
          <w:rPr>
            <w:rStyle w:val="aff3"/>
            <w:rFonts w:cs="宋体"/>
            <w:noProof/>
          </w:rPr>
          <w:t>函数调用</w:t>
        </w:r>
        <w:r>
          <w:rPr>
            <w:noProof/>
            <w:webHidden/>
          </w:rPr>
          <w:tab/>
        </w:r>
        <w:r>
          <w:rPr>
            <w:noProof/>
            <w:webHidden/>
          </w:rPr>
          <w:fldChar w:fldCharType="begin"/>
        </w:r>
        <w:r>
          <w:rPr>
            <w:noProof/>
            <w:webHidden/>
          </w:rPr>
          <w:instrText xml:space="preserve"> PAGEREF _Toc196899210 \h </w:instrText>
        </w:r>
        <w:r>
          <w:rPr>
            <w:noProof/>
            <w:webHidden/>
          </w:rPr>
        </w:r>
        <w:r>
          <w:rPr>
            <w:noProof/>
            <w:webHidden/>
          </w:rPr>
          <w:fldChar w:fldCharType="separate"/>
        </w:r>
        <w:r>
          <w:rPr>
            <w:noProof/>
            <w:webHidden/>
          </w:rPr>
          <w:t>264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11" w:history="1">
        <w:r w:rsidRPr="00D67051">
          <w:rPr>
            <w:rStyle w:val="aff3"/>
            <w:noProof/>
            <w14:scene3d>
              <w14:camera w14:prst="orthographicFront"/>
              <w14:lightRig w14:rig="threePt" w14:dir="t">
                <w14:rot w14:lat="0" w14:lon="0" w14:rev="0"/>
              </w14:lightRig>
            </w14:scene3d>
          </w:rPr>
          <w:t>24.3.1</w:t>
        </w:r>
        <w:r>
          <w:rPr>
            <w:rFonts w:asciiTheme="minorHAnsi" w:eastAsiaTheme="minorEastAsia" w:hAnsiTheme="minorHAnsi" w:cstheme="minorBidi"/>
            <w:noProof/>
            <w:kern w:val="2"/>
            <w:sz w:val="21"/>
            <w:szCs w:val="22"/>
          </w:rPr>
          <w:tab/>
        </w:r>
        <w:r w:rsidRPr="00D67051">
          <w:rPr>
            <w:rStyle w:val="aff3"/>
            <w:rFonts w:cs="宋体"/>
            <w:noProof/>
          </w:rPr>
          <w:t>启动期间函数调用</w:t>
        </w:r>
        <w:r>
          <w:rPr>
            <w:noProof/>
            <w:webHidden/>
          </w:rPr>
          <w:tab/>
        </w:r>
        <w:r>
          <w:rPr>
            <w:noProof/>
            <w:webHidden/>
          </w:rPr>
          <w:fldChar w:fldCharType="begin"/>
        </w:r>
        <w:r>
          <w:rPr>
            <w:noProof/>
            <w:webHidden/>
          </w:rPr>
          <w:instrText xml:space="preserve"> PAGEREF _Toc196899211 \h </w:instrText>
        </w:r>
        <w:r>
          <w:rPr>
            <w:noProof/>
            <w:webHidden/>
          </w:rPr>
        </w:r>
        <w:r>
          <w:rPr>
            <w:noProof/>
            <w:webHidden/>
          </w:rPr>
          <w:fldChar w:fldCharType="separate"/>
        </w:r>
        <w:r>
          <w:rPr>
            <w:noProof/>
            <w:webHidden/>
          </w:rPr>
          <w:t>264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12" w:history="1">
        <w:r w:rsidRPr="00D67051">
          <w:rPr>
            <w:rStyle w:val="aff3"/>
            <w:noProof/>
            <w14:scene3d>
              <w14:camera w14:prst="orthographicFront"/>
              <w14:lightRig w14:rig="threePt" w14:dir="t">
                <w14:rot w14:lat="0" w14:lon="0" w14:rev="0"/>
              </w14:lightRig>
            </w14:scene3d>
          </w:rPr>
          <w:t>24.3.2</w:t>
        </w:r>
        <w:r>
          <w:rPr>
            <w:rFonts w:asciiTheme="minorHAnsi" w:eastAsiaTheme="minorEastAsia" w:hAnsiTheme="minorHAnsi" w:cstheme="minorBidi"/>
            <w:noProof/>
            <w:kern w:val="2"/>
            <w:sz w:val="21"/>
            <w:szCs w:val="22"/>
          </w:rPr>
          <w:tab/>
        </w:r>
        <w:r w:rsidRPr="00D67051">
          <w:rPr>
            <w:rStyle w:val="aff3"/>
            <w:rFonts w:cs="宋体"/>
            <w:noProof/>
          </w:rPr>
          <w:t>关闭期间函数调用</w:t>
        </w:r>
        <w:r>
          <w:rPr>
            <w:noProof/>
            <w:webHidden/>
          </w:rPr>
          <w:tab/>
        </w:r>
        <w:r>
          <w:rPr>
            <w:noProof/>
            <w:webHidden/>
          </w:rPr>
          <w:fldChar w:fldCharType="begin"/>
        </w:r>
        <w:r>
          <w:rPr>
            <w:noProof/>
            <w:webHidden/>
          </w:rPr>
          <w:instrText xml:space="preserve"> PAGEREF _Toc196899212 \h </w:instrText>
        </w:r>
        <w:r>
          <w:rPr>
            <w:noProof/>
            <w:webHidden/>
          </w:rPr>
        </w:r>
        <w:r>
          <w:rPr>
            <w:noProof/>
            <w:webHidden/>
          </w:rPr>
          <w:fldChar w:fldCharType="separate"/>
        </w:r>
        <w:r>
          <w:rPr>
            <w:noProof/>
            <w:webHidden/>
          </w:rPr>
          <w:t>264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13" w:history="1">
        <w:r w:rsidRPr="00D67051">
          <w:rPr>
            <w:rStyle w:val="aff3"/>
            <w:noProof/>
            <w14:scene3d>
              <w14:camera w14:prst="orthographicFront"/>
              <w14:lightRig w14:rig="threePt" w14:dir="t">
                <w14:rot w14:lat="0" w14:lon="0" w14:rev="0"/>
              </w14:lightRig>
            </w14:scene3d>
          </w:rPr>
          <w:t>24.3.3</w:t>
        </w:r>
        <w:r>
          <w:rPr>
            <w:rFonts w:asciiTheme="minorHAnsi" w:eastAsiaTheme="minorEastAsia" w:hAnsiTheme="minorHAnsi" w:cstheme="minorBidi"/>
            <w:noProof/>
            <w:kern w:val="2"/>
            <w:sz w:val="21"/>
            <w:szCs w:val="22"/>
          </w:rPr>
          <w:tab/>
        </w:r>
        <w:r w:rsidRPr="00D67051">
          <w:rPr>
            <w:rStyle w:val="aff3"/>
            <w:rFonts w:cs="宋体"/>
            <w:noProof/>
          </w:rPr>
          <w:t>唤醒期间函数调用</w:t>
        </w:r>
        <w:r>
          <w:rPr>
            <w:noProof/>
            <w:webHidden/>
          </w:rPr>
          <w:tab/>
        </w:r>
        <w:r>
          <w:rPr>
            <w:noProof/>
            <w:webHidden/>
          </w:rPr>
          <w:fldChar w:fldCharType="begin"/>
        </w:r>
        <w:r>
          <w:rPr>
            <w:noProof/>
            <w:webHidden/>
          </w:rPr>
          <w:instrText xml:space="preserve"> PAGEREF _Toc196899213 \h </w:instrText>
        </w:r>
        <w:r>
          <w:rPr>
            <w:noProof/>
            <w:webHidden/>
          </w:rPr>
        </w:r>
        <w:r>
          <w:rPr>
            <w:noProof/>
            <w:webHidden/>
          </w:rPr>
          <w:fldChar w:fldCharType="separate"/>
        </w:r>
        <w:r>
          <w:rPr>
            <w:noProof/>
            <w:webHidden/>
          </w:rPr>
          <w:t>264</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214" w:history="1">
        <w:r w:rsidRPr="00D67051">
          <w:rPr>
            <w:rStyle w:val="aff3"/>
            <w:noProof/>
          </w:rPr>
          <w:t>24.4</w:t>
        </w:r>
        <w:r>
          <w:rPr>
            <w:rFonts w:asciiTheme="minorHAnsi" w:eastAsiaTheme="minorEastAsia" w:hAnsiTheme="minorHAnsi" w:cstheme="minorBidi"/>
            <w:noProof/>
            <w:kern w:val="2"/>
            <w:sz w:val="21"/>
            <w:szCs w:val="22"/>
          </w:rPr>
          <w:tab/>
        </w:r>
        <w:r w:rsidRPr="00D67051">
          <w:rPr>
            <w:rStyle w:val="aff3"/>
            <w:rFonts w:cs="宋体"/>
            <w:noProof/>
          </w:rPr>
          <w:t>模块要求</w:t>
        </w:r>
        <w:r>
          <w:rPr>
            <w:noProof/>
            <w:webHidden/>
          </w:rPr>
          <w:tab/>
        </w:r>
        <w:r>
          <w:rPr>
            <w:noProof/>
            <w:webHidden/>
          </w:rPr>
          <w:fldChar w:fldCharType="begin"/>
        </w:r>
        <w:r>
          <w:rPr>
            <w:noProof/>
            <w:webHidden/>
          </w:rPr>
          <w:instrText xml:space="preserve"> PAGEREF _Toc196899214 \h </w:instrText>
        </w:r>
        <w:r>
          <w:rPr>
            <w:noProof/>
            <w:webHidden/>
          </w:rPr>
        </w:r>
        <w:r>
          <w:rPr>
            <w:noProof/>
            <w:webHidden/>
          </w:rPr>
          <w:fldChar w:fldCharType="separate"/>
        </w:r>
        <w:r>
          <w:rPr>
            <w:noProof/>
            <w:webHidden/>
          </w:rPr>
          <w:t>264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15" w:history="1">
        <w:r w:rsidRPr="00D67051">
          <w:rPr>
            <w:rStyle w:val="aff3"/>
            <w:noProof/>
            <w14:scene3d>
              <w14:camera w14:prst="orthographicFront"/>
              <w14:lightRig w14:rig="threePt" w14:dir="t">
                <w14:rot w14:lat="0" w14:lon="0" w14:rev="0"/>
              </w14:lightRig>
            </w14:scene3d>
          </w:rPr>
          <w:t>24.4.1</w:t>
        </w:r>
        <w:r>
          <w:rPr>
            <w:rFonts w:asciiTheme="minorHAnsi" w:eastAsiaTheme="minorEastAsia" w:hAnsiTheme="minorHAnsi" w:cstheme="minorBidi"/>
            <w:noProof/>
            <w:kern w:val="2"/>
            <w:sz w:val="21"/>
            <w:szCs w:val="22"/>
          </w:rPr>
          <w:tab/>
        </w:r>
        <w:r w:rsidRPr="00D67051">
          <w:rPr>
            <w:rStyle w:val="aff3"/>
            <w:rFonts w:cs="宋体"/>
            <w:noProof/>
          </w:rPr>
          <w:t>临界保护区</w:t>
        </w:r>
        <w:r>
          <w:rPr>
            <w:noProof/>
            <w:webHidden/>
          </w:rPr>
          <w:tab/>
        </w:r>
        <w:r>
          <w:rPr>
            <w:noProof/>
            <w:webHidden/>
          </w:rPr>
          <w:fldChar w:fldCharType="begin"/>
        </w:r>
        <w:r>
          <w:rPr>
            <w:noProof/>
            <w:webHidden/>
          </w:rPr>
          <w:instrText xml:space="preserve"> PAGEREF _Toc196899215 \h </w:instrText>
        </w:r>
        <w:r>
          <w:rPr>
            <w:noProof/>
            <w:webHidden/>
          </w:rPr>
        </w:r>
        <w:r>
          <w:rPr>
            <w:noProof/>
            <w:webHidden/>
          </w:rPr>
          <w:fldChar w:fldCharType="separate"/>
        </w:r>
        <w:r>
          <w:rPr>
            <w:noProof/>
            <w:webHidden/>
          </w:rPr>
          <w:t>264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16" w:history="1">
        <w:r w:rsidRPr="00D67051">
          <w:rPr>
            <w:rStyle w:val="aff3"/>
            <w:noProof/>
            <w14:scene3d>
              <w14:camera w14:prst="orthographicFront"/>
              <w14:lightRig w14:rig="threePt" w14:dir="t">
                <w14:rot w14:lat="0" w14:lon="0" w14:rev="0"/>
              </w14:lightRig>
            </w14:scene3d>
          </w:rPr>
          <w:t>24.4.2</w:t>
        </w:r>
        <w:r>
          <w:rPr>
            <w:rFonts w:asciiTheme="minorHAnsi" w:eastAsiaTheme="minorEastAsia" w:hAnsiTheme="minorHAnsi" w:cstheme="minorBidi"/>
            <w:noProof/>
            <w:kern w:val="2"/>
            <w:sz w:val="21"/>
            <w:szCs w:val="22"/>
          </w:rPr>
          <w:tab/>
        </w:r>
        <w:r w:rsidRPr="00D67051">
          <w:rPr>
            <w:rStyle w:val="aff3"/>
            <w:rFonts w:cs="宋体"/>
            <w:noProof/>
          </w:rPr>
          <w:t>中断服务</w:t>
        </w:r>
        <w:r>
          <w:rPr>
            <w:noProof/>
            <w:webHidden/>
          </w:rPr>
          <w:tab/>
        </w:r>
        <w:r>
          <w:rPr>
            <w:noProof/>
            <w:webHidden/>
          </w:rPr>
          <w:fldChar w:fldCharType="begin"/>
        </w:r>
        <w:r>
          <w:rPr>
            <w:noProof/>
            <w:webHidden/>
          </w:rPr>
          <w:instrText xml:space="preserve"> PAGEREF _Toc196899216 \h </w:instrText>
        </w:r>
        <w:r>
          <w:rPr>
            <w:noProof/>
            <w:webHidden/>
          </w:rPr>
        </w:r>
        <w:r>
          <w:rPr>
            <w:noProof/>
            <w:webHidden/>
          </w:rPr>
          <w:fldChar w:fldCharType="separate"/>
        </w:r>
        <w:r>
          <w:rPr>
            <w:noProof/>
            <w:webHidden/>
          </w:rPr>
          <w:t>264</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17" w:history="1">
        <w:r w:rsidRPr="00D67051">
          <w:rPr>
            <w:rStyle w:val="aff3"/>
            <w:noProof/>
            <w14:scene3d>
              <w14:camera w14:prst="orthographicFront"/>
              <w14:lightRig w14:rig="threePt" w14:dir="t">
                <w14:rot w14:lat="0" w14:lon="0" w14:rev="0"/>
              </w14:lightRig>
            </w14:scene3d>
          </w:rPr>
          <w:t>24.4.3</w:t>
        </w:r>
        <w:r>
          <w:rPr>
            <w:rFonts w:asciiTheme="minorHAnsi" w:eastAsiaTheme="minorEastAsia" w:hAnsiTheme="minorHAnsi" w:cstheme="minorBidi"/>
            <w:noProof/>
            <w:kern w:val="2"/>
            <w:sz w:val="21"/>
            <w:szCs w:val="22"/>
          </w:rPr>
          <w:tab/>
        </w:r>
        <w:r w:rsidRPr="00D67051">
          <w:rPr>
            <w:rStyle w:val="aff3"/>
            <w:rFonts w:cs="宋体"/>
            <w:noProof/>
          </w:rPr>
          <w:t>中断宏定义</w:t>
        </w:r>
        <w:r>
          <w:rPr>
            <w:noProof/>
            <w:webHidden/>
          </w:rPr>
          <w:tab/>
        </w:r>
        <w:r>
          <w:rPr>
            <w:noProof/>
            <w:webHidden/>
          </w:rPr>
          <w:fldChar w:fldCharType="begin"/>
        </w:r>
        <w:r>
          <w:rPr>
            <w:noProof/>
            <w:webHidden/>
          </w:rPr>
          <w:instrText xml:space="preserve"> PAGEREF _Toc196899217 \h </w:instrText>
        </w:r>
        <w:r>
          <w:rPr>
            <w:noProof/>
            <w:webHidden/>
          </w:rPr>
        </w:r>
        <w:r>
          <w:rPr>
            <w:noProof/>
            <w:webHidden/>
          </w:rPr>
          <w:fldChar w:fldCharType="separate"/>
        </w:r>
        <w:r>
          <w:rPr>
            <w:noProof/>
            <w:webHidden/>
          </w:rPr>
          <w:t>265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218" w:history="1">
        <w:r w:rsidRPr="00D67051">
          <w:rPr>
            <w:rStyle w:val="aff3"/>
            <w:noProof/>
          </w:rPr>
          <w:t>24.5</w:t>
        </w:r>
        <w:r>
          <w:rPr>
            <w:rFonts w:asciiTheme="minorHAnsi" w:eastAsiaTheme="minorEastAsia" w:hAnsiTheme="minorHAnsi" w:cstheme="minorBidi"/>
            <w:noProof/>
            <w:kern w:val="2"/>
            <w:sz w:val="21"/>
            <w:szCs w:val="22"/>
          </w:rPr>
          <w:tab/>
        </w:r>
        <w:r w:rsidRPr="00D67051">
          <w:rPr>
            <w:rStyle w:val="aff3"/>
            <w:rFonts w:cs="宋体"/>
            <w:noProof/>
          </w:rPr>
          <w:t>主要</w:t>
        </w:r>
        <w:r w:rsidRPr="00D67051">
          <w:rPr>
            <w:rStyle w:val="aff3"/>
            <w:noProof/>
          </w:rPr>
          <w:t>API</w:t>
        </w:r>
        <w:r w:rsidRPr="00D67051">
          <w:rPr>
            <w:rStyle w:val="aff3"/>
            <w:rFonts w:cs="宋体"/>
            <w:noProof/>
          </w:rPr>
          <w:t>要求</w:t>
        </w:r>
        <w:r>
          <w:rPr>
            <w:noProof/>
            <w:webHidden/>
          </w:rPr>
          <w:tab/>
        </w:r>
        <w:r>
          <w:rPr>
            <w:noProof/>
            <w:webHidden/>
          </w:rPr>
          <w:fldChar w:fldCharType="begin"/>
        </w:r>
        <w:r>
          <w:rPr>
            <w:noProof/>
            <w:webHidden/>
          </w:rPr>
          <w:instrText xml:space="preserve"> PAGEREF _Toc196899218 \h </w:instrText>
        </w:r>
        <w:r>
          <w:rPr>
            <w:noProof/>
            <w:webHidden/>
          </w:rPr>
        </w:r>
        <w:r>
          <w:rPr>
            <w:noProof/>
            <w:webHidden/>
          </w:rPr>
          <w:fldChar w:fldCharType="separate"/>
        </w:r>
        <w:r>
          <w:rPr>
            <w:noProof/>
            <w:webHidden/>
          </w:rPr>
          <w:t>265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19" w:history="1">
        <w:r w:rsidRPr="00D67051">
          <w:rPr>
            <w:rStyle w:val="aff3"/>
            <w:noProof/>
            <w14:scene3d>
              <w14:camera w14:prst="orthographicFront"/>
              <w14:lightRig w14:rig="threePt" w14:dir="t">
                <w14:rot w14:lat="0" w14:lon="0" w14:rev="0"/>
              </w14:lightRig>
            </w14:scene3d>
          </w:rPr>
          <w:t>24.5.1</w:t>
        </w:r>
        <w:r>
          <w:rPr>
            <w:rFonts w:asciiTheme="minorHAnsi" w:eastAsiaTheme="minorEastAsia" w:hAnsiTheme="minorHAnsi" w:cstheme="minorBidi"/>
            <w:noProof/>
            <w:kern w:val="2"/>
            <w:sz w:val="21"/>
            <w:szCs w:val="22"/>
          </w:rPr>
          <w:tab/>
        </w:r>
        <w:r w:rsidRPr="00D67051">
          <w:rPr>
            <w:rStyle w:val="aff3"/>
            <w:noProof/>
          </w:rPr>
          <w:t>BSW</w:t>
        </w:r>
        <w:r w:rsidRPr="00D67051">
          <w:rPr>
            <w:rStyle w:val="aff3"/>
            <w:rFonts w:cs="宋体"/>
            <w:noProof/>
          </w:rPr>
          <w:t>调度器内的主要函数调用</w:t>
        </w:r>
        <w:r>
          <w:rPr>
            <w:noProof/>
            <w:webHidden/>
          </w:rPr>
          <w:tab/>
        </w:r>
        <w:r>
          <w:rPr>
            <w:noProof/>
            <w:webHidden/>
          </w:rPr>
          <w:fldChar w:fldCharType="begin"/>
        </w:r>
        <w:r>
          <w:rPr>
            <w:noProof/>
            <w:webHidden/>
          </w:rPr>
          <w:instrText xml:space="preserve"> PAGEREF _Toc196899219 \h </w:instrText>
        </w:r>
        <w:r>
          <w:rPr>
            <w:noProof/>
            <w:webHidden/>
          </w:rPr>
        </w:r>
        <w:r>
          <w:rPr>
            <w:noProof/>
            <w:webHidden/>
          </w:rPr>
          <w:fldChar w:fldCharType="separate"/>
        </w:r>
        <w:r>
          <w:rPr>
            <w:noProof/>
            <w:webHidden/>
          </w:rPr>
          <w:t>265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20" w:history="1">
        <w:r w:rsidRPr="00D67051">
          <w:rPr>
            <w:rStyle w:val="aff3"/>
            <w:noProof/>
            <w14:scene3d>
              <w14:camera w14:prst="orthographicFront"/>
              <w14:lightRig w14:rig="threePt" w14:dir="t">
                <w14:rot w14:lat="0" w14:lon="0" w14:rev="0"/>
              </w14:lightRig>
            </w14:scene3d>
          </w:rPr>
          <w:t>24.5.2</w:t>
        </w:r>
        <w:r>
          <w:rPr>
            <w:rFonts w:asciiTheme="minorHAnsi" w:eastAsiaTheme="minorEastAsia" w:hAnsiTheme="minorHAnsi" w:cstheme="minorBidi"/>
            <w:noProof/>
            <w:kern w:val="2"/>
            <w:sz w:val="21"/>
            <w:szCs w:val="22"/>
          </w:rPr>
          <w:tab/>
        </w:r>
        <w:r w:rsidRPr="00D67051">
          <w:rPr>
            <w:rStyle w:val="aff3"/>
            <w:noProof/>
          </w:rPr>
          <w:t>API</w:t>
        </w:r>
        <w:r w:rsidRPr="00D67051">
          <w:rPr>
            <w:rStyle w:val="aff3"/>
            <w:rFonts w:cs="宋体"/>
            <w:noProof/>
          </w:rPr>
          <w:t>要求</w:t>
        </w:r>
        <w:r>
          <w:rPr>
            <w:noProof/>
            <w:webHidden/>
          </w:rPr>
          <w:tab/>
        </w:r>
        <w:r>
          <w:rPr>
            <w:noProof/>
            <w:webHidden/>
          </w:rPr>
          <w:fldChar w:fldCharType="begin"/>
        </w:r>
        <w:r>
          <w:rPr>
            <w:noProof/>
            <w:webHidden/>
          </w:rPr>
          <w:instrText xml:space="preserve"> PAGEREF _Toc196899220 \h </w:instrText>
        </w:r>
        <w:r>
          <w:rPr>
            <w:noProof/>
            <w:webHidden/>
          </w:rPr>
        </w:r>
        <w:r>
          <w:rPr>
            <w:noProof/>
            <w:webHidden/>
          </w:rPr>
          <w:fldChar w:fldCharType="separate"/>
        </w:r>
        <w:r>
          <w:rPr>
            <w:noProof/>
            <w:webHidden/>
          </w:rPr>
          <w:t>265</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21" w:history="1">
        <w:r w:rsidRPr="00D67051">
          <w:rPr>
            <w:rStyle w:val="aff3"/>
            <w:noProof/>
            <w14:scene3d>
              <w14:camera w14:prst="orthographicFront"/>
              <w14:lightRig w14:rig="threePt" w14:dir="t">
                <w14:rot w14:lat="0" w14:lon="0" w14:rev="0"/>
              </w14:lightRig>
            </w14:scene3d>
          </w:rPr>
          <w:t>24.5.3</w:t>
        </w:r>
        <w:r>
          <w:rPr>
            <w:rFonts w:asciiTheme="minorHAnsi" w:eastAsiaTheme="minorEastAsia" w:hAnsiTheme="minorHAnsi" w:cstheme="minorBidi"/>
            <w:noProof/>
            <w:kern w:val="2"/>
            <w:sz w:val="21"/>
            <w:szCs w:val="22"/>
          </w:rPr>
          <w:tab/>
        </w:r>
        <w:r w:rsidRPr="00D67051">
          <w:rPr>
            <w:rStyle w:val="aff3"/>
            <w:rFonts w:cs="宋体"/>
            <w:noProof/>
          </w:rPr>
          <w:t>通知函数、回调和标注的调用</w:t>
        </w:r>
        <w:r>
          <w:rPr>
            <w:noProof/>
            <w:webHidden/>
          </w:rPr>
          <w:tab/>
        </w:r>
        <w:r>
          <w:rPr>
            <w:noProof/>
            <w:webHidden/>
          </w:rPr>
          <w:fldChar w:fldCharType="begin"/>
        </w:r>
        <w:r>
          <w:rPr>
            <w:noProof/>
            <w:webHidden/>
          </w:rPr>
          <w:instrText xml:space="preserve"> PAGEREF _Toc196899221 \h </w:instrText>
        </w:r>
        <w:r>
          <w:rPr>
            <w:noProof/>
            <w:webHidden/>
          </w:rPr>
        </w:r>
        <w:r>
          <w:rPr>
            <w:noProof/>
            <w:webHidden/>
          </w:rPr>
          <w:fldChar w:fldCharType="separate"/>
        </w:r>
        <w:r>
          <w:rPr>
            <w:noProof/>
            <w:webHidden/>
          </w:rPr>
          <w:t>265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222" w:history="1">
        <w:r w:rsidRPr="00D67051">
          <w:rPr>
            <w:rStyle w:val="aff3"/>
            <w:noProof/>
          </w:rPr>
          <w:t>24.6</w:t>
        </w:r>
        <w:r>
          <w:rPr>
            <w:rFonts w:asciiTheme="minorHAnsi" w:eastAsiaTheme="minorEastAsia" w:hAnsiTheme="minorHAnsi" w:cstheme="minorBidi"/>
            <w:noProof/>
            <w:kern w:val="2"/>
            <w:sz w:val="21"/>
            <w:szCs w:val="22"/>
          </w:rPr>
          <w:tab/>
        </w:r>
        <w:r w:rsidRPr="00D67051">
          <w:rPr>
            <w:rStyle w:val="aff3"/>
            <w:rFonts w:cs="宋体"/>
            <w:noProof/>
          </w:rPr>
          <w:t>关联模块</w:t>
        </w:r>
        <w:r>
          <w:rPr>
            <w:noProof/>
            <w:webHidden/>
          </w:rPr>
          <w:tab/>
        </w:r>
        <w:r>
          <w:rPr>
            <w:noProof/>
            <w:webHidden/>
          </w:rPr>
          <w:fldChar w:fldCharType="begin"/>
        </w:r>
        <w:r>
          <w:rPr>
            <w:noProof/>
            <w:webHidden/>
          </w:rPr>
          <w:instrText xml:space="preserve"> PAGEREF _Toc196899222 \h </w:instrText>
        </w:r>
        <w:r>
          <w:rPr>
            <w:noProof/>
            <w:webHidden/>
          </w:rPr>
        </w:r>
        <w:r>
          <w:rPr>
            <w:noProof/>
            <w:webHidden/>
          </w:rPr>
          <w:fldChar w:fldCharType="separate"/>
        </w:r>
        <w:r>
          <w:rPr>
            <w:noProof/>
            <w:webHidden/>
          </w:rPr>
          <w:t>265</w:t>
        </w:r>
        <w:r>
          <w:rPr>
            <w:noProof/>
            <w:webHidden/>
          </w:rPr>
          <w:fldChar w:fldCharType="end"/>
        </w:r>
      </w:hyperlink>
    </w:p>
    <w:p w:rsidR="000E7EA5" w:rsidRDefault="000E7EA5">
      <w:pPr>
        <w:pStyle w:val="21"/>
        <w:spacing w:before="180" w:after="180"/>
        <w:rPr>
          <w:rFonts w:asciiTheme="minorHAnsi" w:eastAsiaTheme="minorEastAsia" w:hAnsiTheme="minorHAnsi" w:cstheme="minorBidi"/>
          <w:noProof/>
          <w:kern w:val="2"/>
          <w:sz w:val="21"/>
          <w:szCs w:val="22"/>
        </w:rPr>
      </w:pPr>
      <w:hyperlink w:anchor="_Toc196899223" w:history="1">
        <w:r w:rsidRPr="00D67051">
          <w:rPr>
            <w:rStyle w:val="aff3"/>
            <w:rFonts w:eastAsia="PMingLiU"/>
            <w:noProof/>
          </w:rPr>
          <w:t>24.7</w:t>
        </w:r>
        <w:r>
          <w:rPr>
            <w:rFonts w:asciiTheme="minorHAnsi" w:eastAsiaTheme="minorEastAsia" w:hAnsiTheme="minorHAnsi" w:cstheme="minorBidi"/>
            <w:noProof/>
            <w:kern w:val="2"/>
            <w:sz w:val="21"/>
            <w:szCs w:val="22"/>
          </w:rPr>
          <w:tab/>
        </w:r>
        <w:r w:rsidRPr="00D67051">
          <w:rPr>
            <w:rStyle w:val="aff3"/>
            <w:rFonts w:cs="宋体"/>
            <w:noProof/>
          </w:rPr>
          <w:t>内存分配</w:t>
        </w:r>
        <w:r>
          <w:rPr>
            <w:noProof/>
            <w:webHidden/>
          </w:rPr>
          <w:tab/>
        </w:r>
        <w:r>
          <w:rPr>
            <w:noProof/>
            <w:webHidden/>
          </w:rPr>
          <w:fldChar w:fldCharType="begin"/>
        </w:r>
        <w:r>
          <w:rPr>
            <w:noProof/>
            <w:webHidden/>
          </w:rPr>
          <w:instrText xml:space="preserve"> PAGEREF _Toc196899223 \h </w:instrText>
        </w:r>
        <w:r>
          <w:rPr>
            <w:noProof/>
            <w:webHidden/>
          </w:rPr>
        </w:r>
        <w:r>
          <w:rPr>
            <w:noProof/>
            <w:webHidden/>
          </w:rPr>
          <w:fldChar w:fldCharType="separate"/>
        </w:r>
        <w:r>
          <w:rPr>
            <w:noProof/>
            <w:webHidden/>
          </w:rPr>
          <w:t>266</w:t>
        </w:r>
        <w:r>
          <w:rPr>
            <w:noProof/>
            <w:webHidden/>
          </w:rPr>
          <w:fldChar w:fldCharType="end"/>
        </w:r>
      </w:hyperlink>
    </w:p>
    <w:p w:rsidR="000E7EA5" w:rsidRDefault="000E7EA5">
      <w:pPr>
        <w:pStyle w:val="31"/>
        <w:spacing w:before="180" w:after="180"/>
        <w:rPr>
          <w:rFonts w:asciiTheme="minorHAnsi" w:eastAsiaTheme="minorEastAsia" w:hAnsiTheme="minorHAnsi" w:cstheme="minorBidi"/>
          <w:noProof/>
          <w:kern w:val="2"/>
          <w:sz w:val="21"/>
          <w:szCs w:val="22"/>
        </w:rPr>
      </w:pPr>
      <w:hyperlink w:anchor="_Toc196899224" w:history="1">
        <w:r w:rsidRPr="00D67051">
          <w:rPr>
            <w:rStyle w:val="aff3"/>
            <w:noProof/>
            <w14:scene3d>
              <w14:camera w14:prst="orthographicFront"/>
              <w14:lightRig w14:rig="threePt" w14:dir="t">
                <w14:rot w14:lat="0" w14:lon="0" w14:rev="0"/>
              </w14:lightRig>
            </w14:scene3d>
          </w:rPr>
          <w:t>24.7.1</w:t>
        </w:r>
        <w:r>
          <w:rPr>
            <w:rFonts w:asciiTheme="minorHAnsi" w:eastAsiaTheme="minorEastAsia" w:hAnsiTheme="minorHAnsi" w:cstheme="minorBidi"/>
            <w:noProof/>
            <w:kern w:val="2"/>
            <w:sz w:val="21"/>
            <w:szCs w:val="22"/>
          </w:rPr>
          <w:tab/>
        </w:r>
        <w:r w:rsidRPr="00D67051">
          <w:rPr>
            <w:rStyle w:val="aff3"/>
            <w:noProof/>
          </w:rPr>
          <w:t>Sent_MemMap.h</w:t>
        </w:r>
        <w:r>
          <w:rPr>
            <w:noProof/>
            <w:webHidden/>
          </w:rPr>
          <w:tab/>
        </w:r>
        <w:r>
          <w:rPr>
            <w:noProof/>
            <w:webHidden/>
          </w:rPr>
          <w:fldChar w:fldCharType="begin"/>
        </w:r>
        <w:r>
          <w:rPr>
            <w:noProof/>
            <w:webHidden/>
          </w:rPr>
          <w:instrText xml:space="preserve"> PAGEREF _Toc196899224 \h </w:instrText>
        </w:r>
        <w:r>
          <w:rPr>
            <w:noProof/>
            <w:webHidden/>
          </w:rPr>
        </w:r>
        <w:r>
          <w:rPr>
            <w:noProof/>
            <w:webHidden/>
          </w:rPr>
          <w:fldChar w:fldCharType="separate"/>
        </w:r>
        <w:r>
          <w:rPr>
            <w:noProof/>
            <w:webHidden/>
          </w:rPr>
          <w:t>266</w:t>
        </w:r>
        <w:r>
          <w:rPr>
            <w:noProof/>
            <w:webHidden/>
          </w:rPr>
          <w:fldChar w:fldCharType="end"/>
        </w:r>
      </w:hyperlink>
    </w:p>
    <w:p w:rsidR="000E7EA5" w:rsidRDefault="000E7EA5">
      <w:pPr>
        <w:pStyle w:val="11"/>
        <w:spacing w:before="180" w:after="180"/>
        <w:rPr>
          <w:rFonts w:asciiTheme="minorHAnsi" w:eastAsiaTheme="minorEastAsia" w:hAnsiTheme="minorHAnsi" w:cstheme="minorBidi"/>
          <w:b w:val="0"/>
          <w:noProof/>
          <w:kern w:val="2"/>
          <w:sz w:val="21"/>
          <w:szCs w:val="22"/>
        </w:rPr>
      </w:pPr>
      <w:hyperlink w:anchor="_Toc196899225" w:history="1">
        <w:r w:rsidRPr="00D67051">
          <w:rPr>
            <w:rStyle w:val="aff3"/>
            <w:noProof/>
          </w:rPr>
          <w:t>25</w:t>
        </w:r>
        <w:r>
          <w:rPr>
            <w:rFonts w:asciiTheme="minorHAnsi" w:eastAsiaTheme="minorEastAsia" w:hAnsiTheme="minorHAnsi" w:cstheme="minorBidi"/>
            <w:b w:val="0"/>
            <w:noProof/>
            <w:kern w:val="2"/>
            <w:sz w:val="21"/>
            <w:szCs w:val="22"/>
          </w:rPr>
          <w:tab/>
        </w:r>
        <w:r w:rsidRPr="00D67051">
          <w:rPr>
            <w:rStyle w:val="aff3"/>
            <w:noProof/>
          </w:rPr>
          <w:t>参考文档</w:t>
        </w:r>
        <w:r>
          <w:rPr>
            <w:noProof/>
            <w:webHidden/>
          </w:rPr>
          <w:tab/>
        </w:r>
        <w:r>
          <w:rPr>
            <w:noProof/>
            <w:webHidden/>
          </w:rPr>
          <w:fldChar w:fldCharType="begin"/>
        </w:r>
        <w:r>
          <w:rPr>
            <w:noProof/>
            <w:webHidden/>
          </w:rPr>
          <w:instrText xml:space="preserve"> PAGEREF _Toc196899225 \h </w:instrText>
        </w:r>
        <w:r>
          <w:rPr>
            <w:noProof/>
            <w:webHidden/>
          </w:rPr>
        </w:r>
        <w:r>
          <w:rPr>
            <w:noProof/>
            <w:webHidden/>
          </w:rPr>
          <w:fldChar w:fldCharType="separate"/>
        </w:r>
        <w:r>
          <w:rPr>
            <w:noProof/>
            <w:webHidden/>
          </w:rPr>
          <w:t>267</w:t>
        </w:r>
        <w:r>
          <w:rPr>
            <w:noProof/>
            <w:webHidden/>
          </w:rPr>
          <w:fldChar w:fldCharType="end"/>
        </w:r>
      </w:hyperlink>
    </w:p>
    <w:p w:rsidR="00627847" w:rsidRDefault="000F33E2">
      <w:pPr>
        <w:spacing w:before="180" w:after="180"/>
        <w:rPr>
          <w:rFonts w:ascii="Verdana" w:hAnsi="Verdana" w:cs="Arial"/>
          <w:kern w:val="0"/>
          <w:szCs w:val="20"/>
        </w:rPr>
      </w:pPr>
      <w:r>
        <w:rPr>
          <w:rFonts w:ascii="Verdana" w:hAnsi="Verdana" w:cs="Arial"/>
          <w:kern w:val="0"/>
          <w:szCs w:val="20"/>
        </w:rPr>
        <w:fldChar w:fldCharType="end"/>
      </w:r>
    </w:p>
    <w:p w:rsidR="00627847" w:rsidRDefault="000F33E2">
      <w:pPr>
        <w:pStyle w:val="1"/>
        <w:numPr>
          <w:ilvl w:val="0"/>
          <w:numId w:val="0"/>
        </w:numPr>
        <w:ind w:left="680" w:hanging="680"/>
        <w:rPr>
          <w:lang w:eastAsia="zh-CN"/>
        </w:rPr>
      </w:pPr>
      <w:bookmarkStart w:id="7" w:name="_Toc196898565"/>
      <w:r>
        <w:rPr>
          <w:rFonts w:hint="eastAsia"/>
          <w:lang w:eastAsia="zh-CN"/>
        </w:rPr>
        <w:t>插图目</w:t>
      </w:r>
      <w:r>
        <w:rPr>
          <w:lang w:eastAsia="zh-CN"/>
        </w:rPr>
        <w:t>录</w:t>
      </w:r>
      <w:bookmarkEnd w:id="7"/>
    </w:p>
    <w:p w:rsidR="008D0736" w:rsidRDefault="000F33E2">
      <w:pPr>
        <w:pStyle w:val="af7"/>
        <w:spacing w:before="180" w:after="180"/>
        <w:rPr>
          <w:rFonts w:asciiTheme="minorHAnsi" w:eastAsiaTheme="minorEastAsia" w:hAnsiTheme="minorHAnsi" w:cstheme="minorBidi"/>
          <w:noProof/>
          <w:sz w:val="21"/>
          <w:szCs w:val="22"/>
        </w:rPr>
      </w:pPr>
      <w:r>
        <w:rPr>
          <w:rFonts w:ascii="Verdana" w:hAnsi="Verdana" w:cs="Arial"/>
          <w:kern w:val="0"/>
          <w:szCs w:val="20"/>
        </w:rPr>
        <w:fldChar w:fldCharType="begin"/>
      </w:r>
      <w:r>
        <w:rPr>
          <w:rFonts w:ascii="Verdana" w:hAnsi="Verdana" w:cs="Arial"/>
          <w:kern w:val="0"/>
          <w:szCs w:val="20"/>
        </w:rPr>
        <w:instrText xml:space="preserve"> TOC \h \z \c "</w:instrText>
      </w:r>
      <w:r>
        <w:rPr>
          <w:rFonts w:ascii="Verdana" w:hAnsi="Verdana" w:cs="Arial"/>
          <w:kern w:val="0"/>
          <w:szCs w:val="20"/>
        </w:rPr>
        <w:instrText>图</w:instrText>
      </w:r>
      <w:r>
        <w:rPr>
          <w:rFonts w:ascii="Verdana" w:hAnsi="Verdana" w:cs="Arial"/>
          <w:kern w:val="0"/>
          <w:szCs w:val="20"/>
        </w:rPr>
        <w:instrText xml:space="preserve">" </w:instrText>
      </w:r>
      <w:r>
        <w:rPr>
          <w:rFonts w:ascii="Verdana" w:hAnsi="Verdana" w:cs="Arial"/>
          <w:kern w:val="0"/>
          <w:szCs w:val="20"/>
        </w:rPr>
        <w:fldChar w:fldCharType="separate"/>
      </w:r>
      <w:hyperlink w:anchor="_Toc196837021" w:history="1">
        <w:r w:rsidR="008D0736" w:rsidRPr="002C3B17">
          <w:rPr>
            <w:rStyle w:val="aff3"/>
            <w:noProof/>
          </w:rPr>
          <w:t>图</w:t>
        </w:r>
        <w:r w:rsidR="008D0736" w:rsidRPr="002C3B17">
          <w:rPr>
            <w:rStyle w:val="aff3"/>
            <w:noProof/>
          </w:rPr>
          <w:t xml:space="preserve"> 1</w:t>
        </w:r>
        <w:r w:rsidR="008D0736" w:rsidRPr="002C3B17">
          <w:rPr>
            <w:rStyle w:val="aff3"/>
            <w:noProof/>
          </w:rPr>
          <w:noBreakHyphen/>
          <w:t>1 EB Tresos</w:t>
        </w:r>
        <w:r w:rsidR="008D0736" w:rsidRPr="002C3B17">
          <w:rPr>
            <w:rStyle w:val="aff3"/>
            <w:noProof/>
          </w:rPr>
          <w:t>工具安装</w:t>
        </w:r>
        <w:r w:rsidR="008D0736">
          <w:rPr>
            <w:noProof/>
            <w:webHidden/>
          </w:rPr>
          <w:tab/>
        </w:r>
        <w:r w:rsidR="008D0736">
          <w:rPr>
            <w:noProof/>
            <w:webHidden/>
          </w:rPr>
          <w:fldChar w:fldCharType="begin"/>
        </w:r>
        <w:r w:rsidR="008D0736">
          <w:rPr>
            <w:noProof/>
            <w:webHidden/>
          </w:rPr>
          <w:instrText xml:space="preserve"> PAGEREF _Toc196837021 \h </w:instrText>
        </w:r>
        <w:r w:rsidR="008D0736">
          <w:rPr>
            <w:noProof/>
            <w:webHidden/>
          </w:rPr>
        </w:r>
        <w:r w:rsidR="008D0736">
          <w:rPr>
            <w:noProof/>
            <w:webHidden/>
          </w:rPr>
          <w:fldChar w:fldCharType="separate"/>
        </w:r>
        <w:r w:rsidR="008D0736">
          <w:rPr>
            <w:noProof/>
            <w:webHidden/>
          </w:rPr>
          <w:t>48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22" w:history="1">
        <w:r w:rsidR="008D0736" w:rsidRPr="002C3B17">
          <w:rPr>
            <w:rStyle w:val="aff3"/>
            <w:noProof/>
          </w:rPr>
          <w:t>图</w:t>
        </w:r>
        <w:r w:rsidR="008D0736" w:rsidRPr="002C3B17">
          <w:rPr>
            <w:rStyle w:val="aff3"/>
            <w:noProof/>
          </w:rPr>
          <w:t xml:space="preserve"> 1</w:t>
        </w:r>
        <w:r w:rsidR="008D0736" w:rsidRPr="002C3B17">
          <w:rPr>
            <w:rStyle w:val="aff3"/>
            <w:noProof/>
          </w:rPr>
          <w:noBreakHyphen/>
          <w:t>2</w:t>
        </w:r>
        <w:r w:rsidR="008D0736" w:rsidRPr="002C3B17">
          <w:rPr>
            <w:rStyle w:val="aff3"/>
            <w:noProof/>
          </w:rPr>
          <w:t>安装</w:t>
        </w:r>
        <w:r w:rsidR="008D0736" w:rsidRPr="002C3B17">
          <w:rPr>
            <w:rStyle w:val="aff3"/>
            <w:noProof/>
          </w:rPr>
          <w:t>License</w:t>
        </w:r>
        <w:r w:rsidR="008D0736" w:rsidRPr="002C3B17">
          <w:rPr>
            <w:rStyle w:val="aff3"/>
            <w:noProof/>
          </w:rPr>
          <w:t>管理器步骤一</w:t>
        </w:r>
        <w:r w:rsidR="008D0736">
          <w:rPr>
            <w:noProof/>
            <w:webHidden/>
          </w:rPr>
          <w:tab/>
        </w:r>
        <w:r w:rsidR="008D0736">
          <w:rPr>
            <w:noProof/>
            <w:webHidden/>
          </w:rPr>
          <w:fldChar w:fldCharType="begin"/>
        </w:r>
        <w:r w:rsidR="008D0736">
          <w:rPr>
            <w:noProof/>
            <w:webHidden/>
          </w:rPr>
          <w:instrText xml:space="preserve"> PAGEREF _Toc196837022 \h </w:instrText>
        </w:r>
        <w:r w:rsidR="008D0736">
          <w:rPr>
            <w:noProof/>
            <w:webHidden/>
          </w:rPr>
        </w:r>
        <w:r w:rsidR="008D0736">
          <w:rPr>
            <w:noProof/>
            <w:webHidden/>
          </w:rPr>
          <w:fldChar w:fldCharType="separate"/>
        </w:r>
        <w:r w:rsidR="008D0736">
          <w:rPr>
            <w:noProof/>
            <w:webHidden/>
          </w:rPr>
          <w:t>49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23"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3 </w:t>
        </w:r>
        <w:r w:rsidR="008D0736" w:rsidRPr="002C3B17">
          <w:rPr>
            <w:rStyle w:val="aff3"/>
            <w:noProof/>
          </w:rPr>
          <w:t>安装</w:t>
        </w:r>
        <w:r w:rsidR="008D0736" w:rsidRPr="002C3B17">
          <w:rPr>
            <w:rStyle w:val="aff3"/>
            <w:noProof/>
          </w:rPr>
          <w:t>License</w:t>
        </w:r>
        <w:r w:rsidR="008D0736" w:rsidRPr="002C3B17">
          <w:rPr>
            <w:rStyle w:val="aff3"/>
            <w:noProof/>
          </w:rPr>
          <w:t>管理器步骤二</w:t>
        </w:r>
        <w:r w:rsidR="008D0736">
          <w:rPr>
            <w:noProof/>
            <w:webHidden/>
          </w:rPr>
          <w:tab/>
        </w:r>
        <w:r w:rsidR="008D0736">
          <w:rPr>
            <w:noProof/>
            <w:webHidden/>
          </w:rPr>
          <w:fldChar w:fldCharType="begin"/>
        </w:r>
        <w:r w:rsidR="008D0736">
          <w:rPr>
            <w:noProof/>
            <w:webHidden/>
          </w:rPr>
          <w:instrText xml:space="preserve"> PAGEREF _Toc196837023 \h </w:instrText>
        </w:r>
        <w:r w:rsidR="008D0736">
          <w:rPr>
            <w:noProof/>
            <w:webHidden/>
          </w:rPr>
        </w:r>
        <w:r w:rsidR="008D0736">
          <w:rPr>
            <w:noProof/>
            <w:webHidden/>
          </w:rPr>
          <w:fldChar w:fldCharType="separate"/>
        </w:r>
        <w:r w:rsidR="008D0736">
          <w:rPr>
            <w:noProof/>
            <w:webHidden/>
          </w:rPr>
          <w:t>49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24" w:history="1">
        <w:r w:rsidR="008D0736" w:rsidRPr="002C3B17">
          <w:rPr>
            <w:rStyle w:val="aff3"/>
            <w:noProof/>
          </w:rPr>
          <w:t>图</w:t>
        </w:r>
        <w:r w:rsidR="008D0736" w:rsidRPr="002C3B17">
          <w:rPr>
            <w:rStyle w:val="aff3"/>
            <w:noProof/>
          </w:rPr>
          <w:t xml:space="preserve"> 1</w:t>
        </w:r>
        <w:r w:rsidR="008D0736" w:rsidRPr="002C3B17">
          <w:rPr>
            <w:rStyle w:val="aff3"/>
            <w:noProof/>
          </w:rPr>
          <w:noBreakHyphen/>
          <w:t>4</w:t>
        </w:r>
        <w:r w:rsidR="008D0736" w:rsidRPr="002C3B17">
          <w:rPr>
            <w:rStyle w:val="aff3"/>
            <w:noProof/>
          </w:rPr>
          <w:t>安装</w:t>
        </w:r>
        <w:r w:rsidR="008D0736" w:rsidRPr="002C3B17">
          <w:rPr>
            <w:rStyle w:val="aff3"/>
            <w:noProof/>
          </w:rPr>
          <w:t>License</w:t>
        </w:r>
        <w:r w:rsidR="008D0736" w:rsidRPr="002C3B17">
          <w:rPr>
            <w:rStyle w:val="aff3"/>
            <w:noProof/>
          </w:rPr>
          <w:t>管理器步骤三</w:t>
        </w:r>
        <w:r w:rsidR="008D0736">
          <w:rPr>
            <w:noProof/>
            <w:webHidden/>
          </w:rPr>
          <w:tab/>
        </w:r>
        <w:r w:rsidR="008D0736">
          <w:rPr>
            <w:noProof/>
            <w:webHidden/>
          </w:rPr>
          <w:fldChar w:fldCharType="begin"/>
        </w:r>
        <w:r w:rsidR="008D0736">
          <w:rPr>
            <w:noProof/>
            <w:webHidden/>
          </w:rPr>
          <w:instrText xml:space="preserve"> PAGEREF _Toc196837024 \h </w:instrText>
        </w:r>
        <w:r w:rsidR="008D0736">
          <w:rPr>
            <w:noProof/>
            <w:webHidden/>
          </w:rPr>
        </w:r>
        <w:r w:rsidR="008D0736">
          <w:rPr>
            <w:noProof/>
            <w:webHidden/>
          </w:rPr>
          <w:fldChar w:fldCharType="separate"/>
        </w:r>
        <w:r w:rsidR="008D0736">
          <w:rPr>
            <w:noProof/>
            <w:webHidden/>
          </w:rPr>
          <w:t>50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25" w:history="1">
        <w:r w:rsidR="008D0736" w:rsidRPr="002C3B17">
          <w:rPr>
            <w:rStyle w:val="aff3"/>
            <w:noProof/>
          </w:rPr>
          <w:t>图</w:t>
        </w:r>
        <w:r w:rsidR="008D0736" w:rsidRPr="002C3B17">
          <w:rPr>
            <w:rStyle w:val="aff3"/>
            <w:noProof/>
          </w:rPr>
          <w:t xml:space="preserve"> 1</w:t>
        </w:r>
        <w:r w:rsidR="008D0736" w:rsidRPr="002C3B17">
          <w:rPr>
            <w:rStyle w:val="aff3"/>
            <w:noProof/>
          </w:rPr>
          <w:noBreakHyphen/>
          <w:t>5</w:t>
        </w:r>
        <w:r w:rsidR="008D0736" w:rsidRPr="002C3B17">
          <w:rPr>
            <w:rStyle w:val="aff3"/>
            <w:noProof/>
          </w:rPr>
          <w:t>安装</w:t>
        </w:r>
        <w:r w:rsidR="008D0736" w:rsidRPr="002C3B17">
          <w:rPr>
            <w:rStyle w:val="aff3"/>
            <w:noProof/>
          </w:rPr>
          <w:t>License</w:t>
        </w:r>
        <w:r w:rsidR="008D0736" w:rsidRPr="002C3B17">
          <w:rPr>
            <w:rStyle w:val="aff3"/>
            <w:noProof/>
          </w:rPr>
          <w:t>管理器步骤四</w:t>
        </w:r>
        <w:r w:rsidR="008D0736">
          <w:rPr>
            <w:noProof/>
            <w:webHidden/>
          </w:rPr>
          <w:tab/>
        </w:r>
        <w:r w:rsidR="008D0736">
          <w:rPr>
            <w:noProof/>
            <w:webHidden/>
          </w:rPr>
          <w:fldChar w:fldCharType="begin"/>
        </w:r>
        <w:r w:rsidR="008D0736">
          <w:rPr>
            <w:noProof/>
            <w:webHidden/>
          </w:rPr>
          <w:instrText xml:space="preserve"> PAGEREF _Toc196837025 \h </w:instrText>
        </w:r>
        <w:r w:rsidR="008D0736">
          <w:rPr>
            <w:noProof/>
            <w:webHidden/>
          </w:rPr>
        </w:r>
        <w:r w:rsidR="008D0736">
          <w:rPr>
            <w:noProof/>
            <w:webHidden/>
          </w:rPr>
          <w:fldChar w:fldCharType="separate"/>
        </w:r>
        <w:r w:rsidR="008D0736">
          <w:rPr>
            <w:noProof/>
            <w:webHidden/>
          </w:rPr>
          <w:t>50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26"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6  </w:t>
        </w:r>
        <w:r w:rsidR="008D0736" w:rsidRPr="002C3B17">
          <w:rPr>
            <w:rStyle w:val="aff3"/>
            <w:noProof/>
          </w:rPr>
          <w:t>安装</w:t>
        </w:r>
        <w:r w:rsidR="008D0736" w:rsidRPr="002C3B17">
          <w:rPr>
            <w:rStyle w:val="aff3"/>
            <w:noProof/>
          </w:rPr>
          <w:t>License</w:t>
        </w:r>
        <w:r w:rsidR="008D0736" w:rsidRPr="002C3B17">
          <w:rPr>
            <w:rStyle w:val="aff3"/>
            <w:noProof/>
          </w:rPr>
          <w:t>管理器步骤五</w:t>
        </w:r>
        <w:r w:rsidR="008D0736">
          <w:rPr>
            <w:noProof/>
            <w:webHidden/>
          </w:rPr>
          <w:tab/>
        </w:r>
        <w:r w:rsidR="008D0736">
          <w:rPr>
            <w:noProof/>
            <w:webHidden/>
          </w:rPr>
          <w:fldChar w:fldCharType="begin"/>
        </w:r>
        <w:r w:rsidR="008D0736">
          <w:rPr>
            <w:noProof/>
            <w:webHidden/>
          </w:rPr>
          <w:instrText xml:space="preserve"> PAGEREF _Toc196837026 \h </w:instrText>
        </w:r>
        <w:r w:rsidR="008D0736">
          <w:rPr>
            <w:noProof/>
            <w:webHidden/>
          </w:rPr>
        </w:r>
        <w:r w:rsidR="008D0736">
          <w:rPr>
            <w:noProof/>
            <w:webHidden/>
          </w:rPr>
          <w:fldChar w:fldCharType="separate"/>
        </w:r>
        <w:r w:rsidR="008D0736">
          <w:rPr>
            <w:noProof/>
            <w:webHidden/>
          </w:rPr>
          <w:t>51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27"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7 </w:t>
        </w:r>
        <w:r w:rsidR="008D0736" w:rsidRPr="002C3B17">
          <w:rPr>
            <w:rStyle w:val="aff3"/>
            <w:noProof/>
          </w:rPr>
          <w:t>安装</w:t>
        </w:r>
        <w:r w:rsidR="008D0736" w:rsidRPr="002C3B17">
          <w:rPr>
            <w:rStyle w:val="aff3"/>
            <w:noProof/>
          </w:rPr>
          <w:t>License</w:t>
        </w:r>
        <w:r w:rsidR="008D0736" w:rsidRPr="002C3B17">
          <w:rPr>
            <w:rStyle w:val="aff3"/>
            <w:noProof/>
          </w:rPr>
          <w:t>管理器步骤六</w:t>
        </w:r>
        <w:r w:rsidR="008D0736">
          <w:rPr>
            <w:noProof/>
            <w:webHidden/>
          </w:rPr>
          <w:tab/>
        </w:r>
        <w:r w:rsidR="008D0736">
          <w:rPr>
            <w:noProof/>
            <w:webHidden/>
          </w:rPr>
          <w:fldChar w:fldCharType="begin"/>
        </w:r>
        <w:r w:rsidR="008D0736">
          <w:rPr>
            <w:noProof/>
            <w:webHidden/>
          </w:rPr>
          <w:instrText xml:space="preserve"> PAGEREF _Toc196837027 \h </w:instrText>
        </w:r>
        <w:r w:rsidR="008D0736">
          <w:rPr>
            <w:noProof/>
            <w:webHidden/>
          </w:rPr>
        </w:r>
        <w:r w:rsidR="008D0736">
          <w:rPr>
            <w:noProof/>
            <w:webHidden/>
          </w:rPr>
          <w:fldChar w:fldCharType="separate"/>
        </w:r>
        <w:r w:rsidR="008D0736">
          <w:rPr>
            <w:noProof/>
            <w:webHidden/>
          </w:rPr>
          <w:t>51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28"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8 </w:t>
        </w:r>
        <w:r w:rsidR="008D0736" w:rsidRPr="002C3B17">
          <w:rPr>
            <w:rStyle w:val="aff3"/>
            <w:noProof/>
          </w:rPr>
          <w:t>在线激活</w:t>
        </w:r>
        <w:r w:rsidR="008D0736" w:rsidRPr="002C3B17">
          <w:rPr>
            <w:rStyle w:val="aff3"/>
            <w:noProof/>
          </w:rPr>
          <w:t>License</w:t>
        </w:r>
        <w:r w:rsidR="008D0736">
          <w:rPr>
            <w:noProof/>
            <w:webHidden/>
          </w:rPr>
          <w:tab/>
        </w:r>
        <w:r w:rsidR="008D0736">
          <w:rPr>
            <w:noProof/>
            <w:webHidden/>
          </w:rPr>
          <w:fldChar w:fldCharType="begin"/>
        </w:r>
        <w:r w:rsidR="008D0736">
          <w:rPr>
            <w:noProof/>
            <w:webHidden/>
          </w:rPr>
          <w:instrText xml:space="preserve"> PAGEREF _Toc196837028 \h </w:instrText>
        </w:r>
        <w:r w:rsidR="008D0736">
          <w:rPr>
            <w:noProof/>
            <w:webHidden/>
          </w:rPr>
        </w:r>
        <w:r w:rsidR="008D0736">
          <w:rPr>
            <w:noProof/>
            <w:webHidden/>
          </w:rPr>
          <w:fldChar w:fldCharType="separate"/>
        </w:r>
        <w:r w:rsidR="008D0736">
          <w:rPr>
            <w:noProof/>
            <w:webHidden/>
          </w:rPr>
          <w:t>52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29" w:history="1">
        <w:r w:rsidR="008D0736" w:rsidRPr="002C3B17">
          <w:rPr>
            <w:rStyle w:val="aff3"/>
            <w:noProof/>
          </w:rPr>
          <w:t>图</w:t>
        </w:r>
        <w:r w:rsidR="008D0736" w:rsidRPr="002C3B17">
          <w:rPr>
            <w:rStyle w:val="aff3"/>
            <w:noProof/>
          </w:rPr>
          <w:t xml:space="preserve"> 1</w:t>
        </w:r>
        <w:r w:rsidR="008D0736" w:rsidRPr="002C3B17">
          <w:rPr>
            <w:rStyle w:val="aff3"/>
            <w:noProof/>
          </w:rPr>
          <w:noBreakHyphen/>
          <w:t>9</w:t>
        </w:r>
        <w:r w:rsidR="008D0736" w:rsidRPr="002C3B17">
          <w:rPr>
            <w:rStyle w:val="aff3"/>
            <w:noProof/>
          </w:rPr>
          <w:t>在线激活</w:t>
        </w:r>
        <w:r w:rsidR="008D0736" w:rsidRPr="002C3B17">
          <w:rPr>
            <w:rStyle w:val="aff3"/>
            <w:noProof/>
          </w:rPr>
          <w:t>License</w:t>
        </w:r>
        <w:r w:rsidR="008D0736">
          <w:rPr>
            <w:noProof/>
            <w:webHidden/>
          </w:rPr>
          <w:tab/>
        </w:r>
        <w:r w:rsidR="008D0736">
          <w:rPr>
            <w:noProof/>
            <w:webHidden/>
          </w:rPr>
          <w:fldChar w:fldCharType="begin"/>
        </w:r>
        <w:r w:rsidR="008D0736">
          <w:rPr>
            <w:noProof/>
            <w:webHidden/>
          </w:rPr>
          <w:instrText xml:space="preserve"> PAGEREF _Toc196837029 \h </w:instrText>
        </w:r>
        <w:r w:rsidR="008D0736">
          <w:rPr>
            <w:noProof/>
            <w:webHidden/>
          </w:rPr>
        </w:r>
        <w:r w:rsidR="008D0736">
          <w:rPr>
            <w:noProof/>
            <w:webHidden/>
          </w:rPr>
          <w:fldChar w:fldCharType="separate"/>
        </w:r>
        <w:r w:rsidR="008D0736">
          <w:rPr>
            <w:noProof/>
            <w:webHidden/>
          </w:rPr>
          <w:t>52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0"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10 </w:t>
        </w:r>
        <w:r w:rsidR="008D0736" w:rsidRPr="002C3B17">
          <w:rPr>
            <w:rStyle w:val="aff3"/>
            <w:noProof/>
          </w:rPr>
          <w:t>加载离线激活文件</w:t>
        </w:r>
        <w:r w:rsidR="008D0736">
          <w:rPr>
            <w:noProof/>
            <w:webHidden/>
          </w:rPr>
          <w:tab/>
        </w:r>
        <w:r w:rsidR="008D0736">
          <w:rPr>
            <w:noProof/>
            <w:webHidden/>
          </w:rPr>
          <w:fldChar w:fldCharType="begin"/>
        </w:r>
        <w:r w:rsidR="008D0736">
          <w:rPr>
            <w:noProof/>
            <w:webHidden/>
          </w:rPr>
          <w:instrText xml:space="preserve"> PAGEREF _Toc196837030 \h </w:instrText>
        </w:r>
        <w:r w:rsidR="008D0736">
          <w:rPr>
            <w:noProof/>
            <w:webHidden/>
          </w:rPr>
        </w:r>
        <w:r w:rsidR="008D0736">
          <w:rPr>
            <w:noProof/>
            <w:webHidden/>
          </w:rPr>
          <w:fldChar w:fldCharType="separate"/>
        </w:r>
        <w:r w:rsidR="008D0736">
          <w:rPr>
            <w:noProof/>
            <w:webHidden/>
          </w:rPr>
          <w:t>53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1"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11 </w:t>
        </w:r>
        <w:r w:rsidR="008D0736" w:rsidRPr="002C3B17">
          <w:rPr>
            <w:rStyle w:val="aff3"/>
            <w:noProof/>
          </w:rPr>
          <w:t>离线激活响应文件</w:t>
        </w:r>
        <w:r w:rsidR="008D0736">
          <w:rPr>
            <w:noProof/>
            <w:webHidden/>
          </w:rPr>
          <w:tab/>
        </w:r>
        <w:r w:rsidR="008D0736">
          <w:rPr>
            <w:noProof/>
            <w:webHidden/>
          </w:rPr>
          <w:fldChar w:fldCharType="begin"/>
        </w:r>
        <w:r w:rsidR="008D0736">
          <w:rPr>
            <w:noProof/>
            <w:webHidden/>
          </w:rPr>
          <w:instrText xml:space="preserve"> PAGEREF _Toc196837031 \h </w:instrText>
        </w:r>
        <w:r w:rsidR="008D0736">
          <w:rPr>
            <w:noProof/>
            <w:webHidden/>
          </w:rPr>
        </w:r>
        <w:r w:rsidR="008D0736">
          <w:rPr>
            <w:noProof/>
            <w:webHidden/>
          </w:rPr>
          <w:fldChar w:fldCharType="separate"/>
        </w:r>
        <w:r w:rsidR="008D0736">
          <w:rPr>
            <w:noProof/>
            <w:webHidden/>
          </w:rPr>
          <w:t>53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2"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12 </w:t>
        </w:r>
        <w:r w:rsidR="008D0736" w:rsidRPr="002C3B17">
          <w:rPr>
            <w:rStyle w:val="aff3"/>
            <w:noProof/>
          </w:rPr>
          <w:t>选择</w:t>
        </w:r>
        <w:r w:rsidR="008D0736" w:rsidRPr="002C3B17">
          <w:rPr>
            <w:rStyle w:val="aff3"/>
            <w:noProof/>
          </w:rPr>
          <w:t>AUTOSAR</w:t>
        </w:r>
        <w:r w:rsidR="008D0736" w:rsidRPr="002C3B17">
          <w:rPr>
            <w:rStyle w:val="aff3"/>
            <w:noProof/>
          </w:rPr>
          <w:t>组件安装目录</w:t>
        </w:r>
        <w:r w:rsidR="008D0736">
          <w:rPr>
            <w:noProof/>
            <w:webHidden/>
          </w:rPr>
          <w:tab/>
        </w:r>
        <w:r w:rsidR="008D0736">
          <w:rPr>
            <w:noProof/>
            <w:webHidden/>
          </w:rPr>
          <w:fldChar w:fldCharType="begin"/>
        </w:r>
        <w:r w:rsidR="008D0736">
          <w:rPr>
            <w:noProof/>
            <w:webHidden/>
          </w:rPr>
          <w:instrText xml:space="preserve"> PAGEREF _Toc196837032 \h </w:instrText>
        </w:r>
        <w:r w:rsidR="008D0736">
          <w:rPr>
            <w:noProof/>
            <w:webHidden/>
          </w:rPr>
        </w:r>
        <w:r w:rsidR="008D0736">
          <w:rPr>
            <w:noProof/>
            <w:webHidden/>
          </w:rPr>
          <w:fldChar w:fldCharType="separate"/>
        </w:r>
        <w:r w:rsidR="008D0736">
          <w:rPr>
            <w:noProof/>
            <w:webHidden/>
          </w:rPr>
          <w:t>54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3" w:history="1">
        <w:r w:rsidR="008D0736" w:rsidRPr="002C3B17">
          <w:rPr>
            <w:rStyle w:val="aff3"/>
            <w:noProof/>
          </w:rPr>
          <w:t>图</w:t>
        </w:r>
        <w:r w:rsidR="008D0736" w:rsidRPr="002C3B17">
          <w:rPr>
            <w:rStyle w:val="aff3"/>
            <w:noProof/>
          </w:rPr>
          <w:t xml:space="preserve"> 1</w:t>
        </w:r>
        <w:r w:rsidR="008D0736" w:rsidRPr="002C3B17">
          <w:rPr>
            <w:rStyle w:val="aff3"/>
            <w:noProof/>
          </w:rPr>
          <w:noBreakHyphen/>
          <w:t>13</w:t>
        </w:r>
        <w:r w:rsidR="008D0736" w:rsidRPr="002C3B17">
          <w:rPr>
            <w:rStyle w:val="aff3"/>
            <w:noProof/>
          </w:rPr>
          <w:t>选择</w:t>
        </w:r>
        <w:r w:rsidR="008D0736" w:rsidRPr="002C3B17">
          <w:rPr>
            <w:rStyle w:val="aff3"/>
            <w:noProof/>
          </w:rPr>
          <w:t>EB Tresos</w:t>
        </w:r>
        <w:r w:rsidR="008D0736" w:rsidRPr="002C3B17">
          <w:rPr>
            <w:rStyle w:val="aff3"/>
            <w:noProof/>
          </w:rPr>
          <w:t>安装目录</w:t>
        </w:r>
        <w:r w:rsidR="008D0736">
          <w:rPr>
            <w:noProof/>
            <w:webHidden/>
          </w:rPr>
          <w:tab/>
        </w:r>
        <w:r w:rsidR="008D0736">
          <w:rPr>
            <w:noProof/>
            <w:webHidden/>
          </w:rPr>
          <w:fldChar w:fldCharType="begin"/>
        </w:r>
        <w:r w:rsidR="008D0736">
          <w:rPr>
            <w:noProof/>
            <w:webHidden/>
          </w:rPr>
          <w:instrText xml:space="preserve"> PAGEREF _Toc196837033 \h </w:instrText>
        </w:r>
        <w:r w:rsidR="008D0736">
          <w:rPr>
            <w:noProof/>
            <w:webHidden/>
          </w:rPr>
        </w:r>
        <w:r w:rsidR="008D0736">
          <w:rPr>
            <w:noProof/>
            <w:webHidden/>
          </w:rPr>
          <w:fldChar w:fldCharType="separate"/>
        </w:r>
        <w:r w:rsidR="008D0736">
          <w:rPr>
            <w:noProof/>
            <w:webHidden/>
          </w:rPr>
          <w:t>54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4" w:history="1">
        <w:r w:rsidR="008D0736" w:rsidRPr="002C3B17">
          <w:rPr>
            <w:rStyle w:val="aff3"/>
            <w:noProof/>
          </w:rPr>
          <w:t>图</w:t>
        </w:r>
        <w:r w:rsidR="008D0736" w:rsidRPr="002C3B17">
          <w:rPr>
            <w:rStyle w:val="aff3"/>
            <w:noProof/>
          </w:rPr>
          <w:t xml:space="preserve"> 1</w:t>
        </w:r>
        <w:r w:rsidR="008D0736" w:rsidRPr="002C3B17">
          <w:rPr>
            <w:rStyle w:val="aff3"/>
            <w:noProof/>
          </w:rPr>
          <w:noBreakHyphen/>
          <w:t>14</w:t>
        </w:r>
        <w:r w:rsidR="008D0736" w:rsidRPr="002C3B17">
          <w:rPr>
            <w:rStyle w:val="aff3"/>
            <w:noProof/>
          </w:rPr>
          <w:t>点击安装</w:t>
        </w:r>
        <w:r w:rsidR="008D0736">
          <w:rPr>
            <w:noProof/>
            <w:webHidden/>
          </w:rPr>
          <w:tab/>
        </w:r>
        <w:r w:rsidR="008D0736">
          <w:rPr>
            <w:noProof/>
            <w:webHidden/>
          </w:rPr>
          <w:fldChar w:fldCharType="begin"/>
        </w:r>
        <w:r w:rsidR="008D0736">
          <w:rPr>
            <w:noProof/>
            <w:webHidden/>
          </w:rPr>
          <w:instrText xml:space="preserve"> PAGEREF _Toc196837034 \h </w:instrText>
        </w:r>
        <w:r w:rsidR="008D0736">
          <w:rPr>
            <w:noProof/>
            <w:webHidden/>
          </w:rPr>
        </w:r>
        <w:r w:rsidR="008D0736">
          <w:rPr>
            <w:noProof/>
            <w:webHidden/>
          </w:rPr>
          <w:fldChar w:fldCharType="separate"/>
        </w:r>
        <w:r w:rsidR="008D0736">
          <w:rPr>
            <w:noProof/>
            <w:webHidden/>
          </w:rPr>
          <w:t>55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5" w:history="1">
        <w:r w:rsidR="008D0736" w:rsidRPr="002C3B17">
          <w:rPr>
            <w:rStyle w:val="aff3"/>
            <w:noProof/>
          </w:rPr>
          <w:t>图</w:t>
        </w:r>
        <w:r w:rsidR="008D0736" w:rsidRPr="002C3B17">
          <w:rPr>
            <w:rStyle w:val="aff3"/>
            <w:noProof/>
          </w:rPr>
          <w:t xml:space="preserve"> 1</w:t>
        </w:r>
        <w:r w:rsidR="008D0736" w:rsidRPr="002C3B17">
          <w:rPr>
            <w:rStyle w:val="aff3"/>
            <w:noProof/>
          </w:rPr>
          <w:noBreakHyphen/>
          <w:t>15</w:t>
        </w:r>
        <w:r w:rsidR="008D0736" w:rsidRPr="002C3B17">
          <w:rPr>
            <w:rStyle w:val="aff3"/>
            <w:noProof/>
          </w:rPr>
          <w:t>点击完成</w:t>
        </w:r>
        <w:r w:rsidR="008D0736">
          <w:rPr>
            <w:noProof/>
            <w:webHidden/>
          </w:rPr>
          <w:tab/>
        </w:r>
        <w:r w:rsidR="008D0736">
          <w:rPr>
            <w:noProof/>
            <w:webHidden/>
          </w:rPr>
          <w:fldChar w:fldCharType="begin"/>
        </w:r>
        <w:r w:rsidR="008D0736">
          <w:rPr>
            <w:noProof/>
            <w:webHidden/>
          </w:rPr>
          <w:instrText xml:space="preserve"> PAGEREF _Toc196837035 \h </w:instrText>
        </w:r>
        <w:r w:rsidR="008D0736">
          <w:rPr>
            <w:noProof/>
            <w:webHidden/>
          </w:rPr>
        </w:r>
        <w:r w:rsidR="008D0736">
          <w:rPr>
            <w:noProof/>
            <w:webHidden/>
          </w:rPr>
          <w:fldChar w:fldCharType="separate"/>
        </w:r>
        <w:r w:rsidR="008D0736">
          <w:rPr>
            <w:noProof/>
            <w:webHidden/>
          </w:rPr>
          <w:t>55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6" w:history="1">
        <w:r w:rsidR="008D0736" w:rsidRPr="002C3B17">
          <w:rPr>
            <w:rStyle w:val="aff3"/>
            <w:noProof/>
          </w:rPr>
          <w:t>图</w:t>
        </w:r>
        <w:r w:rsidR="008D0736" w:rsidRPr="002C3B17">
          <w:rPr>
            <w:rStyle w:val="aff3"/>
            <w:noProof/>
          </w:rPr>
          <w:t xml:space="preserve"> 1</w:t>
        </w:r>
        <w:r w:rsidR="008D0736" w:rsidRPr="002C3B17">
          <w:rPr>
            <w:rStyle w:val="aff3"/>
            <w:noProof/>
          </w:rPr>
          <w:noBreakHyphen/>
          <w:t>16</w:t>
        </w:r>
        <w:r w:rsidR="008D0736" w:rsidRPr="002C3B17">
          <w:rPr>
            <w:rStyle w:val="aff3"/>
            <w:noProof/>
          </w:rPr>
          <w:t>新建</w:t>
        </w:r>
        <w:r w:rsidR="008D0736" w:rsidRPr="002C3B17">
          <w:rPr>
            <w:rStyle w:val="aff3"/>
            <w:noProof/>
          </w:rPr>
          <w:t>AC784XX_MCAL</w:t>
        </w:r>
        <w:r w:rsidR="008D0736" w:rsidRPr="002C3B17">
          <w:rPr>
            <w:rStyle w:val="aff3"/>
            <w:noProof/>
          </w:rPr>
          <w:t>工程</w:t>
        </w:r>
        <w:r w:rsidR="008D0736">
          <w:rPr>
            <w:noProof/>
            <w:webHidden/>
          </w:rPr>
          <w:tab/>
        </w:r>
        <w:r w:rsidR="008D0736">
          <w:rPr>
            <w:noProof/>
            <w:webHidden/>
          </w:rPr>
          <w:fldChar w:fldCharType="begin"/>
        </w:r>
        <w:r w:rsidR="008D0736">
          <w:rPr>
            <w:noProof/>
            <w:webHidden/>
          </w:rPr>
          <w:instrText xml:space="preserve"> PAGEREF _Toc196837036 \h </w:instrText>
        </w:r>
        <w:r w:rsidR="008D0736">
          <w:rPr>
            <w:noProof/>
            <w:webHidden/>
          </w:rPr>
        </w:r>
        <w:r w:rsidR="008D0736">
          <w:rPr>
            <w:noProof/>
            <w:webHidden/>
          </w:rPr>
          <w:fldChar w:fldCharType="separate"/>
        </w:r>
        <w:r w:rsidR="008D0736">
          <w:rPr>
            <w:noProof/>
            <w:webHidden/>
          </w:rPr>
          <w:t>56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7"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17 </w:t>
        </w:r>
        <w:r w:rsidR="008D0736" w:rsidRPr="002C3B17">
          <w:rPr>
            <w:rStyle w:val="aff3"/>
            <w:noProof/>
          </w:rPr>
          <w:t>设置</w:t>
        </w:r>
        <w:r w:rsidR="008D0736" w:rsidRPr="002C3B17">
          <w:rPr>
            <w:rStyle w:val="aff3"/>
            <w:noProof/>
          </w:rPr>
          <w:t>ECU ID</w:t>
        </w:r>
        <w:r w:rsidR="008D0736" w:rsidRPr="002C3B17">
          <w:rPr>
            <w:rStyle w:val="aff3"/>
            <w:noProof/>
          </w:rPr>
          <w:t>和</w:t>
        </w:r>
        <w:r w:rsidR="008D0736" w:rsidRPr="002C3B17">
          <w:rPr>
            <w:rStyle w:val="aff3"/>
            <w:noProof/>
          </w:rPr>
          <w:t>TARGET</w:t>
        </w:r>
        <w:r w:rsidR="008D0736">
          <w:rPr>
            <w:noProof/>
            <w:webHidden/>
          </w:rPr>
          <w:tab/>
        </w:r>
        <w:r w:rsidR="008D0736">
          <w:rPr>
            <w:noProof/>
            <w:webHidden/>
          </w:rPr>
          <w:fldChar w:fldCharType="begin"/>
        </w:r>
        <w:r w:rsidR="008D0736">
          <w:rPr>
            <w:noProof/>
            <w:webHidden/>
          </w:rPr>
          <w:instrText xml:space="preserve"> PAGEREF _Toc196837037 \h </w:instrText>
        </w:r>
        <w:r w:rsidR="008D0736">
          <w:rPr>
            <w:noProof/>
            <w:webHidden/>
          </w:rPr>
        </w:r>
        <w:r w:rsidR="008D0736">
          <w:rPr>
            <w:noProof/>
            <w:webHidden/>
          </w:rPr>
          <w:fldChar w:fldCharType="separate"/>
        </w:r>
        <w:r w:rsidR="008D0736">
          <w:rPr>
            <w:noProof/>
            <w:webHidden/>
          </w:rPr>
          <w:t>56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8"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18 </w:t>
        </w:r>
        <w:r w:rsidR="008D0736" w:rsidRPr="002C3B17">
          <w:rPr>
            <w:rStyle w:val="aff3"/>
            <w:noProof/>
          </w:rPr>
          <w:t>添加项目所需</w:t>
        </w:r>
        <w:r w:rsidR="008D0736" w:rsidRPr="002C3B17">
          <w:rPr>
            <w:rStyle w:val="aff3"/>
            <w:noProof/>
          </w:rPr>
          <w:t>AUTOSAR</w:t>
        </w:r>
        <w:r w:rsidR="008D0736" w:rsidRPr="002C3B17">
          <w:rPr>
            <w:rStyle w:val="aff3"/>
            <w:noProof/>
          </w:rPr>
          <w:t>组件</w:t>
        </w:r>
        <w:r w:rsidR="008D0736">
          <w:rPr>
            <w:noProof/>
            <w:webHidden/>
          </w:rPr>
          <w:tab/>
        </w:r>
        <w:r w:rsidR="008D0736">
          <w:rPr>
            <w:noProof/>
            <w:webHidden/>
          </w:rPr>
          <w:fldChar w:fldCharType="begin"/>
        </w:r>
        <w:r w:rsidR="008D0736">
          <w:rPr>
            <w:noProof/>
            <w:webHidden/>
          </w:rPr>
          <w:instrText xml:space="preserve"> PAGEREF _Toc196837038 \h </w:instrText>
        </w:r>
        <w:r w:rsidR="008D0736">
          <w:rPr>
            <w:noProof/>
            <w:webHidden/>
          </w:rPr>
        </w:r>
        <w:r w:rsidR="008D0736">
          <w:rPr>
            <w:noProof/>
            <w:webHidden/>
          </w:rPr>
          <w:fldChar w:fldCharType="separate"/>
        </w:r>
        <w:r w:rsidR="008D0736">
          <w:rPr>
            <w:noProof/>
            <w:webHidden/>
          </w:rPr>
          <w:t>57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39" w:history="1">
        <w:r w:rsidR="008D0736" w:rsidRPr="002C3B17">
          <w:rPr>
            <w:rStyle w:val="aff3"/>
            <w:noProof/>
          </w:rPr>
          <w:t>图</w:t>
        </w:r>
        <w:r w:rsidR="008D0736" w:rsidRPr="002C3B17">
          <w:rPr>
            <w:rStyle w:val="aff3"/>
            <w:noProof/>
          </w:rPr>
          <w:t xml:space="preserve"> 1</w:t>
        </w:r>
        <w:r w:rsidR="008D0736" w:rsidRPr="002C3B17">
          <w:rPr>
            <w:rStyle w:val="aff3"/>
            <w:noProof/>
          </w:rPr>
          <w:noBreakHyphen/>
          <w:t xml:space="preserve">19 </w:t>
        </w:r>
        <w:r w:rsidR="008D0736" w:rsidRPr="002C3B17">
          <w:rPr>
            <w:rStyle w:val="aff3"/>
            <w:noProof/>
          </w:rPr>
          <w:t>根据项目需要配置功能</w:t>
        </w:r>
        <w:r w:rsidR="008D0736">
          <w:rPr>
            <w:noProof/>
            <w:webHidden/>
          </w:rPr>
          <w:tab/>
        </w:r>
        <w:r w:rsidR="008D0736">
          <w:rPr>
            <w:noProof/>
            <w:webHidden/>
          </w:rPr>
          <w:fldChar w:fldCharType="begin"/>
        </w:r>
        <w:r w:rsidR="008D0736">
          <w:rPr>
            <w:noProof/>
            <w:webHidden/>
          </w:rPr>
          <w:instrText xml:space="preserve"> PAGEREF _Toc196837039 \h </w:instrText>
        </w:r>
        <w:r w:rsidR="008D0736">
          <w:rPr>
            <w:noProof/>
            <w:webHidden/>
          </w:rPr>
        </w:r>
        <w:r w:rsidR="008D0736">
          <w:rPr>
            <w:noProof/>
            <w:webHidden/>
          </w:rPr>
          <w:fldChar w:fldCharType="separate"/>
        </w:r>
        <w:r w:rsidR="008D0736">
          <w:rPr>
            <w:noProof/>
            <w:webHidden/>
          </w:rPr>
          <w:t>58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0" w:history="1">
        <w:r w:rsidR="008D0736" w:rsidRPr="002C3B17">
          <w:rPr>
            <w:rStyle w:val="aff3"/>
            <w:noProof/>
          </w:rPr>
          <w:t>图</w:t>
        </w:r>
        <w:r w:rsidR="008D0736" w:rsidRPr="002C3B17">
          <w:rPr>
            <w:rStyle w:val="aff3"/>
            <w:noProof/>
          </w:rPr>
          <w:t xml:space="preserve"> 1</w:t>
        </w:r>
        <w:r w:rsidR="008D0736" w:rsidRPr="002C3B17">
          <w:rPr>
            <w:rStyle w:val="aff3"/>
            <w:noProof/>
          </w:rPr>
          <w:noBreakHyphen/>
          <w:t>20 Verify</w:t>
        </w:r>
        <w:r w:rsidR="008D0736" w:rsidRPr="002C3B17">
          <w:rPr>
            <w:rStyle w:val="aff3"/>
            <w:noProof/>
          </w:rPr>
          <w:t>和</w:t>
        </w:r>
        <w:r w:rsidR="008D0736" w:rsidRPr="002C3B17">
          <w:rPr>
            <w:rStyle w:val="aff3"/>
            <w:noProof/>
          </w:rPr>
          <w:t>Generate</w:t>
        </w:r>
        <w:r w:rsidR="008D0736">
          <w:rPr>
            <w:noProof/>
            <w:webHidden/>
          </w:rPr>
          <w:tab/>
        </w:r>
        <w:r w:rsidR="008D0736">
          <w:rPr>
            <w:noProof/>
            <w:webHidden/>
          </w:rPr>
          <w:fldChar w:fldCharType="begin"/>
        </w:r>
        <w:r w:rsidR="008D0736">
          <w:rPr>
            <w:noProof/>
            <w:webHidden/>
          </w:rPr>
          <w:instrText xml:space="preserve"> PAGEREF _Toc196837040 \h </w:instrText>
        </w:r>
        <w:r w:rsidR="008D0736">
          <w:rPr>
            <w:noProof/>
            <w:webHidden/>
          </w:rPr>
        </w:r>
        <w:r w:rsidR="008D0736">
          <w:rPr>
            <w:noProof/>
            <w:webHidden/>
          </w:rPr>
          <w:fldChar w:fldCharType="separate"/>
        </w:r>
        <w:r w:rsidR="008D0736">
          <w:rPr>
            <w:noProof/>
            <w:webHidden/>
          </w:rPr>
          <w:t>58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1" w:history="1">
        <w:r w:rsidR="008D0736" w:rsidRPr="002C3B17">
          <w:rPr>
            <w:rStyle w:val="aff3"/>
            <w:noProof/>
          </w:rPr>
          <w:t>图</w:t>
        </w:r>
        <w:r w:rsidR="008D0736" w:rsidRPr="002C3B17">
          <w:rPr>
            <w:rStyle w:val="aff3"/>
            <w:noProof/>
          </w:rPr>
          <w:t xml:space="preserve"> 2</w:t>
        </w:r>
        <w:r w:rsidR="008D0736" w:rsidRPr="002C3B17">
          <w:rPr>
            <w:rStyle w:val="aff3"/>
            <w:noProof/>
          </w:rPr>
          <w:noBreakHyphen/>
          <w:t>1</w:t>
        </w:r>
        <w:r w:rsidR="008D0736" w:rsidRPr="002C3B17">
          <w:rPr>
            <w:rStyle w:val="aff3"/>
            <w:noProof/>
          </w:rPr>
          <w:t>添加平台文件</w:t>
        </w:r>
        <w:r w:rsidR="008D0736">
          <w:rPr>
            <w:noProof/>
            <w:webHidden/>
          </w:rPr>
          <w:tab/>
        </w:r>
        <w:r w:rsidR="008D0736">
          <w:rPr>
            <w:noProof/>
            <w:webHidden/>
          </w:rPr>
          <w:fldChar w:fldCharType="begin"/>
        </w:r>
        <w:r w:rsidR="008D0736">
          <w:rPr>
            <w:noProof/>
            <w:webHidden/>
          </w:rPr>
          <w:instrText xml:space="preserve"> PAGEREF _Toc196837041 \h </w:instrText>
        </w:r>
        <w:r w:rsidR="008D0736">
          <w:rPr>
            <w:noProof/>
            <w:webHidden/>
          </w:rPr>
        </w:r>
        <w:r w:rsidR="008D0736">
          <w:rPr>
            <w:noProof/>
            <w:webHidden/>
          </w:rPr>
          <w:fldChar w:fldCharType="separate"/>
        </w:r>
        <w:r w:rsidR="008D0736">
          <w:rPr>
            <w:noProof/>
            <w:webHidden/>
          </w:rPr>
          <w:t>66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2" w:history="1">
        <w:r w:rsidR="008D0736" w:rsidRPr="002C3B17">
          <w:rPr>
            <w:rStyle w:val="aff3"/>
            <w:noProof/>
          </w:rPr>
          <w:t>图</w:t>
        </w:r>
        <w:r w:rsidR="008D0736" w:rsidRPr="002C3B17">
          <w:rPr>
            <w:rStyle w:val="aff3"/>
            <w:noProof/>
          </w:rPr>
          <w:t xml:space="preserve"> 2</w:t>
        </w:r>
        <w:r w:rsidR="008D0736" w:rsidRPr="002C3B17">
          <w:rPr>
            <w:rStyle w:val="aff3"/>
            <w:noProof/>
          </w:rPr>
          <w:noBreakHyphen/>
          <w:t>2</w:t>
        </w:r>
        <w:r w:rsidR="008D0736" w:rsidRPr="002C3B17">
          <w:rPr>
            <w:rStyle w:val="aff3"/>
            <w:noProof/>
          </w:rPr>
          <w:t>添加</w:t>
        </w:r>
        <w:r w:rsidR="008D0736" w:rsidRPr="002C3B17">
          <w:rPr>
            <w:rStyle w:val="aff3"/>
            <w:noProof/>
          </w:rPr>
          <w:t>MCAL</w:t>
        </w:r>
        <w:r w:rsidR="008D0736" w:rsidRPr="002C3B17">
          <w:rPr>
            <w:rStyle w:val="aff3"/>
            <w:noProof/>
          </w:rPr>
          <w:t>静态文件和</w:t>
        </w:r>
        <w:r w:rsidR="008D0736" w:rsidRPr="002C3B17">
          <w:rPr>
            <w:rStyle w:val="aff3"/>
            <w:noProof/>
          </w:rPr>
          <w:t>SDK</w:t>
        </w:r>
        <w:r w:rsidR="008D0736" w:rsidRPr="002C3B17">
          <w:rPr>
            <w:rStyle w:val="aff3"/>
            <w:noProof/>
          </w:rPr>
          <w:t>文件</w:t>
        </w:r>
        <w:r w:rsidR="008D0736">
          <w:rPr>
            <w:noProof/>
            <w:webHidden/>
          </w:rPr>
          <w:tab/>
        </w:r>
        <w:r w:rsidR="008D0736">
          <w:rPr>
            <w:noProof/>
            <w:webHidden/>
          </w:rPr>
          <w:fldChar w:fldCharType="begin"/>
        </w:r>
        <w:r w:rsidR="008D0736">
          <w:rPr>
            <w:noProof/>
            <w:webHidden/>
          </w:rPr>
          <w:instrText xml:space="preserve"> PAGEREF _Toc196837042 \h </w:instrText>
        </w:r>
        <w:r w:rsidR="008D0736">
          <w:rPr>
            <w:noProof/>
            <w:webHidden/>
          </w:rPr>
        </w:r>
        <w:r w:rsidR="008D0736">
          <w:rPr>
            <w:noProof/>
            <w:webHidden/>
          </w:rPr>
          <w:fldChar w:fldCharType="separate"/>
        </w:r>
        <w:r w:rsidR="008D0736">
          <w:rPr>
            <w:noProof/>
            <w:webHidden/>
          </w:rPr>
          <w:t>67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3" w:history="1">
        <w:r w:rsidR="008D0736" w:rsidRPr="002C3B17">
          <w:rPr>
            <w:rStyle w:val="aff3"/>
            <w:noProof/>
          </w:rPr>
          <w:t>图</w:t>
        </w:r>
        <w:r w:rsidR="008D0736" w:rsidRPr="002C3B17">
          <w:rPr>
            <w:rStyle w:val="aff3"/>
            <w:noProof/>
          </w:rPr>
          <w:t xml:space="preserve"> 2</w:t>
        </w:r>
        <w:r w:rsidR="008D0736" w:rsidRPr="002C3B17">
          <w:rPr>
            <w:rStyle w:val="aff3"/>
            <w:noProof/>
          </w:rPr>
          <w:noBreakHyphen/>
          <w:t>3</w:t>
        </w:r>
        <w:r w:rsidR="008D0736" w:rsidRPr="002C3B17">
          <w:rPr>
            <w:rStyle w:val="aff3"/>
            <w:noProof/>
          </w:rPr>
          <w:t>添加</w:t>
        </w:r>
        <w:r w:rsidR="008D0736" w:rsidRPr="002C3B17">
          <w:rPr>
            <w:rStyle w:val="aff3"/>
            <w:noProof/>
          </w:rPr>
          <w:t>MCAL</w:t>
        </w:r>
        <w:r w:rsidR="008D0736" w:rsidRPr="002C3B17">
          <w:rPr>
            <w:rStyle w:val="aff3"/>
            <w:noProof/>
          </w:rPr>
          <w:t>动态文件</w:t>
        </w:r>
        <w:r w:rsidR="008D0736">
          <w:rPr>
            <w:noProof/>
            <w:webHidden/>
          </w:rPr>
          <w:tab/>
        </w:r>
        <w:r w:rsidR="008D0736">
          <w:rPr>
            <w:noProof/>
            <w:webHidden/>
          </w:rPr>
          <w:fldChar w:fldCharType="begin"/>
        </w:r>
        <w:r w:rsidR="008D0736">
          <w:rPr>
            <w:noProof/>
            <w:webHidden/>
          </w:rPr>
          <w:instrText xml:space="preserve"> PAGEREF _Toc196837043 \h </w:instrText>
        </w:r>
        <w:r w:rsidR="008D0736">
          <w:rPr>
            <w:noProof/>
            <w:webHidden/>
          </w:rPr>
        </w:r>
        <w:r w:rsidR="008D0736">
          <w:rPr>
            <w:noProof/>
            <w:webHidden/>
          </w:rPr>
          <w:fldChar w:fldCharType="separate"/>
        </w:r>
        <w:r w:rsidR="008D0736">
          <w:rPr>
            <w:noProof/>
            <w:webHidden/>
          </w:rPr>
          <w:t>67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4" w:history="1">
        <w:r w:rsidR="008D0736" w:rsidRPr="002C3B17">
          <w:rPr>
            <w:rStyle w:val="aff3"/>
            <w:noProof/>
          </w:rPr>
          <w:t>图</w:t>
        </w:r>
        <w:r w:rsidR="008D0736" w:rsidRPr="002C3B17">
          <w:rPr>
            <w:rStyle w:val="aff3"/>
            <w:noProof/>
          </w:rPr>
          <w:t xml:space="preserve"> 3</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_Toc196837044 \h </w:instrText>
        </w:r>
        <w:r w:rsidR="008D0736">
          <w:rPr>
            <w:noProof/>
            <w:webHidden/>
          </w:rPr>
        </w:r>
        <w:r w:rsidR="008D0736">
          <w:rPr>
            <w:noProof/>
            <w:webHidden/>
          </w:rPr>
          <w:fldChar w:fldCharType="separate"/>
        </w:r>
        <w:r w:rsidR="008D0736">
          <w:rPr>
            <w:noProof/>
            <w:webHidden/>
          </w:rPr>
          <w:t>69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5" w:history="1">
        <w:r w:rsidR="008D0736" w:rsidRPr="002C3B17">
          <w:rPr>
            <w:rStyle w:val="aff3"/>
            <w:noProof/>
          </w:rPr>
          <w:t>图</w:t>
        </w:r>
        <w:r w:rsidR="008D0736" w:rsidRPr="002C3B17">
          <w:rPr>
            <w:rStyle w:val="aff3"/>
            <w:noProof/>
          </w:rPr>
          <w:t xml:space="preserve"> 3</w:t>
        </w:r>
        <w:r w:rsidR="008D0736" w:rsidRPr="002C3B17">
          <w:rPr>
            <w:rStyle w:val="aff3"/>
            <w:noProof/>
          </w:rPr>
          <w:noBreakHyphen/>
          <w:t xml:space="preserve">2 </w:t>
        </w:r>
        <w:r w:rsidR="008D0736" w:rsidRPr="002C3B17">
          <w:rPr>
            <w:rStyle w:val="aff3"/>
            <w:noProof/>
          </w:rPr>
          <w:t>生成动态文件</w:t>
        </w:r>
        <w:r w:rsidR="008D0736">
          <w:rPr>
            <w:noProof/>
            <w:webHidden/>
          </w:rPr>
          <w:tab/>
        </w:r>
        <w:r w:rsidR="008D0736">
          <w:rPr>
            <w:noProof/>
            <w:webHidden/>
          </w:rPr>
          <w:fldChar w:fldCharType="begin"/>
        </w:r>
        <w:r w:rsidR="008D0736">
          <w:rPr>
            <w:noProof/>
            <w:webHidden/>
          </w:rPr>
          <w:instrText xml:space="preserve"> PAGEREF _Toc196837045 \h </w:instrText>
        </w:r>
        <w:r w:rsidR="008D0736">
          <w:rPr>
            <w:noProof/>
            <w:webHidden/>
          </w:rPr>
        </w:r>
        <w:r w:rsidR="008D0736">
          <w:rPr>
            <w:noProof/>
            <w:webHidden/>
          </w:rPr>
          <w:fldChar w:fldCharType="separate"/>
        </w:r>
        <w:r w:rsidR="008D0736">
          <w:rPr>
            <w:noProof/>
            <w:webHidden/>
          </w:rPr>
          <w:t>70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6" w:history="1">
        <w:r w:rsidR="008D0736" w:rsidRPr="002C3B17">
          <w:rPr>
            <w:rStyle w:val="aff3"/>
            <w:noProof/>
          </w:rPr>
          <w:t>图</w:t>
        </w:r>
        <w:r w:rsidR="008D0736" w:rsidRPr="002C3B17">
          <w:rPr>
            <w:rStyle w:val="aff3"/>
            <w:noProof/>
          </w:rPr>
          <w:t xml:space="preserve"> 3</w:t>
        </w:r>
        <w:r w:rsidR="008D0736" w:rsidRPr="002C3B17">
          <w:rPr>
            <w:rStyle w:val="aff3"/>
            <w:noProof/>
          </w:rPr>
          <w:noBreakHyphen/>
          <w:t xml:space="preserve">3 </w:t>
        </w:r>
        <w:r w:rsidR="008D0736" w:rsidRPr="002C3B17">
          <w:rPr>
            <w:rStyle w:val="aff3"/>
            <w:noProof/>
          </w:rPr>
          <w:t>动态文件</w:t>
        </w:r>
        <w:r w:rsidR="008D0736" w:rsidRPr="002C3B17">
          <w:rPr>
            <w:rStyle w:val="aff3"/>
            <w:noProof/>
          </w:rPr>
          <w:t>-</w:t>
        </w:r>
        <w:r w:rsidR="008D0736" w:rsidRPr="002C3B17">
          <w:rPr>
            <w:rStyle w:val="aff3"/>
            <w:noProof/>
          </w:rPr>
          <w:t>输出文件</w:t>
        </w:r>
        <w:r w:rsidR="008D0736">
          <w:rPr>
            <w:noProof/>
            <w:webHidden/>
          </w:rPr>
          <w:tab/>
        </w:r>
        <w:r w:rsidR="008D0736">
          <w:rPr>
            <w:noProof/>
            <w:webHidden/>
          </w:rPr>
          <w:fldChar w:fldCharType="begin"/>
        </w:r>
        <w:r w:rsidR="008D0736">
          <w:rPr>
            <w:noProof/>
            <w:webHidden/>
          </w:rPr>
          <w:instrText xml:space="preserve"> PAGEREF _Toc196837046 \h </w:instrText>
        </w:r>
        <w:r w:rsidR="008D0736">
          <w:rPr>
            <w:noProof/>
            <w:webHidden/>
          </w:rPr>
        </w:r>
        <w:r w:rsidR="008D0736">
          <w:rPr>
            <w:noProof/>
            <w:webHidden/>
          </w:rPr>
          <w:fldChar w:fldCharType="separate"/>
        </w:r>
        <w:r w:rsidR="008D0736">
          <w:rPr>
            <w:noProof/>
            <w:webHidden/>
          </w:rPr>
          <w:t>70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7" w:history="1">
        <w:r w:rsidR="008D0736" w:rsidRPr="002C3B17">
          <w:rPr>
            <w:rStyle w:val="aff3"/>
            <w:noProof/>
          </w:rPr>
          <w:t>图</w:t>
        </w:r>
        <w:r w:rsidR="008D0736" w:rsidRPr="002C3B17">
          <w:rPr>
            <w:rStyle w:val="aff3"/>
            <w:noProof/>
          </w:rPr>
          <w:t xml:space="preserve"> 3</w:t>
        </w:r>
        <w:r w:rsidR="008D0736" w:rsidRPr="002C3B17">
          <w:rPr>
            <w:rStyle w:val="aff3"/>
            <w:noProof/>
          </w:rPr>
          <w:noBreakHyphen/>
          <w:t>4 DMA</w:t>
        </w:r>
        <w:r w:rsidR="008D0736" w:rsidRPr="002C3B17">
          <w:rPr>
            <w:rStyle w:val="aff3"/>
            <w:noProof/>
          </w:rPr>
          <w:t>搬运数据存储</w:t>
        </w:r>
        <w:r w:rsidR="008D0736">
          <w:rPr>
            <w:noProof/>
            <w:webHidden/>
          </w:rPr>
          <w:tab/>
        </w:r>
        <w:r w:rsidR="008D0736">
          <w:rPr>
            <w:noProof/>
            <w:webHidden/>
          </w:rPr>
          <w:fldChar w:fldCharType="begin"/>
        </w:r>
        <w:r w:rsidR="008D0736">
          <w:rPr>
            <w:noProof/>
            <w:webHidden/>
          </w:rPr>
          <w:instrText xml:space="preserve"> PAGEREF _Toc196837047 \h </w:instrText>
        </w:r>
        <w:r w:rsidR="008D0736">
          <w:rPr>
            <w:noProof/>
            <w:webHidden/>
          </w:rPr>
        </w:r>
        <w:r w:rsidR="008D0736">
          <w:rPr>
            <w:noProof/>
            <w:webHidden/>
          </w:rPr>
          <w:fldChar w:fldCharType="separate"/>
        </w:r>
        <w:r w:rsidR="008D0736">
          <w:rPr>
            <w:noProof/>
            <w:webHidden/>
          </w:rPr>
          <w:t>71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8" w:history="1">
        <w:r w:rsidR="008D0736" w:rsidRPr="002C3B17">
          <w:rPr>
            <w:rStyle w:val="aff3"/>
            <w:noProof/>
          </w:rPr>
          <w:t>图</w:t>
        </w:r>
        <w:r w:rsidR="008D0736" w:rsidRPr="002C3B17">
          <w:rPr>
            <w:rStyle w:val="aff3"/>
            <w:noProof/>
          </w:rPr>
          <w:t xml:space="preserve"> 3</w:t>
        </w:r>
        <w:r w:rsidR="008D0736" w:rsidRPr="002C3B17">
          <w:rPr>
            <w:rStyle w:val="aff3"/>
            <w:noProof/>
          </w:rPr>
          <w:noBreakHyphen/>
          <w:t xml:space="preserve">5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_Toc196837048 \h </w:instrText>
        </w:r>
        <w:r w:rsidR="008D0736">
          <w:rPr>
            <w:noProof/>
            <w:webHidden/>
          </w:rPr>
        </w:r>
        <w:r w:rsidR="008D0736">
          <w:rPr>
            <w:noProof/>
            <w:webHidden/>
          </w:rPr>
          <w:fldChar w:fldCharType="separate"/>
        </w:r>
        <w:r w:rsidR="008D0736">
          <w:rPr>
            <w:noProof/>
            <w:webHidden/>
          </w:rPr>
          <w:t>72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49" w:history="1">
        <w:r w:rsidR="008D0736" w:rsidRPr="002C3B17">
          <w:rPr>
            <w:rStyle w:val="aff3"/>
            <w:noProof/>
          </w:rPr>
          <w:t>图</w:t>
        </w:r>
        <w:r w:rsidR="008D0736" w:rsidRPr="002C3B17">
          <w:rPr>
            <w:rStyle w:val="aff3"/>
            <w:noProof/>
          </w:rPr>
          <w:t xml:space="preserve"> 3</w:t>
        </w:r>
        <w:r w:rsidR="008D0736" w:rsidRPr="002C3B17">
          <w:rPr>
            <w:rStyle w:val="aff3"/>
            <w:noProof/>
          </w:rPr>
          <w:noBreakHyphen/>
          <w:t>6 Adc Software triggered one-shot conversion</w:t>
        </w:r>
        <w:r w:rsidR="008D0736" w:rsidRPr="002C3B17">
          <w:rPr>
            <w:rStyle w:val="aff3"/>
            <w:noProof/>
          </w:rPr>
          <w:t>序列图</w:t>
        </w:r>
        <w:r w:rsidR="008D0736">
          <w:rPr>
            <w:noProof/>
            <w:webHidden/>
          </w:rPr>
          <w:tab/>
        </w:r>
        <w:r w:rsidR="008D0736">
          <w:rPr>
            <w:noProof/>
            <w:webHidden/>
          </w:rPr>
          <w:fldChar w:fldCharType="begin"/>
        </w:r>
        <w:r w:rsidR="008D0736">
          <w:rPr>
            <w:noProof/>
            <w:webHidden/>
          </w:rPr>
          <w:instrText xml:space="preserve"> PAGEREF _Toc196837049 \h </w:instrText>
        </w:r>
        <w:r w:rsidR="008D0736">
          <w:rPr>
            <w:noProof/>
            <w:webHidden/>
          </w:rPr>
        </w:r>
        <w:r w:rsidR="008D0736">
          <w:rPr>
            <w:noProof/>
            <w:webHidden/>
          </w:rPr>
          <w:fldChar w:fldCharType="separate"/>
        </w:r>
        <w:r w:rsidR="008D0736">
          <w:rPr>
            <w:noProof/>
            <w:webHidden/>
          </w:rPr>
          <w:t>73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0" w:history="1">
        <w:r w:rsidR="008D0736" w:rsidRPr="002C3B17">
          <w:rPr>
            <w:rStyle w:val="aff3"/>
            <w:noProof/>
          </w:rPr>
          <w:t>图</w:t>
        </w:r>
        <w:r w:rsidR="008D0736" w:rsidRPr="002C3B17">
          <w:rPr>
            <w:rStyle w:val="aff3"/>
            <w:noProof/>
          </w:rPr>
          <w:t xml:space="preserve"> 3</w:t>
        </w:r>
        <w:r w:rsidR="008D0736" w:rsidRPr="002C3B17">
          <w:rPr>
            <w:rStyle w:val="aff3"/>
            <w:noProof/>
          </w:rPr>
          <w:noBreakHyphen/>
          <w:t>7 Adc Software triggered continuous conversion</w:t>
        </w:r>
        <w:r w:rsidR="008D0736" w:rsidRPr="002C3B17">
          <w:rPr>
            <w:rStyle w:val="aff3"/>
            <w:noProof/>
          </w:rPr>
          <w:t>序列图</w:t>
        </w:r>
        <w:r w:rsidR="008D0736">
          <w:rPr>
            <w:noProof/>
            <w:webHidden/>
          </w:rPr>
          <w:tab/>
        </w:r>
        <w:r w:rsidR="008D0736">
          <w:rPr>
            <w:noProof/>
            <w:webHidden/>
          </w:rPr>
          <w:fldChar w:fldCharType="begin"/>
        </w:r>
        <w:r w:rsidR="008D0736">
          <w:rPr>
            <w:noProof/>
            <w:webHidden/>
          </w:rPr>
          <w:instrText xml:space="preserve"> PAGEREF _Toc196837050 \h </w:instrText>
        </w:r>
        <w:r w:rsidR="008D0736">
          <w:rPr>
            <w:noProof/>
            <w:webHidden/>
          </w:rPr>
        </w:r>
        <w:r w:rsidR="008D0736">
          <w:rPr>
            <w:noProof/>
            <w:webHidden/>
          </w:rPr>
          <w:fldChar w:fldCharType="separate"/>
        </w:r>
        <w:r w:rsidR="008D0736">
          <w:rPr>
            <w:noProof/>
            <w:webHidden/>
          </w:rPr>
          <w:t>74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1" w:history="1">
        <w:r w:rsidR="008D0736" w:rsidRPr="002C3B17">
          <w:rPr>
            <w:rStyle w:val="aff3"/>
            <w:noProof/>
          </w:rPr>
          <w:t>图</w:t>
        </w:r>
        <w:r w:rsidR="008D0736" w:rsidRPr="002C3B17">
          <w:rPr>
            <w:rStyle w:val="aff3"/>
            <w:noProof/>
          </w:rPr>
          <w:t xml:space="preserve"> 3</w:t>
        </w:r>
        <w:r w:rsidR="008D0736" w:rsidRPr="002C3B17">
          <w:rPr>
            <w:rStyle w:val="aff3"/>
            <w:noProof/>
          </w:rPr>
          <w:noBreakHyphen/>
          <w:t>8 MCU</w:t>
        </w:r>
        <w:r w:rsidR="008D0736" w:rsidRPr="002C3B17">
          <w:rPr>
            <w:rStyle w:val="aff3"/>
            <w:noProof/>
          </w:rPr>
          <w:t>模块配置时钟源</w:t>
        </w:r>
        <w:r w:rsidR="008D0736">
          <w:rPr>
            <w:noProof/>
            <w:webHidden/>
          </w:rPr>
          <w:tab/>
        </w:r>
        <w:r w:rsidR="008D0736">
          <w:rPr>
            <w:noProof/>
            <w:webHidden/>
          </w:rPr>
          <w:fldChar w:fldCharType="begin"/>
        </w:r>
        <w:r w:rsidR="008D0736">
          <w:rPr>
            <w:noProof/>
            <w:webHidden/>
          </w:rPr>
          <w:instrText xml:space="preserve"> PAGEREF _Toc196837051 \h </w:instrText>
        </w:r>
        <w:r w:rsidR="008D0736">
          <w:rPr>
            <w:noProof/>
            <w:webHidden/>
          </w:rPr>
        </w:r>
        <w:r w:rsidR="008D0736">
          <w:rPr>
            <w:noProof/>
            <w:webHidden/>
          </w:rPr>
          <w:fldChar w:fldCharType="separate"/>
        </w:r>
        <w:r w:rsidR="008D0736">
          <w:rPr>
            <w:noProof/>
            <w:webHidden/>
          </w:rPr>
          <w:t>77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2" w:history="1">
        <w:r w:rsidR="008D0736" w:rsidRPr="002C3B17">
          <w:rPr>
            <w:rStyle w:val="aff3"/>
            <w:noProof/>
          </w:rPr>
          <w:t>图</w:t>
        </w:r>
        <w:r w:rsidR="008D0736" w:rsidRPr="002C3B17">
          <w:rPr>
            <w:rStyle w:val="aff3"/>
            <w:noProof/>
          </w:rPr>
          <w:t xml:space="preserve"> 3</w:t>
        </w:r>
        <w:r w:rsidR="008D0736" w:rsidRPr="002C3B17">
          <w:rPr>
            <w:rStyle w:val="aff3"/>
            <w:noProof/>
          </w:rPr>
          <w:noBreakHyphen/>
          <w:t>9 ADC</w:t>
        </w:r>
        <w:r w:rsidR="008D0736" w:rsidRPr="002C3B17">
          <w:rPr>
            <w:rStyle w:val="aff3"/>
            <w:noProof/>
          </w:rPr>
          <w:t>选择</w:t>
        </w:r>
        <w:r w:rsidR="008D0736" w:rsidRPr="002C3B17">
          <w:rPr>
            <w:rStyle w:val="aff3"/>
            <w:noProof/>
          </w:rPr>
          <w:t>MCU</w:t>
        </w:r>
        <w:r w:rsidR="008D0736" w:rsidRPr="002C3B17">
          <w:rPr>
            <w:rStyle w:val="aff3"/>
            <w:noProof/>
          </w:rPr>
          <w:t>时钟</w:t>
        </w:r>
        <w:r w:rsidR="008D0736">
          <w:rPr>
            <w:noProof/>
            <w:webHidden/>
          </w:rPr>
          <w:tab/>
        </w:r>
        <w:r w:rsidR="008D0736">
          <w:rPr>
            <w:noProof/>
            <w:webHidden/>
          </w:rPr>
          <w:fldChar w:fldCharType="begin"/>
        </w:r>
        <w:r w:rsidR="008D0736">
          <w:rPr>
            <w:noProof/>
            <w:webHidden/>
          </w:rPr>
          <w:instrText xml:space="preserve"> PAGEREF _Toc196837052 \h </w:instrText>
        </w:r>
        <w:r w:rsidR="008D0736">
          <w:rPr>
            <w:noProof/>
            <w:webHidden/>
          </w:rPr>
        </w:r>
        <w:r w:rsidR="008D0736">
          <w:rPr>
            <w:noProof/>
            <w:webHidden/>
          </w:rPr>
          <w:fldChar w:fldCharType="separate"/>
        </w:r>
        <w:r w:rsidR="008D0736">
          <w:rPr>
            <w:noProof/>
            <w:webHidden/>
          </w:rPr>
          <w:t>77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3" w:history="1">
        <w:r w:rsidR="008D0736" w:rsidRPr="002C3B17">
          <w:rPr>
            <w:rStyle w:val="aff3"/>
            <w:noProof/>
          </w:rPr>
          <w:t>图</w:t>
        </w:r>
        <w:r w:rsidR="008D0736" w:rsidRPr="002C3B17">
          <w:rPr>
            <w:rStyle w:val="aff3"/>
            <w:noProof/>
          </w:rPr>
          <w:t xml:space="preserve"> 3</w:t>
        </w:r>
        <w:r w:rsidR="008D0736" w:rsidRPr="002C3B17">
          <w:rPr>
            <w:rStyle w:val="aff3"/>
            <w:noProof/>
          </w:rPr>
          <w:noBreakHyphen/>
          <w:t>10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_Toc196837053 \h </w:instrText>
        </w:r>
        <w:r w:rsidR="008D0736">
          <w:rPr>
            <w:noProof/>
            <w:webHidden/>
          </w:rPr>
        </w:r>
        <w:r w:rsidR="008D0736">
          <w:rPr>
            <w:noProof/>
            <w:webHidden/>
          </w:rPr>
          <w:fldChar w:fldCharType="separate"/>
        </w:r>
        <w:r w:rsidR="008D0736">
          <w:rPr>
            <w:noProof/>
            <w:webHidden/>
          </w:rPr>
          <w:t>78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4" w:history="1">
        <w:r w:rsidR="008D0736" w:rsidRPr="002C3B17">
          <w:rPr>
            <w:rStyle w:val="aff3"/>
            <w:noProof/>
          </w:rPr>
          <w:t>图</w:t>
        </w:r>
        <w:r w:rsidR="008D0736" w:rsidRPr="002C3B17">
          <w:rPr>
            <w:rStyle w:val="aff3"/>
            <w:noProof/>
          </w:rPr>
          <w:t xml:space="preserve"> 3</w:t>
        </w:r>
        <w:r w:rsidR="008D0736" w:rsidRPr="002C3B17">
          <w:rPr>
            <w:rStyle w:val="aff3"/>
            <w:noProof/>
          </w:rPr>
          <w:noBreakHyphen/>
          <w:t>11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_Toc196837054 \h </w:instrText>
        </w:r>
        <w:r w:rsidR="008D0736">
          <w:rPr>
            <w:noProof/>
            <w:webHidden/>
          </w:rPr>
        </w:r>
        <w:r w:rsidR="008D0736">
          <w:rPr>
            <w:noProof/>
            <w:webHidden/>
          </w:rPr>
          <w:fldChar w:fldCharType="separate"/>
        </w:r>
        <w:r w:rsidR="008D0736">
          <w:rPr>
            <w:noProof/>
            <w:webHidden/>
          </w:rPr>
          <w:t>78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5" w:history="1">
        <w:r w:rsidR="008D0736" w:rsidRPr="002C3B17">
          <w:rPr>
            <w:rStyle w:val="aff3"/>
            <w:noProof/>
          </w:rPr>
          <w:t>图</w:t>
        </w:r>
        <w:r w:rsidR="008D0736" w:rsidRPr="002C3B17">
          <w:rPr>
            <w:rStyle w:val="aff3"/>
            <w:noProof/>
          </w:rPr>
          <w:t xml:space="preserve"> 3</w:t>
        </w:r>
        <w:r w:rsidR="008D0736" w:rsidRPr="002C3B17">
          <w:rPr>
            <w:rStyle w:val="aff3"/>
            <w:noProof/>
          </w:rPr>
          <w:noBreakHyphen/>
          <w:t>12 MCL</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_Toc196837055 \h </w:instrText>
        </w:r>
        <w:r w:rsidR="008D0736">
          <w:rPr>
            <w:noProof/>
            <w:webHidden/>
          </w:rPr>
        </w:r>
        <w:r w:rsidR="008D0736">
          <w:rPr>
            <w:noProof/>
            <w:webHidden/>
          </w:rPr>
          <w:fldChar w:fldCharType="separate"/>
        </w:r>
        <w:r w:rsidR="008D0736">
          <w:rPr>
            <w:noProof/>
            <w:webHidden/>
          </w:rPr>
          <w:t>79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6" w:history="1">
        <w:r w:rsidR="008D0736" w:rsidRPr="002C3B17">
          <w:rPr>
            <w:rStyle w:val="aff3"/>
            <w:noProof/>
          </w:rPr>
          <w:t>图</w:t>
        </w:r>
        <w:r w:rsidR="008D0736" w:rsidRPr="002C3B17">
          <w:rPr>
            <w:rStyle w:val="aff3"/>
            <w:noProof/>
          </w:rPr>
          <w:t xml:space="preserve"> 4</w:t>
        </w:r>
        <w:r w:rsidR="008D0736" w:rsidRPr="002C3B17">
          <w:rPr>
            <w:rStyle w:val="aff3"/>
            <w:noProof/>
          </w:rPr>
          <w:noBreakHyphen/>
          <w:t xml:space="preserve">1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_Toc196837056 \h </w:instrText>
        </w:r>
        <w:r w:rsidR="008D0736">
          <w:rPr>
            <w:noProof/>
            <w:webHidden/>
          </w:rPr>
        </w:r>
        <w:r w:rsidR="008D0736">
          <w:rPr>
            <w:noProof/>
            <w:webHidden/>
          </w:rPr>
          <w:fldChar w:fldCharType="separate"/>
        </w:r>
        <w:r w:rsidR="008D0736">
          <w:rPr>
            <w:noProof/>
            <w:webHidden/>
          </w:rPr>
          <w:t>82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7" w:history="1">
        <w:r w:rsidR="008D0736" w:rsidRPr="002C3B17">
          <w:rPr>
            <w:rStyle w:val="aff3"/>
            <w:noProof/>
          </w:rPr>
          <w:t>图</w:t>
        </w:r>
        <w:r w:rsidR="008D0736" w:rsidRPr="002C3B17">
          <w:rPr>
            <w:rStyle w:val="aff3"/>
            <w:noProof/>
          </w:rPr>
          <w:t xml:space="preserve"> 4</w:t>
        </w:r>
        <w:r w:rsidR="008D0736" w:rsidRPr="002C3B17">
          <w:rPr>
            <w:rStyle w:val="aff3"/>
            <w:noProof/>
          </w:rPr>
          <w:noBreakHyphen/>
          <w:t>2 CAN</w:t>
        </w:r>
        <w:r w:rsidR="008D0736" w:rsidRPr="002C3B17">
          <w:rPr>
            <w:rStyle w:val="aff3"/>
            <w:noProof/>
          </w:rPr>
          <w:t>中断方式发送数据序图</w:t>
        </w:r>
        <w:r w:rsidR="008D0736">
          <w:rPr>
            <w:noProof/>
            <w:webHidden/>
          </w:rPr>
          <w:tab/>
        </w:r>
        <w:r w:rsidR="008D0736">
          <w:rPr>
            <w:noProof/>
            <w:webHidden/>
          </w:rPr>
          <w:fldChar w:fldCharType="begin"/>
        </w:r>
        <w:r w:rsidR="008D0736">
          <w:rPr>
            <w:noProof/>
            <w:webHidden/>
          </w:rPr>
          <w:instrText xml:space="preserve"> PAGEREF _Toc196837057 \h </w:instrText>
        </w:r>
        <w:r w:rsidR="008D0736">
          <w:rPr>
            <w:noProof/>
            <w:webHidden/>
          </w:rPr>
        </w:r>
        <w:r w:rsidR="008D0736">
          <w:rPr>
            <w:noProof/>
            <w:webHidden/>
          </w:rPr>
          <w:fldChar w:fldCharType="separate"/>
        </w:r>
        <w:r w:rsidR="008D0736">
          <w:rPr>
            <w:noProof/>
            <w:webHidden/>
          </w:rPr>
          <w:t>83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8" w:history="1">
        <w:r w:rsidR="008D0736" w:rsidRPr="002C3B17">
          <w:rPr>
            <w:rStyle w:val="aff3"/>
            <w:noProof/>
          </w:rPr>
          <w:t>图</w:t>
        </w:r>
        <w:r w:rsidR="008D0736" w:rsidRPr="002C3B17">
          <w:rPr>
            <w:rStyle w:val="aff3"/>
            <w:noProof/>
          </w:rPr>
          <w:t xml:space="preserve"> 4</w:t>
        </w:r>
        <w:r w:rsidR="008D0736" w:rsidRPr="002C3B17">
          <w:rPr>
            <w:rStyle w:val="aff3"/>
            <w:noProof/>
          </w:rPr>
          <w:noBreakHyphen/>
          <w:t xml:space="preserve">3 </w:t>
        </w:r>
        <w:r w:rsidR="008D0736" w:rsidRPr="002C3B17">
          <w:rPr>
            <w:rStyle w:val="aff3"/>
            <w:noProof/>
          </w:rPr>
          <w:t>中断方式接收数据时序图</w:t>
        </w:r>
        <w:r w:rsidR="008D0736">
          <w:rPr>
            <w:noProof/>
            <w:webHidden/>
          </w:rPr>
          <w:tab/>
        </w:r>
        <w:r w:rsidR="008D0736">
          <w:rPr>
            <w:noProof/>
            <w:webHidden/>
          </w:rPr>
          <w:fldChar w:fldCharType="begin"/>
        </w:r>
        <w:r w:rsidR="008D0736">
          <w:rPr>
            <w:noProof/>
            <w:webHidden/>
          </w:rPr>
          <w:instrText xml:space="preserve"> PAGEREF _Toc196837058 \h </w:instrText>
        </w:r>
        <w:r w:rsidR="008D0736">
          <w:rPr>
            <w:noProof/>
            <w:webHidden/>
          </w:rPr>
        </w:r>
        <w:r w:rsidR="008D0736">
          <w:rPr>
            <w:noProof/>
            <w:webHidden/>
          </w:rPr>
          <w:fldChar w:fldCharType="separate"/>
        </w:r>
        <w:r w:rsidR="008D0736">
          <w:rPr>
            <w:noProof/>
            <w:webHidden/>
          </w:rPr>
          <w:t>84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59" w:history="1">
        <w:r w:rsidR="008D0736" w:rsidRPr="002C3B17">
          <w:rPr>
            <w:rStyle w:val="aff3"/>
            <w:noProof/>
          </w:rPr>
          <w:t>图</w:t>
        </w:r>
        <w:r w:rsidR="008D0736" w:rsidRPr="002C3B17">
          <w:rPr>
            <w:rStyle w:val="aff3"/>
            <w:noProof/>
          </w:rPr>
          <w:t xml:space="preserve"> 4</w:t>
        </w:r>
        <w:r w:rsidR="008D0736" w:rsidRPr="002C3B17">
          <w:rPr>
            <w:rStyle w:val="aff3"/>
            <w:noProof/>
          </w:rPr>
          <w:noBreakHyphen/>
          <w:t>4 MCU</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_Toc196837059 \h </w:instrText>
        </w:r>
        <w:r w:rsidR="008D0736">
          <w:rPr>
            <w:noProof/>
            <w:webHidden/>
          </w:rPr>
        </w:r>
        <w:r w:rsidR="008D0736">
          <w:rPr>
            <w:noProof/>
            <w:webHidden/>
          </w:rPr>
          <w:fldChar w:fldCharType="separate"/>
        </w:r>
        <w:r w:rsidR="008D0736">
          <w:rPr>
            <w:noProof/>
            <w:webHidden/>
          </w:rPr>
          <w:t>88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0" w:history="1">
        <w:r w:rsidR="008D0736" w:rsidRPr="002C3B17">
          <w:rPr>
            <w:rStyle w:val="aff3"/>
            <w:noProof/>
          </w:rPr>
          <w:t>图</w:t>
        </w:r>
        <w:r w:rsidR="008D0736" w:rsidRPr="002C3B17">
          <w:rPr>
            <w:rStyle w:val="aff3"/>
            <w:noProof/>
          </w:rPr>
          <w:t xml:space="preserve"> 4</w:t>
        </w:r>
        <w:r w:rsidR="008D0736" w:rsidRPr="002C3B17">
          <w:rPr>
            <w:rStyle w:val="aff3"/>
            <w:noProof/>
          </w:rPr>
          <w:noBreakHyphen/>
          <w:t>5 PORT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_Toc196837060 \h </w:instrText>
        </w:r>
        <w:r w:rsidR="008D0736">
          <w:rPr>
            <w:noProof/>
            <w:webHidden/>
          </w:rPr>
        </w:r>
        <w:r w:rsidR="008D0736">
          <w:rPr>
            <w:noProof/>
            <w:webHidden/>
          </w:rPr>
          <w:fldChar w:fldCharType="separate"/>
        </w:r>
        <w:r w:rsidR="008D0736">
          <w:rPr>
            <w:noProof/>
            <w:webHidden/>
          </w:rPr>
          <w:t>89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1" w:history="1">
        <w:r w:rsidR="008D0736" w:rsidRPr="002C3B17">
          <w:rPr>
            <w:rStyle w:val="aff3"/>
            <w:noProof/>
          </w:rPr>
          <w:t>图</w:t>
        </w:r>
        <w:r w:rsidR="008D0736" w:rsidRPr="002C3B17">
          <w:rPr>
            <w:rStyle w:val="aff3"/>
            <w:noProof/>
          </w:rPr>
          <w:t xml:space="preserve"> 4</w:t>
        </w:r>
        <w:r w:rsidR="008D0736" w:rsidRPr="002C3B17">
          <w:rPr>
            <w:rStyle w:val="aff3"/>
            <w:noProof/>
          </w:rPr>
          <w:noBreakHyphen/>
          <w:t>6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_Toc196837061 \h </w:instrText>
        </w:r>
        <w:r w:rsidR="008D0736">
          <w:rPr>
            <w:noProof/>
            <w:webHidden/>
          </w:rPr>
        </w:r>
        <w:r w:rsidR="008D0736">
          <w:rPr>
            <w:noProof/>
            <w:webHidden/>
          </w:rPr>
          <w:fldChar w:fldCharType="separate"/>
        </w:r>
        <w:r w:rsidR="008D0736">
          <w:rPr>
            <w:noProof/>
            <w:webHidden/>
          </w:rPr>
          <w:t>89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2" w:history="1">
        <w:r w:rsidR="008D0736" w:rsidRPr="002C3B17">
          <w:rPr>
            <w:rStyle w:val="aff3"/>
            <w:noProof/>
          </w:rPr>
          <w:t>图</w:t>
        </w:r>
        <w:r w:rsidR="008D0736" w:rsidRPr="002C3B17">
          <w:rPr>
            <w:rStyle w:val="aff3"/>
            <w:noProof/>
          </w:rPr>
          <w:t xml:space="preserve"> 4</w:t>
        </w:r>
        <w:r w:rsidR="008D0736" w:rsidRPr="002C3B17">
          <w:rPr>
            <w:rStyle w:val="aff3"/>
            <w:noProof/>
          </w:rPr>
          <w:noBreakHyphen/>
          <w:t>7 CAN</w:t>
        </w:r>
        <w:r w:rsidR="008D0736" w:rsidRPr="002C3B17">
          <w:rPr>
            <w:rStyle w:val="aff3"/>
            <w:noProof/>
          </w:rPr>
          <w:t>模块</w:t>
        </w:r>
        <w:r w:rsidR="008D0736" w:rsidRPr="002C3B17">
          <w:rPr>
            <w:rStyle w:val="aff3"/>
            <w:noProof/>
          </w:rPr>
          <w:t>DET</w:t>
        </w:r>
        <w:r w:rsidR="008D0736" w:rsidRPr="002C3B17">
          <w:rPr>
            <w:rStyle w:val="aff3"/>
            <w:noProof/>
          </w:rPr>
          <w:t>使能配置</w:t>
        </w:r>
        <w:r w:rsidR="008D0736">
          <w:rPr>
            <w:noProof/>
            <w:webHidden/>
          </w:rPr>
          <w:tab/>
        </w:r>
        <w:r w:rsidR="008D0736">
          <w:rPr>
            <w:noProof/>
            <w:webHidden/>
          </w:rPr>
          <w:fldChar w:fldCharType="begin"/>
        </w:r>
        <w:r w:rsidR="008D0736">
          <w:rPr>
            <w:noProof/>
            <w:webHidden/>
          </w:rPr>
          <w:instrText xml:space="preserve"> PAGEREF _Toc196837062 \h </w:instrText>
        </w:r>
        <w:r w:rsidR="008D0736">
          <w:rPr>
            <w:noProof/>
            <w:webHidden/>
          </w:rPr>
        </w:r>
        <w:r w:rsidR="008D0736">
          <w:rPr>
            <w:noProof/>
            <w:webHidden/>
          </w:rPr>
          <w:fldChar w:fldCharType="separate"/>
        </w:r>
        <w:r w:rsidR="008D0736">
          <w:rPr>
            <w:noProof/>
            <w:webHidden/>
          </w:rPr>
          <w:t>90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3" w:history="1">
        <w:r w:rsidR="008D0736" w:rsidRPr="002C3B17">
          <w:rPr>
            <w:rStyle w:val="aff3"/>
            <w:noProof/>
          </w:rPr>
          <w:t>图</w:t>
        </w:r>
        <w:r w:rsidR="008D0736" w:rsidRPr="002C3B17">
          <w:rPr>
            <w:rStyle w:val="aff3"/>
            <w:noProof/>
          </w:rPr>
          <w:t xml:space="preserve"> 4</w:t>
        </w:r>
        <w:r w:rsidR="008D0736" w:rsidRPr="002C3B17">
          <w:rPr>
            <w:rStyle w:val="aff3"/>
            <w:noProof/>
          </w:rPr>
          <w:noBreakHyphen/>
          <w:t>8 ECUM</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_Toc196837063 \h </w:instrText>
        </w:r>
        <w:r w:rsidR="008D0736">
          <w:rPr>
            <w:noProof/>
            <w:webHidden/>
          </w:rPr>
        </w:r>
        <w:r w:rsidR="008D0736">
          <w:rPr>
            <w:noProof/>
            <w:webHidden/>
          </w:rPr>
          <w:fldChar w:fldCharType="separate"/>
        </w:r>
        <w:r w:rsidR="008D0736">
          <w:rPr>
            <w:noProof/>
            <w:webHidden/>
          </w:rPr>
          <w:t>90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4" w:history="1">
        <w:r w:rsidR="008D0736" w:rsidRPr="002C3B17">
          <w:rPr>
            <w:rStyle w:val="aff3"/>
            <w:noProof/>
          </w:rPr>
          <w:t>图</w:t>
        </w:r>
        <w:r w:rsidR="008D0736" w:rsidRPr="002C3B17">
          <w:rPr>
            <w:rStyle w:val="aff3"/>
            <w:noProof/>
          </w:rPr>
          <w:t xml:space="preserve"> 5</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_Toc196837064 \h </w:instrText>
        </w:r>
        <w:r w:rsidR="008D0736">
          <w:rPr>
            <w:noProof/>
            <w:webHidden/>
          </w:rPr>
        </w:r>
        <w:r w:rsidR="008D0736">
          <w:rPr>
            <w:noProof/>
            <w:webHidden/>
          </w:rPr>
          <w:fldChar w:fldCharType="separate"/>
        </w:r>
        <w:r w:rsidR="008D0736">
          <w:rPr>
            <w:noProof/>
            <w:webHidden/>
          </w:rPr>
          <w:t>93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5" w:history="1">
        <w:r w:rsidR="008D0736" w:rsidRPr="002C3B17">
          <w:rPr>
            <w:rStyle w:val="aff3"/>
            <w:noProof/>
          </w:rPr>
          <w:t>图</w:t>
        </w:r>
        <w:r w:rsidR="008D0736" w:rsidRPr="002C3B17">
          <w:rPr>
            <w:rStyle w:val="aff3"/>
            <w:noProof/>
          </w:rPr>
          <w:t xml:space="preserve"> 5</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_Toc196837065 \h </w:instrText>
        </w:r>
        <w:r w:rsidR="008D0736">
          <w:rPr>
            <w:noProof/>
            <w:webHidden/>
          </w:rPr>
        </w:r>
        <w:r w:rsidR="008D0736">
          <w:rPr>
            <w:noProof/>
            <w:webHidden/>
          </w:rPr>
          <w:fldChar w:fldCharType="separate"/>
        </w:r>
        <w:r w:rsidR="008D0736">
          <w:rPr>
            <w:noProof/>
            <w:webHidden/>
          </w:rPr>
          <w:t>93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6" w:history="1">
        <w:r w:rsidR="008D0736" w:rsidRPr="002C3B17">
          <w:rPr>
            <w:rStyle w:val="aff3"/>
            <w:noProof/>
          </w:rPr>
          <w:t>图</w:t>
        </w:r>
        <w:r w:rsidR="008D0736" w:rsidRPr="002C3B17">
          <w:rPr>
            <w:rStyle w:val="aff3"/>
            <w:noProof/>
          </w:rPr>
          <w:t xml:space="preserve"> 5</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_Toc196837066 \h </w:instrText>
        </w:r>
        <w:r w:rsidR="008D0736">
          <w:rPr>
            <w:noProof/>
            <w:webHidden/>
          </w:rPr>
        </w:r>
        <w:r w:rsidR="008D0736">
          <w:rPr>
            <w:noProof/>
            <w:webHidden/>
          </w:rPr>
          <w:fldChar w:fldCharType="separate"/>
        </w:r>
        <w:r w:rsidR="008D0736">
          <w:rPr>
            <w:noProof/>
            <w:webHidden/>
          </w:rPr>
          <w:t>94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7" w:history="1">
        <w:r w:rsidR="008D0736" w:rsidRPr="002C3B17">
          <w:rPr>
            <w:rStyle w:val="aff3"/>
            <w:noProof/>
          </w:rPr>
          <w:t>图</w:t>
        </w:r>
        <w:r w:rsidR="008D0736" w:rsidRPr="002C3B17">
          <w:rPr>
            <w:rStyle w:val="aff3"/>
            <w:noProof/>
          </w:rPr>
          <w:t xml:space="preserve"> 5</w:t>
        </w:r>
        <w:r w:rsidR="008D0736" w:rsidRPr="002C3B17">
          <w:rPr>
            <w:rStyle w:val="aff3"/>
            <w:noProof/>
          </w:rPr>
          <w:noBreakHyphen/>
          <w:t xml:space="preserve">4 </w:t>
        </w:r>
        <w:r w:rsidR="008D0736" w:rsidRPr="002C3B17">
          <w:rPr>
            <w:rStyle w:val="aff3"/>
            <w:noProof/>
          </w:rPr>
          <w:t>异步模式时序</w:t>
        </w:r>
        <w:r w:rsidR="008D0736">
          <w:rPr>
            <w:noProof/>
            <w:webHidden/>
          </w:rPr>
          <w:tab/>
        </w:r>
        <w:r w:rsidR="008D0736">
          <w:rPr>
            <w:noProof/>
            <w:webHidden/>
          </w:rPr>
          <w:fldChar w:fldCharType="begin"/>
        </w:r>
        <w:r w:rsidR="008D0736">
          <w:rPr>
            <w:noProof/>
            <w:webHidden/>
          </w:rPr>
          <w:instrText xml:space="preserve"> PAGEREF _Toc196837067 \h </w:instrText>
        </w:r>
        <w:r w:rsidR="008D0736">
          <w:rPr>
            <w:noProof/>
            <w:webHidden/>
          </w:rPr>
        </w:r>
        <w:r w:rsidR="008D0736">
          <w:rPr>
            <w:noProof/>
            <w:webHidden/>
          </w:rPr>
          <w:fldChar w:fldCharType="separate"/>
        </w:r>
        <w:r w:rsidR="008D0736">
          <w:rPr>
            <w:noProof/>
            <w:webHidden/>
          </w:rPr>
          <w:t>95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8" w:history="1">
        <w:r w:rsidR="008D0736" w:rsidRPr="002C3B17">
          <w:rPr>
            <w:rStyle w:val="aff3"/>
            <w:noProof/>
          </w:rPr>
          <w:t>图</w:t>
        </w:r>
        <w:r w:rsidR="008D0736" w:rsidRPr="002C3B17">
          <w:rPr>
            <w:rStyle w:val="aff3"/>
            <w:noProof/>
          </w:rPr>
          <w:t xml:space="preserve"> 5</w:t>
        </w:r>
        <w:r w:rsidR="008D0736" w:rsidRPr="002C3B17">
          <w:rPr>
            <w:rStyle w:val="aff3"/>
            <w:noProof/>
          </w:rPr>
          <w:noBreakHyphen/>
          <w:t>5</w:t>
        </w:r>
        <w:r w:rsidR="008D0736" w:rsidRPr="002C3B17">
          <w:rPr>
            <w:rStyle w:val="aff3"/>
            <w:noProof/>
          </w:rPr>
          <w:t>同步模式时序</w:t>
        </w:r>
        <w:r w:rsidR="008D0736">
          <w:rPr>
            <w:noProof/>
            <w:webHidden/>
          </w:rPr>
          <w:tab/>
        </w:r>
        <w:r w:rsidR="008D0736">
          <w:rPr>
            <w:noProof/>
            <w:webHidden/>
          </w:rPr>
          <w:fldChar w:fldCharType="begin"/>
        </w:r>
        <w:r w:rsidR="008D0736">
          <w:rPr>
            <w:noProof/>
            <w:webHidden/>
          </w:rPr>
          <w:instrText xml:space="preserve"> PAGEREF _Toc196837068 \h </w:instrText>
        </w:r>
        <w:r w:rsidR="008D0736">
          <w:rPr>
            <w:noProof/>
            <w:webHidden/>
          </w:rPr>
        </w:r>
        <w:r w:rsidR="008D0736">
          <w:rPr>
            <w:noProof/>
            <w:webHidden/>
          </w:rPr>
          <w:fldChar w:fldCharType="separate"/>
        </w:r>
        <w:r w:rsidR="008D0736">
          <w:rPr>
            <w:noProof/>
            <w:webHidden/>
          </w:rPr>
          <w:t>95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69" w:history="1">
        <w:r w:rsidR="008D0736" w:rsidRPr="002C3B17">
          <w:rPr>
            <w:rStyle w:val="aff3"/>
            <w:noProof/>
          </w:rPr>
          <w:t>图</w:t>
        </w:r>
        <w:r w:rsidR="008D0736" w:rsidRPr="002C3B17">
          <w:rPr>
            <w:rStyle w:val="aff3"/>
            <w:noProof/>
          </w:rPr>
          <w:t xml:space="preserve"> 5</w:t>
        </w:r>
        <w:r w:rsidR="008D0736" w:rsidRPr="002C3B17">
          <w:rPr>
            <w:rStyle w:val="aff3"/>
            <w:noProof/>
          </w:rPr>
          <w:noBreakHyphen/>
          <w:t>6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_Toc196837069 \h </w:instrText>
        </w:r>
        <w:r w:rsidR="008D0736">
          <w:rPr>
            <w:noProof/>
            <w:webHidden/>
          </w:rPr>
        </w:r>
        <w:r w:rsidR="008D0736">
          <w:rPr>
            <w:noProof/>
            <w:webHidden/>
          </w:rPr>
          <w:fldChar w:fldCharType="separate"/>
        </w:r>
        <w:r w:rsidR="008D0736">
          <w:rPr>
            <w:noProof/>
            <w:webHidden/>
          </w:rPr>
          <w:t>98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0" w:history="1">
        <w:r w:rsidR="008D0736" w:rsidRPr="002C3B17">
          <w:rPr>
            <w:rStyle w:val="aff3"/>
            <w:noProof/>
          </w:rPr>
          <w:t>图</w:t>
        </w:r>
        <w:r w:rsidR="008D0736" w:rsidRPr="002C3B17">
          <w:rPr>
            <w:rStyle w:val="aff3"/>
            <w:noProof/>
          </w:rPr>
          <w:t xml:space="preserve"> 5</w:t>
        </w:r>
        <w:r w:rsidR="008D0736" w:rsidRPr="002C3B17">
          <w:rPr>
            <w:rStyle w:val="aff3"/>
            <w:noProof/>
          </w:rPr>
          <w:noBreakHyphen/>
          <w:t>7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_Toc196837070 \h </w:instrText>
        </w:r>
        <w:r w:rsidR="008D0736">
          <w:rPr>
            <w:noProof/>
            <w:webHidden/>
          </w:rPr>
        </w:r>
        <w:r w:rsidR="008D0736">
          <w:rPr>
            <w:noProof/>
            <w:webHidden/>
          </w:rPr>
          <w:fldChar w:fldCharType="separate"/>
        </w:r>
        <w:r w:rsidR="008D0736">
          <w:rPr>
            <w:noProof/>
            <w:webHidden/>
          </w:rPr>
          <w:t>98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1" w:history="1">
        <w:r w:rsidR="008D0736" w:rsidRPr="002C3B17">
          <w:rPr>
            <w:rStyle w:val="aff3"/>
            <w:noProof/>
          </w:rPr>
          <w:t>图</w:t>
        </w:r>
        <w:r w:rsidR="008D0736" w:rsidRPr="002C3B17">
          <w:rPr>
            <w:rStyle w:val="aff3"/>
            <w:noProof/>
          </w:rPr>
          <w:t xml:space="preserve"> 6</w:t>
        </w:r>
        <w:r w:rsidR="008D0736" w:rsidRPr="002C3B17">
          <w:rPr>
            <w:rStyle w:val="aff3"/>
            <w:noProof/>
          </w:rPr>
          <w:noBreakHyphen/>
          <w:t>1</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_Toc196837071 \h </w:instrText>
        </w:r>
        <w:r w:rsidR="008D0736">
          <w:rPr>
            <w:noProof/>
            <w:webHidden/>
          </w:rPr>
        </w:r>
        <w:r w:rsidR="008D0736">
          <w:rPr>
            <w:noProof/>
            <w:webHidden/>
          </w:rPr>
          <w:fldChar w:fldCharType="separate"/>
        </w:r>
        <w:r w:rsidR="008D0736">
          <w:rPr>
            <w:noProof/>
            <w:webHidden/>
          </w:rPr>
          <w:t>101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2" w:history="1">
        <w:r w:rsidR="008D0736" w:rsidRPr="002C3B17">
          <w:rPr>
            <w:rStyle w:val="aff3"/>
            <w:noProof/>
          </w:rPr>
          <w:t>图</w:t>
        </w:r>
        <w:r w:rsidR="008D0736" w:rsidRPr="002C3B17">
          <w:rPr>
            <w:rStyle w:val="aff3"/>
            <w:noProof/>
          </w:rPr>
          <w:t xml:space="preserve"> 6</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_Toc196837072 \h </w:instrText>
        </w:r>
        <w:r w:rsidR="008D0736">
          <w:rPr>
            <w:noProof/>
            <w:webHidden/>
          </w:rPr>
        </w:r>
        <w:r w:rsidR="008D0736">
          <w:rPr>
            <w:noProof/>
            <w:webHidden/>
          </w:rPr>
          <w:fldChar w:fldCharType="separate"/>
        </w:r>
        <w:r w:rsidR="008D0736">
          <w:rPr>
            <w:noProof/>
            <w:webHidden/>
          </w:rPr>
          <w:t>101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3" w:history="1">
        <w:r w:rsidR="008D0736" w:rsidRPr="002C3B17">
          <w:rPr>
            <w:rStyle w:val="aff3"/>
            <w:noProof/>
          </w:rPr>
          <w:t>图</w:t>
        </w:r>
        <w:r w:rsidR="008D0736" w:rsidRPr="002C3B17">
          <w:rPr>
            <w:rStyle w:val="aff3"/>
            <w:noProof/>
          </w:rPr>
          <w:t xml:space="preserve"> 6</w:t>
        </w:r>
        <w:r w:rsidR="008D0736" w:rsidRPr="002C3B17">
          <w:rPr>
            <w:rStyle w:val="aff3"/>
            <w:noProof/>
          </w:rPr>
          <w:noBreakHyphen/>
          <w:t>3 DIO</w:t>
        </w:r>
        <w:r w:rsidR="008D0736" w:rsidRPr="002C3B17">
          <w:rPr>
            <w:rStyle w:val="aff3"/>
            <w:noProof/>
          </w:rPr>
          <w:t>设置</w:t>
        </w:r>
        <w:r w:rsidR="008D0736" w:rsidRPr="002C3B17">
          <w:rPr>
            <w:rStyle w:val="aff3"/>
            <w:noProof/>
          </w:rPr>
          <w:t>/</w:t>
        </w:r>
        <w:r w:rsidR="008D0736" w:rsidRPr="002C3B17">
          <w:rPr>
            <w:rStyle w:val="aff3"/>
            <w:noProof/>
          </w:rPr>
          <w:t>读取通道电平时序</w:t>
        </w:r>
        <w:r w:rsidR="008D0736">
          <w:rPr>
            <w:noProof/>
            <w:webHidden/>
          </w:rPr>
          <w:tab/>
        </w:r>
        <w:r w:rsidR="008D0736">
          <w:rPr>
            <w:noProof/>
            <w:webHidden/>
          </w:rPr>
          <w:fldChar w:fldCharType="begin"/>
        </w:r>
        <w:r w:rsidR="008D0736">
          <w:rPr>
            <w:noProof/>
            <w:webHidden/>
          </w:rPr>
          <w:instrText xml:space="preserve"> PAGEREF _Toc196837073 \h </w:instrText>
        </w:r>
        <w:r w:rsidR="008D0736">
          <w:rPr>
            <w:noProof/>
            <w:webHidden/>
          </w:rPr>
        </w:r>
        <w:r w:rsidR="008D0736">
          <w:rPr>
            <w:noProof/>
            <w:webHidden/>
          </w:rPr>
          <w:fldChar w:fldCharType="separate"/>
        </w:r>
        <w:r w:rsidR="008D0736">
          <w:rPr>
            <w:noProof/>
            <w:webHidden/>
          </w:rPr>
          <w:t>102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4" w:history="1">
        <w:r w:rsidR="008D0736" w:rsidRPr="002C3B17">
          <w:rPr>
            <w:rStyle w:val="aff3"/>
            <w:noProof/>
          </w:rPr>
          <w:t>图</w:t>
        </w:r>
        <w:r w:rsidR="008D0736" w:rsidRPr="002C3B17">
          <w:rPr>
            <w:rStyle w:val="aff3"/>
            <w:noProof/>
          </w:rPr>
          <w:t xml:space="preserve"> 6</w:t>
        </w:r>
        <w:r w:rsidR="008D0736" w:rsidRPr="002C3B17">
          <w:rPr>
            <w:rStyle w:val="aff3"/>
            <w:noProof/>
          </w:rPr>
          <w:noBreakHyphen/>
          <w:t>4 PORT</w:t>
        </w:r>
        <w:r w:rsidR="008D0736" w:rsidRPr="002C3B17">
          <w:rPr>
            <w:rStyle w:val="aff3"/>
            <w:noProof/>
          </w:rPr>
          <w:t>模块引脚参数配置</w:t>
        </w:r>
        <w:r w:rsidR="008D0736">
          <w:rPr>
            <w:noProof/>
            <w:webHidden/>
          </w:rPr>
          <w:tab/>
        </w:r>
        <w:r w:rsidR="008D0736">
          <w:rPr>
            <w:noProof/>
            <w:webHidden/>
          </w:rPr>
          <w:fldChar w:fldCharType="begin"/>
        </w:r>
        <w:r w:rsidR="008D0736">
          <w:rPr>
            <w:noProof/>
            <w:webHidden/>
          </w:rPr>
          <w:instrText xml:space="preserve"> PAGEREF _Toc196837074 \h </w:instrText>
        </w:r>
        <w:r w:rsidR="008D0736">
          <w:rPr>
            <w:noProof/>
            <w:webHidden/>
          </w:rPr>
        </w:r>
        <w:r w:rsidR="008D0736">
          <w:rPr>
            <w:noProof/>
            <w:webHidden/>
          </w:rPr>
          <w:fldChar w:fldCharType="separate"/>
        </w:r>
        <w:r w:rsidR="008D0736">
          <w:rPr>
            <w:noProof/>
            <w:webHidden/>
          </w:rPr>
          <w:t>104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5" w:history="1">
        <w:r w:rsidR="008D0736" w:rsidRPr="002C3B17">
          <w:rPr>
            <w:rStyle w:val="aff3"/>
            <w:noProof/>
          </w:rPr>
          <w:t>图</w:t>
        </w:r>
        <w:r w:rsidR="008D0736" w:rsidRPr="002C3B17">
          <w:rPr>
            <w:rStyle w:val="aff3"/>
            <w:noProof/>
          </w:rPr>
          <w:t xml:space="preserve"> 6</w:t>
        </w:r>
        <w:r w:rsidR="008D0736" w:rsidRPr="002C3B17">
          <w:rPr>
            <w:rStyle w:val="aff3"/>
            <w:noProof/>
          </w:rPr>
          <w:noBreakHyphen/>
          <w:t>5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_Toc196837075 \h </w:instrText>
        </w:r>
        <w:r w:rsidR="008D0736">
          <w:rPr>
            <w:noProof/>
            <w:webHidden/>
          </w:rPr>
        </w:r>
        <w:r w:rsidR="008D0736">
          <w:rPr>
            <w:noProof/>
            <w:webHidden/>
          </w:rPr>
          <w:fldChar w:fldCharType="separate"/>
        </w:r>
        <w:r w:rsidR="008D0736">
          <w:rPr>
            <w:noProof/>
            <w:webHidden/>
          </w:rPr>
          <w:t>105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6" w:history="1">
        <w:r w:rsidR="008D0736" w:rsidRPr="002C3B17">
          <w:rPr>
            <w:rStyle w:val="aff3"/>
            <w:noProof/>
          </w:rPr>
          <w:t>图</w:t>
        </w:r>
        <w:r w:rsidR="008D0736" w:rsidRPr="002C3B17">
          <w:rPr>
            <w:rStyle w:val="aff3"/>
            <w:noProof/>
          </w:rPr>
          <w:t xml:space="preserve"> 7</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_Toc196837076 \h </w:instrText>
        </w:r>
        <w:r w:rsidR="008D0736">
          <w:rPr>
            <w:noProof/>
            <w:webHidden/>
          </w:rPr>
        </w:r>
        <w:r w:rsidR="008D0736">
          <w:rPr>
            <w:noProof/>
            <w:webHidden/>
          </w:rPr>
          <w:fldChar w:fldCharType="separate"/>
        </w:r>
        <w:r w:rsidR="008D0736">
          <w:rPr>
            <w:noProof/>
            <w:webHidden/>
          </w:rPr>
          <w:t>107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7" w:history="1">
        <w:r w:rsidR="008D0736" w:rsidRPr="002C3B17">
          <w:rPr>
            <w:rStyle w:val="aff3"/>
            <w:noProof/>
          </w:rPr>
          <w:t>图</w:t>
        </w:r>
        <w:r w:rsidR="008D0736" w:rsidRPr="002C3B17">
          <w:rPr>
            <w:rStyle w:val="aff3"/>
            <w:noProof/>
          </w:rPr>
          <w:t xml:space="preserve"> 7</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_Toc196837077 \h </w:instrText>
        </w:r>
        <w:r w:rsidR="008D0736">
          <w:rPr>
            <w:noProof/>
            <w:webHidden/>
          </w:rPr>
        </w:r>
        <w:r w:rsidR="008D0736">
          <w:rPr>
            <w:noProof/>
            <w:webHidden/>
          </w:rPr>
          <w:fldChar w:fldCharType="separate"/>
        </w:r>
        <w:r w:rsidR="008D0736">
          <w:rPr>
            <w:noProof/>
            <w:webHidden/>
          </w:rPr>
          <w:t>107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8" w:history="1">
        <w:r w:rsidR="008D0736" w:rsidRPr="002C3B17">
          <w:rPr>
            <w:rStyle w:val="aff3"/>
            <w:noProof/>
          </w:rPr>
          <w:t>图</w:t>
        </w:r>
        <w:r w:rsidR="008D0736" w:rsidRPr="002C3B17">
          <w:rPr>
            <w:rStyle w:val="aff3"/>
            <w:noProof/>
          </w:rPr>
          <w:t xml:space="preserve"> 7</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_Toc196837078 \h </w:instrText>
        </w:r>
        <w:r w:rsidR="008D0736">
          <w:rPr>
            <w:noProof/>
            <w:webHidden/>
          </w:rPr>
        </w:r>
        <w:r w:rsidR="008D0736">
          <w:rPr>
            <w:noProof/>
            <w:webHidden/>
          </w:rPr>
          <w:fldChar w:fldCharType="separate"/>
        </w:r>
        <w:r w:rsidR="008D0736">
          <w:rPr>
            <w:noProof/>
            <w:webHidden/>
          </w:rPr>
          <w:t>108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79" w:history="1">
        <w:r w:rsidR="008D0736" w:rsidRPr="002C3B17">
          <w:rPr>
            <w:rStyle w:val="aff3"/>
            <w:noProof/>
          </w:rPr>
          <w:t>图</w:t>
        </w:r>
        <w:r w:rsidR="008D0736" w:rsidRPr="002C3B17">
          <w:rPr>
            <w:rStyle w:val="aff3"/>
            <w:noProof/>
          </w:rPr>
          <w:t xml:space="preserve"> 8</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_Toc196837079 \h </w:instrText>
        </w:r>
        <w:r w:rsidR="008D0736">
          <w:rPr>
            <w:noProof/>
            <w:webHidden/>
          </w:rPr>
        </w:r>
        <w:r w:rsidR="008D0736">
          <w:rPr>
            <w:noProof/>
            <w:webHidden/>
          </w:rPr>
          <w:fldChar w:fldCharType="separate"/>
        </w:r>
        <w:r w:rsidR="008D0736">
          <w:rPr>
            <w:noProof/>
            <w:webHidden/>
          </w:rPr>
          <w:t>114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0" w:history="1">
        <w:r w:rsidR="008D0736" w:rsidRPr="002C3B17">
          <w:rPr>
            <w:rStyle w:val="aff3"/>
            <w:noProof/>
          </w:rPr>
          <w:t>图</w:t>
        </w:r>
        <w:r w:rsidR="008D0736" w:rsidRPr="002C3B17">
          <w:rPr>
            <w:rStyle w:val="aff3"/>
            <w:noProof/>
          </w:rPr>
          <w:t xml:space="preserve"> 8</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_Toc196837080 \h </w:instrText>
        </w:r>
        <w:r w:rsidR="008D0736">
          <w:rPr>
            <w:noProof/>
            <w:webHidden/>
          </w:rPr>
        </w:r>
        <w:r w:rsidR="008D0736">
          <w:rPr>
            <w:noProof/>
            <w:webHidden/>
          </w:rPr>
          <w:fldChar w:fldCharType="separate"/>
        </w:r>
        <w:r w:rsidR="008D0736">
          <w:rPr>
            <w:noProof/>
            <w:webHidden/>
          </w:rPr>
          <w:t>114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1" w:history="1">
        <w:r w:rsidR="008D0736" w:rsidRPr="002C3B17">
          <w:rPr>
            <w:rStyle w:val="aff3"/>
            <w:noProof/>
          </w:rPr>
          <w:t>图</w:t>
        </w:r>
        <w:r w:rsidR="008D0736" w:rsidRPr="002C3B17">
          <w:rPr>
            <w:rStyle w:val="aff3"/>
            <w:noProof/>
          </w:rPr>
          <w:t xml:space="preserve"> 8</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_Toc196837081 \h </w:instrText>
        </w:r>
        <w:r w:rsidR="008D0736">
          <w:rPr>
            <w:noProof/>
            <w:webHidden/>
          </w:rPr>
        </w:r>
        <w:r w:rsidR="008D0736">
          <w:rPr>
            <w:noProof/>
            <w:webHidden/>
          </w:rPr>
          <w:fldChar w:fldCharType="separate"/>
        </w:r>
        <w:r w:rsidR="008D0736">
          <w:rPr>
            <w:noProof/>
            <w:webHidden/>
          </w:rPr>
          <w:t>115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2" w:history="1">
        <w:r w:rsidR="008D0736" w:rsidRPr="002C3B17">
          <w:rPr>
            <w:rStyle w:val="aff3"/>
            <w:noProof/>
          </w:rPr>
          <w:t>图</w:t>
        </w:r>
        <w:r w:rsidR="008D0736" w:rsidRPr="002C3B17">
          <w:rPr>
            <w:rStyle w:val="aff3"/>
            <w:noProof/>
          </w:rPr>
          <w:t xml:space="preserve"> 9</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_Toc196837082 \h </w:instrText>
        </w:r>
        <w:r w:rsidR="008D0736">
          <w:rPr>
            <w:noProof/>
            <w:webHidden/>
          </w:rPr>
        </w:r>
        <w:r w:rsidR="008D0736">
          <w:rPr>
            <w:noProof/>
            <w:webHidden/>
          </w:rPr>
          <w:fldChar w:fldCharType="separate"/>
        </w:r>
        <w:r w:rsidR="008D0736">
          <w:rPr>
            <w:noProof/>
            <w:webHidden/>
          </w:rPr>
          <w:t>121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3" w:history="1">
        <w:r w:rsidR="008D0736" w:rsidRPr="002C3B17">
          <w:rPr>
            <w:rStyle w:val="aff3"/>
            <w:noProof/>
          </w:rPr>
          <w:t>图</w:t>
        </w:r>
        <w:r w:rsidR="008D0736" w:rsidRPr="002C3B17">
          <w:rPr>
            <w:rStyle w:val="aff3"/>
            <w:noProof/>
          </w:rPr>
          <w:t xml:space="preserve"> 9</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_Toc196837083 \h </w:instrText>
        </w:r>
        <w:r w:rsidR="008D0736">
          <w:rPr>
            <w:noProof/>
            <w:webHidden/>
          </w:rPr>
        </w:r>
        <w:r w:rsidR="008D0736">
          <w:rPr>
            <w:noProof/>
            <w:webHidden/>
          </w:rPr>
          <w:fldChar w:fldCharType="separate"/>
        </w:r>
        <w:r w:rsidR="008D0736">
          <w:rPr>
            <w:noProof/>
            <w:webHidden/>
          </w:rPr>
          <w:t>121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4" w:history="1">
        <w:r w:rsidR="008D0736" w:rsidRPr="002C3B17">
          <w:rPr>
            <w:rStyle w:val="aff3"/>
            <w:noProof/>
          </w:rPr>
          <w:t>图</w:t>
        </w:r>
        <w:r w:rsidR="008D0736" w:rsidRPr="002C3B17">
          <w:rPr>
            <w:rStyle w:val="aff3"/>
            <w:noProof/>
          </w:rPr>
          <w:t xml:space="preserve"> 9</w:t>
        </w:r>
        <w:r w:rsidR="008D0736" w:rsidRPr="002C3B17">
          <w:rPr>
            <w:rStyle w:val="aff3"/>
            <w:noProof/>
          </w:rPr>
          <w:noBreakHyphen/>
          <w:t>3 FlsTst</w:t>
        </w:r>
        <w:r w:rsidR="008D0736" w:rsidRPr="002C3B17">
          <w:rPr>
            <w:rStyle w:val="aff3"/>
            <w:noProof/>
          </w:rPr>
          <w:t>后台测试模式及获取测试结果时序图</w:t>
        </w:r>
        <w:r w:rsidR="008D0736">
          <w:rPr>
            <w:noProof/>
            <w:webHidden/>
          </w:rPr>
          <w:tab/>
        </w:r>
        <w:r w:rsidR="008D0736">
          <w:rPr>
            <w:noProof/>
            <w:webHidden/>
          </w:rPr>
          <w:fldChar w:fldCharType="begin"/>
        </w:r>
        <w:r w:rsidR="008D0736">
          <w:rPr>
            <w:noProof/>
            <w:webHidden/>
          </w:rPr>
          <w:instrText xml:space="preserve"> PAGEREF _Toc196837084 \h </w:instrText>
        </w:r>
        <w:r w:rsidR="008D0736">
          <w:rPr>
            <w:noProof/>
            <w:webHidden/>
          </w:rPr>
        </w:r>
        <w:r w:rsidR="008D0736">
          <w:rPr>
            <w:noProof/>
            <w:webHidden/>
          </w:rPr>
          <w:fldChar w:fldCharType="separate"/>
        </w:r>
        <w:r w:rsidR="008D0736">
          <w:rPr>
            <w:noProof/>
            <w:webHidden/>
          </w:rPr>
          <w:t>123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5" w:history="1">
        <w:r w:rsidR="008D0736" w:rsidRPr="002C3B17">
          <w:rPr>
            <w:rStyle w:val="aff3"/>
            <w:noProof/>
          </w:rPr>
          <w:t>图</w:t>
        </w:r>
        <w:r w:rsidR="008D0736" w:rsidRPr="002C3B17">
          <w:rPr>
            <w:rStyle w:val="aff3"/>
            <w:noProof/>
          </w:rPr>
          <w:t xml:space="preserve"> 9</w:t>
        </w:r>
        <w:r w:rsidR="008D0736" w:rsidRPr="002C3B17">
          <w:rPr>
            <w:rStyle w:val="aff3"/>
            <w:noProof/>
          </w:rPr>
          <w:noBreakHyphen/>
          <w:t>4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_Toc196837085 \h </w:instrText>
        </w:r>
        <w:r w:rsidR="008D0736">
          <w:rPr>
            <w:noProof/>
            <w:webHidden/>
          </w:rPr>
        </w:r>
        <w:r w:rsidR="008D0736">
          <w:rPr>
            <w:noProof/>
            <w:webHidden/>
          </w:rPr>
          <w:fldChar w:fldCharType="separate"/>
        </w:r>
        <w:r w:rsidR="008D0736">
          <w:rPr>
            <w:noProof/>
            <w:webHidden/>
          </w:rPr>
          <w:t>125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6" w:history="1">
        <w:r w:rsidR="008D0736" w:rsidRPr="002C3B17">
          <w:rPr>
            <w:rStyle w:val="aff3"/>
            <w:noProof/>
          </w:rPr>
          <w:t>图</w:t>
        </w:r>
        <w:r w:rsidR="008D0736" w:rsidRPr="002C3B17">
          <w:rPr>
            <w:rStyle w:val="aff3"/>
            <w:noProof/>
          </w:rPr>
          <w:t xml:space="preserve"> 9</w:t>
        </w:r>
        <w:r w:rsidR="008D0736" w:rsidRPr="002C3B17">
          <w:rPr>
            <w:rStyle w:val="aff3"/>
            <w:noProof/>
          </w:rPr>
          <w:noBreakHyphen/>
          <w:t>5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_Toc196837086 \h </w:instrText>
        </w:r>
        <w:r w:rsidR="008D0736">
          <w:rPr>
            <w:noProof/>
            <w:webHidden/>
          </w:rPr>
        </w:r>
        <w:r w:rsidR="008D0736">
          <w:rPr>
            <w:noProof/>
            <w:webHidden/>
          </w:rPr>
          <w:fldChar w:fldCharType="separate"/>
        </w:r>
        <w:r w:rsidR="008D0736">
          <w:rPr>
            <w:noProof/>
            <w:webHidden/>
          </w:rPr>
          <w:t>126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7" w:history="1">
        <w:r w:rsidR="008D0736" w:rsidRPr="002C3B17">
          <w:rPr>
            <w:rStyle w:val="aff3"/>
            <w:noProof/>
          </w:rPr>
          <w:t>图</w:t>
        </w:r>
        <w:r w:rsidR="008D0736" w:rsidRPr="002C3B17">
          <w:rPr>
            <w:rStyle w:val="aff3"/>
            <w:noProof/>
          </w:rPr>
          <w:t xml:space="preserve"> 9</w:t>
        </w:r>
        <w:r w:rsidR="008D0736" w:rsidRPr="002C3B17">
          <w:rPr>
            <w:rStyle w:val="aff3"/>
            <w:noProof/>
          </w:rPr>
          <w:noBreakHyphen/>
          <w:t>6 DEM</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_Toc196837087 \h </w:instrText>
        </w:r>
        <w:r w:rsidR="008D0736">
          <w:rPr>
            <w:noProof/>
            <w:webHidden/>
          </w:rPr>
        </w:r>
        <w:r w:rsidR="008D0736">
          <w:rPr>
            <w:noProof/>
            <w:webHidden/>
          </w:rPr>
          <w:fldChar w:fldCharType="separate"/>
        </w:r>
        <w:r w:rsidR="008D0736">
          <w:rPr>
            <w:noProof/>
            <w:webHidden/>
          </w:rPr>
          <w:t>126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8" w:history="1">
        <w:r w:rsidR="008D0736" w:rsidRPr="002C3B17">
          <w:rPr>
            <w:rStyle w:val="aff3"/>
            <w:noProof/>
          </w:rPr>
          <w:t>图</w:t>
        </w:r>
        <w:r w:rsidR="008D0736" w:rsidRPr="002C3B17">
          <w:rPr>
            <w:rStyle w:val="aff3"/>
            <w:noProof/>
          </w:rPr>
          <w:t xml:space="preserve"> 10</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_Toc196837088 \h </w:instrText>
        </w:r>
        <w:r w:rsidR="008D0736">
          <w:rPr>
            <w:noProof/>
            <w:webHidden/>
          </w:rPr>
        </w:r>
        <w:r w:rsidR="008D0736">
          <w:rPr>
            <w:noProof/>
            <w:webHidden/>
          </w:rPr>
          <w:fldChar w:fldCharType="separate"/>
        </w:r>
        <w:r w:rsidR="008D0736">
          <w:rPr>
            <w:noProof/>
            <w:webHidden/>
          </w:rPr>
          <w:t>129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89" w:history="1">
        <w:r w:rsidR="008D0736" w:rsidRPr="002C3B17">
          <w:rPr>
            <w:rStyle w:val="aff3"/>
            <w:noProof/>
          </w:rPr>
          <w:t>图</w:t>
        </w:r>
        <w:r w:rsidR="008D0736" w:rsidRPr="002C3B17">
          <w:rPr>
            <w:rStyle w:val="aff3"/>
            <w:noProof/>
          </w:rPr>
          <w:t xml:space="preserve"> 10</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_Toc196837089 \h </w:instrText>
        </w:r>
        <w:r w:rsidR="008D0736">
          <w:rPr>
            <w:noProof/>
            <w:webHidden/>
          </w:rPr>
        </w:r>
        <w:r w:rsidR="008D0736">
          <w:rPr>
            <w:noProof/>
            <w:webHidden/>
          </w:rPr>
          <w:fldChar w:fldCharType="separate"/>
        </w:r>
        <w:r w:rsidR="008D0736">
          <w:rPr>
            <w:noProof/>
            <w:webHidden/>
          </w:rPr>
          <w:t>129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0" w:history="1">
        <w:r w:rsidR="008D0736" w:rsidRPr="002C3B17">
          <w:rPr>
            <w:rStyle w:val="aff3"/>
            <w:noProof/>
          </w:rPr>
          <w:t>图</w:t>
        </w:r>
        <w:r w:rsidR="008D0736" w:rsidRPr="002C3B17">
          <w:rPr>
            <w:rStyle w:val="aff3"/>
            <w:noProof/>
          </w:rPr>
          <w:t xml:space="preserve"> 10</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_Toc196837090 \h </w:instrText>
        </w:r>
        <w:r w:rsidR="008D0736">
          <w:rPr>
            <w:noProof/>
            <w:webHidden/>
          </w:rPr>
        </w:r>
        <w:r w:rsidR="008D0736">
          <w:rPr>
            <w:noProof/>
            <w:webHidden/>
          </w:rPr>
          <w:fldChar w:fldCharType="separate"/>
        </w:r>
        <w:r w:rsidR="008D0736">
          <w:rPr>
            <w:noProof/>
            <w:webHidden/>
          </w:rPr>
          <w:t>130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1" w:history="1">
        <w:r w:rsidR="008D0736" w:rsidRPr="002C3B17">
          <w:rPr>
            <w:rStyle w:val="aff3"/>
            <w:noProof/>
          </w:rPr>
          <w:t>图</w:t>
        </w:r>
        <w:r w:rsidR="008D0736" w:rsidRPr="002C3B17">
          <w:rPr>
            <w:rStyle w:val="aff3"/>
            <w:noProof/>
          </w:rPr>
          <w:t xml:space="preserve"> 10</w:t>
        </w:r>
        <w:r w:rsidR="008D0736" w:rsidRPr="002C3B17">
          <w:rPr>
            <w:rStyle w:val="aff3"/>
            <w:noProof/>
          </w:rPr>
          <w:noBreakHyphen/>
          <w:t>4 Gpt continuous mode</w:t>
        </w:r>
        <w:r w:rsidR="008D0736" w:rsidRPr="002C3B17">
          <w:rPr>
            <w:rStyle w:val="aff3"/>
            <w:noProof/>
          </w:rPr>
          <w:t>时序图</w:t>
        </w:r>
        <w:r w:rsidR="008D0736">
          <w:rPr>
            <w:noProof/>
            <w:webHidden/>
          </w:rPr>
          <w:tab/>
        </w:r>
        <w:r w:rsidR="008D0736">
          <w:rPr>
            <w:noProof/>
            <w:webHidden/>
          </w:rPr>
          <w:fldChar w:fldCharType="begin"/>
        </w:r>
        <w:r w:rsidR="008D0736">
          <w:rPr>
            <w:noProof/>
            <w:webHidden/>
          </w:rPr>
          <w:instrText xml:space="preserve"> PAGEREF _Toc196837091 \h </w:instrText>
        </w:r>
        <w:r w:rsidR="008D0736">
          <w:rPr>
            <w:noProof/>
            <w:webHidden/>
          </w:rPr>
        </w:r>
        <w:r w:rsidR="008D0736">
          <w:rPr>
            <w:noProof/>
            <w:webHidden/>
          </w:rPr>
          <w:fldChar w:fldCharType="separate"/>
        </w:r>
        <w:r w:rsidR="008D0736">
          <w:rPr>
            <w:noProof/>
            <w:webHidden/>
          </w:rPr>
          <w:t>132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2" w:history="1">
        <w:r w:rsidR="008D0736" w:rsidRPr="002C3B17">
          <w:rPr>
            <w:rStyle w:val="aff3"/>
            <w:noProof/>
          </w:rPr>
          <w:t>图</w:t>
        </w:r>
        <w:r w:rsidR="008D0736" w:rsidRPr="002C3B17">
          <w:rPr>
            <w:rStyle w:val="aff3"/>
            <w:noProof/>
          </w:rPr>
          <w:t xml:space="preserve"> 10</w:t>
        </w:r>
        <w:r w:rsidR="008D0736" w:rsidRPr="002C3B17">
          <w:rPr>
            <w:rStyle w:val="aff3"/>
            <w:noProof/>
          </w:rPr>
          <w:noBreakHyphen/>
          <w:t>5 Gpt Poll</w:t>
        </w:r>
        <w:r w:rsidR="008D0736" w:rsidRPr="002C3B17">
          <w:rPr>
            <w:rStyle w:val="aff3"/>
            <w:noProof/>
          </w:rPr>
          <w:t>模式休眠唤醒</w:t>
        </w:r>
        <w:r w:rsidR="008D0736">
          <w:rPr>
            <w:noProof/>
            <w:webHidden/>
          </w:rPr>
          <w:tab/>
        </w:r>
        <w:r w:rsidR="008D0736">
          <w:rPr>
            <w:noProof/>
            <w:webHidden/>
          </w:rPr>
          <w:fldChar w:fldCharType="begin"/>
        </w:r>
        <w:r w:rsidR="008D0736">
          <w:rPr>
            <w:noProof/>
            <w:webHidden/>
          </w:rPr>
          <w:instrText xml:space="preserve"> PAGEREF _Toc196837092 \h </w:instrText>
        </w:r>
        <w:r w:rsidR="008D0736">
          <w:rPr>
            <w:noProof/>
            <w:webHidden/>
          </w:rPr>
        </w:r>
        <w:r w:rsidR="008D0736">
          <w:rPr>
            <w:noProof/>
            <w:webHidden/>
          </w:rPr>
          <w:fldChar w:fldCharType="separate"/>
        </w:r>
        <w:r w:rsidR="008D0736">
          <w:rPr>
            <w:noProof/>
            <w:webHidden/>
          </w:rPr>
          <w:t>133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3" w:history="1">
        <w:r w:rsidR="008D0736" w:rsidRPr="002C3B17">
          <w:rPr>
            <w:rStyle w:val="aff3"/>
            <w:noProof/>
          </w:rPr>
          <w:t>图</w:t>
        </w:r>
        <w:r w:rsidR="008D0736" w:rsidRPr="002C3B17">
          <w:rPr>
            <w:rStyle w:val="aff3"/>
            <w:noProof/>
          </w:rPr>
          <w:t xml:space="preserve"> 10</w:t>
        </w:r>
        <w:r w:rsidR="008D0736" w:rsidRPr="002C3B17">
          <w:rPr>
            <w:rStyle w:val="aff3"/>
            <w:noProof/>
          </w:rPr>
          <w:noBreakHyphen/>
          <w:t>6 MCU</w:t>
        </w:r>
        <w:r w:rsidR="008D0736" w:rsidRPr="002C3B17">
          <w:rPr>
            <w:rStyle w:val="aff3"/>
            <w:noProof/>
          </w:rPr>
          <w:t>模块配置时钟源</w:t>
        </w:r>
        <w:r w:rsidR="008D0736">
          <w:rPr>
            <w:noProof/>
            <w:webHidden/>
          </w:rPr>
          <w:tab/>
        </w:r>
        <w:r w:rsidR="008D0736">
          <w:rPr>
            <w:noProof/>
            <w:webHidden/>
          </w:rPr>
          <w:fldChar w:fldCharType="begin"/>
        </w:r>
        <w:r w:rsidR="008D0736">
          <w:rPr>
            <w:noProof/>
            <w:webHidden/>
          </w:rPr>
          <w:instrText xml:space="preserve"> PAGEREF _Toc196837093 \h </w:instrText>
        </w:r>
        <w:r w:rsidR="008D0736">
          <w:rPr>
            <w:noProof/>
            <w:webHidden/>
          </w:rPr>
        </w:r>
        <w:r w:rsidR="008D0736">
          <w:rPr>
            <w:noProof/>
            <w:webHidden/>
          </w:rPr>
          <w:fldChar w:fldCharType="separate"/>
        </w:r>
        <w:r w:rsidR="008D0736">
          <w:rPr>
            <w:noProof/>
            <w:webHidden/>
          </w:rPr>
          <w:t>136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4" w:history="1">
        <w:r w:rsidR="008D0736" w:rsidRPr="002C3B17">
          <w:rPr>
            <w:rStyle w:val="aff3"/>
            <w:noProof/>
          </w:rPr>
          <w:t>图</w:t>
        </w:r>
        <w:r w:rsidR="008D0736" w:rsidRPr="002C3B17">
          <w:rPr>
            <w:rStyle w:val="aff3"/>
            <w:noProof/>
          </w:rPr>
          <w:t xml:space="preserve"> 10</w:t>
        </w:r>
        <w:r w:rsidR="008D0736" w:rsidRPr="002C3B17">
          <w:rPr>
            <w:rStyle w:val="aff3"/>
            <w:noProof/>
          </w:rPr>
          <w:noBreakHyphen/>
          <w:t>7 GPT</w:t>
        </w:r>
        <w:r w:rsidR="008D0736" w:rsidRPr="002C3B17">
          <w:rPr>
            <w:rStyle w:val="aff3"/>
            <w:noProof/>
          </w:rPr>
          <w:t>选择</w:t>
        </w:r>
        <w:r w:rsidR="008D0736" w:rsidRPr="002C3B17">
          <w:rPr>
            <w:rStyle w:val="aff3"/>
            <w:noProof/>
          </w:rPr>
          <w:t>MCU</w:t>
        </w:r>
        <w:r w:rsidR="008D0736" w:rsidRPr="002C3B17">
          <w:rPr>
            <w:rStyle w:val="aff3"/>
            <w:noProof/>
          </w:rPr>
          <w:t>时钟</w:t>
        </w:r>
        <w:r w:rsidR="008D0736">
          <w:rPr>
            <w:noProof/>
            <w:webHidden/>
          </w:rPr>
          <w:tab/>
        </w:r>
        <w:r w:rsidR="008D0736">
          <w:rPr>
            <w:noProof/>
            <w:webHidden/>
          </w:rPr>
          <w:fldChar w:fldCharType="begin"/>
        </w:r>
        <w:r w:rsidR="008D0736">
          <w:rPr>
            <w:noProof/>
            <w:webHidden/>
          </w:rPr>
          <w:instrText xml:space="preserve"> PAGEREF _Toc196837094 \h </w:instrText>
        </w:r>
        <w:r w:rsidR="008D0736">
          <w:rPr>
            <w:noProof/>
            <w:webHidden/>
          </w:rPr>
        </w:r>
        <w:r w:rsidR="008D0736">
          <w:rPr>
            <w:noProof/>
            <w:webHidden/>
          </w:rPr>
          <w:fldChar w:fldCharType="separate"/>
        </w:r>
        <w:r w:rsidR="008D0736">
          <w:rPr>
            <w:noProof/>
            <w:webHidden/>
          </w:rPr>
          <w:t>136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5" w:history="1">
        <w:r w:rsidR="008D0736" w:rsidRPr="002C3B17">
          <w:rPr>
            <w:rStyle w:val="aff3"/>
            <w:noProof/>
          </w:rPr>
          <w:t>图</w:t>
        </w:r>
        <w:r w:rsidR="008D0736" w:rsidRPr="002C3B17">
          <w:rPr>
            <w:rStyle w:val="aff3"/>
            <w:noProof/>
          </w:rPr>
          <w:t xml:space="preserve"> 10</w:t>
        </w:r>
        <w:r w:rsidR="008D0736" w:rsidRPr="002C3B17">
          <w:rPr>
            <w:rStyle w:val="aff3"/>
            <w:noProof/>
          </w:rPr>
          <w:noBreakHyphen/>
          <w:t>8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_Toc196837095 \h </w:instrText>
        </w:r>
        <w:r w:rsidR="008D0736">
          <w:rPr>
            <w:noProof/>
            <w:webHidden/>
          </w:rPr>
        </w:r>
        <w:r w:rsidR="008D0736">
          <w:rPr>
            <w:noProof/>
            <w:webHidden/>
          </w:rPr>
          <w:fldChar w:fldCharType="separate"/>
        </w:r>
        <w:r w:rsidR="008D0736">
          <w:rPr>
            <w:noProof/>
            <w:webHidden/>
          </w:rPr>
          <w:t>137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6" w:history="1">
        <w:r w:rsidR="008D0736" w:rsidRPr="002C3B17">
          <w:rPr>
            <w:rStyle w:val="aff3"/>
            <w:noProof/>
          </w:rPr>
          <w:t>图</w:t>
        </w:r>
        <w:r w:rsidR="008D0736" w:rsidRPr="002C3B17">
          <w:rPr>
            <w:rStyle w:val="aff3"/>
            <w:noProof/>
          </w:rPr>
          <w:t xml:space="preserve"> 10</w:t>
        </w:r>
        <w:r w:rsidR="008D0736" w:rsidRPr="002C3B17">
          <w:rPr>
            <w:rStyle w:val="aff3"/>
            <w:noProof/>
          </w:rPr>
          <w:noBreakHyphen/>
          <w:t>9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_Toc196837096 \h </w:instrText>
        </w:r>
        <w:r w:rsidR="008D0736">
          <w:rPr>
            <w:noProof/>
            <w:webHidden/>
          </w:rPr>
        </w:r>
        <w:r w:rsidR="008D0736">
          <w:rPr>
            <w:noProof/>
            <w:webHidden/>
          </w:rPr>
          <w:fldChar w:fldCharType="separate"/>
        </w:r>
        <w:r w:rsidR="008D0736">
          <w:rPr>
            <w:noProof/>
            <w:webHidden/>
          </w:rPr>
          <w:t>138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7" w:history="1">
        <w:r w:rsidR="008D0736" w:rsidRPr="002C3B17">
          <w:rPr>
            <w:rStyle w:val="aff3"/>
            <w:noProof/>
          </w:rPr>
          <w:t>图</w:t>
        </w:r>
        <w:r w:rsidR="008D0736" w:rsidRPr="002C3B17">
          <w:rPr>
            <w:rStyle w:val="aff3"/>
            <w:noProof/>
          </w:rPr>
          <w:t xml:space="preserve"> 11</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_Toc196837097 \h </w:instrText>
        </w:r>
        <w:r w:rsidR="008D0736">
          <w:rPr>
            <w:noProof/>
            <w:webHidden/>
          </w:rPr>
        </w:r>
        <w:r w:rsidR="008D0736">
          <w:rPr>
            <w:noProof/>
            <w:webHidden/>
          </w:rPr>
          <w:fldChar w:fldCharType="separate"/>
        </w:r>
        <w:r w:rsidR="008D0736">
          <w:rPr>
            <w:noProof/>
            <w:webHidden/>
          </w:rPr>
          <w:t>141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8" w:history="1">
        <w:r w:rsidR="008D0736" w:rsidRPr="002C3B17">
          <w:rPr>
            <w:rStyle w:val="aff3"/>
            <w:noProof/>
          </w:rPr>
          <w:t>图</w:t>
        </w:r>
        <w:r w:rsidR="008D0736" w:rsidRPr="002C3B17">
          <w:rPr>
            <w:rStyle w:val="aff3"/>
            <w:noProof/>
          </w:rPr>
          <w:t xml:space="preserve"> 11</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_Toc196837098 \h </w:instrText>
        </w:r>
        <w:r w:rsidR="008D0736">
          <w:rPr>
            <w:noProof/>
            <w:webHidden/>
          </w:rPr>
        </w:r>
        <w:r w:rsidR="008D0736">
          <w:rPr>
            <w:noProof/>
            <w:webHidden/>
          </w:rPr>
          <w:fldChar w:fldCharType="separate"/>
        </w:r>
        <w:r w:rsidR="008D0736">
          <w:rPr>
            <w:noProof/>
            <w:webHidden/>
          </w:rPr>
          <w:t>141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099" w:history="1">
        <w:r w:rsidR="008D0736" w:rsidRPr="002C3B17">
          <w:rPr>
            <w:rStyle w:val="aff3"/>
            <w:noProof/>
          </w:rPr>
          <w:t>图</w:t>
        </w:r>
        <w:r w:rsidR="008D0736" w:rsidRPr="002C3B17">
          <w:rPr>
            <w:rStyle w:val="aff3"/>
            <w:noProof/>
          </w:rPr>
          <w:t xml:space="preserve"> 11</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_Toc196837099 \h </w:instrText>
        </w:r>
        <w:r w:rsidR="008D0736">
          <w:rPr>
            <w:noProof/>
            <w:webHidden/>
          </w:rPr>
        </w:r>
        <w:r w:rsidR="008D0736">
          <w:rPr>
            <w:noProof/>
            <w:webHidden/>
          </w:rPr>
          <w:fldChar w:fldCharType="separate"/>
        </w:r>
        <w:r w:rsidR="008D0736">
          <w:rPr>
            <w:noProof/>
            <w:webHidden/>
          </w:rPr>
          <w:t>142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0" w:history="1">
        <w:r w:rsidR="008D0736" w:rsidRPr="002C3B17">
          <w:rPr>
            <w:rStyle w:val="aff3"/>
            <w:noProof/>
          </w:rPr>
          <w:t>图</w:t>
        </w:r>
        <w:r w:rsidR="008D0736" w:rsidRPr="002C3B17">
          <w:rPr>
            <w:rStyle w:val="aff3"/>
            <w:noProof/>
          </w:rPr>
          <w:t xml:space="preserve"> 11</w:t>
        </w:r>
        <w:r w:rsidR="008D0736" w:rsidRPr="002C3B17">
          <w:rPr>
            <w:rStyle w:val="aff3"/>
            <w:noProof/>
          </w:rPr>
          <w:noBreakHyphen/>
          <w:t>4 I2C</w:t>
        </w:r>
        <w:r w:rsidR="008D0736" w:rsidRPr="002C3B17">
          <w:rPr>
            <w:rStyle w:val="aff3"/>
            <w:noProof/>
          </w:rPr>
          <w:t>异步数据传输时序图</w:t>
        </w:r>
        <w:r w:rsidR="008D0736">
          <w:rPr>
            <w:noProof/>
            <w:webHidden/>
          </w:rPr>
          <w:tab/>
        </w:r>
        <w:r w:rsidR="008D0736">
          <w:rPr>
            <w:noProof/>
            <w:webHidden/>
          </w:rPr>
          <w:fldChar w:fldCharType="begin"/>
        </w:r>
        <w:r w:rsidR="008D0736">
          <w:rPr>
            <w:noProof/>
            <w:webHidden/>
          </w:rPr>
          <w:instrText xml:space="preserve"> PAGEREF _Toc196837100 \h </w:instrText>
        </w:r>
        <w:r w:rsidR="008D0736">
          <w:rPr>
            <w:noProof/>
            <w:webHidden/>
          </w:rPr>
        </w:r>
        <w:r w:rsidR="008D0736">
          <w:rPr>
            <w:noProof/>
            <w:webHidden/>
          </w:rPr>
          <w:fldChar w:fldCharType="separate"/>
        </w:r>
        <w:r w:rsidR="008D0736">
          <w:rPr>
            <w:noProof/>
            <w:webHidden/>
          </w:rPr>
          <w:t>143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1" w:history="1">
        <w:r w:rsidR="008D0736" w:rsidRPr="002C3B17">
          <w:rPr>
            <w:rStyle w:val="aff3"/>
            <w:noProof/>
          </w:rPr>
          <w:t>图</w:t>
        </w:r>
        <w:r w:rsidR="008D0736" w:rsidRPr="002C3B17">
          <w:rPr>
            <w:rStyle w:val="aff3"/>
            <w:noProof/>
          </w:rPr>
          <w:t xml:space="preserve"> 11</w:t>
        </w:r>
        <w:r w:rsidR="008D0736" w:rsidRPr="002C3B17">
          <w:rPr>
            <w:rStyle w:val="aff3"/>
            <w:noProof/>
          </w:rPr>
          <w:noBreakHyphen/>
          <w:t>5 MCU</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_Toc196837101 \h </w:instrText>
        </w:r>
        <w:r w:rsidR="008D0736">
          <w:rPr>
            <w:noProof/>
            <w:webHidden/>
          </w:rPr>
        </w:r>
        <w:r w:rsidR="008D0736">
          <w:rPr>
            <w:noProof/>
            <w:webHidden/>
          </w:rPr>
          <w:fldChar w:fldCharType="separate"/>
        </w:r>
        <w:r w:rsidR="008D0736">
          <w:rPr>
            <w:noProof/>
            <w:webHidden/>
          </w:rPr>
          <w:t>146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2" w:history="1">
        <w:r w:rsidR="008D0736" w:rsidRPr="002C3B17">
          <w:rPr>
            <w:rStyle w:val="aff3"/>
            <w:noProof/>
          </w:rPr>
          <w:t>图</w:t>
        </w:r>
        <w:r w:rsidR="008D0736" w:rsidRPr="002C3B17">
          <w:rPr>
            <w:rStyle w:val="aff3"/>
            <w:noProof/>
          </w:rPr>
          <w:t xml:space="preserve"> 11</w:t>
        </w:r>
        <w:r w:rsidR="008D0736" w:rsidRPr="002C3B17">
          <w:rPr>
            <w:rStyle w:val="aff3"/>
            <w:noProof/>
          </w:rPr>
          <w:noBreakHyphen/>
          <w:t>6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_Toc196837102 \h </w:instrText>
        </w:r>
        <w:r w:rsidR="008D0736">
          <w:rPr>
            <w:noProof/>
            <w:webHidden/>
          </w:rPr>
        </w:r>
        <w:r w:rsidR="008D0736">
          <w:rPr>
            <w:noProof/>
            <w:webHidden/>
          </w:rPr>
          <w:fldChar w:fldCharType="separate"/>
        </w:r>
        <w:r w:rsidR="008D0736">
          <w:rPr>
            <w:noProof/>
            <w:webHidden/>
          </w:rPr>
          <w:t>146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3" w:history="1">
        <w:r w:rsidR="008D0736" w:rsidRPr="002C3B17">
          <w:rPr>
            <w:rStyle w:val="aff3"/>
            <w:noProof/>
          </w:rPr>
          <w:t>图</w:t>
        </w:r>
        <w:r w:rsidR="008D0736" w:rsidRPr="002C3B17">
          <w:rPr>
            <w:rStyle w:val="aff3"/>
            <w:noProof/>
          </w:rPr>
          <w:t xml:space="preserve"> 11</w:t>
        </w:r>
        <w:r w:rsidR="008D0736" w:rsidRPr="002C3B17">
          <w:rPr>
            <w:rStyle w:val="aff3"/>
            <w:noProof/>
          </w:rPr>
          <w:noBreakHyphen/>
          <w:t>7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_Toc196837103 \h </w:instrText>
        </w:r>
        <w:r w:rsidR="008D0736">
          <w:rPr>
            <w:noProof/>
            <w:webHidden/>
          </w:rPr>
        </w:r>
        <w:r w:rsidR="008D0736">
          <w:rPr>
            <w:noProof/>
            <w:webHidden/>
          </w:rPr>
          <w:fldChar w:fldCharType="separate"/>
        </w:r>
        <w:r w:rsidR="008D0736">
          <w:rPr>
            <w:noProof/>
            <w:webHidden/>
          </w:rPr>
          <w:t>147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4" w:history="1">
        <w:r w:rsidR="008D0736" w:rsidRPr="002C3B17">
          <w:rPr>
            <w:rStyle w:val="aff3"/>
            <w:noProof/>
          </w:rPr>
          <w:t>图</w:t>
        </w:r>
        <w:r w:rsidR="008D0736" w:rsidRPr="002C3B17">
          <w:rPr>
            <w:rStyle w:val="aff3"/>
            <w:noProof/>
          </w:rPr>
          <w:t xml:space="preserve"> 11</w:t>
        </w:r>
        <w:r w:rsidR="008D0736" w:rsidRPr="002C3B17">
          <w:rPr>
            <w:rStyle w:val="aff3"/>
            <w:noProof/>
          </w:rPr>
          <w:noBreakHyphen/>
          <w:t>8 DMA</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_Toc196837104 \h </w:instrText>
        </w:r>
        <w:r w:rsidR="008D0736">
          <w:rPr>
            <w:noProof/>
            <w:webHidden/>
          </w:rPr>
        </w:r>
        <w:r w:rsidR="008D0736">
          <w:rPr>
            <w:noProof/>
            <w:webHidden/>
          </w:rPr>
          <w:fldChar w:fldCharType="separate"/>
        </w:r>
        <w:r w:rsidR="008D0736">
          <w:rPr>
            <w:noProof/>
            <w:webHidden/>
          </w:rPr>
          <w:t>148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5" w:history="1">
        <w:r w:rsidR="008D0736" w:rsidRPr="002C3B17">
          <w:rPr>
            <w:rStyle w:val="aff3"/>
            <w:noProof/>
          </w:rPr>
          <w:t>图</w:t>
        </w:r>
        <w:r w:rsidR="008D0736" w:rsidRPr="002C3B17">
          <w:rPr>
            <w:rStyle w:val="aff3"/>
            <w:noProof/>
          </w:rPr>
          <w:t xml:space="preserve"> 12</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_Toc196837105 \h </w:instrText>
        </w:r>
        <w:r w:rsidR="008D0736">
          <w:rPr>
            <w:noProof/>
            <w:webHidden/>
          </w:rPr>
        </w:r>
        <w:r w:rsidR="008D0736">
          <w:rPr>
            <w:noProof/>
            <w:webHidden/>
          </w:rPr>
          <w:fldChar w:fldCharType="separate"/>
        </w:r>
        <w:r w:rsidR="008D0736">
          <w:rPr>
            <w:noProof/>
            <w:webHidden/>
          </w:rPr>
          <w:t>151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6" w:history="1">
        <w:r w:rsidR="008D0736" w:rsidRPr="002C3B17">
          <w:rPr>
            <w:rStyle w:val="aff3"/>
            <w:noProof/>
          </w:rPr>
          <w:t>图</w:t>
        </w:r>
        <w:r w:rsidR="008D0736" w:rsidRPr="002C3B17">
          <w:rPr>
            <w:rStyle w:val="aff3"/>
            <w:noProof/>
          </w:rPr>
          <w:t xml:space="preserve"> 12</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_Toc196837106 \h </w:instrText>
        </w:r>
        <w:r w:rsidR="008D0736">
          <w:rPr>
            <w:noProof/>
            <w:webHidden/>
          </w:rPr>
        </w:r>
        <w:r w:rsidR="008D0736">
          <w:rPr>
            <w:noProof/>
            <w:webHidden/>
          </w:rPr>
          <w:fldChar w:fldCharType="separate"/>
        </w:r>
        <w:r w:rsidR="008D0736">
          <w:rPr>
            <w:noProof/>
            <w:webHidden/>
          </w:rPr>
          <w:t>151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7" w:history="1">
        <w:r w:rsidR="008D0736" w:rsidRPr="002C3B17">
          <w:rPr>
            <w:rStyle w:val="aff3"/>
            <w:noProof/>
          </w:rPr>
          <w:t>图</w:t>
        </w:r>
        <w:r w:rsidR="008D0736" w:rsidRPr="002C3B17">
          <w:rPr>
            <w:rStyle w:val="aff3"/>
            <w:noProof/>
          </w:rPr>
          <w:t xml:space="preserve"> 12</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_Toc196837107 \h </w:instrText>
        </w:r>
        <w:r w:rsidR="008D0736">
          <w:rPr>
            <w:noProof/>
            <w:webHidden/>
          </w:rPr>
        </w:r>
        <w:r w:rsidR="008D0736">
          <w:rPr>
            <w:noProof/>
            <w:webHidden/>
          </w:rPr>
          <w:fldChar w:fldCharType="separate"/>
        </w:r>
        <w:r w:rsidR="008D0736">
          <w:rPr>
            <w:noProof/>
            <w:webHidden/>
          </w:rPr>
          <w:t>152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8" w:history="1">
        <w:r w:rsidR="008D0736" w:rsidRPr="002C3B17">
          <w:rPr>
            <w:rStyle w:val="aff3"/>
            <w:noProof/>
          </w:rPr>
          <w:t>图</w:t>
        </w:r>
        <w:r w:rsidR="008D0736" w:rsidRPr="002C3B17">
          <w:rPr>
            <w:rStyle w:val="aff3"/>
            <w:noProof/>
          </w:rPr>
          <w:t xml:space="preserve"> 12</w:t>
        </w:r>
        <w:r w:rsidR="008D0736" w:rsidRPr="002C3B17">
          <w:rPr>
            <w:rStyle w:val="aff3"/>
            <w:noProof/>
          </w:rPr>
          <w:noBreakHyphen/>
          <w:t>4 ICU</w:t>
        </w:r>
        <w:r w:rsidR="008D0736" w:rsidRPr="002C3B17">
          <w:rPr>
            <w:rStyle w:val="aff3"/>
            <w:noProof/>
          </w:rPr>
          <w:t>边沿计数功能时序图</w:t>
        </w:r>
        <w:r w:rsidR="008D0736">
          <w:rPr>
            <w:noProof/>
            <w:webHidden/>
          </w:rPr>
          <w:tab/>
        </w:r>
        <w:r w:rsidR="008D0736">
          <w:rPr>
            <w:noProof/>
            <w:webHidden/>
          </w:rPr>
          <w:fldChar w:fldCharType="begin"/>
        </w:r>
        <w:r w:rsidR="008D0736">
          <w:rPr>
            <w:noProof/>
            <w:webHidden/>
          </w:rPr>
          <w:instrText xml:space="preserve"> PAGEREF _Toc196837108 \h </w:instrText>
        </w:r>
        <w:r w:rsidR="008D0736">
          <w:rPr>
            <w:noProof/>
            <w:webHidden/>
          </w:rPr>
        </w:r>
        <w:r w:rsidR="008D0736">
          <w:rPr>
            <w:noProof/>
            <w:webHidden/>
          </w:rPr>
          <w:fldChar w:fldCharType="separate"/>
        </w:r>
        <w:r w:rsidR="008D0736">
          <w:rPr>
            <w:noProof/>
            <w:webHidden/>
          </w:rPr>
          <w:t>153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09" w:history="1">
        <w:r w:rsidR="008D0736" w:rsidRPr="002C3B17">
          <w:rPr>
            <w:rStyle w:val="aff3"/>
            <w:noProof/>
          </w:rPr>
          <w:t>图</w:t>
        </w:r>
        <w:r w:rsidR="008D0736" w:rsidRPr="002C3B17">
          <w:rPr>
            <w:rStyle w:val="aff3"/>
            <w:noProof/>
          </w:rPr>
          <w:t xml:space="preserve"> 12</w:t>
        </w:r>
        <w:r w:rsidR="008D0736" w:rsidRPr="002C3B17">
          <w:rPr>
            <w:rStyle w:val="aff3"/>
            <w:noProof/>
          </w:rPr>
          <w:noBreakHyphen/>
          <w:t>5 MCU</w:t>
        </w:r>
        <w:r w:rsidR="008D0736" w:rsidRPr="002C3B17">
          <w:rPr>
            <w:rStyle w:val="aff3"/>
            <w:noProof/>
          </w:rPr>
          <w:t>模块配置</w:t>
        </w:r>
        <w:r w:rsidR="008D0736" w:rsidRPr="002C3B17">
          <w:rPr>
            <w:rStyle w:val="aff3"/>
            <w:noProof/>
          </w:rPr>
          <w:t>ICU</w:t>
        </w:r>
        <w:r w:rsidR="008D0736" w:rsidRPr="002C3B17">
          <w:rPr>
            <w:rStyle w:val="aff3"/>
            <w:noProof/>
          </w:rPr>
          <w:t>时钟源</w:t>
        </w:r>
        <w:r w:rsidR="008D0736">
          <w:rPr>
            <w:noProof/>
            <w:webHidden/>
          </w:rPr>
          <w:tab/>
        </w:r>
        <w:r w:rsidR="008D0736">
          <w:rPr>
            <w:noProof/>
            <w:webHidden/>
          </w:rPr>
          <w:fldChar w:fldCharType="begin"/>
        </w:r>
        <w:r w:rsidR="008D0736">
          <w:rPr>
            <w:noProof/>
            <w:webHidden/>
          </w:rPr>
          <w:instrText xml:space="preserve"> PAGEREF _Toc196837109 \h </w:instrText>
        </w:r>
        <w:r w:rsidR="008D0736">
          <w:rPr>
            <w:noProof/>
            <w:webHidden/>
          </w:rPr>
        </w:r>
        <w:r w:rsidR="008D0736">
          <w:rPr>
            <w:noProof/>
            <w:webHidden/>
          </w:rPr>
          <w:fldChar w:fldCharType="separate"/>
        </w:r>
        <w:r w:rsidR="008D0736">
          <w:rPr>
            <w:noProof/>
            <w:webHidden/>
          </w:rPr>
          <w:t>157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0" w:history="1">
        <w:r w:rsidR="008D0736" w:rsidRPr="002C3B17">
          <w:rPr>
            <w:rStyle w:val="aff3"/>
            <w:noProof/>
          </w:rPr>
          <w:t>图</w:t>
        </w:r>
        <w:r w:rsidR="008D0736" w:rsidRPr="002C3B17">
          <w:rPr>
            <w:rStyle w:val="aff3"/>
            <w:noProof/>
          </w:rPr>
          <w:t xml:space="preserve"> 12</w:t>
        </w:r>
        <w:r w:rsidR="008D0736" w:rsidRPr="002C3B17">
          <w:rPr>
            <w:rStyle w:val="aff3"/>
            <w:noProof/>
          </w:rPr>
          <w:noBreakHyphen/>
          <w:t>6 PORT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_Toc196837110 \h </w:instrText>
        </w:r>
        <w:r w:rsidR="008D0736">
          <w:rPr>
            <w:noProof/>
            <w:webHidden/>
          </w:rPr>
        </w:r>
        <w:r w:rsidR="008D0736">
          <w:rPr>
            <w:noProof/>
            <w:webHidden/>
          </w:rPr>
          <w:fldChar w:fldCharType="separate"/>
        </w:r>
        <w:r w:rsidR="008D0736">
          <w:rPr>
            <w:noProof/>
            <w:webHidden/>
          </w:rPr>
          <w:t>157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1" w:history="1">
        <w:r w:rsidR="008D0736" w:rsidRPr="002C3B17">
          <w:rPr>
            <w:rStyle w:val="aff3"/>
            <w:noProof/>
          </w:rPr>
          <w:t>图</w:t>
        </w:r>
        <w:r w:rsidR="008D0736" w:rsidRPr="002C3B17">
          <w:rPr>
            <w:rStyle w:val="aff3"/>
            <w:noProof/>
          </w:rPr>
          <w:t xml:space="preserve"> 12</w:t>
        </w:r>
        <w:r w:rsidR="008D0736" w:rsidRPr="002C3B17">
          <w:rPr>
            <w:rStyle w:val="aff3"/>
            <w:noProof/>
          </w:rPr>
          <w:noBreakHyphen/>
          <w:t>7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_Toc196837111 \h </w:instrText>
        </w:r>
        <w:r w:rsidR="008D0736">
          <w:rPr>
            <w:noProof/>
            <w:webHidden/>
          </w:rPr>
        </w:r>
        <w:r w:rsidR="008D0736">
          <w:rPr>
            <w:noProof/>
            <w:webHidden/>
          </w:rPr>
          <w:fldChar w:fldCharType="separate"/>
        </w:r>
        <w:r w:rsidR="008D0736">
          <w:rPr>
            <w:noProof/>
            <w:webHidden/>
          </w:rPr>
          <w:t>158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2" w:history="1">
        <w:r w:rsidR="008D0736" w:rsidRPr="002C3B17">
          <w:rPr>
            <w:rStyle w:val="aff3"/>
            <w:noProof/>
          </w:rPr>
          <w:t>图</w:t>
        </w:r>
        <w:r w:rsidR="008D0736" w:rsidRPr="002C3B17">
          <w:rPr>
            <w:rStyle w:val="aff3"/>
            <w:noProof/>
          </w:rPr>
          <w:t xml:space="preserve"> 12</w:t>
        </w:r>
        <w:r w:rsidR="008D0736" w:rsidRPr="002C3B17">
          <w:rPr>
            <w:rStyle w:val="aff3"/>
            <w:noProof/>
          </w:rPr>
          <w:noBreakHyphen/>
          <w:t>8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_Toc196837112 \h </w:instrText>
        </w:r>
        <w:r w:rsidR="008D0736">
          <w:rPr>
            <w:noProof/>
            <w:webHidden/>
          </w:rPr>
        </w:r>
        <w:r w:rsidR="008D0736">
          <w:rPr>
            <w:noProof/>
            <w:webHidden/>
          </w:rPr>
          <w:fldChar w:fldCharType="separate"/>
        </w:r>
        <w:r w:rsidR="008D0736">
          <w:rPr>
            <w:noProof/>
            <w:webHidden/>
          </w:rPr>
          <w:t>158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3" w:history="1">
        <w:r w:rsidR="008D0736" w:rsidRPr="002C3B17">
          <w:rPr>
            <w:rStyle w:val="aff3"/>
            <w:rFonts w:cs="宋体"/>
            <w:bCs/>
            <w:noProof/>
            <w:lang w:bidi="ar"/>
          </w:rPr>
          <w:t>图</w:t>
        </w:r>
        <w:r w:rsidR="008D0736" w:rsidRPr="002C3B17">
          <w:rPr>
            <w:rStyle w:val="aff3"/>
            <w:bCs/>
            <w:noProof/>
            <w:lang w:bidi="ar"/>
          </w:rPr>
          <w:t xml:space="preserve"> 12</w:t>
        </w:r>
        <w:r w:rsidR="008D0736" w:rsidRPr="002C3B17">
          <w:rPr>
            <w:rStyle w:val="aff3"/>
            <w:bCs/>
            <w:noProof/>
            <w:lang w:bidi="ar"/>
          </w:rPr>
          <w:noBreakHyphen/>
          <w:t xml:space="preserve">9 EcuM </w:t>
        </w:r>
        <w:r w:rsidR="008D0736" w:rsidRPr="002C3B17">
          <w:rPr>
            <w:rStyle w:val="aff3"/>
            <w:rFonts w:cs="宋体"/>
            <w:bCs/>
            <w:noProof/>
            <w:lang w:bidi="ar"/>
          </w:rPr>
          <w:t>模块中添加</w:t>
        </w:r>
        <w:r w:rsidR="008D0736" w:rsidRPr="002C3B17">
          <w:rPr>
            <w:rStyle w:val="aff3"/>
            <w:bCs/>
            <w:noProof/>
            <w:lang w:bidi="ar"/>
          </w:rPr>
          <w:t>ICU</w:t>
        </w:r>
        <w:r w:rsidR="008D0736" w:rsidRPr="002C3B17">
          <w:rPr>
            <w:rStyle w:val="aff3"/>
            <w:rFonts w:cs="宋体"/>
            <w:bCs/>
            <w:noProof/>
            <w:lang w:bidi="ar"/>
          </w:rPr>
          <w:t>使用的唤醒源</w:t>
        </w:r>
        <w:r w:rsidR="008D0736">
          <w:rPr>
            <w:noProof/>
            <w:webHidden/>
          </w:rPr>
          <w:tab/>
        </w:r>
        <w:r w:rsidR="008D0736">
          <w:rPr>
            <w:noProof/>
            <w:webHidden/>
          </w:rPr>
          <w:fldChar w:fldCharType="begin"/>
        </w:r>
        <w:r w:rsidR="008D0736">
          <w:rPr>
            <w:noProof/>
            <w:webHidden/>
          </w:rPr>
          <w:instrText xml:space="preserve"> PAGEREF _Toc196837113 \h </w:instrText>
        </w:r>
        <w:r w:rsidR="008D0736">
          <w:rPr>
            <w:noProof/>
            <w:webHidden/>
          </w:rPr>
        </w:r>
        <w:r w:rsidR="008D0736">
          <w:rPr>
            <w:noProof/>
            <w:webHidden/>
          </w:rPr>
          <w:fldChar w:fldCharType="separate"/>
        </w:r>
        <w:r w:rsidR="008D0736">
          <w:rPr>
            <w:noProof/>
            <w:webHidden/>
          </w:rPr>
          <w:t>159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4"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 xml:space="preserve">1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_Toc196837114 \h </w:instrText>
        </w:r>
        <w:r w:rsidR="008D0736">
          <w:rPr>
            <w:noProof/>
            <w:webHidden/>
          </w:rPr>
        </w:r>
        <w:r w:rsidR="008D0736">
          <w:rPr>
            <w:noProof/>
            <w:webHidden/>
          </w:rPr>
          <w:fldChar w:fldCharType="separate"/>
        </w:r>
        <w:r w:rsidR="008D0736">
          <w:rPr>
            <w:noProof/>
            <w:webHidden/>
          </w:rPr>
          <w:t>162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5"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2 LIN</w:t>
        </w:r>
        <w:r w:rsidR="008D0736" w:rsidRPr="002C3B17">
          <w:rPr>
            <w:rStyle w:val="aff3"/>
            <w:noProof/>
          </w:rPr>
          <w:t>主节点接收数据时序图</w:t>
        </w:r>
        <w:r w:rsidR="008D0736">
          <w:rPr>
            <w:noProof/>
            <w:webHidden/>
          </w:rPr>
          <w:tab/>
        </w:r>
        <w:r w:rsidR="008D0736">
          <w:rPr>
            <w:noProof/>
            <w:webHidden/>
          </w:rPr>
          <w:fldChar w:fldCharType="begin"/>
        </w:r>
        <w:r w:rsidR="008D0736">
          <w:rPr>
            <w:noProof/>
            <w:webHidden/>
          </w:rPr>
          <w:instrText xml:space="preserve"> PAGEREF _Toc196837115 \h </w:instrText>
        </w:r>
        <w:r w:rsidR="008D0736">
          <w:rPr>
            <w:noProof/>
            <w:webHidden/>
          </w:rPr>
        </w:r>
        <w:r w:rsidR="008D0736">
          <w:rPr>
            <w:noProof/>
            <w:webHidden/>
          </w:rPr>
          <w:fldChar w:fldCharType="separate"/>
        </w:r>
        <w:r w:rsidR="008D0736">
          <w:rPr>
            <w:noProof/>
            <w:webHidden/>
          </w:rPr>
          <w:t>163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6"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3 LIN</w:t>
        </w:r>
        <w:r w:rsidR="008D0736" w:rsidRPr="002C3B17">
          <w:rPr>
            <w:rStyle w:val="aff3"/>
            <w:noProof/>
          </w:rPr>
          <w:t>从节点接收数据时序图</w:t>
        </w:r>
        <w:r w:rsidR="008D0736">
          <w:rPr>
            <w:noProof/>
            <w:webHidden/>
          </w:rPr>
          <w:tab/>
        </w:r>
        <w:r w:rsidR="008D0736">
          <w:rPr>
            <w:noProof/>
            <w:webHidden/>
          </w:rPr>
          <w:fldChar w:fldCharType="begin"/>
        </w:r>
        <w:r w:rsidR="008D0736">
          <w:rPr>
            <w:noProof/>
            <w:webHidden/>
          </w:rPr>
          <w:instrText xml:space="preserve"> PAGEREF _Toc196837116 \h </w:instrText>
        </w:r>
        <w:r w:rsidR="008D0736">
          <w:rPr>
            <w:noProof/>
            <w:webHidden/>
          </w:rPr>
        </w:r>
        <w:r w:rsidR="008D0736">
          <w:rPr>
            <w:noProof/>
            <w:webHidden/>
          </w:rPr>
          <w:fldChar w:fldCharType="separate"/>
        </w:r>
        <w:r w:rsidR="008D0736">
          <w:rPr>
            <w:noProof/>
            <w:webHidden/>
          </w:rPr>
          <w:t>164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7"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4 MCU</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_Toc196837117 \h </w:instrText>
        </w:r>
        <w:r w:rsidR="008D0736">
          <w:rPr>
            <w:noProof/>
            <w:webHidden/>
          </w:rPr>
        </w:r>
        <w:r w:rsidR="008D0736">
          <w:rPr>
            <w:noProof/>
            <w:webHidden/>
          </w:rPr>
          <w:fldChar w:fldCharType="separate"/>
        </w:r>
        <w:r w:rsidR="008D0736">
          <w:rPr>
            <w:noProof/>
            <w:webHidden/>
          </w:rPr>
          <w:t>167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8"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5 PORT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_Toc196837118 \h </w:instrText>
        </w:r>
        <w:r w:rsidR="008D0736">
          <w:rPr>
            <w:noProof/>
            <w:webHidden/>
          </w:rPr>
        </w:r>
        <w:r w:rsidR="008D0736">
          <w:rPr>
            <w:noProof/>
            <w:webHidden/>
          </w:rPr>
          <w:fldChar w:fldCharType="separate"/>
        </w:r>
        <w:r w:rsidR="008D0736">
          <w:rPr>
            <w:noProof/>
            <w:webHidden/>
          </w:rPr>
          <w:t>168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19"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6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_Toc196837119 \h </w:instrText>
        </w:r>
        <w:r w:rsidR="008D0736">
          <w:rPr>
            <w:noProof/>
            <w:webHidden/>
          </w:rPr>
        </w:r>
        <w:r w:rsidR="008D0736">
          <w:rPr>
            <w:noProof/>
            <w:webHidden/>
          </w:rPr>
          <w:fldChar w:fldCharType="separate"/>
        </w:r>
        <w:r w:rsidR="008D0736">
          <w:rPr>
            <w:noProof/>
            <w:webHidden/>
          </w:rPr>
          <w:t>168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0"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7 DIO</w:t>
        </w:r>
        <w:r w:rsidR="008D0736" w:rsidRPr="002C3B17">
          <w:rPr>
            <w:rStyle w:val="aff3"/>
            <w:noProof/>
          </w:rPr>
          <w:t>模块配置</w:t>
        </w:r>
        <w:r w:rsidR="008D0736" w:rsidRPr="002C3B17">
          <w:rPr>
            <w:rStyle w:val="aff3"/>
            <w:noProof/>
          </w:rPr>
          <w:t>1</w:t>
        </w:r>
        <w:r w:rsidR="008D0736">
          <w:rPr>
            <w:noProof/>
            <w:webHidden/>
          </w:rPr>
          <w:tab/>
        </w:r>
        <w:r w:rsidR="008D0736">
          <w:rPr>
            <w:noProof/>
            <w:webHidden/>
          </w:rPr>
          <w:fldChar w:fldCharType="begin"/>
        </w:r>
        <w:r w:rsidR="008D0736">
          <w:rPr>
            <w:noProof/>
            <w:webHidden/>
          </w:rPr>
          <w:instrText xml:space="preserve"> PAGEREF _Toc196837120 \h </w:instrText>
        </w:r>
        <w:r w:rsidR="008D0736">
          <w:rPr>
            <w:noProof/>
            <w:webHidden/>
          </w:rPr>
        </w:r>
        <w:r w:rsidR="008D0736">
          <w:rPr>
            <w:noProof/>
            <w:webHidden/>
          </w:rPr>
          <w:fldChar w:fldCharType="separate"/>
        </w:r>
        <w:r w:rsidR="008D0736">
          <w:rPr>
            <w:noProof/>
            <w:webHidden/>
          </w:rPr>
          <w:t>169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1"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8 DIO</w:t>
        </w:r>
        <w:r w:rsidR="008D0736" w:rsidRPr="002C3B17">
          <w:rPr>
            <w:rStyle w:val="aff3"/>
            <w:noProof/>
          </w:rPr>
          <w:t>模块配置</w:t>
        </w:r>
        <w:r w:rsidR="008D0736" w:rsidRPr="002C3B17">
          <w:rPr>
            <w:rStyle w:val="aff3"/>
            <w:noProof/>
          </w:rPr>
          <w:t>2</w:t>
        </w:r>
        <w:r w:rsidR="008D0736">
          <w:rPr>
            <w:noProof/>
            <w:webHidden/>
          </w:rPr>
          <w:tab/>
        </w:r>
        <w:r w:rsidR="008D0736">
          <w:rPr>
            <w:noProof/>
            <w:webHidden/>
          </w:rPr>
          <w:fldChar w:fldCharType="begin"/>
        </w:r>
        <w:r w:rsidR="008D0736">
          <w:rPr>
            <w:noProof/>
            <w:webHidden/>
          </w:rPr>
          <w:instrText xml:space="preserve"> PAGEREF _Toc196837121 \h </w:instrText>
        </w:r>
        <w:r w:rsidR="008D0736">
          <w:rPr>
            <w:noProof/>
            <w:webHidden/>
          </w:rPr>
        </w:r>
        <w:r w:rsidR="008D0736">
          <w:rPr>
            <w:noProof/>
            <w:webHidden/>
          </w:rPr>
          <w:fldChar w:fldCharType="separate"/>
        </w:r>
        <w:r w:rsidR="008D0736">
          <w:rPr>
            <w:noProof/>
            <w:webHidden/>
          </w:rPr>
          <w:t>169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2"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9 DEM</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_Toc196837122 \h </w:instrText>
        </w:r>
        <w:r w:rsidR="008D0736">
          <w:rPr>
            <w:noProof/>
            <w:webHidden/>
          </w:rPr>
        </w:r>
        <w:r w:rsidR="008D0736">
          <w:rPr>
            <w:noProof/>
            <w:webHidden/>
          </w:rPr>
          <w:fldChar w:fldCharType="separate"/>
        </w:r>
        <w:r w:rsidR="008D0736">
          <w:rPr>
            <w:noProof/>
            <w:webHidden/>
          </w:rPr>
          <w:t>169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3"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10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_Toc196837123 \h </w:instrText>
        </w:r>
        <w:r w:rsidR="008D0736">
          <w:rPr>
            <w:noProof/>
            <w:webHidden/>
          </w:rPr>
        </w:r>
        <w:r w:rsidR="008D0736">
          <w:rPr>
            <w:noProof/>
            <w:webHidden/>
          </w:rPr>
          <w:fldChar w:fldCharType="separate"/>
        </w:r>
        <w:r w:rsidR="008D0736">
          <w:rPr>
            <w:noProof/>
            <w:webHidden/>
          </w:rPr>
          <w:t>170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4" w:history="1">
        <w:r w:rsidR="008D0736" w:rsidRPr="002C3B17">
          <w:rPr>
            <w:rStyle w:val="aff3"/>
            <w:noProof/>
          </w:rPr>
          <w:t>图</w:t>
        </w:r>
        <w:r w:rsidR="008D0736" w:rsidRPr="002C3B17">
          <w:rPr>
            <w:rStyle w:val="aff3"/>
            <w:noProof/>
          </w:rPr>
          <w:t xml:space="preserve"> 13</w:t>
        </w:r>
        <w:r w:rsidR="008D0736" w:rsidRPr="002C3B17">
          <w:rPr>
            <w:rStyle w:val="aff3"/>
            <w:noProof/>
          </w:rPr>
          <w:noBreakHyphen/>
          <w:t>11 EcuM</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_Toc196837124 \h </w:instrText>
        </w:r>
        <w:r w:rsidR="008D0736">
          <w:rPr>
            <w:noProof/>
            <w:webHidden/>
          </w:rPr>
        </w:r>
        <w:r w:rsidR="008D0736">
          <w:rPr>
            <w:noProof/>
            <w:webHidden/>
          </w:rPr>
          <w:fldChar w:fldCharType="separate"/>
        </w:r>
        <w:r w:rsidR="008D0736">
          <w:rPr>
            <w:noProof/>
            <w:webHidden/>
          </w:rPr>
          <w:t>170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5" w:history="1">
        <w:r w:rsidR="008D0736" w:rsidRPr="002C3B17">
          <w:rPr>
            <w:rStyle w:val="aff3"/>
            <w:noProof/>
          </w:rPr>
          <w:t>图</w:t>
        </w:r>
        <w:r w:rsidR="008D0736" w:rsidRPr="002C3B17">
          <w:rPr>
            <w:rStyle w:val="aff3"/>
            <w:noProof/>
          </w:rPr>
          <w:t xml:space="preserve"> 14</w:t>
        </w:r>
        <w:r w:rsidR="008D0736" w:rsidRPr="002C3B17">
          <w:rPr>
            <w:rStyle w:val="aff3"/>
            <w:noProof/>
          </w:rPr>
          <w:noBreakHyphen/>
          <w:t>1 MCU</w:t>
        </w:r>
        <w:r w:rsidR="008D0736" w:rsidRPr="002C3B17">
          <w:rPr>
            <w:rStyle w:val="aff3"/>
            <w:noProof/>
          </w:rPr>
          <w:t>初始化时序图</w:t>
        </w:r>
        <w:r w:rsidR="008D0736">
          <w:rPr>
            <w:noProof/>
            <w:webHidden/>
          </w:rPr>
          <w:tab/>
        </w:r>
        <w:r w:rsidR="008D0736">
          <w:rPr>
            <w:noProof/>
            <w:webHidden/>
          </w:rPr>
          <w:fldChar w:fldCharType="begin"/>
        </w:r>
        <w:r w:rsidR="008D0736">
          <w:rPr>
            <w:noProof/>
            <w:webHidden/>
          </w:rPr>
          <w:instrText xml:space="preserve"> PAGEREF _Toc196837125 \h </w:instrText>
        </w:r>
        <w:r w:rsidR="008D0736">
          <w:rPr>
            <w:noProof/>
            <w:webHidden/>
          </w:rPr>
        </w:r>
        <w:r w:rsidR="008D0736">
          <w:rPr>
            <w:noProof/>
            <w:webHidden/>
          </w:rPr>
          <w:fldChar w:fldCharType="separate"/>
        </w:r>
        <w:r w:rsidR="008D0736">
          <w:rPr>
            <w:noProof/>
            <w:webHidden/>
          </w:rPr>
          <w:t>173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6" w:history="1">
        <w:r w:rsidR="008D0736" w:rsidRPr="002C3B17">
          <w:rPr>
            <w:rStyle w:val="aff3"/>
            <w:noProof/>
          </w:rPr>
          <w:t>图</w:t>
        </w:r>
        <w:r w:rsidR="008D0736" w:rsidRPr="002C3B17">
          <w:rPr>
            <w:rStyle w:val="aff3"/>
            <w:noProof/>
          </w:rPr>
          <w:t xml:space="preserve"> 14</w:t>
        </w:r>
        <w:r w:rsidR="008D0736" w:rsidRPr="002C3B17">
          <w:rPr>
            <w:rStyle w:val="aff3"/>
            <w:noProof/>
          </w:rPr>
          <w:noBreakHyphen/>
          <w:t xml:space="preserve">2 </w:t>
        </w:r>
        <w:r w:rsidR="008D0736" w:rsidRPr="002C3B17">
          <w:rPr>
            <w:rStyle w:val="aff3"/>
            <w:noProof/>
          </w:rPr>
          <w:t>获取复位原因</w:t>
        </w:r>
        <w:r w:rsidR="008D0736">
          <w:rPr>
            <w:noProof/>
            <w:webHidden/>
          </w:rPr>
          <w:tab/>
        </w:r>
        <w:r w:rsidR="008D0736">
          <w:rPr>
            <w:noProof/>
            <w:webHidden/>
          </w:rPr>
          <w:fldChar w:fldCharType="begin"/>
        </w:r>
        <w:r w:rsidR="008D0736">
          <w:rPr>
            <w:noProof/>
            <w:webHidden/>
          </w:rPr>
          <w:instrText xml:space="preserve"> PAGEREF _Toc196837126 \h </w:instrText>
        </w:r>
        <w:r w:rsidR="008D0736">
          <w:rPr>
            <w:noProof/>
            <w:webHidden/>
          </w:rPr>
        </w:r>
        <w:r w:rsidR="008D0736">
          <w:rPr>
            <w:noProof/>
            <w:webHidden/>
          </w:rPr>
          <w:fldChar w:fldCharType="separate"/>
        </w:r>
        <w:r w:rsidR="008D0736">
          <w:rPr>
            <w:noProof/>
            <w:webHidden/>
          </w:rPr>
          <w:t>174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7" w:history="1">
        <w:r w:rsidR="008D0736" w:rsidRPr="002C3B17">
          <w:rPr>
            <w:rStyle w:val="aff3"/>
            <w:noProof/>
          </w:rPr>
          <w:t>图</w:t>
        </w:r>
        <w:r w:rsidR="008D0736" w:rsidRPr="002C3B17">
          <w:rPr>
            <w:rStyle w:val="aff3"/>
            <w:noProof/>
          </w:rPr>
          <w:t xml:space="preserve"> 14</w:t>
        </w:r>
        <w:r w:rsidR="008D0736" w:rsidRPr="002C3B17">
          <w:rPr>
            <w:rStyle w:val="aff3"/>
            <w:noProof/>
          </w:rPr>
          <w:noBreakHyphen/>
          <w:t xml:space="preserve">3 </w:t>
        </w:r>
        <w:r w:rsidR="008D0736" w:rsidRPr="002C3B17">
          <w:rPr>
            <w:rStyle w:val="aff3"/>
            <w:noProof/>
          </w:rPr>
          <w:t>获取复位寄存器值</w:t>
        </w:r>
        <w:r w:rsidR="008D0736">
          <w:rPr>
            <w:noProof/>
            <w:webHidden/>
          </w:rPr>
          <w:tab/>
        </w:r>
        <w:r w:rsidR="008D0736">
          <w:rPr>
            <w:noProof/>
            <w:webHidden/>
          </w:rPr>
          <w:fldChar w:fldCharType="begin"/>
        </w:r>
        <w:r w:rsidR="008D0736">
          <w:rPr>
            <w:noProof/>
            <w:webHidden/>
          </w:rPr>
          <w:instrText xml:space="preserve"> PAGEREF _Toc196837127 \h </w:instrText>
        </w:r>
        <w:r w:rsidR="008D0736">
          <w:rPr>
            <w:noProof/>
            <w:webHidden/>
          </w:rPr>
        </w:r>
        <w:r w:rsidR="008D0736">
          <w:rPr>
            <w:noProof/>
            <w:webHidden/>
          </w:rPr>
          <w:fldChar w:fldCharType="separate"/>
        </w:r>
        <w:r w:rsidR="008D0736">
          <w:rPr>
            <w:noProof/>
            <w:webHidden/>
          </w:rPr>
          <w:t>174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8" w:history="1">
        <w:r w:rsidR="008D0736" w:rsidRPr="002C3B17">
          <w:rPr>
            <w:rStyle w:val="aff3"/>
            <w:noProof/>
          </w:rPr>
          <w:t>图</w:t>
        </w:r>
        <w:r w:rsidR="008D0736" w:rsidRPr="002C3B17">
          <w:rPr>
            <w:rStyle w:val="aff3"/>
            <w:noProof/>
          </w:rPr>
          <w:t xml:space="preserve"> 14</w:t>
        </w:r>
        <w:r w:rsidR="008D0736" w:rsidRPr="002C3B17">
          <w:rPr>
            <w:rStyle w:val="aff3"/>
            <w:noProof/>
          </w:rPr>
          <w:noBreakHyphen/>
          <w:t xml:space="preserve">4 </w:t>
        </w:r>
        <w:r w:rsidR="008D0736" w:rsidRPr="002C3B17">
          <w:rPr>
            <w:rStyle w:val="aff3"/>
            <w:noProof/>
          </w:rPr>
          <w:t>执行复位</w:t>
        </w:r>
        <w:r w:rsidR="008D0736">
          <w:rPr>
            <w:noProof/>
            <w:webHidden/>
          </w:rPr>
          <w:tab/>
        </w:r>
        <w:r w:rsidR="008D0736">
          <w:rPr>
            <w:noProof/>
            <w:webHidden/>
          </w:rPr>
          <w:fldChar w:fldCharType="begin"/>
        </w:r>
        <w:r w:rsidR="008D0736">
          <w:rPr>
            <w:noProof/>
            <w:webHidden/>
          </w:rPr>
          <w:instrText xml:space="preserve"> PAGEREF _Toc196837128 \h </w:instrText>
        </w:r>
        <w:r w:rsidR="008D0736">
          <w:rPr>
            <w:noProof/>
            <w:webHidden/>
          </w:rPr>
        </w:r>
        <w:r w:rsidR="008D0736">
          <w:rPr>
            <w:noProof/>
            <w:webHidden/>
          </w:rPr>
          <w:fldChar w:fldCharType="separate"/>
        </w:r>
        <w:r w:rsidR="008D0736">
          <w:rPr>
            <w:noProof/>
            <w:webHidden/>
          </w:rPr>
          <w:t>175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29" w:history="1">
        <w:r w:rsidR="008D0736" w:rsidRPr="002C3B17">
          <w:rPr>
            <w:rStyle w:val="aff3"/>
            <w:noProof/>
          </w:rPr>
          <w:t>图</w:t>
        </w:r>
        <w:r w:rsidR="008D0736" w:rsidRPr="002C3B17">
          <w:rPr>
            <w:rStyle w:val="aff3"/>
            <w:noProof/>
          </w:rPr>
          <w:t xml:space="preserve"> 14</w:t>
        </w:r>
        <w:r w:rsidR="008D0736" w:rsidRPr="002C3B17">
          <w:rPr>
            <w:rStyle w:val="aff3"/>
            <w:noProof/>
          </w:rPr>
          <w:noBreakHyphen/>
          <w:t>5 Gpt Halt</w:t>
        </w:r>
        <w:r w:rsidR="008D0736" w:rsidRPr="002C3B17">
          <w:rPr>
            <w:rStyle w:val="aff3"/>
            <w:noProof/>
          </w:rPr>
          <w:t>的休眠唤醒流程</w:t>
        </w:r>
        <w:r w:rsidR="008D0736">
          <w:rPr>
            <w:noProof/>
            <w:webHidden/>
          </w:rPr>
          <w:tab/>
        </w:r>
        <w:r w:rsidR="008D0736">
          <w:rPr>
            <w:noProof/>
            <w:webHidden/>
          </w:rPr>
          <w:fldChar w:fldCharType="begin"/>
        </w:r>
        <w:r w:rsidR="008D0736">
          <w:rPr>
            <w:noProof/>
            <w:webHidden/>
          </w:rPr>
          <w:instrText xml:space="preserve"> PAGEREF _Toc196837129 \h </w:instrText>
        </w:r>
        <w:r w:rsidR="008D0736">
          <w:rPr>
            <w:noProof/>
            <w:webHidden/>
          </w:rPr>
        </w:r>
        <w:r w:rsidR="008D0736">
          <w:rPr>
            <w:noProof/>
            <w:webHidden/>
          </w:rPr>
          <w:fldChar w:fldCharType="separate"/>
        </w:r>
        <w:r w:rsidR="008D0736">
          <w:rPr>
            <w:noProof/>
            <w:webHidden/>
          </w:rPr>
          <w:t>176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0" w:history="1">
        <w:r w:rsidR="008D0736" w:rsidRPr="002C3B17">
          <w:rPr>
            <w:rStyle w:val="aff3"/>
            <w:noProof/>
          </w:rPr>
          <w:t>图</w:t>
        </w:r>
        <w:r w:rsidR="008D0736" w:rsidRPr="002C3B17">
          <w:rPr>
            <w:rStyle w:val="aff3"/>
            <w:noProof/>
          </w:rPr>
          <w:t xml:space="preserve"> 14</w:t>
        </w:r>
        <w:r w:rsidR="008D0736" w:rsidRPr="002C3B17">
          <w:rPr>
            <w:rStyle w:val="aff3"/>
            <w:noProof/>
          </w:rPr>
          <w:noBreakHyphen/>
          <w:t>6 Gpt Poll</w:t>
        </w:r>
        <w:r w:rsidR="008D0736" w:rsidRPr="002C3B17">
          <w:rPr>
            <w:rStyle w:val="aff3"/>
            <w:noProof/>
          </w:rPr>
          <w:t>模式休眠唤醒</w:t>
        </w:r>
        <w:r w:rsidR="008D0736">
          <w:rPr>
            <w:noProof/>
            <w:webHidden/>
          </w:rPr>
          <w:tab/>
        </w:r>
        <w:r w:rsidR="008D0736">
          <w:rPr>
            <w:noProof/>
            <w:webHidden/>
          </w:rPr>
          <w:fldChar w:fldCharType="begin"/>
        </w:r>
        <w:r w:rsidR="008D0736">
          <w:rPr>
            <w:noProof/>
            <w:webHidden/>
          </w:rPr>
          <w:instrText xml:space="preserve"> PAGEREF _Toc196837130 \h </w:instrText>
        </w:r>
        <w:r w:rsidR="008D0736">
          <w:rPr>
            <w:noProof/>
            <w:webHidden/>
          </w:rPr>
        </w:r>
        <w:r w:rsidR="008D0736">
          <w:rPr>
            <w:noProof/>
            <w:webHidden/>
          </w:rPr>
          <w:fldChar w:fldCharType="separate"/>
        </w:r>
        <w:r w:rsidR="008D0736">
          <w:rPr>
            <w:noProof/>
            <w:webHidden/>
          </w:rPr>
          <w:t>177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1" w:history="1">
        <w:r w:rsidR="008D0736" w:rsidRPr="002C3B17">
          <w:rPr>
            <w:rStyle w:val="aff3"/>
            <w:noProof/>
          </w:rPr>
          <w:t>图</w:t>
        </w:r>
        <w:r w:rsidR="008D0736" w:rsidRPr="002C3B17">
          <w:rPr>
            <w:rStyle w:val="aff3"/>
            <w:noProof/>
          </w:rPr>
          <w:t xml:space="preserve"> 14</w:t>
        </w:r>
        <w:r w:rsidR="008D0736" w:rsidRPr="002C3B17">
          <w:rPr>
            <w:rStyle w:val="aff3"/>
            <w:noProof/>
          </w:rPr>
          <w:noBreakHyphen/>
          <w:t>7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_Toc196837131 \h </w:instrText>
        </w:r>
        <w:r w:rsidR="008D0736">
          <w:rPr>
            <w:noProof/>
            <w:webHidden/>
          </w:rPr>
        </w:r>
        <w:r w:rsidR="008D0736">
          <w:rPr>
            <w:noProof/>
            <w:webHidden/>
          </w:rPr>
          <w:fldChar w:fldCharType="separate"/>
        </w:r>
        <w:r w:rsidR="008D0736">
          <w:rPr>
            <w:noProof/>
            <w:webHidden/>
          </w:rPr>
          <w:t>180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2" w:history="1">
        <w:r w:rsidR="008D0736" w:rsidRPr="002C3B17">
          <w:rPr>
            <w:rStyle w:val="aff3"/>
            <w:noProof/>
          </w:rPr>
          <w:t>图</w:t>
        </w:r>
        <w:r w:rsidR="008D0736" w:rsidRPr="002C3B17">
          <w:rPr>
            <w:rStyle w:val="aff3"/>
            <w:noProof/>
          </w:rPr>
          <w:t xml:space="preserve"> 14</w:t>
        </w:r>
        <w:r w:rsidR="008D0736" w:rsidRPr="002C3B17">
          <w:rPr>
            <w:rStyle w:val="aff3"/>
            <w:noProof/>
          </w:rPr>
          <w:noBreakHyphen/>
          <w:t>8 DEM</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_Toc196837132 \h </w:instrText>
        </w:r>
        <w:r w:rsidR="008D0736">
          <w:rPr>
            <w:noProof/>
            <w:webHidden/>
          </w:rPr>
        </w:r>
        <w:r w:rsidR="008D0736">
          <w:rPr>
            <w:noProof/>
            <w:webHidden/>
          </w:rPr>
          <w:fldChar w:fldCharType="separate"/>
        </w:r>
        <w:r w:rsidR="008D0736">
          <w:rPr>
            <w:noProof/>
            <w:webHidden/>
          </w:rPr>
          <w:t>181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3" w:history="1">
        <w:r w:rsidR="008D0736" w:rsidRPr="002C3B17">
          <w:rPr>
            <w:rStyle w:val="aff3"/>
            <w:noProof/>
          </w:rPr>
          <w:t>图</w:t>
        </w:r>
        <w:r w:rsidR="008D0736" w:rsidRPr="002C3B17">
          <w:rPr>
            <w:rStyle w:val="aff3"/>
            <w:noProof/>
          </w:rPr>
          <w:t xml:space="preserve"> 14</w:t>
        </w:r>
        <w:r w:rsidR="008D0736" w:rsidRPr="002C3B17">
          <w:rPr>
            <w:rStyle w:val="aff3"/>
            <w:noProof/>
          </w:rPr>
          <w:noBreakHyphen/>
          <w:t>9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_Toc196837133 \h </w:instrText>
        </w:r>
        <w:r w:rsidR="008D0736">
          <w:rPr>
            <w:noProof/>
            <w:webHidden/>
          </w:rPr>
        </w:r>
        <w:r w:rsidR="008D0736">
          <w:rPr>
            <w:noProof/>
            <w:webHidden/>
          </w:rPr>
          <w:fldChar w:fldCharType="separate"/>
        </w:r>
        <w:r w:rsidR="008D0736">
          <w:rPr>
            <w:noProof/>
            <w:webHidden/>
          </w:rPr>
          <w:t>181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4" w:history="1">
        <w:r w:rsidR="008D0736" w:rsidRPr="002C3B17">
          <w:rPr>
            <w:rStyle w:val="aff3"/>
            <w:noProof/>
          </w:rPr>
          <w:t>图</w:t>
        </w:r>
        <w:r w:rsidR="008D0736" w:rsidRPr="002C3B17">
          <w:rPr>
            <w:rStyle w:val="aff3"/>
            <w:noProof/>
          </w:rPr>
          <w:t xml:space="preserve"> 16</w:t>
        </w:r>
        <w:r w:rsidR="008D0736" w:rsidRPr="002C3B17">
          <w:rPr>
            <w:rStyle w:val="aff3"/>
            <w:noProof/>
          </w:rPr>
          <w:noBreakHyphen/>
          <w:t xml:space="preserve">1 OSIF </w:t>
        </w:r>
        <w:r w:rsidR="008D0736" w:rsidRPr="002C3B17">
          <w:rPr>
            <w:rStyle w:val="aff3"/>
            <w:noProof/>
          </w:rPr>
          <w:t>初始化调用</w:t>
        </w:r>
        <w:r w:rsidR="008D0736">
          <w:rPr>
            <w:noProof/>
            <w:webHidden/>
          </w:rPr>
          <w:tab/>
        </w:r>
        <w:r w:rsidR="008D0736">
          <w:rPr>
            <w:noProof/>
            <w:webHidden/>
          </w:rPr>
          <w:fldChar w:fldCharType="begin"/>
        </w:r>
        <w:r w:rsidR="008D0736">
          <w:rPr>
            <w:noProof/>
            <w:webHidden/>
          </w:rPr>
          <w:instrText xml:space="preserve"> PAGEREF _Toc196837134 \h </w:instrText>
        </w:r>
        <w:r w:rsidR="008D0736">
          <w:rPr>
            <w:noProof/>
            <w:webHidden/>
          </w:rPr>
        </w:r>
        <w:r w:rsidR="008D0736">
          <w:rPr>
            <w:noProof/>
            <w:webHidden/>
          </w:rPr>
          <w:fldChar w:fldCharType="separate"/>
        </w:r>
        <w:r w:rsidR="008D0736">
          <w:rPr>
            <w:noProof/>
            <w:webHidden/>
          </w:rPr>
          <w:t>184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5" w:history="1">
        <w:r w:rsidR="008D0736" w:rsidRPr="002C3B17">
          <w:rPr>
            <w:rStyle w:val="aff3"/>
            <w:noProof/>
          </w:rPr>
          <w:t>图</w:t>
        </w:r>
        <w:r w:rsidR="008D0736" w:rsidRPr="002C3B17">
          <w:rPr>
            <w:rStyle w:val="aff3"/>
            <w:noProof/>
          </w:rPr>
          <w:t xml:space="preserve"> 16</w:t>
        </w:r>
        <w:r w:rsidR="008D0736" w:rsidRPr="002C3B17">
          <w:rPr>
            <w:rStyle w:val="aff3"/>
            <w:noProof/>
          </w:rPr>
          <w:noBreakHyphen/>
          <w:t xml:space="preserve">2 OSIF </w:t>
        </w:r>
        <w:r w:rsidR="008D0736" w:rsidRPr="002C3B17">
          <w:rPr>
            <w:rStyle w:val="aff3"/>
            <w:noProof/>
          </w:rPr>
          <w:t>将微秒转换成</w:t>
        </w:r>
        <w:r w:rsidR="008D0736" w:rsidRPr="002C3B17">
          <w:rPr>
            <w:rStyle w:val="aff3"/>
            <w:noProof/>
          </w:rPr>
          <w:t>Tick</w:t>
        </w:r>
        <w:r w:rsidR="008D0736">
          <w:rPr>
            <w:noProof/>
            <w:webHidden/>
          </w:rPr>
          <w:tab/>
        </w:r>
        <w:r w:rsidR="008D0736">
          <w:rPr>
            <w:noProof/>
            <w:webHidden/>
          </w:rPr>
          <w:fldChar w:fldCharType="begin"/>
        </w:r>
        <w:r w:rsidR="008D0736">
          <w:rPr>
            <w:noProof/>
            <w:webHidden/>
          </w:rPr>
          <w:instrText xml:space="preserve"> PAGEREF _Toc196837135 \h </w:instrText>
        </w:r>
        <w:r w:rsidR="008D0736">
          <w:rPr>
            <w:noProof/>
            <w:webHidden/>
          </w:rPr>
        </w:r>
        <w:r w:rsidR="008D0736">
          <w:rPr>
            <w:noProof/>
            <w:webHidden/>
          </w:rPr>
          <w:fldChar w:fldCharType="separate"/>
        </w:r>
        <w:r w:rsidR="008D0736">
          <w:rPr>
            <w:noProof/>
            <w:webHidden/>
          </w:rPr>
          <w:t>184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6" w:history="1">
        <w:r w:rsidR="008D0736" w:rsidRPr="002C3B17">
          <w:rPr>
            <w:rStyle w:val="aff3"/>
            <w:noProof/>
          </w:rPr>
          <w:t>图</w:t>
        </w:r>
        <w:r w:rsidR="008D0736" w:rsidRPr="002C3B17">
          <w:rPr>
            <w:rStyle w:val="aff3"/>
            <w:noProof/>
          </w:rPr>
          <w:t xml:space="preserve"> 16</w:t>
        </w:r>
        <w:r w:rsidR="008D0736" w:rsidRPr="002C3B17">
          <w:rPr>
            <w:rStyle w:val="aff3"/>
            <w:noProof/>
          </w:rPr>
          <w:noBreakHyphen/>
          <w:t>3 OSIF</w:t>
        </w:r>
        <w:r w:rsidR="008D0736" w:rsidRPr="002C3B17">
          <w:rPr>
            <w:rStyle w:val="aff3"/>
            <w:noProof/>
          </w:rPr>
          <w:t>进行延时操作</w:t>
        </w:r>
        <w:r w:rsidR="008D0736">
          <w:rPr>
            <w:noProof/>
            <w:webHidden/>
          </w:rPr>
          <w:tab/>
        </w:r>
        <w:r w:rsidR="008D0736">
          <w:rPr>
            <w:noProof/>
            <w:webHidden/>
          </w:rPr>
          <w:fldChar w:fldCharType="begin"/>
        </w:r>
        <w:r w:rsidR="008D0736">
          <w:rPr>
            <w:noProof/>
            <w:webHidden/>
          </w:rPr>
          <w:instrText xml:space="preserve"> PAGEREF _Toc196837136 \h </w:instrText>
        </w:r>
        <w:r w:rsidR="008D0736">
          <w:rPr>
            <w:noProof/>
            <w:webHidden/>
          </w:rPr>
        </w:r>
        <w:r w:rsidR="008D0736">
          <w:rPr>
            <w:noProof/>
            <w:webHidden/>
          </w:rPr>
          <w:fldChar w:fldCharType="separate"/>
        </w:r>
        <w:r w:rsidR="008D0736">
          <w:rPr>
            <w:noProof/>
            <w:webHidden/>
          </w:rPr>
          <w:t>185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7" w:history="1">
        <w:r w:rsidR="008D0736" w:rsidRPr="002C3B17">
          <w:rPr>
            <w:rStyle w:val="aff3"/>
            <w:noProof/>
          </w:rPr>
          <w:t>图</w:t>
        </w:r>
        <w:r w:rsidR="008D0736" w:rsidRPr="002C3B17">
          <w:rPr>
            <w:rStyle w:val="aff3"/>
            <w:noProof/>
          </w:rPr>
          <w:t xml:space="preserve"> 16</w:t>
        </w:r>
        <w:r w:rsidR="008D0736" w:rsidRPr="002C3B17">
          <w:rPr>
            <w:rStyle w:val="aff3"/>
            <w:noProof/>
          </w:rPr>
          <w:noBreakHyphen/>
          <w:t>1</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_Toc196837137 \h </w:instrText>
        </w:r>
        <w:r w:rsidR="008D0736">
          <w:rPr>
            <w:noProof/>
            <w:webHidden/>
          </w:rPr>
        </w:r>
        <w:r w:rsidR="008D0736">
          <w:rPr>
            <w:noProof/>
            <w:webHidden/>
          </w:rPr>
          <w:fldChar w:fldCharType="separate"/>
        </w:r>
        <w:r w:rsidR="008D0736">
          <w:rPr>
            <w:noProof/>
            <w:webHidden/>
          </w:rPr>
          <w:t>189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8" w:history="1">
        <w:r w:rsidR="008D0736" w:rsidRPr="002C3B17">
          <w:rPr>
            <w:rStyle w:val="aff3"/>
            <w:noProof/>
          </w:rPr>
          <w:t>图</w:t>
        </w:r>
        <w:r w:rsidR="008D0736" w:rsidRPr="002C3B17">
          <w:rPr>
            <w:rStyle w:val="aff3"/>
            <w:noProof/>
          </w:rPr>
          <w:t xml:space="preserve"> 16</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_Toc196837138 \h </w:instrText>
        </w:r>
        <w:r w:rsidR="008D0736">
          <w:rPr>
            <w:noProof/>
            <w:webHidden/>
          </w:rPr>
        </w:r>
        <w:r w:rsidR="008D0736">
          <w:rPr>
            <w:noProof/>
            <w:webHidden/>
          </w:rPr>
          <w:fldChar w:fldCharType="separate"/>
        </w:r>
        <w:r w:rsidR="008D0736">
          <w:rPr>
            <w:noProof/>
            <w:webHidden/>
          </w:rPr>
          <w:t>189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39" w:history="1">
        <w:r w:rsidR="008D0736" w:rsidRPr="002C3B17">
          <w:rPr>
            <w:rStyle w:val="aff3"/>
            <w:noProof/>
          </w:rPr>
          <w:t>图</w:t>
        </w:r>
        <w:r w:rsidR="008D0736" w:rsidRPr="002C3B17">
          <w:rPr>
            <w:rStyle w:val="aff3"/>
            <w:noProof/>
          </w:rPr>
          <w:t xml:space="preserve"> 16</w:t>
        </w:r>
        <w:r w:rsidR="008D0736" w:rsidRPr="002C3B17">
          <w:rPr>
            <w:rStyle w:val="aff3"/>
            <w:noProof/>
          </w:rPr>
          <w:noBreakHyphen/>
          <w:t>3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_Toc196837139 \h </w:instrText>
        </w:r>
        <w:r w:rsidR="008D0736">
          <w:rPr>
            <w:noProof/>
            <w:webHidden/>
          </w:rPr>
        </w:r>
        <w:r w:rsidR="008D0736">
          <w:rPr>
            <w:noProof/>
            <w:webHidden/>
          </w:rPr>
          <w:fldChar w:fldCharType="separate"/>
        </w:r>
        <w:r w:rsidR="008D0736">
          <w:rPr>
            <w:noProof/>
            <w:webHidden/>
          </w:rPr>
          <w:t>191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0"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_Toc196837140 \h </w:instrText>
        </w:r>
        <w:r w:rsidR="008D0736">
          <w:rPr>
            <w:noProof/>
            <w:webHidden/>
          </w:rPr>
        </w:r>
        <w:r w:rsidR="008D0736">
          <w:rPr>
            <w:noProof/>
            <w:webHidden/>
          </w:rPr>
          <w:fldChar w:fldCharType="separate"/>
        </w:r>
        <w:r w:rsidR="008D0736">
          <w:rPr>
            <w:noProof/>
            <w:webHidden/>
          </w:rPr>
          <w:t>194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1"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_Toc196837141 \h </w:instrText>
        </w:r>
        <w:r w:rsidR="008D0736">
          <w:rPr>
            <w:noProof/>
            <w:webHidden/>
          </w:rPr>
        </w:r>
        <w:r w:rsidR="008D0736">
          <w:rPr>
            <w:noProof/>
            <w:webHidden/>
          </w:rPr>
          <w:fldChar w:fldCharType="separate"/>
        </w:r>
        <w:r w:rsidR="008D0736">
          <w:rPr>
            <w:noProof/>
            <w:webHidden/>
          </w:rPr>
          <w:t>194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2"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_Toc196837142 \h </w:instrText>
        </w:r>
        <w:r w:rsidR="008D0736">
          <w:rPr>
            <w:noProof/>
            <w:webHidden/>
          </w:rPr>
        </w:r>
        <w:r w:rsidR="008D0736">
          <w:rPr>
            <w:noProof/>
            <w:webHidden/>
          </w:rPr>
          <w:fldChar w:fldCharType="separate"/>
        </w:r>
        <w:r w:rsidR="008D0736">
          <w:rPr>
            <w:noProof/>
            <w:webHidden/>
          </w:rPr>
          <w:t>195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3"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4 </w:t>
        </w:r>
        <w:r w:rsidR="008D0736" w:rsidRPr="002C3B17">
          <w:rPr>
            <w:rStyle w:val="aff3"/>
            <w:noProof/>
          </w:rPr>
          <w:t>初始化时序图</w:t>
        </w:r>
        <w:r w:rsidR="008D0736">
          <w:rPr>
            <w:noProof/>
            <w:webHidden/>
          </w:rPr>
          <w:tab/>
        </w:r>
        <w:r w:rsidR="008D0736">
          <w:rPr>
            <w:noProof/>
            <w:webHidden/>
          </w:rPr>
          <w:fldChar w:fldCharType="begin"/>
        </w:r>
        <w:r w:rsidR="008D0736">
          <w:rPr>
            <w:noProof/>
            <w:webHidden/>
          </w:rPr>
          <w:instrText xml:space="preserve"> PAGEREF _Toc196837143 \h </w:instrText>
        </w:r>
        <w:r w:rsidR="008D0736">
          <w:rPr>
            <w:noProof/>
            <w:webHidden/>
          </w:rPr>
        </w:r>
        <w:r w:rsidR="008D0736">
          <w:rPr>
            <w:noProof/>
            <w:webHidden/>
          </w:rPr>
          <w:fldChar w:fldCharType="separate"/>
        </w:r>
        <w:r w:rsidR="008D0736">
          <w:rPr>
            <w:noProof/>
            <w:webHidden/>
          </w:rPr>
          <w:t>196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4"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5 </w:t>
        </w:r>
        <w:r w:rsidR="008D0736" w:rsidRPr="002C3B17">
          <w:rPr>
            <w:rStyle w:val="aff3"/>
            <w:noProof/>
          </w:rPr>
          <w:t>去初始化时序图</w:t>
        </w:r>
        <w:r w:rsidR="008D0736">
          <w:rPr>
            <w:noProof/>
            <w:webHidden/>
          </w:rPr>
          <w:tab/>
        </w:r>
        <w:r w:rsidR="008D0736">
          <w:rPr>
            <w:noProof/>
            <w:webHidden/>
          </w:rPr>
          <w:fldChar w:fldCharType="begin"/>
        </w:r>
        <w:r w:rsidR="008D0736">
          <w:rPr>
            <w:noProof/>
            <w:webHidden/>
          </w:rPr>
          <w:instrText xml:space="preserve"> PAGEREF _Toc196837144 \h </w:instrText>
        </w:r>
        <w:r w:rsidR="008D0736">
          <w:rPr>
            <w:noProof/>
            <w:webHidden/>
          </w:rPr>
        </w:r>
        <w:r w:rsidR="008D0736">
          <w:rPr>
            <w:noProof/>
            <w:webHidden/>
          </w:rPr>
          <w:fldChar w:fldCharType="separate"/>
        </w:r>
        <w:r w:rsidR="008D0736">
          <w:rPr>
            <w:noProof/>
            <w:webHidden/>
          </w:rPr>
          <w:t>196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5"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6 </w:t>
        </w:r>
        <w:r w:rsidR="008D0736" w:rsidRPr="002C3B17">
          <w:rPr>
            <w:rStyle w:val="aff3"/>
            <w:noProof/>
          </w:rPr>
          <w:t>设置占空比时序图</w:t>
        </w:r>
        <w:r w:rsidR="008D0736">
          <w:rPr>
            <w:noProof/>
            <w:webHidden/>
          </w:rPr>
          <w:tab/>
        </w:r>
        <w:r w:rsidR="008D0736">
          <w:rPr>
            <w:noProof/>
            <w:webHidden/>
          </w:rPr>
          <w:fldChar w:fldCharType="begin"/>
        </w:r>
        <w:r w:rsidR="008D0736">
          <w:rPr>
            <w:noProof/>
            <w:webHidden/>
          </w:rPr>
          <w:instrText xml:space="preserve"> PAGEREF _Toc196837145 \h </w:instrText>
        </w:r>
        <w:r w:rsidR="008D0736">
          <w:rPr>
            <w:noProof/>
            <w:webHidden/>
          </w:rPr>
        </w:r>
        <w:r w:rsidR="008D0736">
          <w:rPr>
            <w:noProof/>
            <w:webHidden/>
          </w:rPr>
          <w:fldChar w:fldCharType="separate"/>
        </w:r>
        <w:r w:rsidR="008D0736">
          <w:rPr>
            <w:noProof/>
            <w:webHidden/>
          </w:rPr>
          <w:t>197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6"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7 </w:t>
        </w:r>
        <w:r w:rsidR="008D0736" w:rsidRPr="002C3B17">
          <w:rPr>
            <w:rStyle w:val="aff3"/>
            <w:noProof/>
          </w:rPr>
          <w:t>设置周期与占空比时序图</w:t>
        </w:r>
        <w:r w:rsidR="008D0736">
          <w:rPr>
            <w:noProof/>
            <w:webHidden/>
          </w:rPr>
          <w:tab/>
        </w:r>
        <w:r w:rsidR="008D0736">
          <w:rPr>
            <w:noProof/>
            <w:webHidden/>
          </w:rPr>
          <w:fldChar w:fldCharType="begin"/>
        </w:r>
        <w:r w:rsidR="008D0736">
          <w:rPr>
            <w:noProof/>
            <w:webHidden/>
          </w:rPr>
          <w:instrText xml:space="preserve"> PAGEREF _Toc196837146 \h </w:instrText>
        </w:r>
        <w:r w:rsidR="008D0736">
          <w:rPr>
            <w:noProof/>
            <w:webHidden/>
          </w:rPr>
        </w:r>
        <w:r w:rsidR="008D0736">
          <w:rPr>
            <w:noProof/>
            <w:webHidden/>
          </w:rPr>
          <w:fldChar w:fldCharType="separate"/>
        </w:r>
        <w:r w:rsidR="008D0736">
          <w:rPr>
            <w:noProof/>
            <w:webHidden/>
          </w:rPr>
          <w:t>197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7"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8 </w:t>
        </w:r>
        <w:r w:rsidR="008D0736" w:rsidRPr="002C3B17">
          <w:rPr>
            <w:rStyle w:val="aff3"/>
            <w:noProof/>
          </w:rPr>
          <w:t>强制</w:t>
        </w:r>
        <w:r w:rsidR="008D0736" w:rsidRPr="002C3B17">
          <w:rPr>
            <w:rStyle w:val="aff3"/>
            <w:noProof/>
          </w:rPr>
          <w:t>IDLE</w:t>
        </w:r>
        <w:r w:rsidR="008D0736" w:rsidRPr="002C3B17">
          <w:rPr>
            <w:rStyle w:val="aff3"/>
            <w:noProof/>
          </w:rPr>
          <w:t>状态时序图</w:t>
        </w:r>
        <w:r w:rsidR="008D0736">
          <w:rPr>
            <w:noProof/>
            <w:webHidden/>
          </w:rPr>
          <w:tab/>
        </w:r>
        <w:r w:rsidR="008D0736">
          <w:rPr>
            <w:noProof/>
            <w:webHidden/>
          </w:rPr>
          <w:fldChar w:fldCharType="begin"/>
        </w:r>
        <w:r w:rsidR="008D0736">
          <w:rPr>
            <w:noProof/>
            <w:webHidden/>
          </w:rPr>
          <w:instrText xml:space="preserve"> PAGEREF _Toc196837147 \h </w:instrText>
        </w:r>
        <w:r w:rsidR="008D0736">
          <w:rPr>
            <w:noProof/>
            <w:webHidden/>
          </w:rPr>
        </w:r>
        <w:r w:rsidR="008D0736">
          <w:rPr>
            <w:noProof/>
            <w:webHidden/>
          </w:rPr>
          <w:fldChar w:fldCharType="separate"/>
        </w:r>
        <w:r w:rsidR="008D0736">
          <w:rPr>
            <w:noProof/>
            <w:webHidden/>
          </w:rPr>
          <w:t>198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8"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9 </w:t>
        </w:r>
        <w:r w:rsidR="008D0736" w:rsidRPr="002C3B17">
          <w:rPr>
            <w:rStyle w:val="aff3"/>
            <w:noProof/>
          </w:rPr>
          <w:t>获取输出状态时序图</w:t>
        </w:r>
        <w:r w:rsidR="008D0736">
          <w:rPr>
            <w:noProof/>
            <w:webHidden/>
          </w:rPr>
          <w:tab/>
        </w:r>
        <w:r w:rsidR="008D0736">
          <w:rPr>
            <w:noProof/>
            <w:webHidden/>
          </w:rPr>
          <w:fldChar w:fldCharType="begin"/>
        </w:r>
        <w:r w:rsidR="008D0736">
          <w:rPr>
            <w:noProof/>
            <w:webHidden/>
          </w:rPr>
          <w:instrText xml:space="preserve"> PAGEREF _Toc196837148 \h </w:instrText>
        </w:r>
        <w:r w:rsidR="008D0736">
          <w:rPr>
            <w:noProof/>
            <w:webHidden/>
          </w:rPr>
        </w:r>
        <w:r w:rsidR="008D0736">
          <w:rPr>
            <w:noProof/>
            <w:webHidden/>
          </w:rPr>
          <w:fldChar w:fldCharType="separate"/>
        </w:r>
        <w:r w:rsidR="008D0736">
          <w:rPr>
            <w:noProof/>
            <w:webHidden/>
          </w:rPr>
          <w:t>198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49"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 xml:space="preserve">10 </w:t>
        </w:r>
        <w:r w:rsidR="008D0736" w:rsidRPr="002C3B17">
          <w:rPr>
            <w:rStyle w:val="aff3"/>
            <w:noProof/>
          </w:rPr>
          <w:t>设置通道通知时序图</w:t>
        </w:r>
        <w:r w:rsidR="008D0736">
          <w:rPr>
            <w:noProof/>
            <w:webHidden/>
          </w:rPr>
          <w:tab/>
        </w:r>
        <w:r w:rsidR="008D0736">
          <w:rPr>
            <w:noProof/>
            <w:webHidden/>
          </w:rPr>
          <w:fldChar w:fldCharType="begin"/>
        </w:r>
        <w:r w:rsidR="008D0736">
          <w:rPr>
            <w:noProof/>
            <w:webHidden/>
          </w:rPr>
          <w:instrText xml:space="preserve"> PAGEREF _Toc196837149 \h </w:instrText>
        </w:r>
        <w:r w:rsidR="008D0736">
          <w:rPr>
            <w:noProof/>
            <w:webHidden/>
          </w:rPr>
        </w:r>
        <w:r w:rsidR="008D0736">
          <w:rPr>
            <w:noProof/>
            <w:webHidden/>
          </w:rPr>
          <w:fldChar w:fldCharType="separate"/>
        </w:r>
        <w:r w:rsidR="008D0736">
          <w:rPr>
            <w:noProof/>
            <w:webHidden/>
          </w:rPr>
          <w:t>199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0"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11 MCU</w:t>
        </w:r>
        <w:r w:rsidR="008D0736" w:rsidRPr="002C3B17">
          <w:rPr>
            <w:rStyle w:val="aff3"/>
            <w:noProof/>
          </w:rPr>
          <w:t>模块配置</w:t>
        </w:r>
        <w:r w:rsidR="008D0736" w:rsidRPr="002C3B17">
          <w:rPr>
            <w:rStyle w:val="aff3"/>
            <w:noProof/>
          </w:rPr>
          <w:t>System Clock</w:t>
        </w:r>
        <w:r w:rsidR="008D0736" w:rsidRPr="002C3B17">
          <w:rPr>
            <w:rStyle w:val="aff3"/>
            <w:noProof/>
          </w:rPr>
          <w:t>时钟</w:t>
        </w:r>
        <w:r w:rsidR="008D0736">
          <w:rPr>
            <w:noProof/>
            <w:webHidden/>
          </w:rPr>
          <w:tab/>
        </w:r>
        <w:r w:rsidR="008D0736">
          <w:rPr>
            <w:noProof/>
            <w:webHidden/>
          </w:rPr>
          <w:fldChar w:fldCharType="begin"/>
        </w:r>
        <w:r w:rsidR="008D0736">
          <w:rPr>
            <w:noProof/>
            <w:webHidden/>
          </w:rPr>
          <w:instrText xml:space="preserve"> PAGEREF _Toc196837150 \h </w:instrText>
        </w:r>
        <w:r w:rsidR="008D0736">
          <w:rPr>
            <w:noProof/>
            <w:webHidden/>
          </w:rPr>
        </w:r>
        <w:r w:rsidR="008D0736">
          <w:rPr>
            <w:noProof/>
            <w:webHidden/>
          </w:rPr>
          <w:fldChar w:fldCharType="separate"/>
        </w:r>
        <w:r w:rsidR="008D0736">
          <w:rPr>
            <w:noProof/>
            <w:webHidden/>
          </w:rPr>
          <w:t>202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1"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12 PORT</w:t>
        </w:r>
        <w:r w:rsidR="008D0736" w:rsidRPr="002C3B17">
          <w:rPr>
            <w:rStyle w:val="aff3"/>
            <w:noProof/>
          </w:rPr>
          <w:t>模块参数配置</w:t>
        </w:r>
        <w:r w:rsidR="008D0736">
          <w:rPr>
            <w:noProof/>
            <w:webHidden/>
          </w:rPr>
          <w:tab/>
        </w:r>
        <w:r w:rsidR="008D0736">
          <w:rPr>
            <w:noProof/>
            <w:webHidden/>
          </w:rPr>
          <w:fldChar w:fldCharType="begin"/>
        </w:r>
        <w:r w:rsidR="008D0736">
          <w:rPr>
            <w:noProof/>
            <w:webHidden/>
          </w:rPr>
          <w:instrText xml:space="preserve"> PAGEREF _Toc196837151 \h </w:instrText>
        </w:r>
        <w:r w:rsidR="008D0736">
          <w:rPr>
            <w:noProof/>
            <w:webHidden/>
          </w:rPr>
        </w:r>
        <w:r w:rsidR="008D0736">
          <w:rPr>
            <w:noProof/>
            <w:webHidden/>
          </w:rPr>
          <w:fldChar w:fldCharType="separate"/>
        </w:r>
        <w:r w:rsidR="008D0736">
          <w:rPr>
            <w:noProof/>
            <w:webHidden/>
          </w:rPr>
          <w:t>202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2" w:history="1">
        <w:r w:rsidR="008D0736" w:rsidRPr="002C3B17">
          <w:rPr>
            <w:rStyle w:val="aff3"/>
            <w:noProof/>
          </w:rPr>
          <w:t>图</w:t>
        </w:r>
        <w:r w:rsidR="008D0736" w:rsidRPr="002C3B17">
          <w:rPr>
            <w:rStyle w:val="aff3"/>
            <w:noProof/>
          </w:rPr>
          <w:t xml:space="preserve"> 17</w:t>
        </w:r>
        <w:r w:rsidR="008D0736" w:rsidRPr="002C3B17">
          <w:rPr>
            <w:rStyle w:val="aff3"/>
            <w:noProof/>
          </w:rPr>
          <w:noBreakHyphen/>
          <w:t>13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_Toc196837152 \h </w:instrText>
        </w:r>
        <w:r w:rsidR="008D0736">
          <w:rPr>
            <w:noProof/>
            <w:webHidden/>
          </w:rPr>
        </w:r>
        <w:r w:rsidR="008D0736">
          <w:rPr>
            <w:noProof/>
            <w:webHidden/>
          </w:rPr>
          <w:fldChar w:fldCharType="separate"/>
        </w:r>
        <w:r w:rsidR="008D0736">
          <w:rPr>
            <w:noProof/>
            <w:webHidden/>
          </w:rPr>
          <w:t>203</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3" w:history="1">
        <w:r w:rsidR="008D0736" w:rsidRPr="002C3B17">
          <w:rPr>
            <w:rStyle w:val="aff3"/>
            <w:noProof/>
          </w:rPr>
          <w:t>图</w:t>
        </w:r>
        <w:r w:rsidR="008D0736" w:rsidRPr="002C3B17">
          <w:rPr>
            <w:rStyle w:val="aff3"/>
            <w:noProof/>
          </w:rPr>
          <w:t xml:space="preserve"> 18</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_Toc196837153 \h </w:instrText>
        </w:r>
        <w:r w:rsidR="008D0736">
          <w:rPr>
            <w:noProof/>
            <w:webHidden/>
          </w:rPr>
        </w:r>
        <w:r w:rsidR="008D0736">
          <w:rPr>
            <w:noProof/>
            <w:webHidden/>
          </w:rPr>
          <w:fldChar w:fldCharType="separate"/>
        </w:r>
        <w:r w:rsidR="008D0736">
          <w:rPr>
            <w:noProof/>
            <w:webHidden/>
          </w:rPr>
          <w:t>205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4" w:history="1">
        <w:r w:rsidR="008D0736" w:rsidRPr="002C3B17">
          <w:rPr>
            <w:rStyle w:val="aff3"/>
            <w:noProof/>
          </w:rPr>
          <w:t>图</w:t>
        </w:r>
        <w:r w:rsidR="008D0736" w:rsidRPr="002C3B17">
          <w:rPr>
            <w:rStyle w:val="aff3"/>
            <w:noProof/>
          </w:rPr>
          <w:t xml:space="preserve"> 18</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_Toc196837154 \h </w:instrText>
        </w:r>
        <w:r w:rsidR="008D0736">
          <w:rPr>
            <w:noProof/>
            <w:webHidden/>
          </w:rPr>
        </w:r>
        <w:r w:rsidR="008D0736">
          <w:rPr>
            <w:noProof/>
            <w:webHidden/>
          </w:rPr>
          <w:fldChar w:fldCharType="separate"/>
        </w:r>
        <w:r w:rsidR="008D0736">
          <w:rPr>
            <w:noProof/>
            <w:webHidden/>
          </w:rPr>
          <w:t>205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5" w:history="1">
        <w:r w:rsidR="008D0736" w:rsidRPr="002C3B17">
          <w:rPr>
            <w:rStyle w:val="aff3"/>
            <w:noProof/>
          </w:rPr>
          <w:t>图</w:t>
        </w:r>
        <w:r w:rsidR="008D0736" w:rsidRPr="002C3B17">
          <w:rPr>
            <w:rStyle w:val="aff3"/>
            <w:noProof/>
          </w:rPr>
          <w:t xml:space="preserve"> 18</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_Toc196837155 \h </w:instrText>
        </w:r>
        <w:r w:rsidR="008D0736">
          <w:rPr>
            <w:noProof/>
            <w:webHidden/>
          </w:rPr>
        </w:r>
        <w:r w:rsidR="008D0736">
          <w:rPr>
            <w:noProof/>
            <w:webHidden/>
          </w:rPr>
          <w:fldChar w:fldCharType="separate"/>
        </w:r>
        <w:r w:rsidR="008D0736">
          <w:rPr>
            <w:noProof/>
            <w:webHidden/>
          </w:rPr>
          <w:t>206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6" w:history="1">
        <w:r w:rsidR="008D0736" w:rsidRPr="002C3B17">
          <w:rPr>
            <w:rStyle w:val="aff3"/>
            <w:noProof/>
          </w:rPr>
          <w:t>图</w:t>
        </w:r>
        <w:r w:rsidR="008D0736" w:rsidRPr="002C3B17">
          <w:rPr>
            <w:rStyle w:val="aff3"/>
            <w:noProof/>
          </w:rPr>
          <w:t xml:space="preserve"> 18</w:t>
        </w:r>
        <w:r w:rsidR="008D0736" w:rsidRPr="002C3B17">
          <w:rPr>
            <w:rStyle w:val="aff3"/>
            <w:noProof/>
          </w:rPr>
          <w:noBreakHyphen/>
          <w:t>4 SPI Init / DeInit</w:t>
        </w:r>
        <w:r w:rsidR="008D0736" w:rsidRPr="002C3B17">
          <w:rPr>
            <w:rStyle w:val="aff3"/>
            <w:noProof/>
          </w:rPr>
          <w:t>调用时序图</w:t>
        </w:r>
        <w:r w:rsidR="008D0736">
          <w:rPr>
            <w:noProof/>
            <w:webHidden/>
          </w:rPr>
          <w:tab/>
        </w:r>
        <w:r w:rsidR="008D0736">
          <w:rPr>
            <w:noProof/>
            <w:webHidden/>
          </w:rPr>
          <w:fldChar w:fldCharType="begin"/>
        </w:r>
        <w:r w:rsidR="008D0736">
          <w:rPr>
            <w:noProof/>
            <w:webHidden/>
          </w:rPr>
          <w:instrText xml:space="preserve"> PAGEREF _Toc196837156 \h </w:instrText>
        </w:r>
        <w:r w:rsidR="008D0736">
          <w:rPr>
            <w:noProof/>
            <w:webHidden/>
          </w:rPr>
        </w:r>
        <w:r w:rsidR="008D0736">
          <w:rPr>
            <w:noProof/>
            <w:webHidden/>
          </w:rPr>
          <w:fldChar w:fldCharType="separate"/>
        </w:r>
        <w:r w:rsidR="008D0736">
          <w:rPr>
            <w:noProof/>
            <w:webHidden/>
          </w:rPr>
          <w:t>207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7" w:history="1">
        <w:r w:rsidR="008D0736" w:rsidRPr="002C3B17">
          <w:rPr>
            <w:rStyle w:val="aff3"/>
            <w:noProof/>
          </w:rPr>
          <w:t>图</w:t>
        </w:r>
        <w:r w:rsidR="008D0736" w:rsidRPr="002C3B17">
          <w:rPr>
            <w:rStyle w:val="aff3"/>
            <w:noProof/>
          </w:rPr>
          <w:t xml:space="preserve"> 18</w:t>
        </w:r>
        <w:r w:rsidR="008D0736" w:rsidRPr="002C3B17">
          <w:rPr>
            <w:rStyle w:val="aff3"/>
            <w:noProof/>
          </w:rPr>
          <w:noBreakHyphen/>
          <w:t>5 MCU</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_Toc196837157 \h </w:instrText>
        </w:r>
        <w:r w:rsidR="008D0736">
          <w:rPr>
            <w:noProof/>
            <w:webHidden/>
          </w:rPr>
        </w:r>
        <w:r w:rsidR="008D0736">
          <w:rPr>
            <w:noProof/>
            <w:webHidden/>
          </w:rPr>
          <w:fldChar w:fldCharType="separate"/>
        </w:r>
        <w:r w:rsidR="008D0736">
          <w:rPr>
            <w:noProof/>
            <w:webHidden/>
          </w:rPr>
          <w:t>210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8" w:history="1">
        <w:r w:rsidR="008D0736" w:rsidRPr="002C3B17">
          <w:rPr>
            <w:rStyle w:val="aff3"/>
            <w:noProof/>
          </w:rPr>
          <w:t>图</w:t>
        </w:r>
        <w:r w:rsidR="008D0736" w:rsidRPr="002C3B17">
          <w:rPr>
            <w:rStyle w:val="aff3"/>
            <w:noProof/>
          </w:rPr>
          <w:t xml:space="preserve"> 18</w:t>
        </w:r>
        <w:r w:rsidR="008D0736" w:rsidRPr="002C3B17">
          <w:rPr>
            <w:rStyle w:val="aff3"/>
            <w:noProof/>
          </w:rPr>
          <w:noBreakHyphen/>
          <w:t>6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_Toc196837158 \h </w:instrText>
        </w:r>
        <w:r w:rsidR="008D0736">
          <w:rPr>
            <w:noProof/>
            <w:webHidden/>
          </w:rPr>
        </w:r>
        <w:r w:rsidR="008D0736">
          <w:rPr>
            <w:noProof/>
            <w:webHidden/>
          </w:rPr>
          <w:fldChar w:fldCharType="separate"/>
        </w:r>
        <w:r w:rsidR="008D0736">
          <w:rPr>
            <w:noProof/>
            <w:webHidden/>
          </w:rPr>
          <w:t>211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59" w:history="1">
        <w:r w:rsidR="008D0736" w:rsidRPr="002C3B17">
          <w:rPr>
            <w:rStyle w:val="aff3"/>
            <w:noProof/>
          </w:rPr>
          <w:t>图</w:t>
        </w:r>
        <w:r w:rsidR="008D0736" w:rsidRPr="002C3B17">
          <w:rPr>
            <w:rStyle w:val="aff3"/>
            <w:noProof/>
          </w:rPr>
          <w:t xml:space="preserve"> 18</w:t>
        </w:r>
        <w:r w:rsidR="008D0736" w:rsidRPr="002C3B17">
          <w:rPr>
            <w:rStyle w:val="aff3"/>
            <w:noProof/>
          </w:rPr>
          <w:noBreakHyphen/>
          <w:t>7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_Toc196837159 \h </w:instrText>
        </w:r>
        <w:r w:rsidR="008D0736">
          <w:rPr>
            <w:noProof/>
            <w:webHidden/>
          </w:rPr>
        </w:r>
        <w:r w:rsidR="008D0736">
          <w:rPr>
            <w:noProof/>
            <w:webHidden/>
          </w:rPr>
          <w:fldChar w:fldCharType="separate"/>
        </w:r>
        <w:r w:rsidR="008D0736">
          <w:rPr>
            <w:noProof/>
            <w:webHidden/>
          </w:rPr>
          <w:t>211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0" w:history="1">
        <w:r w:rsidR="008D0736" w:rsidRPr="002C3B17">
          <w:rPr>
            <w:rStyle w:val="aff3"/>
            <w:noProof/>
          </w:rPr>
          <w:t>图</w:t>
        </w:r>
        <w:r w:rsidR="008D0736" w:rsidRPr="002C3B17">
          <w:rPr>
            <w:rStyle w:val="aff3"/>
            <w:noProof/>
          </w:rPr>
          <w:t xml:space="preserve"> 18</w:t>
        </w:r>
        <w:r w:rsidR="008D0736" w:rsidRPr="002C3B17">
          <w:rPr>
            <w:rStyle w:val="aff3"/>
            <w:noProof/>
          </w:rPr>
          <w:noBreakHyphen/>
          <w:t>8 DMA</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_Toc196837160 \h </w:instrText>
        </w:r>
        <w:r w:rsidR="008D0736">
          <w:rPr>
            <w:noProof/>
            <w:webHidden/>
          </w:rPr>
        </w:r>
        <w:r w:rsidR="008D0736">
          <w:rPr>
            <w:noProof/>
            <w:webHidden/>
          </w:rPr>
          <w:fldChar w:fldCharType="separate"/>
        </w:r>
        <w:r w:rsidR="008D0736">
          <w:rPr>
            <w:noProof/>
            <w:webHidden/>
          </w:rPr>
          <w:t>212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1" w:history="1">
        <w:r w:rsidR="008D0736" w:rsidRPr="002C3B17">
          <w:rPr>
            <w:rStyle w:val="aff3"/>
            <w:noProof/>
          </w:rPr>
          <w:t>图</w:t>
        </w:r>
        <w:r w:rsidR="008D0736" w:rsidRPr="002C3B17">
          <w:rPr>
            <w:rStyle w:val="aff3"/>
            <w:noProof/>
          </w:rPr>
          <w:t xml:space="preserve"> 18</w:t>
        </w:r>
        <w:r w:rsidR="008D0736" w:rsidRPr="002C3B17">
          <w:rPr>
            <w:rStyle w:val="aff3"/>
            <w:noProof/>
          </w:rPr>
          <w:noBreakHyphen/>
          <w:t>9 SPI</w:t>
        </w:r>
        <w:r w:rsidR="008D0736" w:rsidRPr="002C3B17">
          <w:rPr>
            <w:rStyle w:val="aff3"/>
            <w:noProof/>
          </w:rPr>
          <w:t>全局</w:t>
        </w:r>
        <w:r w:rsidR="008D0736" w:rsidRPr="002C3B17">
          <w:rPr>
            <w:rStyle w:val="aff3"/>
            <w:noProof/>
          </w:rPr>
          <w:t>DMA</w:t>
        </w:r>
        <w:r w:rsidR="008D0736" w:rsidRPr="002C3B17">
          <w:rPr>
            <w:rStyle w:val="aff3"/>
            <w:noProof/>
          </w:rPr>
          <w:t>开关</w:t>
        </w:r>
        <w:r w:rsidR="008D0736">
          <w:rPr>
            <w:noProof/>
            <w:webHidden/>
          </w:rPr>
          <w:tab/>
        </w:r>
        <w:r w:rsidR="008D0736">
          <w:rPr>
            <w:noProof/>
            <w:webHidden/>
          </w:rPr>
          <w:fldChar w:fldCharType="begin"/>
        </w:r>
        <w:r w:rsidR="008D0736">
          <w:rPr>
            <w:noProof/>
            <w:webHidden/>
          </w:rPr>
          <w:instrText xml:space="preserve"> PAGEREF _Toc196837161 \h </w:instrText>
        </w:r>
        <w:r w:rsidR="008D0736">
          <w:rPr>
            <w:noProof/>
            <w:webHidden/>
          </w:rPr>
        </w:r>
        <w:r w:rsidR="008D0736">
          <w:rPr>
            <w:noProof/>
            <w:webHidden/>
          </w:rPr>
          <w:fldChar w:fldCharType="separate"/>
        </w:r>
        <w:r w:rsidR="008D0736">
          <w:rPr>
            <w:noProof/>
            <w:webHidden/>
          </w:rPr>
          <w:t>212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2" w:history="1">
        <w:r w:rsidR="008D0736" w:rsidRPr="002C3B17">
          <w:rPr>
            <w:rStyle w:val="aff3"/>
            <w:noProof/>
          </w:rPr>
          <w:t>图</w:t>
        </w:r>
        <w:r w:rsidR="008D0736" w:rsidRPr="002C3B17">
          <w:rPr>
            <w:rStyle w:val="aff3"/>
            <w:noProof/>
          </w:rPr>
          <w:t xml:space="preserve"> 19</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_Toc196837162 \h </w:instrText>
        </w:r>
        <w:r w:rsidR="008D0736">
          <w:rPr>
            <w:noProof/>
            <w:webHidden/>
          </w:rPr>
        </w:r>
        <w:r w:rsidR="008D0736">
          <w:rPr>
            <w:noProof/>
            <w:webHidden/>
          </w:rPr>
          <w:fldChar w:fldCharType="separate"/>
        </w:r>
        <w:r w:rsidR="008D0736">
          <w:rPr>
            <w:noProof/>
            <w:webHidden/>
          </w:rPr>
          <w:t>215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3" w:history="1">
        <w:r w:rsidR="008D0736" w:rsidRPr="002C3B17">
          <w:rPr>
            <w:rStyle w:val="aff3"/>
            <w:noProof/>
          </w:rPr>
          <w:t>图</w:t>
        </w:r>
        <w:r w:rsidR="008D0736" w:rsidRPr="002C3B17">
          <w:rPr>
            <w:rStyle w:val="aff3"/>
            <w:noProof/>
          </w:rPr>
          <w:t xml:space="preserve"> 19</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_Toc196837163 \h </w:instrText>
        </w:r>
        <w:r w:rsidR="008D0736">
          <w:rPr>
            <w:noProof/>
            <w:webHidden/>
          </w:rPr>
        </w:r>
        <w:r w:rsidR="008D0736">
          <w:rPr>
            <w:noProof/>
            <w:webHidden/>
          </w:rPr>
          <w:fldChar w:fldCharType="separate"/>
        </w:r>
        <w:r w:rsidR="008D0736">
          <w:rPr>
            <w:noProof/>
            <w:webHidden/>
          </w:rPr>
          <w:t>215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4" w:history="1">
        <w:r w:rsidR="008D0736" w:rsidRPr="002C3B17">
          <w:rPr>
            <w:rStyle w:val="aff3"/>
            <w:noProof/>
          </w:rPr>
          <w:t>图</w:t>
        </w:r>
        <w:r w:rsidR="008D0736" w:rsidRPr="002C3B17">
          <w:rPr>
            <w:rStyle w:val="aff3"/>
            <w:noProof/>
          </w:rPr>
          <w:t xml:space="preserve"> 19</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_Toc196837164 \h </w:instrText>
        </w:r>
        <w:r w:rsidR="008D0736">
          <w:rPr>
            <w:noProof/>
            <w:webHidden/>
          </w:rPr>
        </w:r>
        <w:r w:rsidR="008D0736">
          <w:rPr>
            <w:noProof/>
            <w:webHidden/>
          </w:rPr>
          <w:fldChar w:fldCharType="separate"/>
        </w:r>
        <w:r w:rsidR="008D0736">
          <w:rPr>
            <w:noProof/>
            <w:webHidden/>
          </w:rPr>
          <w:t>216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5" w:history="1">
        <w:r w:rsidR="008D0736" w:rsidRPr="002C3B17">
          <w:rPr>
            <w:rStyle w:val="aff3"/>
            <w:noProof/>
          </w:rPr>
          <w:t>图</w:t>
        </w:r>
        <w:r w:rsidR="008D0736" w:rsidRPr="002C3B17">
          <w:rPr>
            <w:rStyle w:val="aff3"/>
            <w:noProof/>
          </w:rPr>
          <w:t xml:space="preserve"> 19</w:t>
        </w:r>
        <w:r w:rsidR="008D0736" w:rsidRPr="002C3B17">
          <w:rPr>
            <w:rStyle w:val="aff3"/>
            <w:noProof/>
          </w:rPr>
          <w:noBreakHyphen/>
          <w:t>4 UART</w:t>
        </w:r>
        <w:r w:rsidR="008D0736" w:rsidRPr="002C3B17">
          <w:rPr>
            <w:rStyle w:val="aff3"/>
            <w:noProof/>
          </w:rPr>
          <w:t>异步数据传输时序图</w:t>
        </w:r>
        <w:r w:rsidR="008D0736">
          <w:rPr>
            <w:noProof/>
            <w:webHidden/>
          </w:rPr>
          <w:tab/>
        </w:r>
        <w:r w:rsidR="008D0736">
          <w:rPr>
            <w:noProof/>
            <w:webHidden/>
          </w:rPr>
          <w:fldChar w:fldCharType="begin"/>
        </w:r>
        <w:r w:rsidR="008D0736">
          <w:rPr>
            <w:noProof/>
            <w:webHidden/>
          </w:rPr>
          <w:instrText xml:space="preserve"> PAGEREF _Toc196837165 \h </w:instrText>
        </w:r>
        <w:r w:rsidR="008D0736">
          <w:rPr>
            <w:noProof/>
            <w:webHidden/>
          </w:rPr>
        </w:r>
        <w:r w:rsidR="008D0736">
          <w:rPr>
            <w:noProof/>
            <w:webHidden/>
          </w:rPr>
          <w:fldChar w:fldCharType="separate"/>
        </w:r>
        <w:r w:rsidR="008D0736">
          <w:rPr>
            <w:noProof/>
            <w:webHidden/>
          </w:rPr>
          <w:t>217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6" w:history="1">
        <w:r w:rsidR="008D0736" w:rsidRPr="002C3B17">
          <w:rPr>
            <w:rStyle w:val="aff3"/>
            <w:noProof/>
          </w:rPr>
          <w:t>图</w:t>
        </w:r>
        <w:r w:rsidR="008D0736" w:rsidRPr="002C3B17">
          <w:rPr>
            <w:rStyle w:val="aff3"/>
            <w:noProof/>
          </w:rPr>
          <w:t xml:space="preserve"> 19</w:t>
        </w:r>
        <w:r w:rsidR="008D0736" w:rsidRPr="002C3B17">
          <w:rPr>
            <w:rStyle w:val="aff3"/>
            <w:noProof/>
          </w:rPr>
          <w:noBreakHyphen/>
          <w:t>5 MCU</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_Toc196837166 \h </w:instrText>
        </w:r>
        <w:r w:rsidR="008D0736">
          <w:rPr>
            <w:noProof/>
            <w:webHidden/>
          </w:rPr>
        </w:r>
        <w:r w:rsidR="008D0736">
          <w:rPr>
            <w:noProof/>
            <w:webHidden/>
          </w:rPr>
          <w:fldChar w:fldCharType="separate"/>
        </w:r>
        <w:r w:rsidR="008D0736">
          <w:rPr>
            <w:noProof/>
            <w:webHidden/>
          </w:rPr>
          <w:t>220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7" w:history="1">
        <w:r w:rsidR="008D0736" w:rsidRPr="002C3B17">
          <w:rPr>
            <w:rStyle w:val="aff3"/>
            <w:noProof/>
          </w:rPr>
          <w:t>图</w:t>
        </w:r>
        <w:r w:rsidR="008D0736" w:rsidRPr="002C3B17">
          <w:rPr>
            <w:rStyle w:val="aff3"/>
            <w:noProof/>
          </w:rPr>
          <w:t xml:space="preserve"> 19</w:t>
        </w:r>
        <w:r w:rsidR="008D0736" w:rsidRPr="002C3B17">
          <w:rPr>
            <w:rStyle w:val="aff3"/>
            <w:noProof/>
          </w:rPr>
          <w:noBreakHyphen/>
          <w:t>6 PORT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_Toc196837167 \h </w:instrText>
        </w:r>
        <w:r w:rsidR="008D0736">
          <w:rPr>
            <w:noProof/>
            <w:webHidden/>
          </w:rPr>
        </w:r>
        <w:r w:rsidR="008D0736">
          <w:rPr>
            <w:noProof/>
            <w:webHidden/>
          </w:rPr>
          <w:fldChar w:fldCharType="separate"/>
        </w:r>
        <w:r w:rsidR="008D0736">
          <w:rPr>
            <w:noProof/>
            <w:webHidden/>
          </w:rPr>
          <w:t>221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8" w:history="1">
        <w:r w:rsidR="008D0736" w:rsidRPr="002C3B17">
          <w:rPr>
            <w:rStyle w:val="aff3"/>
            <w:noProof/>
          </w:rPr>
          <w:t>图</w:t>
        </w:r>
        <w:r w:rsidR="008D0736" w:rsidRPr="002C3B17">
          <w:rPr>
            <w:rStyle w:val="aff3"/>
            <w:noProof/>
          </w:rPr>
          <w:t xml:space="preserve"> 19</w:t>
        </w:r>
        <w:r w:rsidR="008D0736" w:rsidRPr="002C3B17">
          <w:rPr>
            <w:rStyle w:val="aff3"/>
            <w:noProof/>
          </w:rPr>
          <w:noBreakHyphen/>
          <w:t>7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_Toc196837168 \h </w:instrText>
        </w:r>
        <w:r w:rsidR="008D0736">
          <w:rPr>
            <w:noProof/>
            <w:webHidden/>
          </w:rPr>
        </w:r>
        <w:r w:rsidR="008D0736">
          <w:rPr>
            <w:noProof/>
            <w:webHidden/>
          </w:rPr>
          <w:fldChar w:fldCharType="separate"/>
        </w:r>
        <w:r w:rsidR="008D0736">
          <w:rPr>
            <w:noProof/>
            <w:webHidden/>
          </w:rPr>
          <w:t>221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69" w:history="1">
        <w:r w:rsidR="008D0736" w:rsidRPr="002C3B17">
          <w:rPr>
            <w:rStyle w:val="aff3"/>
            <w:noProof/>
          </w:rPr>
          <w:t>图</w:t>
        </w:r>
        <w:r w:rsidR="008D0736" w:rsidRPr="002C3B17">
          <w:rPr>
            <w:rStyle w:val="aff3"/>
            <w:noProof/>
          </w:rPr>
          <w:t xml:space="preserve"> 19</w:t>
        </w:r>
        <w:r w:rsidR="008D0736" w:rsidRPr="002C3B17">
          <w:rPr>
            <w:rStyle w:val="aff3"/>
            <w:noProof/>
          </w:rPr>
          <w:noBreakHyphen/>
          <w:t>8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_Toc196837169 \h </w:instrText>
        </w:r>
        <w:r w:rsidR="008D0736">
          <w:rPr>
            <w:noProof/>
            <w:webHidden/>
          </w:rPr>
        </w:r>
        <w:r w:rsidR="008D0736">
          <w:rPr>
            <w:noProof/>
            <w:webHidden/>
          </w:rPr>
          <w:fldChar w:fldCharType="separate"/>
        </w:r>
        <w:r w:rsidR="008D0736">
          <w:rPr>
            <w:noProof/>
            <w:webHidden/>
          </w:rPr>
          <w:t>221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0" w:history="1">
        <w:r w:rsidR="008D0736" w:rsidRPr="002C3B17">
          <w:rPr>
            <w:rStyle w:val="aff3"/>
            <w:noProof/>
          </w:rPr>
          <w:t>图</w:t>
        </w:r>
        <w:r w:rsidR="008D0736" w:rsidRPr="002C3B17">
          <w:rPr>
            <w:rStyle w:val="aff3"/>
            <w:noProof/>
          </w:rPr>
          <w:t xml:space="preserve"> 19</w:t>
        </w:r>
        <w:r w:rsidR="008D0736" w:rsidRPr="002C3B17">
          <w:rPr>
            <w:rStyle w:val="aff3"/>
            <w:noProof/>
          </w:rPr>
          <w:noBreakHyphen/>
          <w:t>9 DMA</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_Toc196837170 \h </w:instrText>
        </w:r>
        <w:r w:rsidR="008D0736">
          <w:rPr>
            <w:noProof/>
            <w:webHidden/>
          </w:rPr>
        </w:r>
        <w:r w:rsidR="008D0736">
          <w:rPr>
            <w:noProof/>
            <w:webHidden/>
          </w:rPr>
          <w:fldChar w:fldCharType="separate"/>
        </w:r>
        <w:r w:rsidR="008D0736">
          <w:rPr>
            <w:noProof/>
            <w:webHidden/>
          </w:rPr>
          <w:t>222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1" w:history="1">
        <w:r w:rsidR="008D0736" w:rsidRPr="002C3B17">
          <w:rPr>
            <w:rStyle w:val="aff3"/>
            <w:noProof/>
          </w:rPr>
          <w:t>图</w:t>
        </w:r>
        <w:r w:rsidR="008D0736" w:rsidRPr="002C3B17">
          <w:rPr>
            <w:rStyle w:val="aff3"/>
            <w:noProof/>
          </w:rPr>
          <w:t xml:space="preserve"> 20</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_Toc196837171 \h </w:instrText>
        </w:r>
        <w:r w:rsidR="008D0736">
          <w:rPr>
            <w:noProof/>
            <w:webHidden/>
          </w:rPr>
        </w:r>
        <w:r w:rsidR="008D0736">
          <w:rPr>
            <w:noProof/>
            <w:webHidden/>
          </w:rPr>
          <w:fldChar w:fldCharType="separate"/>
        </w:r>
        <w:r w:rsidR="008D0736">
          <w:rPr>
            <w:noProof/>
            <w:webHidden/>
          </w:rPr>
          <w:t>225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2" w:history="1">
        <w:r w:rsidR="008D0736" w:rsidRPr="002C3B17">
          <w:rPr>
            <w:rStyle w:val="aff3"/>
            <w:noProof/>
          </w:rPr>
          <w:t>图</w:t>
        </w:r>
        <w:r w:rsidR="008D0736" w:rsidRPr="002C3B17">
          <w:rPr>
            <w:rStyle w:val="aff3"/>
            <w:noProof/>
          </w:rPr>
          <w:t xml:space="preserve"> 20</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_Toc196837172 \h </w:instrText>
        </w:r>
        <w:r w:rsidR="008D0736">
          <w:rPr>
            <w:noProof/>
            <w:webHidden/>
          </w:rPr>
        </w:r>
        <w:r w:rsidR="008D0736">
          <w:rPr>
            <w:noProof/>
            <w:webHidden/>
          </w:rPr>
          <w:fldChar w:fldCharType="separate"/>
        </w:r>
        <w:r w:rsidR="008D0736">
          <w:rPr>
            <w:noProof/>
            <w:webHidden/>
          </w:rPr>
          <w:t>225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3" w:history="1">
        <w:r w:rsidR="008D0736" w:rsidRPr="002C3B17">
          <w:rPr>
            <w:rStyle w:val="aff3"/>
            <w:noProof/>
          </w:rPr>
          <w:t>图</w:t>
        </w:r>
        <w:r w:rsidR="008D0736" w:rsidRPr="002C3B17">
          <w:rPr>
            <w:rStyle w:val="aff3"/>
            <w:noProof/>
          </w:rPr>
          <w:t xml:space="preserve"> 20</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_Toc196837173 \h </w:instrText>
        </w:r>
        <w:r w:rsidR="008D0736">
          <w:rPr>
            <w:noProof/>
            <w:webHidden/>
          </w:rPr>
        </w:r>
        <w:r w:rsidR="008D0736">
          <w:rPr>
            <w:noProof/>
            <w:webHidden/>
          </w:rPr>
          <w:fldChar w:fldCharType="separate"/>
        </w:r>
        <w:r w:rsidR="008D0736">
          <w:rPr>
            <w:noProof/>
            <w:webHidden/>
          </w:rPr>
          <w:t>226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4" w:history="1">
        <w:r w:rsidR="008D0736" w:rsidRPr="002C3B17">
          <w:rPr>
            <w:rStyle w:val="aff3"/>
            <w:noProof/>
          </w:rPr>
          <w:t>图</w:t>
        </w:r>
        <w:r w:rsidR="008D0736" w:rsidRPr="002C3B17">
          <w:rPr>
            <w:rStyle w:val="aff3"/>
            <w:noProof/>
          </w:rPr>
          <w:t xml:space="preserve"> 20</w:t>
        </w:r>
        <w:r w:rsidR="008D0736" w:rsidRPr="002C3B17">
          <w:rPr>
            <w:rStyle w:val="aff3"/>
            <w:noProof/>
          </w:rPr>
          <w:noBreakHyphen/>
          <w:t>4 WDG</w:t>
        </w:r>
        <w:r w:rsidR="008D0736" w:rsidRPr="002C3B17">
          <w:rPr>
            <w:rStyle w:val="aff3"/>
            <w:noProof/>
          </w:rPr>
          <w:t>时序图</w:t>
        </w:r>
        <w:r w:rsidR="008D0736">
          <w:rPr>
            <w:noProof/>
            <w:webHidden/>
          </w:rPr>
          <w:tab/>
        </w:r>
        <w:r w:rsidR="008D0736">
          <w:rPr>
            <w:noProof/>
            <w:webHidden/>
          </w:rPr>
          <w:fldChar w:fldCharType="begin"/>
        </w:r>
        <w:r w:rsidR="008D0736">
          <w:rPr>
            <w:noProof/>
            <w:webHidden/>
          </w:rPr>
          <w:instrText xml:space="preserve"> PAGEREF _Toc196837174 \h </w:instrText>
        </w:r>
        <w:r w:rsidR="008D0736">
          <w:rPr>
            <w:noProof/>
            <w:webHidden/>
          </w:rPr>
        </w:r>
        <w:r w:rsidR="008D0736">
          <w:rPr>
            <w:noProof/>
            <w:webHidden/>
          </w:rPr>
          <w:fldChar w:fldCharType="separate"/>
        </w:r>
        <w:r w:rsidR="008D0736">
          <w:rPr>
            <w:noProof/>
            <w:webHidden/>
          </w:rPr>
          <w:t>227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5" w:history="1">
        <w:r w:rsidR="008D0736" w:rsidRPr="002C3B17">
          <w:rPr>
            <w:rStyle w:val="aff3"/>
            <w:noProof/>
          </w:rPr>
          <w:t>图</w:t>
        </w:r>
        <w:r w:rsidR="008D0736" w:rsidRPr="002C3B17">
          <w:rPr>
            <w:rStyle w:val="aff3"/>
            <w:noProof/>
          </w:rPr>
          <w:t xml:space="preserve"> 20</w:t>
        </w:r>
        <w:r w:rsidR="008D0736" w:rsidRPr="002C3B17">
          <w:rPr>
            <w:rStyle w:val="aff3"/>
            <w:noProof/>
          </w:rPr>
          <w:noBreakHyphen/>
          <w:t>5 GPT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_Toc196837175 \h </w:instrText>
        </w:r>
        <w:r w:rsidR="008D0736">
          <w:rPr>
            <w:noProof/>
            <w:webHidden/>
          </w:rPr>
        </w:r>
        <w:r w:rsidR="008D0736">
          <w:rPr>
            <w:noProof/>
            <w:webHidden/>
          </w:rPr>
          <w:fldChar w:fldCharType="separate"/>
        </w:r>
        <w:r w:rsidR="008D0736">
          <w:rPr>
            <w:noProof/>
            <w:webHidden/>
          </w:rPr>
          <w:t>230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6" w:history="1">
        <w:r w:rsidR="008D0736" w:rsidRPr="002C3B17">
          <w:rPr>
            <w:rStyle w:val="aff3"/>
            <w:noProof/>
          </w:rPr>
          <w:t>图</w:t>
        </w:r>
        <w:r w:rsidR="008D0736" w:rsidRPr="002C3B17">
          <w:rPr>
            <w:rStyle w:val="aff3"/>
            <w:noProof/>
          </w:rPr>
          <w:t xml:space="preserve"> 20</w:t>
        </w:r>
        <w:r w:rsidR="008D0736" w:rsidRPr="002C3B17">
          <w:rPr>
            <w:rStyle w:val="aff3"/>
            <w:noProof/>
          </w:rPr>
          <w:noBreakHyphen/>
          <w:t>6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_Toc196837176 \h </w:instrText>
        </w:r>
        <w:r w:rsidR="008D0736">
          <w:rPr>
            <w:noProof/>
            <w:webHidden/>
          </w:rPr>
        </w:r>
        <w:r w:rsidR="008D0736">
          <w:rPr>
            <w:noProof/>
            <w:webHidden/>
          </w:rPr>
          <w:fldChar w:fldCharType="separate"/>
        </w:r>
        <w:r w:rsidR="008D0736">
          <w:rPr>
            <w:noProof/>
            <w:webHidden/>
          </w:rPr>
          <w:t>230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7" w:history="1">
        <w:r w:rsidR="008D0736" w:rsidRPr="002C3B17">
          <w:rPr>
            <w:rStyle w:val="aff3"/>
            <w:noProof/>
          </w:rPr>
          <w:t>图</w:t>
        </w:r>
        <w:r w:rsidR="008D0736" w:rsidRPr="002C3B17">
          <w:rPr>
            <w:rStyle w:val="aff3"/>
            <w:noProof/>
          </w:rPr>
          <w:t xml:space="preserve"> 20</w:t>
        </w:r>
        <w:r w:rsidR="008D0736" w:rsidRPr="002C3B17">
          <w:rPr>
            <w:rStyle w:val="aff3"/>
            <w:noProof/>
          </w:rPr>
          <w:noBreakHyphen/>
          <w:t>7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_Toc196837177 \h </w:instrText>
        </w:r>
        <w:r w:rsidR="008D0736">
          <w:rPr>
            <w:noProof/>
            <w:webHidden/>
          </w:rPr>
        </w:r>
        <w:r w:rsidR="008D0736">
          <w:rPr>
            <w:noProof/>
            <w:webHidden/>
          </w:rPr>
          <w:fldChar w:fldCharType="separate"/>
        </w:r>
        <w:r w:rsidR="008D0736">
          <w:rPr>
            <w:noProof/>
            <w:webHidden/>
          </w:rPr>
          <w:t>231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8" w:history="1">
        <w:r w:rsidR="008D0736" w:rsidRPr="002C3B17">
          <w:rPr>
            <w:rStyle w:val="aff3"/>
            <w:noProof/>
          </w:rPr>
          <w:t>图</w:t>
        </w:r>
        <w:r w:rsidR="008D0736" w:rsidRPr="002C3B17">
          <w:rPr>
            <w:rStyle w:val="aff3"/>
            <w:noProof/>
          </w:rPr>
          <w:t xml:space="preserve"> 21</w:t>
        </w:r>
        <w:r w:rsidR="008D0736" w:rsidRPr="002C3B17">
          <w:rPr>
            <w:rStyle w:val="aff3"/>
            <w:noProof/>
          </w:rPr>
          <w:noBreakHyphen/>
          <w:t xml:space="preserve">1 </w:t>
        </w:r>
        <w:r w:rsidR="008D0736" w:rsidRPr="002C3B17">
          <w:rPr>
            <w:rStyle w:val="aff3"/>
            <w:noProof/>
          </w:rPr>
          <w:t>动态文件位置设置</w:t>
        </w:r>
        <w:r w:rsidR="008D0736">
          <w:rPr>
            <w:noProof/>
            <w:webHidden/>
          </w:rPr>
          <w:tab/>
        </w:r>
        <w:r w:rsidR="008D0736">
          <w:rPr>
            <w:noProof/>
            <w:webHidden/>
          </w:rPr>
          <w:fldChar w:fldCharType="begin"/>
        </w:r>
        <w:r w:rsidR="008D0736">
          <w:rPr>
            <w:noProof/>
            <w:webHidden/>
          </w:rPr>
          <w:instrText xml:space="preserve"> PAGEREF _Toc196837178 \h </w:instrText>
        </w:r>
        <w:r w:rsidR="008D0736">
          <w:rPr>
            <w:noProof/>
            <w:webHidden/>
          </w:rPr>
        </w:r>
        <w:r w:rsidR="008D0736">
          <w:rPr>
            <w:noProof/>
            <w:webHidden/>
          </w:rPr>
          <w:fldChar w:fldCharType="separate"/>
        </w:r>
        <w:r w:rsidR="008D0736">
          <w:rPr>
            <w:noProof/>
            <w:webHidden/>
          </w:rPr>
          <w:t>234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79" w:history="1">
        <w:r w:rsidR="008D0736" w:rsidRPr="002C3B17">
          <w:rPr>
            <w:rStyle w:val="aff3"/>
            <w:noProof/>
          </w:rPr>
          <w:t>图</w:t>
        </w:r>
        <w:r w:rsidR="008D0736" w:rsidRPr="002C3B17">
          <w:rPr>
            <w:rStyle w:val="aff3"/>
            <w:noProof/>
          </w:rPr>
          <w:t xml:space="preserve"> 21</w:t>
        </w:r>
        <w:r w:rsidR="008D0736" w:rsidRPr="002C3B17">
          <w:rPr>
            <w:rStyle w:val="aff3"/>
            <w:noProof/>
          </w:rPr>
          <w:noBreakHyphen/>
          <w:t xml:space="preserve">2 </w:t>
        </w:r>
        <w:r w:rsidR="008D0736" w:rsidRPr="002C3B17">
          <w:rPr>
            <w:rStyle w:val="aff3"/>
            <w:noProof/>
          </w:rPr>
          <w:t>动态文件位置</w:t>
        </w:r>
        <w:r w:rsidR="008D0736">
          <w:rPr>
            <w:noProof/>
            <w:webHidden/>
          </w:rPr>
          <w:tab/>
        </w:r>
        <w:r w:rsidR="008D0736">
          <w:rPr>
            <w:noProof/>
            <w:webHidden/>
          </w:rPr>
          <w:fldChar w:fldCharType="begin"/>
        </w:r>
        <w:r w:rsidR="008D0736">
          <w:rPr>
            <w:noProof/>
            <w:webHidden/>
          </w:rPr>
          <w:instrText xml:space="preserve"> PAGEREF _Toc196837179 \h </w:instrText>
        </w:r>
        <w:r w:rsidR="008D0736">
          <w:rPr>
            <w:noProof/>
            <w:webHidden/>
          </w:rPr>
        </w:r>
        <w:r w:rsidR="008D0736">
          <w:rPr>
            <w:noProof/>
            <w:webHidden/>
          </w:rPr>
          <w:fldChar w:fldCharType="separate"/>
        </w:r>
        <w:r w:rsidR="008D0736">
          <w:rPr>
            <w:noProof/>
            <w:webHidden/>
          </w:rPr>
          <w:t>234</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0" w:history="1">
        <w:r w:rsidR="008D0736" w:rsidRPr="002C3B17">
          <w:rPr>
            <w:rStyle w:val="aff3"/>
            <w:noProof/>
          </w:rPr>
          <w:t>图</w:t>
        </w:r>
        <w:r w:rsidR="008D0736" w:rsidRPr="002C3B17">
          <w:rPr>
            <w:rStyle w:val="aff3"/>
            <w:noProof/>
          </w:rPr>
          <w:t xml:space="preserve"> 21</w:t>
        </w:r>
        <w:r w:rsidR="008D0736" w:rsidRPr="002C3B17">
          <w:rPr>
            <w:rStyle w:val="aff3"/>
            <w:noProof/>
          </w:rPr>
          <w:noBreakHyphen/>
          <w:t xml:space="preserve">3 </w:t>
        </w:r>
        <w:r w:rsidR="008D0736" w:rsidRPr="002C3B17">
          <w:rPr>
            <w:rStyle w:val="aff3"/>
            <w:noProof/>
          </w:rPr>
          <w:t>配置错误检测</w:t>
        </w:r>
        <w:r w:rsidR="008D0736">
          <w:rPr>
            <w:noProof/>
            <w:webHidden/>
          </w:rPr>
          <w:tab/>
        </w:r>
        <w:r w:rsidR="008D0736">
          <w:rPr>
            <w:noProof/>
            <w:webHidden/>
          </w:rPr>
          <w:fldChar w:fldCharType="begin"/>
        </w:r>
        <w:r w:rsidR="008D0736">
          <w:rPr>
            <w:noProof/>
            <w:webHidden/>
          </w:rPr>
          <w:instrText xml:space="preserve"> PAGEREF _Toc196837180 \h </w:instrText>
        </w:r>
        <w:r w:rsidR="008D0736">
          <w:rPr>
            <w:noProof/>
            <w:webHidden/>
          </w:rPr>
        </w:r>
        <w:r w:rsidR="008D0736">
          <w:rPr>
            <w:noProof/>
            <w:webHidden/>
          </w:rPr>
          <w:fldChar w:fldCharType="separate"/>
        </w:r>
        <w:r w:rsidR="008D0736">
          <w:rPr>
            <w:noProof/>
            <w:webHidden/>
          </w:rPr>
          <w:t>235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1" w:history="1">
        <w:r w:rsidR="008D0736" w:rsidRPr="002C3B17">
          <w:rPr>
            <w:rStyle w:val="aff3"/>
            <w:noProof/>
          </w:rPr>
          <w:t>图</w:t>
        </w:r>
        <w:r w:rsidR="008D0736" w:rsidRPr="002C3B17">
          <w:rPr>
            <w:rStyle w:val="aff3"/>
            <w:noProof/>
          </w:rPr>
          <w:t xml:space="preserve"> 21</w:t>
        </w:r>
        <w:r w:rsidR="008D0736" w:rsidRPr="002C3B17">
          <w:rPr>
            <w:rStyle w:val="aff3"/>
            <w:noProof/>
          </w:rPr>
          <w:noBreakHyphen/>
          <w:t>4 CRC</w:t>
        </w:r>
        <w:r w:rsidR="008D0736" w:rsidRPr="002C3B17">
          <w:rPr>
            <w:rStyle w:val="aff3"/>
            <w:noProof/>
          </w:rPr>
          <w:t>同步数据传输时序图</w:t>
        </w:r>
        <w:r w:rsidR="008D0736">
          <w:rPr>
            <w:noProof/>
            <w:webHidden/>
          </w:rPr>
          <w:tab/>
        </w:r>
        <w:r w:rsidR="008D0736">
          <w:rPr>
            <w:noProof/>
            <w:webHidden/>
          </w:rPr>
          <w:fldChar w:fldCharType="begin"/>
        </w:r>
        <w:r w:rsidR="008D0736">
          <w:rPr>
            <w:noProof/>
            <w:webHidden/>
          </w:rPr>
          <w:instrText xml:space="preserve"> PAGEREF _Toc196837181 \h </w:instrText>
        </w:r>
        <w:r w:rsidR="008D0736">
          <w:rPr>
            <w:noProof/>
            <w:webHidden/>
          </w:rPr>
        </w:r>
        <w:r w:rsidR="008D0736">
          <w:rPr>
            <w:noProof/>
            <w:webHidden/>
          </w:rPr>
          <w:fldChar w:fldCharType="separate"/>
        </w:r>
        <w:r w:rsidR="008D0736">
          <w:rPr>
            <w:noProof/>
            <w:webHidden/>
          </w:rPr>
          <w:t>237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2" w:history="1">
        <w:r w:rsidR="008D0736" w:rsidRPr="002C3B17">
          <w:rPr>
            <w:rStyle w:val="aff3"/>
            <w:noProof/>
          </w:rPr>
          <w:t>图</w:t>
        </w:r>
        <w:r w:rsidR="008D0736" w:rsidRPr="002C3B17">
          <w:rPr>
            <w:rStyle w:val="aff3"/>
            <w:noProof/>
          </w:rPr>
          <w:t xml:space="preserve"> 21</w:t>
        </w:r>
        <w:r w:rsidR="008D0736" w:rsidRPr="002C3B17">
          <w:rPr>
            <w:rStyle w:val="aff3"/>
            <w:noProof/>
          </w:rPr>
          <w:noBreakHyphen/>
          <w:t>5 CRC</w:t>
        </w:r>
        <w:r w:rsidR="008D0736" w:rsidRPr="002C3B17">
          <w:rPr>
            <w:rStyle w:val="aff3"/>
            <w:noProof/>
          </w:rPr>
          <w:t>异步数据传输时序图</w:t>
        </w:r>
        <w:r w:rsidR="008D0736">
          <w:rPr>
            <w:noProof/>
            <w:webHidden/>
          </w:rPr>
          <w:tab/>
        </w:r>
        <w:r w:rsidR="008D0736">
          <w:rPr>
            <w:noProof/>
            <w:webHidden/>
          </w:rPr>
          <w:fldChar w:fldCharType="begin"/>
        </w:r>
        <w:r w:rsidR="008D0736">
          <w:rPr>
            <w:noProof/>
            <w:webHidden/>
          </w:rPr>
          <w:instrText xml:space="preserve"> PAGEREF _Toc196837182 \h </w:instrText>
        </w:r>
        <w:r w:rsidR="008D0736">
          <w:rPr>
            <w:noProof/>
            <w:webHidden/>
          </w:rPr>
        </w:r>
        <w:r w:rsidR="008D0736">
          <w:rPr>
            <w:noProof/>
            <w:webHidden/>
          </w:rPr>
          <w:fldChar w:fldCharType="separate"/>
        </w:r>
        <w:r w:rsidR="008D0736">
          <w:rPr>
            <w:noProof/>
            <w:webHidden/>
          </w:rPr>
          <w:t>238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3" w:history="1">
        <w:r w:rsidR="008D0736" w:rsidRPr="002C3B17">
          <w:rPr>
            <w:rStyle w:val="aff3"/>
            <w:noProof/>
          </w:rPr>
          <w:t>图</w:t>
        </w:r>
        <w:r w:rsidR="008D0736" w:rsidRPr="002C3B17">
          <w:rPr>
            <w:rStyle w:val="aff3"/>
            <w:noProof/>
          </w:rPr>
          <w:t xml:space="preserve"> 21</w:t>
        </w:r>
        <w:r w:rsidR="008D0736" w:rsidRPr="002C3B17">
          <w:rPr>
            <w:rStyle w:val="aff3"/>
            <w:noProof/>
          </w:rPr>
          <w:noBreakHyphen/>
          <w:t>6 RESOURCE</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_Toc196837183 \h </w:instrText>
        </w:r>
        <w:r w:rsidR="008D0736">
          <w:rPr>
            <w:noProof/>
            <w:webHidden/>
          </w:rPr>
        </w:r>
        <w:r w:rsidR="008D0736">
          <w:rPr>
            <w:noProof/>
            <w:webHidden/>
          </w:rPr>
          <w:fldChar w:fldCharType="separate"/>
        </w:r>
        <w:r w:rsidR="008D0736">
          <w:rPr>
            <w:noProof/>
            <w:webHidden/>
          </w:rPr>
          <w:t>240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4" w:history="1">
        <w:r w:rsidR="008D0736" w:rsidRPr="002C3B17">
          <w:rPr>
            <w:rStyle w:val="aff3"/>
            <w:noProof/>
          </w:rPr>
          <w:t>图</w:t>
        </w:r>
        <w:r w:rsidR="008D0736" w:rsidRPr="002C3B17">
          <w:rPr>
            <w:rStyle w:val="aff3"/>
            <w:noProof/>
          </w:rPr>
          <w:t xml:space="preserve"> 21</w:t>
        </w:r>
        <w:r w:rsidR="008D0736" w:rsidRPr="002C3B17">
          <w:rPr>
            <w:rStyle w:val="aff3"/>
            <w:noProof/>
          </w:rPr>
          <w:noBreakHyphen/>
          <w:t>7 DET</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_Toc196837184 \h </w:instrText>
        </w:r>
        <w:r w:rsidR="008D0736">
          <w:rPr>
            <w:noProof/>
            <w:webHidden/>
          </w:rPr>
        </w:r>
        <w:r w:rsidR="008D0736">
          <w:rPr>
            <w:noProof/>
            <w:webHidden/>
          </w:rPr>
          <w:fldChar w:fldCharType="separate"/>
        </w:r>
        <w:r w:rsidR="008D0736">
          <w:rPr>
            <w:noProof/>
            <w:webHidden/>
          </w:rPr>
          <w:t>241</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5" w:history="1">
        <w:r w:rsidR="008D0736" w:rsidRPr="002C3B17">
          <w:rPr>
            <w:rStyle w:val="aff3"/>
            <w:noProof/>
          </w:rPr>
          <w:t>图</w:t>
        </w:r>
        <w:r w:rsidR="008D0736" w:rsidRPr="002C3B17">
          <w:rPr>
            <w:rStyle w:val="aff3"/>
            <w:noProof/>
          </w:rPr>
          <w:t xml:space="preserve"> 21</w:t>
        </w:r>
        <w:r w:rsidR="008D0736" w:rsidRPr="002C3B17">
          <w:rPr>
            <w:rStyle w:val="aff3"/>
            <w:noProof/>
          </w:rPr>
          <w:noBreakHyphen/>
          <w:t>8 DMA</w:t>
        </w:r>
        <w:r w:rsidR="008D0736" w:rsidRPr="002C3B17">
          <w:rPr>
            <w:rStyle w:val="aff3"/>
            <w:noProof/>
          </w:rPr>
          <w:t>模块配置</w:t>
        </w:r>
        <w:r w:rsidR="008D0736">
          <w:rPr>
            <w:noProof/>
            <w:webHidden/>
          </w:rPr>
          <w:tab/>
        </w:r>
        <w:r w:rsidR="008D0736">
          <w:rPr>
            <w:noProof/>
            <w:webHidden/>
          </w:rPr>
          <w:fldChar w:fldCharType="begin"/>
        </w:r>
        <w:r w:rsidR="008D0736">
          <w:rPr>
            <w:noProof/>
            <w:webHidden/>
          </w:rPr>
          <w:instrText xml:space="preserve"> PAGEREF _Toc196837185 \h </w:instrText>
        </w:r>
        <w:r w:rsidR="008D0736">
          <w:rPr>
            <w:noProof/>
            <w:webHidden/>
          </w:rPr>
        </w:r>
        <w:r w:rsidR="008D0736">
          <w:rPr>
            <w:noProof/>
            <w:webHidden/>
          </w:rPr>
          <w:fldChar w:fldCharType="separate"/>
        </w:r>
        <w:r w:rsidR="008D0736">
          <w:rPr>
            <w:noProof/>
            <w:webHidden/>
          </w:rPr>
          <w:t>242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6" w:history="1">
        <w:r w:rsidR="008D0736" w:rsidRPr="002C3B17">
          <w:rPr>
            <w:rStyle w:val="aff3"/>
            <w:noProof/>
          </w:rPr>
          <w:t>图</w:t>
        </w:r>
        <w:r w:rsidR="008D0736" w:rsidRPr="002C3B17">
          <w:rPr>
            <w:rStyle w:val="aff3"/>
            <w:noProof/>
          </w:rPr>
          <w:t xml:space="preserve"> 21</w:t>
        </w:r>
        <w:r w:rsidR="008D0736" w:rsidRPr="002C3B17">
          <w:rPr>
            <w:rStyle w:val="aff3"/>
            <w:noProof/>
          </w:rPr>
          <w:noBreakHyphen/>
          <w:t>9 CRC</w:t>
        </w:r>
        <w:r w:rsidR="008D0736" w:rsidRPr="002C3B17">
          <w:rPr>
            <w:rStyle w:val="aff3"/>
            <w:noProof/>
          </w:rPr>
          <w:t>引用</w:t>
        </w:r>
        <w:r w:rsidR="008D0736" w:rsidRPr="002C3B17">
          <w:rPr>
            <w:rStyle w:val="aff3"/>
            <w:noProof/>
          </w:rPr>
          <w:t>DMA</w:t>
        </w:r>
        <w:r w:rsidR="008D0736" w:rsidRPr="002C3B17">
          <w:rPr>
            <w:rStyle w:val="aff3"/>
            <w:noProof/>
          </w:rPr>
          <w:t>通道</w:t>
        </w:r>
        <w:r w:rsidR="008D0736">
          <w:rPr>
            <w:noProof/>
            <w:webHidden/>
          </w:rPr>
          <w:tab/>
        </w:r>
        <w:r w:rsidR="008D0736">
          <w:rPr>
            <w:noProof/>
            <w:webHidden/>
          </w:rPr>
          <w:fldChar w:fldCharType="begin"/>
        </w:r>
        <w:r w:rsidR="008D0736">
          <w:rPr>
            <w:noProof/>
            <w:webHidden/>
          </w:rPr>
          <w:instrText xml:space="preserve"> PAGEREF _Toc196837186 \h </w:instrText>
        </w:r>
        <w:r w:rsidR="008D0736">
          <w:rPr>
            <w:noProof/>
            <w:webHidden/>
          </w:rPr>
        </w:r>
        <w:r w:rsidR="008D0736">
          <w:rPr>
            <w:noProof/>
            <w:webHidden/>
          </w:rPr>
          <w:fldChar w:fldCharType="separate"/>
        </w:r>
        <w:r w:rsidR="008D0736">
          <w:rPr>
            <w:noProof/>
            <w:webHidden/>
          </w:rPr>
          <w:t>242</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7" w:history="1">
        <w:r w:rsidR="008D0736" w:rsidRPr="002C3B17">
          <w:rPr>
            <w:rStyle w:val="aff3"/>
            <w:rFonts w:cs="Arial"/>
            <w:bCs/>
            <w:noProof/>
          </w:rPr>
          <w:t>图</w:t>
        </w:r>
        <w:r w:rsidR="008D0736" w:rsidRPr="002C3B17">
          <w:rPr>
            <w:rStyle w:val="aff3"/>
            <w:rFonts w:cs="Arial"/>
            <w:bCs/>
            <w:noProof/>
          </w:rPr>
          <w:t xml:space="preserve"> 22</w:t>
        </w:r>
        <w:r w:rsidR="008D0736" w:rsidRPr="002C3B17">
          <w:rPr>
            <w:rStyle w:val="aff3"/>
            <w:rFonts w:cs="Arial"/>
            <w:bCs/>
            <w:noProof/>
          </w:rPr>
          <w:noBreakHyphen/>
          <w:t>1</w:t>
        </w:r>
        <w:r w:rsidR="008D0736" w:rsidRPr="002C3B17">
          <w:rPr>
            <w:rStyle w:val="aff3"/>
            <w:rFonts w:cs="Arial"/>
            <w:bCs/>
            <w:noProof/>
          </w:rPr>
          <w:t>动态文件位置设置</w:t>
        </w:r>
        <w:r w:rsidR="008D0736">
          <w:rPr>
            <w:noProof/>
            <w:webHidden/>
          </w:rPr>
          <w:tab/>
        </w:r>
        <w:r w:rsidR="008D0736">
          <w:rPr>
            <w:noProof/>
            <w:webHidden/>
          </w:rPr>
          <w:fldChar w:fldCharType="begin"/>
        </w:r>
        <w:r w:rsidR="008D0736">
          <w:rPr>
            <w:noProof/>
            <w:webHidden/>
          </w:rPr>
          <w:instrText xml:space="preserve"> PAGEREF _Toc196837187 \h </w:instrText>
        </w:r>
        <w:r w:rsidR="008D0736">
          <w:rPr>
            <w:noProof/>
            <w:webHidden/>
          </w:rPr>
        </w:r>
        <w:r w:rsidR="008D0736">
          <w:rPr>
            <w:noProof/>
            <w:webHidden/>
          </w:rPr>
          <w:fldChar w:fldCharType="separate"/>
        </w:r>
        <w:r w:rsidR="008D0736">
          <w:rPr>
            <w:noProof/>
            <w:webHidden/>
          </w:rPr>
          <w:t>245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8" w:history="1">
        <w:r w:rsidR="008D0736" w:rsidRPr="002C3B17">
          <w:rPr>
            <w:rStyle w:val="aff3"/>
            <w:rFonts w:cs="Arial"/>
            <w:bCs/>
            <w:noProof/>
          </w:rPr>
          <w:t>图</w:t>
        </w:r>
        <w:r w:rsidR="008D0736" w:rsidRPr="002C3B17">
          <w:rPr>
            <w:rStyle w:val="aff3"/>
            <w:rFonts w:cs="Arial"/>
            <w:bCs/>
            <w:noProof/>
          </w:rPr>
          <w:t xml:space="preserve"> 22</w:t>
        </w:r>
        <w:r w:rsidR="008D0736" w:rsidRPr="002C3B17">
          <w:rPr>
            <w:rStyle w:val="aff3"/>
            <w:rFonts w:cs="Arial"/>
            <w:bCs/>
            <w:noProof/>
          </w:rPr>
          <w:noBreakHyphen/>
          <w:t xml:space="preserve">2 </w:t>
        </w:r>
        <w:r w:rsidR="008D0736" w:rsidRPr="002C3B17">
          <w:rPr>
            <w:rStyle w:val="aff3"/>
            <w:rFonts w:cs="Arial"/>
            <w:bCs/>
            <w:noProof/>
          </w:rPr>
          <w:t>动态文件位置</w:t>
        </w:r>
        <w:r w:rsidR="008D0736">
          <w:rPr>
            <w:noProof/>
            <w:webHidden/>
          </w:rPr>
          <w:tab/>
        </w:r>
        <w:r w:rsidR="008D0736">
          <w:rPr>
            <w:noProof/>
            <w:webHidden/>
          </w:rPr>
          <w:fldChar w:fldCharType="begin"/>
        </w:r>
        <w:r w:rsidR="008D0736">
          <w:rPr>
            <w:noProof/>
            <w:webHidden/>
          </w:rPr>
          <w:instrText xml:space="preserve"> PAGEREF _Toc196837188 \h </w:instrText>
        </w:r>
        <w:r w:rsidR="008D0736">
          <w:rPr>
            <w:noProof/>
            <w:webHidden/>
          </w:rPr>
        </w:r>
        <w:r w:rsidR="008D0736">
          <w:rPr>
            <w:noProof/>
            <w:webHidden/>
          </w:rPr>
          <w:fldChar w:fldCharType="separate"/>
        </w:r>
        <w:r w:rsidR="008D0736">
          <w:rPr>
            <w:noProof/>
            <w:webHidden/>
          </w:rPr>
          <w:t>245</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89" w:history="1">
        <w:r w:rsidR="008D0736" w:rsidRPr="002C3B17">
          <w:rPr>
            <w:rStyle w:val="aff3"/>
            <w:rFonts w:cs="Arial"/>
            <w:bCs/>
            <w:noProof/>
          </w:rPr>
          <w:t>图</w:t>
        </w:r>
        <w:r w:rsidR="008D0736" w:rsidRPr="002C3B17">
          <w:rPr>
            <w:rStyle w:val="aff3"/>
            <w:rFonts w:cs="Arial"/>
            <w:bCs/>
            <w:noProof/>
          </w:rPr>
          <w:t xml:space="preserve"> 22</w:t>
        </w:r>
        <w:r w:rsidR="008D0736" w:rsidRPr="002C3B17">
          <w:rPr>
            <w:rStyle w:val="aff3"/>
            <w:rFonts w:cs="Arial"/>
            <w:bCs/>
            <w:noProof/>
          </w:rPr>
          <w:noBreakHyphen/>
          <w:t xml:space="preserve">3 </w:t>
        </w:r>
        <w:r w:rsidR="008D0736" w:rsidRPr="002C3B17">
          <w:rPr>
            <w:rStyle w:val="aff3"/>
            <w:rFonts w:cs="Arial"/>
            <w:bCs/>
            <w:noProof/>
          </w:rPr>
          <w:t>配置错误检测</w:t>
        </w:r>
        <w:r w:rsidR="008D0736">
          <w:rPr>
            <w:noProof/>
            <w:webHidden/>
          </w:rPr>
          <w:tab/>
        </w:r>
        <w:r w:rsidR="008D0736">
          <w:rPr>
            <w:noProof/>
            <w:webHidden/>
          </w:rPr>
          <w:fldChar w:fldCharType="begin"/>
        </w:r>
        <w:r w:rsidR="008D0736">
          <w:rPr>
            <w:noProof/>
            <w:webHidden/>
          </w:rPr>
          <w:instrText xml:space="preserve"> PAGEREF _Toc196837189 \h </w:instrText>
        </w:r>
        <w:r w:rsidR="008D0736">
          <w:rPr>
            <w:noProof/>
            <w:webHidden/>
          </w:rPr>
        </w:r>
        <w:r w:rsidR="008D0736">
          <w:rPr>
            <w:noProof/>
            <w:webHidden/>
          </w:rPr>
          <w:fldChar w:fldCharType="separate"/>
        </w:r>
        <w:r w:rsidR="008D0736">
          <w:rPr>
            <w:noProof/>
            <w:webHidden/>
          </w:rPr>
          <w:t>246</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90" w:history="1">
        <w:r w:rsidR="008D0736" w:rsidRPr="002C3B17">
          <w:rPr>
            <w:rStyle w:val="aff3"/>
            <w:rFonts w:cs="Arial"/>
            <w:bCs/>
            <w:noProof/>
          </w:rPr>
          <w:t>图</w:t>
        </w:r>
        <w:r w:rsidR="008D0736" w:rsidRPr="002C3B17">
          <w:rPr>
            <w:rStyle w:val="aff3"/>
            <w:rFonts w:cs="Arial"/>
            <w:bCs/>
            <w:noProof/>
          </w:rPr>
          <w:t xml:space="preserve"> 22</w:t>
        </w:r>
        <w:r w:rsidR="008D0736" w:rsidRPr="002C3B17">
          <w:rPr>
            <w:rStyle w:val="aff3"/>
            <w:rFonts w:cs="Arial"/>
            <w:bCs/>
            <w:noProof/>
          </w:rPr>
          <w:noBreakHyphen/>
          <w:t>4 FEE</w:t>
        </w:r>
        <w:r w:rsidR="008D0736" w:rsidRPr="002C3B17">
          <w:rPr>
            <w:rStyle w:val="aff3"/>
            <w:rFonts w:cs="Arial"/>
            <w:bCs/>
            <w:noProof/>
          </w:rPr>
          <w:t>初始化时序图</w:t>
        </w:r>
        <w:r w:rsidR="008D0736">
          <w:rPr>
            <w:noProof/>
            <w:webHidden/>
          </w:rPr>
          <w:tab/>
        </w:r>
        <w:r w:rsidR="008D0736">
          <w:rPr>
            <w:noProof/>
            <w:webHidden/>
          </w:rPr>
          <w:fldChar w:fldCharType="begin"/>
        </w:r>
        <w:r w:rsidR="008D0736">
          <w:rPr>
            <w:noProof/>
            <w:webHidden/>
          </w:rPr>
          <w:instrText xml:space="preserve"> PAGEREF _Toc196837190 \h </w:instrText>
        </w:r>
        <w:r w:rsidR="008D0736">
          <w:rPr>
            <w:noProof/>
            <w:webHidden/>
          </w:rPr>
        </w:r>
        <w:r w:rsidR="008D0736">
          <w:rPr>
            <w:noProof/>
            <w:webHidden/>
          </w:rPr>
          <w:fldChar w:fldCharType="separate"/>
        </w:r>
        <w:r w:rsidR="008D0736">
          <w:rPr>
            <w:noProof/>
            <w:webHidden/>
          </w:rPr>
          <w:t>247</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91" w:history="1">
        <w:r w:rsidR="008D0736" w:rsidRPr="002C3B17">
          <w:rPr>
            <w:rStyle w:val="aff3"/>
            <w:rFonts w:cs="Arial"/>
            <w:bCs/>
            <w:noProof/>
          </w:rPr>
          <w:t>图</w:t>
        </w:r>
        <w:r w:rsidR="008D0736" w:rsidRPr="002C3B17">
          <w:rPr>
            <w:rStyle w:val="aff3"/>
            <w:rFonts w:cs="Arial"/>
            <w:bCs/>
            <w:noProof/>
          </w:rPr>
          <w:t xml:space="preserve"> 22</w:t>
        </w:r>
        <w:r w:rsidR="008D0736" w:rsidRPr="002C3B17">
          <w:rPr>
            <w:rStyle w:val="aff3"/>
            <w:rFonts w:cs="Arial"/>
            <w:bCs/>
            <w:noProof/>
          </w:rPr>
          <w:noBreakHyphen/>
          <w:t>5 FEE</w:t>
        </w:r>
        <w:r w:rsidR="008D0736" w:rsidRPr="002C3B17">
          <w:rPr>
            <w:rStyle w:val="aff3"/>
            <w:rFonts w:cs="Arial"/>
            <w:bCs/>
            <w:noProof/>
          </w:rPr>
          <w:t>写入数据时序图</w:t>
        </w:r>
        <w:r w:rsidR="008D0736">
          <w:rPr>
            <w:noProof/>
            <w:webHidden/>
          </w:rPr>
          <w:tab/>
        </w:r>
        <w:r w:rsidR="008D0736">
          <w:rPr>
            <w:noProof/>
            <w:webHidden/>
          </w:rPr>
          <w:fldChar w:fldCharType="begin"/>
        </w:r>
        <w:r w:rsidR="008D0736">
          <w:rPr>
            <w:noProof/>
            <w:webHidden/>
          </w:rPr>
          <w:instrText xml:space="preserve"> PAGEREF _Toc196837191 \h </w:instrText>
        </w:r>
        <w:r w:rsidR="008D0736">
          <w:rPr>
            <w:noProof/>
            <w:webHidden/>
          </w:rPr>
        </w:r>
        <w:r w:rsidR="008D0736">
          <w:rPr>
            <w:noProof/>
            <w:webHidden/>
          </w:rPr>
          <w:fldChar w:fldCharType="separate"/>
        </w:r>
        <w:r w:rsidR="008D0736">
          <w:rPr>
            <w:noProof/>
            <w:webHidden/>
          </w:rPr>
          <w:t>248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92" w:history="1">
        <w:r w:rsidR="008D0736" w:rsidRPr="002C3B17">
          <w:rPr>
            <w:rStyle w:val="aff3"/>
            <w:rFonts w:cs="Arial"/>
            <w:bCs/>
            <w:noProof/>
          </w:rPr>
          <w:t>图</w:t>
        </w:r>
        <w:r w:rsidR="008D0736" w:rsidRPr="002C3B17">
          <w:rPr>
            <w:rStyle w:val="aff3"/>
            <w:rFonts w:cs="Arial"/>
            <w:bCs/>
            <w:noProof/>
          </w:rPr>
          <w:t xml:space="preserve"> 22</w:t>
        </w:r>
        <w:r w:rsidR="008D0736" w:rsidRPr="002C3B17">
          <w:rPr>
            <w:rStyle w:val="aff3"/>
            <w:rFonts w:cs="Arial"/>
            <w:bCs/>
            <w:noProof/>
          </w:rPr>
          <w:noBreakHyphen/>
          <w:t>6 FEE</w:t>
        </w:r>
        <w:r w:rsidR="008D0736" w:rsidRPr="002C3B17">
          <w:rPr>
            <w:rStyle w:val="aff3"/>
            <w:rFonts w:cs="Arial"/>
            <w:bCs/>
            <w:noProof/>
          </w:rPr>
          <w:t>读取数据时序图</w:t>
        </w:r>
        <w:r w:rsidR="008D0736">
          <w:rPr>
            <w:noProof/>
            <w:webHidden/>
          </w:rPr>
          <w:tab/>
        </w:r>
        <w:r w:rsidR="008D0736">
          <w:rPr>
            <w:noProof/>
            <w:webHidden/>
          </w:rPr>
          <w:fldChar w:fldCharType="begin"/>
        </w:r>
        <w:r w:rsidR="008D0736">
          <w:rPr>
            <w:noProof/>
            <w:webHidden/>
          </w:rPr>
          <w:instrText xml:space="preserve"> PAGEREF _Toc196837192 \h </w:instrText>
        </w:r>
        <w:r w:rsidR="008D0736">
          <w:rPr>
            <w:noProof/>
            <w:webHidden/>
          </w:rPr>
        </w:r>
        <w:r w:rsidR="008D0736">
          <w:rPr>
            <w:noProof/>
            <w:webHidden/>
          </w:rPr>
          <w:fldChar w:fldCharType="separate"/>
        </w:r>
        <w:r w:rsidR="008D0736">
          <w:rPr>
            <w:noProof/>
            <w:webHidden/>
          </w:rPr>
          <w:t>248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93" w:history="1">
        <w:r w:rsidR="008D0736" w:rsidRPr="002C3B17">
          <w:rPr>
            <w:rStyle w:val="aff3"/>
            <w:rFonts w:cs="Arial"/>
            <w:bCs/>
            <w:noProof/>
          </w:rPr>
          <w:t>图</w:t>
        </w:r>
        <w:r w:rsidR="008D0736" w:rsidRPr="002C3B17">
          <w:rPr>
            <w:rStyle w:val="aff3"/>
            <w:rFonts w:cs="Arial"/>
            <w:bCs/>
            <w:noProof/>
          </w:rPr>
          <w:t xml:space="preserve"> 22</w:t>
        </w:r>
        <w:r w:rsidR="008D0736" w:rsidRPr="002C3B17">
          <w:rPr>
            <w:rStyle w:val="aff3"/>
            <w:rFonts w:cs="Arial"/>
            <w:bCs/>
            <w:noProof/>
          </w:rPr>
          <w:noBreakHyphen/>
          <w:t>7 FEE</w:t>
        </w:r>
        <w:r w:rsidR="008D0736" w:rsidRPr="002C3B17">
          <w:rPr>
            <w:rStyle w:val="aff3"/>
            <w:rFonts w:cs="Arial"/>
            <w:bCs/>
            <w:noProof/>
          </w:rPr>
          <w:t>取消任务时序图</w:t>
        </w:r>
        <w:r w:rsidR="008D0736">
          <w:rPr>
            <w:noProof/>
            <w:webHidden/>
          </w:rPr>
          <w:tab/>
        </w:r>
        <w:r w:rsidR="008D0736">
          <w:rPr>
            <w:noProof/>
            <w:webHidden/>
          </w:rPr>
          <w:fldChar w:fldCharType="begin"/>
        </w:r>
        <w:r w:rsidR="008D0736">
          <w:rPr>
            <w:noProof/>
            <w:webHidden/>
          </w:rPr>
          <w:instrText xml:space="preserve"> PAGEREF _Toc196837193 \h </w:instrText>
        </w:r>
        <w:r w:rsidR="008D0736">
          <w:rPr>
            <w:noProof/>
            <w:webHidden/>
          </w:rPr>
        </w:r>
        <w:r w:rsidR="008D0736">
          <w:rPr>
            <w:noProof/>
            <w:webHidden/>
          </w:rPr>
          <w:fldChar w:fldCharType="separate"/>
        </w:r>
        <w:r w:rsidR="008D0736">
          <w:rPr>
            <w:noProof/>
            <w:webHidden/>
          </w:rPr>
          <w:t>249</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94" w:history="1">
        <w:r w:rsidR="008D0736" w:rsidRPr="002C3B17">
          <w:rPr>
            <w:rStyle w:val="aff3"/>
            <w:rFonts w:cs="Arial"/>
            <w:bCs/>
            <w:noProof/>
          </w:rPr>
          <w:t>图</w:t>
        </w:r>
        <w:r w:rsidR="008D0736" w:rsidRPr="002C3B17">
          <w:rPr>
            <w:rStyle w:val="aff3"/>
            <w:rFonts w:cs="Arial"/>
            <w:bCs/>
            <w:noProof/>
          </w:rPr>
          <w:t xml:space="preserve"> 22</w:t>
        </w:r>
        <w:r w:rsidR="008D0736" w:rsidRPr="002C3B17">
          <w:rPr>
            <w:rStyle w:val="aff3"/>
            <w:rFonts w:cs="Arial"/>
            <w:bCs/>
            <w:noProof/>
          </w:rPr>
          <w:noBreakHyphen/>
          <w:t xml:space="preserve">8 </w:t>
        </w:r>
        <w:r w:rsidR="008D0736" w:rsidRPr="002C3B17">
          <w:rPr>
            <w:rStyle w:val="aff3"/>
            <w:rFonts w:cs="Arial"/>
            <w:bCs/>
            <w:noProof/>
          </w:rPr>
          <w:t>杂项接口时序图</w:t>
        </w:r>
        <w:r w:rsidR="008D0736">
          <w:rPr>
            <w:noProof/>
            <w:webHidden/>
          </w:rPr>
          <w:tab/>
        </w:r>
        <w:r w:rsidR="008D0736">
          <w:rPr>
            <w:noProof/>
            <w:webHidden/>
          </w:rPr>
          <w:fldChar w:fldCharType="begin"/>
        </w:r>
        <w:r w:rsidR="008D0736">
          <w:rPr>
            <w:noProof/>
            <w:webHidden/>
          </w:rPr>
          <w:instrText xml:space="preserve"> PAGEREF _Toc196837194 \h </w:instrText>
        </w:r>
        <w:r w:rsidR="008D0736">
          <w:rPr>
            <w:noProof/>
            <w:webHidden/>
          </w:rPr>
        </w:r>
        <w:r w:rsidR="008D0736">
          <w:rPr>
            <w:noProof/>
            <w:webHidden/>
          </w:rPr>
          <w:fldChar w:fldCharType="separate"/>
        </w:r>
        <w:r w:rsidR="008D0736">
          <w:rPr>
            <w:noProof/>
            <w:webHidden/>
          </w:rPr>
          <w:t>250</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95" w:history="1">
        <w:r w:rsidR="008D0736" w:rsidRPr="002C3B17">
          <w:rPr>
            <w:rStyle w:val="aff3"/>
            <w:rFonts w:cs="宋体"/>
            <w:bCs/>
            <w:noProof/>
            <w:lang w:bidi="ar"/>
          </w:rPr>
          <w:t>图</w:t>
        </w:r>
        <w:r w:rsidR="008D0736" w:rsidRPr="002C3B17">
          <w:rPr>
            <w:rStyle w:val="aff3"/>
            <w:bCs/>
            <w:noProof/>
            <w:lang w:bidi="ar"/>
          </w:rPr>
          <w:t xml:space="preserve"> 23</w:t>
        </w:r>
        <w:r w:rsidR="008D0736" w:rsidRPr="002C3B17">
          <w:rPr>
            <w:rStyle w:val="aff3"/>
            <w:bCs/>
            <w:noProof/>
            <w:lang w:bidi="ar"/>
          </w:rPr>
          <w:noBreakHyphen/>
          <w:t>1 ACMP</w:t>
        </w:r>
        <w:r w:rsidR="008D0736" w:rsidRPr="002C3B17">
          <w:rPr>
            <w:rStyle w:val="aff3"/>
            <w:rFonts w:cs="宋体"/>
            <w:bCs/>
            <w:noProof/>
            <w:lang w:bidi="ar"/>
          </w:rPr>
          <w:t>普通比较时序图</w:t>
        </w:r>
        <w:r w:rsidR="008D0736">
          <w:rPr>
            <w:noProof/>
            <w:webHidden/>
          </w:rPr>
          <w:tab/>
        </w:r>
        <w:r w:rsidR="008D0736">
          <w:rPr>
            <w:noProof/>
            <w:webHidden/>
          </w:rPr>
          <w:fldChar w:fldCharType="begin"/>
        </w:r>
        <w:r w:rsidR="008D0736">
          <w:rPr>
            <w:noProof/>
            <w:webHidden/>
          </w:rPr>
          <w:instrText xml:space="preserve"> PAGEREF _Toc196837195 \h </w:instrText>
        </w:r>
        <w:r w:rsidR="008D0736">
          <w:rPr>
            <w:noProof/>
            <w:webHidden/>
          </w:rPr>
        </w:r>
        <w:r w:rsidR="008D0736">
          <w:rPr>
            <w:noProof/>
            <w:webHidden/>
          </w:rPr>
          <w:fldChar w:fldCharType="separate"/>
        </w:r>
        <w:r w:rsidR="008D0736">
          <w:rPr>
            <w:noProof/>
            <w:webHidden/>
          </w:rPr>
          <w:t>258</w:t>
        </w:r>
        <w:r w:rsidR="008D0736">
          <w:rPr>
            <w:noProof/>
            <w:webHidden/>
          </w:rPr>
          <w:fldChar w:fldCharType="end"/>
        </w:r>
      </w:hyperlink>
    </w:p>
    <w:p w:rsidR="008D0736" w:rsidRDefault="004966D4">
      <w:pPr>
        <w:pStyle w:val="af7"/>
        <w:spacing w:before="180" w:after="180"/>
        <w:rPr>
          <w:rFonts w:asciiTheme="minorHAnsi" w:eastAsiaTheme="minorEastAsia" w:hAnsiTheme="minorHAnsi" w:cstheme="minorBidi"/>
          <w:noProof/>
          <w:sz w:val="21"/>
          <w:szCs w:val="22"/>
        </w:rPr>
      </w:pPr>
      <w:hyperlink w:anchor="_Toc196837196" w:history="1">
        <w:r w:rsidR="008D0736" w:rsidRPr="002C3B17">
          <w:rPr>
            <w:rStyle w:val="aff3"/>
            <w:rFonts w:cs="宋体"/>
            <w:bCs/>
            <w:noProof/>
            <w:lang w:bidi="ar"/>
          </w:rPr>
          <w:t>图</w:t>
        </w:r>
        <w:r w:rsidR="008D0736" w:rsidRPr="002C3B17">
          <w:rPr>
            <w:rStyle w:val="aff3"/>
            <w:bCs/>
            <w:noProof/>
            <w:lang w:bidi="ar"/>
          </w:rPr>
          <w:t xml:space="preserve"> 24</w:t>
        </w:r>
        <w:r w:rsidR="008D0736" w:rsidRPr="002C3B17">
          <w:rPr>
            <w:rStyle w:val="aff3"/>
            <w:bCs/>
            <w:noProof/>
            <w:lang w:bidi="ar"/>
          </w:rPr>
          <w:noBreakHyphen/>
          <w:t>1 SENT</w:t>
        </w:r>
        <w:r w:rsidR="008D0736" w:rsidRPr="002C3B17">
          <w:rPr>
            <w:rStyle w:val="aff3"/>
            <w:rFonts w:cs="宋体"/>
            <w:bCs/>
            <w:noProof/>
            <w:lang w:bidi="ar"/>
          </w:rPr>
          <w:t>数据接收时序图</w:t>
        </w:r>
        <w:r w:rsidR="008D0736">
          <w:rPr>
            <w:noProof/>
            <w:webHidden/>
          </w:rPr>
          <w:tab/>
        </w:r>
        <w:r w:rsidR="008D0736">
          <w:rPr>
            <w:noProof/>
            <w:webHidden/>
          </w:rPr>
          <w:fldChar w:fldCharType="begin"/>
        </w:r>
        <w:r w:rsidR="008D0736">
          <w:rPr>
            <w:noProof/>
            <w:webHidden/>
          </w:rPr>
          <w:instrText xml:space="preserve"> PAGEREF _Toc196837196 \h </w:instrText>
        </w:r>
        <w:r w:rsidR="008D0736">
          <w:rPr>
            <w:noProof/>
            <w:webHidden/>
          </w:rPr>
        </w:r>
        <w:r w:rsidR="008D0736">
          <w:rPr>
            <w:noProof/>
            <w:webHidden/>
          </w:rPr>
          <w:fldChar w:fldCharType="separate"/>
        </w:r>
        <w:r w:rsidR="008D0736">
          <w:rPr>
            <w:noProof/>
            <w:webHidden/>
          </w:rPr>
          <w:t>262</w:t>
        </w:r>
        <w:r w:rsidR="008D0736">
          <w:rPr>
            <w:noProof/>
            <w:webHidden/>
          </w:rPr>
          <w:fldChar w:fldCharType="end"/>
        </w:r>
      </w:hyperlink>
    </w:p>
    <w:p w:rsidR="00627847" w:rsidRDefault="000F33E2">
      <w:pPr>
        <w:adjustRightInd/>
        <w:snapToGrid/>
        <w:spacing w:before="180" w:after="180" w:line="240" w:lineRule="auto"/>
        <w:jc w:val="left"/>
        <w:rPr>
          <w:rFonts w:ascii="Verdana" w:hAnsi="Verdana" w:cs="Arial"/>
          <w:kern w:val="0"/>
          <w:szCs w:val="20"/>
        </w:rPr>
      </w:pPr>
      <w:r>
        <w:rPr>
          <w:rFonts w:ascii="Verdana" w:hAnsi="Verdana" w:cs="Arial"/>
          <w:kern w:val="0"/>
          <w:szCs w:val="20"/>
        </w:rPr>
        <w:fldChar w:fldCharType="end"/>
      </w:r>
      <w:r>
        <w:rPr>
          <w:rFonts w:ascii="Verdana" w:hAnsi="Verdana" w:cs="Arial"/>
          <w:kern w:val="0"/>
          <w:szCs w:val="20"/>
        </w:rPr>
        <w:br w:type="page"/>
      </w:r>
    </w:p>
    <w:p w:rsidR="00627847" w:rsidRDefault="000F33E2">
      <w:pPr>
        <w:pStyle w:val="1"/>
        <w:numPr>
          <w:ilvl w:val="0"/>
          <w:numId w:val="0"/>
        </w:numPr>
        <w:ind w:left="680" w:hanging="680"/>
        <w:rPr>
          <w:lang w:eastAsia="zh-CN"/>
        </w:rPr>
      </w:pPr>
      <w:bookmarkStart w:id="8" w:name="_Toc196898566"/>
      <w:r>
        <w:rPr>
          <w:rFonts w:hint="eastAsia"/>
          <w:lang w:eastAsia="zh-CN"/>
        </w:rPr>
        <w:t>表格目</w:t>
      </w:r>
      <w:r>
        <w:rPr>
          <w:lang w:eastAsia="zh-CN"/>
        </w:rPr>
        <w:t>录</w:t>
      </w:r>
      <w:bookmarkEnd w:id="8"/>
    </w:p>
    <w:p w:rsidR="0024010A" w:rsidRDefault="000F33E2">
      <w:pPr>
        <w:pStyle w:val="af7"/>
        <w:spacing w:before="180" w:after="180"/>
        <w:rPr>
          <w:rFonts w:asciiTheme="minorHAnsi" w:eastAsiaTheme="minorEastAsia" w:hAnsiTheme="minorHAnsi" w:cstheme="minorBidi"/>
          <w:noProof/>
          <w:sz w:val="21"/>
          <w:szCs w:val="22"/>
        </w:rPr>
      </w:pPr>
      <w:r>
        <w:fldChar w:fldCharType="begin"/>
      </w:r>
      <w:r>
        <w:instrText xml:space="preserve"> TOC \h \z \c "</w:instrText>
      </w:r>
      <w:r>
        <w:instrText>表</w:instrText>
      </w:r>
      <w:r>
        <w:instrText xml:space="preserve">" </w:instrText>
      </w:r>
      <w:r>
        <w:fldChar w:fldCharType="separate"/>
      </w:r>
      <w:hyperlink w:anchor="_Toc196836208" w:history="1">
        <w:r w:rsidR="0024010A" w:rsidRPr="00D13C1E">
          <w:rPr>
            <w:rStyle w:val="aff3"/>
            <w:noProof/>
          </w:rPr>
          <w:t>表</w:t>
        </w:r>
        <w:r w:rsidR="0024010A" w:rsidRPr="00D13C1E">
          <w:rPr>
            <w:rStyle w:val="aff3"/>
            <w:noProof/>
          </w:rPr>
          <w:t>1.1 AutoChips</w:t>
        </w:r>
        <w:r w:rsidR="0024010A" w:rsidRPr="00D13C1E">
          <w:rPr>
            <w:rStyle w:val="aff3"/>
            <w:noProof/>
          </w:rPr>
          <w:t>产品</w:t>
        </w:r>
        <w:r w:rsidR="0024010A">
          <w:rPr>
            <w:noProof/>
            <w:webHidden/>
          </w:rPr>
          <w:tab/>
        </w:r>
        <w:r w:rsidR="0024010A">
          <w:rPr>
            <w:noProof/>
            <w:webHidden/>
          </w:rPr>
          <w:fldChar w:fldCharType="begin"/>
        </w:r>
        <w:r w:rsidR="0024010A">
          <w:rPr>
            <w:noProof/>
            <w:webHidden/>
          </w:rPr>
          <w:instrText xml:space="preserve"> PAGEREF _Toc196836208 \h </w:instrText>
        </w:r>
        <w:r w:rsidR="0024010A">
          <w:rPr>
            <w:noProof/>
            <w:webHidden/>
          </w:rPr>
        </w:r>
        <w:r w:rsidR="0024010A">
          <w:rPr>
            <w:noProof/>
            <w:webHidden/>
          </w:rPr>
          <w:fldChar w:fldCharType="separate"/>
        </w:r>
        <w:r w:rsidR="0024010A">
          <w:rPr>
            <w:noProof/>
            <w:webHidden/>
          </w:rPr>
          <w:t>48</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09" w:history="1">
        <w:r w:rsidR="0024010A" w:rsidRPr="00D13C1E">
          <w:rPr>
            <w:rStyle w:val="aff3"/>
            <w:noProof/>
          </w:rPr>
          <w:t>表</w:t>
        </w:r>
        <w:r w:rsidR="0024010A" w:rsidRPr="00D13C1E">
          <w:rPr>
            <w:rStyle w:val="aff3"/>
            <w:noProof/>
          </w:rPr>
          <w:t xml:space="preserve"> 1.2 </w:t>
        </w:r>
        <w:r w:rsidR="0024010A" w:rsidRPr="00D13C1E">
          <w:rPr>
            <w:rStyle w:val="aff3"/>
            <w:noProof/>
          </w:rPr>
          <w:t>支持的编译器</w:t>
        </w:r>
        <w:r w:rsidR="0024010A">
          <w:rPr>
            <w:noProof/>
            <w:webHidden/>
          </w:rPr>
          <w:tab/>
        </w:r>
        <w:r w:rsidR="0024010A">
          <w:rPr>
            <w:noProof/>
            <w:webHidden/>
          </w:rPr>
          <w:fldChar w:fldCharType="begin"/>
        </w:r>
        <w:r w:rsidR="0024010A">
          <w:rPr>
            <w:noProof/>
            <w:webHidden/>
          </w:rPr>
          <w:instrText xml:space="preserve"> PAGEREF _Toc196836209 \h </w:instrText>
        </w:r>
        <w:r w:rsidR="0024010A">
          <w:rPr>
            <w:noProof/>
            <w:webHidden/>
          </w:rPr>
        </w:r>
        <w:r w:rsidR="0024010A">
          <w:rPr>
            <w:noProof/>
            <w:webHidden/>
          </w:rPr>
          <w:fldChar w:fldCharType="separate"/>
        </w:r>
        <w:r w:rsidR="0024010A">
          <w:rPr>
            <w:noProof/>
            <w:webHidden/>
          </w:rPr>
          <w:t>48</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0" w:history="1">
        <w:r w:rsidR="0024010A" w:rsidRPr="00D13C1E">
          <w:rPr>
            <w:rStyle w:val="aff3"/>
            <w:noProof/>
          </w:rPr>
          <w:t>表</w:t>
        </w:r>
        <w:r w:rsidR="0024010A" w:rsidRPr="00D13C1E">
          <w:rPr>
            <w:rStyle w:val="aff3"/>
            <w:noProof/>
          </w:rPr>
          <w:t xml:space="preserve"> 2.1 </w:t>
        </w:r>
        <w:r w:rsidR="0024010A" w:rsidRPr="00D13C1E">
          <w:rPr>
            <w:rStyle w:val="aff3"/>
            <w:noProof/>
          </w:rPr>
          <w:t>支持的编译器</w:t>
        </w:r>
        <w:r w:rsidR="0024010A">
          <w:rPr>
            <w:noProof/>
            <w:webHidden/>
          </w:rPr>
          <w:tab/>
        </w:r>
        <w:r w:rsidR="0024010A">
          <w:rPr>
            <w:noProof/>
            <w:webHidden/>
          </w:rPr>
          <w:fldChar w:fldCharType="begin"/>
        </w:r>
        <w:r w:rsidR="0024010A">
          <w:rPr>
            <w:noProof/>
            <w:webHidden/>
          </w:rPr>
          <w:instrText xml:space="preserve"> PAGEREF _Toc196836210 \h </w:instrText>
        </w:r>
        <w:r w:rsidR="0024010A">
          <w:rPr>
            <w:noProof/>
            <w:webHidden/>
          </w:rPr>
        </w:r>
        <w:r w:rsidR="0024010A">
          <w:rPr>
            <w:noProof/>
            <w:webHidden/>
          </w:rPr>
          <w:fldChar w:fldCharType="separate"/>
        </w:r>
        <w:r w:rsidR="0024010A">
          <w:rPr>
            <w:noProof/>
            <w:webHidden/>
          </w:rPr>
          <w:t>60</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1" w:history="1">
        <w:r w:rsidR="0024010A" w:rsidRPr="00D13C1E">
          <w:rPr>
            <w:rStyle w:val="aff3"/>
            <w:noProof/>
          </w:rPr>
          <w:t>表</w:t>
        </w:r>
        <w:r w:rsidR="0024010A" w:rsidRPr="00D13C1E">
          <w:rPr>
            <w:rStyle w:val="aff3"/>
            <w:noProof/>
          </w:rPr>
          <w:t xml:space="preserve"> 2.2 ARMCC</w:t>
        </w:r>
        <w:r w:rsidR="0024010A" w:rsidRPr="00D13C1E">
          <w:rPr>
            <w:rStyle w:val="aff3"/>
            <w:noProof/>
          </w:rPr>
          <w:t>编译器选项配置</w:t>
        </w:r>
        <w:r w:rsidR="0024010A">
          <w:rPr>
            <w:noProof/>
            <w:webHidden/>
          </w:rPr>
          <w:tab/>
        </w:r>
        <w:r w:rsidR="0024010A">
          <w:rPr>
            <w:noProof/>
            <w:webHidden/>
          </w:rPr>
          <w:fldChar w:fldCharType="begin"/>
        </w:r>
        <w:r w:rsidR="0024010A">
          <w:rPr>
            <w:noProof/>
            <w:webHidden/>
          </w:rPr>
          <w:instrText xml:space="preserve"> PAGEREF _Toc196836211 \h </w:instrText>
        </w:r>
        <w:r w:rsidR="0024010A">
          <w:rPr>
            <w:noProof/>
            <w:webHidden/>
          </w:rPr>
        </w:r>
        <w:r w:rsidR="0024010A">
          <w:rPr>
            <w:noProof/>
            <w:webHidden/>
          </w:rPr>
          <w:fldChar w:fldCharType="separate"/>
        </w:r>
        <w:r w:rsidR="0024010A">
          <w:rPr>
            <w:noProof/>
            <w:webHidden/>
          </w:rPr>
          <w:t>60</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2" w:history="1">
        <w:r w:rsidR="0024010A" w:rsidRPr="00D13C1E">
          <w:rPr>
            <w:rStyle w:val="aff3"/>
            <w:noProof/>
          </w:rPr>
          <w:t>表</w:t>
        </w:r>
        <w:r w:rsidR="0024010A" w:rsidRPr="00D13C1E">
          <w:rPr>
            <w:rStyle w:val="aff3"/>
            <w:noProof/>
          </w:rPr>
          <w:t xml:space="preserve"> 2.3 ARMCC</w:t>
        </w:r>
        <w:r w:rsidR="0024010A" w:rsidRPr="00D13C1E">
          <w:rPr>
            <w:rStyle w:val="aff3"/>
            <w:noProof/>
          </w:rPr>
          <w:t>汇编器选项配置</w:t>
        </w:r>
        <w:r w:rsidR="0024010A">
          <w:rPr>
            <w:noProof/>
            <w:webHidden/>
          </w:rPr>
          <w:tab/>
        </w:r>
        <w:r w:rsidR="0024010A">
          <w:rPr>
            <w:noProof/>
            <w:webHidden/>
          </w:rPr>
          <w:fldChar w:fldCharType="begin"/>
        </w:r>
        <w:r w:rsidR="0024010A">
          <w:rPr>
            <w:noProof/>
            <w:webHidden/>
          </w:rPr>
          <w:instrText xml:space="preserve"> PAGEREF _Toc196836212 \h </w:instrText>
        </w:r>
        <w:r w:rsidR="0024010A">
          <w:rPr>
            <w:noProof/>
            <w:webHidden/>
          </w:rPr>
        </w:r>
        <w:r w:rsidR="0024010A">
          <w:rPr>
            <w:noProof/>
            <w:webHidden/>
          </w:rPr>
          <w:fldChar w:fldCharType="separate"/>
        </w:r>
        <w:r w:rsidR="0024010A">
          <w:rPr>
            <w:noProof/>
            <w:webHidden/>
          </w:rPr>
          <w:t>61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3" w:history="1">
        <w:r w:rsidR="0024010A" w:rsidRPr="00D13C1E">
          <w:rPr>
            <w:rStyle w:val="aff3"/>
            <w:noProof/>
          </w:rPr>
          <w:t>表</w:t>
        </w:r>
        <w:r w:rsidR="0024010A" w:rsidRPr="00D13C1E">
          <w:rPr>
            <w:rStyle w:val="aff3"/>
            <w:noProof/>
          </w:rPr>
          <w:t xml:space="preserve"> 2.4 ARMCC</w:t>
        </w:r>
        <w:r w:rsidR="0024010A" w:rsidRPr="00D13C1E">
          <w:rPr>
            <w:rStyle w:val="aff3"/>
            <w:noProof/>
          </w:rPr>
          <w:t>链接器选项配置</w:t>
        </w:r>
        <w:r w:rsidR="0024010A">
          <w:rPr>
            <w:noProof/>
            <w:webHidden/>
          </w:rPr>
          <w:tab/>
        </w:r>
        <w:r w:rsidR="0024010A">
          <w:rPr>
            <w:noProof/>
            <w:webHidden/>
          </w:rPr>
          <w:fldChar w:fldCharType="begin"/>
        </w:r>
        <w:r w:rsidR="0024010A">
          <w:rPr>
            <w:noProof/>
            <w:webHidden/>
          </w:rPr>
          <w:instrText xml:space="preserve"> PAGEREF _Toc196836213 \h </w:instrText>
        </w:r>
        <w:r w:rsidR="0024010A">
          <w:rPr>
            <w:noProof/>
            <w:webHidden/>
          </w:rPr>
        </w:r>
        <w:r w:rsidR="0024010A">
          <w:rPr>
            <w:noProof/>
            <w:webHidden/>
          </w:rPr>
          <w:fldChar w:fldCharType="separate"/>
        </w:r>
        <w:r w:rsidR="0024010A">
          <w:rPr>
            <w:noProof/>
            <w:webHidden/>
          </w:rPr>
          <w:t>61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4" w:history="1">
        <w:r w:rsidR="0024010A" w:rsidRPr="00D13C1E">
          <w:rPr>
            <w:rStyle w:val="aff3"/>
            <w:noProof/>
          </w:rPr>
          <w:t>表</w:t>
        </w:r>
        <w:r w:rsidR="0024010A" w:rsidRPr="00D13C1E">
          <w:rPr>
            <w:rStyle w:val="aff3"/>
            <w:noProof/>
          </w:rPr>
          <w:t xml:space="preserve"> 2.5 GCC</w:t>
        </w:r>
        <w:r w:rsidR="0024010A" w:rsidRPr="00D13C1E">
          <w:rPr>
            <w:rStyle w:val="aff3"/>
            <w:noProof/>
          </w:rPr>
          <w:t>编译器选项配置</w:t>
        </w:r>
        <w:r w:rsidR="0024010A">
          <w:rPr>
            <w:noProof/>
            <w:webHidden/>
          </w:rPr>
          <w:tab/>
        </w:r>
        <w:r w:rsidR="0024010A">
          <w:rPr>
            <w:noProof/>
            <w:webHidden/>
          </w:rPr>
          <w:fldChar w:fldCharType="begin"/>
        </w:r>
        <w:r w:rsidR="0024010A">
          <w:rPr>
            <w:noProof/>
            <w:webHidden/>
          </w:rPr>
          <w:instrText xml:space="preserve"> PAGEREF _Toc196836214 \h </w:instrText>
        </w:r>
        <w:r w:rsidR="0024010A">
          <w:rPr>
            <w:noProof/>
            <w:webHidden/>
          </w:rPr>
        </w:r>
        <w:r w:rsidR="0024010A">
          <w:rPr>
            <w:noProof/>
            <w:webHidden/>
          </w:rPr>
          <w:fldChar w:fldCharType="separate"/>
        </w:r>
        <w:r w:rsidR="0024010A">
          <w:rPr>
            <w:noProof/>
            <w:webHidden/>
          </w:rPr>
          <w:t>62</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5" w:history="1">
        <w:r w:rsidR="0024010A" w:rsidRPr="00D13C1E">
          <w:rPr>
            <w:rStyle w:val="aff3"/>
            <w:noProof/>
          </w:rPr>
          <w:t>表</w:t>
        </w:r>
        <w:r w:rsidR="0024010A" w:rsidRPr="00D13C1E">
          <w:rPr>
            <w:rStyle w:val="aff3"/>
            <w:noProof/>
          </w:rPr>
          <w:t xml:space="preserve"> 2.6 GCC</w:t>
        </w:r>
        <w:r w:rsidR="0024010A" w:rsidRPr="00D13C1E">
          <w:rPr>
            <w:rStyle w:val="aff3"/>
            <w:noProof/>
          </w:rPr>
          <w:t>汇编器选项配置</w:t>
        </w:r>
        <w:r w:rsidR="0024010A">
          <w:rPr>
            <w:noProof/>
            <w:webHidden/>
          </w:rPr>
          <w:tab/>
        </w:r>
        <w:r w:rsidR="0024010A">
          <w:rPr>
            <w:noProof/>
            <w:webHidden/>
          </w:rPr>
          <w:fldChar w:fldCharType="begin"/>
        </w:r>
        <w:r w:rsidR="0024010A">
          <w:rPr>
            <w:noProof/>
            <w:webHidden/>
          </w:rPr>
          <w:instrText xml:space="preserve"> PAGEREF _Toc196836215 \h </w:instrText>
        </w:r>
        <w:r w:rsidR="0024010A">
          <w:rPr>
            <w:noProof/>
            <w:webHidden/>
          </w:rPr>
        </w:r>
        <w:r w:rsidR="0024010A">
          <w:rPr>
            <w:noProof/>
            <w:webHidden/>
          </w:rPr>
          <w:fldChar w:fldCharType="separate"/>
        </w:r>
        <w:r w:rsidR="0024010A">
          <w:rPr>
            <w:noProof/>
            <w:webHidden/>
          </w:rPr>
          <w:t>63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6" w:history="1">
        <w:r w:rsidR="0024010A" w:rsidRPr="00D13C1E">
          <w:rPr>
            <w:rStyle w:val="aff3"/>
            <w:noProof/>
          </w:rPr>
          <w:t>表</w:t>
        </w:r>
        <w:r w:rsidR="0024010A" w:rsidRPr="00D13C1E">
          <w:rPr>
            <w:rStyle w:val="aff3"/>
            <w:noProof/>
          </w:rPr>
          <w:t xml:space="preserve"> 2.7 GCC</w:t>
        </w:r>
        <w:r w:rsidR="0024010A" w:rsidRPr="00D13C1E">
          <w:rPr>
            <w:rStyle w:val="aff3"/>
            <w:noProof/>
          </w:rPr>
          <w:t>链接器选项配置</w:t>
        </w:r>
        <w:r w:rsidR="0024010A">
          <w:rPr>
            <w:noProof/>
            <w:webHidden/>
          </w:rPr>
          <w:tab/>
        </w:r>
        <w:r w:rsidR="0024010A">
          <w:rPr>
            <w:noProof/>
            <w:webHidden/>
          </w:rPr>
          <w:fldChar w:fldCharType="begin"/>
        </w:r>
        <w:r w:rsidR="0024010A">
          <w:rPr>
            <w:noProof/>
            <w:webHidden/>
          </w:rPr>
          <w:instrText xml:space="preserve"> PAGEREF _Toc196836216 \h </w:instrText>
        </w:r>
        <w:r w:rsidR="0024010A">
          <w:rPr>
            <w:noProof/>
            <w:webHidden/>
          </w:rPr>
        </w:r>
        <w:r w:rsidR="0024010A">
          <w:rPr>
            <w:noProof/>
            <w:webHidden/>
          </w:rPr>
          <w:fldChar w:fldCharType="separate"/>
        </w:r>
        <w:r w:rsidR="0024010A">
          <w:rPr>
            <w:noProof/>
            <w:webHidden/>
          </w:rPr>
          <w:t>63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7" w:history="1">
        <w:r w:rsidR="0024010A" w:rsidRPr="00D13C1E">
          <w:rPr>
            <w:rStyle w:val="aff3"/>
            <w:noProof/>
          </w:rPr>
          <w:t>表</w:t>
        </w:r>
        <w:r w:rsidR="0024010A" w:rsidRPr="00D13C1E">
          <w:rPr>
            <w:rStyle w:val="aff3"/>
            <w:noProof/>
          </w:rPr>
          <w:t xml:space="preserve"> 2.8 IAR</w:t>
        </w:r>
        <w:r w:rsidR="0024010A" w:rsidRPr="00D13C1E">
          <w:rPr>
            <w:rStyle w:val="aff3"/>
            <w:noProof/>
          </w:rPr>
          <w:t>编译器选项配置</w:t>
        </w:r>
        <w:r w:rsidR="0024010A">
          <w:rPr>
            <w:noProof/>
            <w:webHidden/>
          </w:rPr>
          <w:tab/>
        </w:r>
        <w:r w:rsidR="0024010A">
          <w:rPr>
            <w:noProof/>
            <w:webHidden/>
          </w:rPr>
          <w:fldChar w:fldCharType="begin"/>
        </w:r>
        <w:r w:rsidR="0024010A">
          <w:rPr>
            <w:noProof/>
            <w:webHidden/>
          </w:rPr>
          <w:instrText xml:space="preserve"> PAGEREF _Toc196836217 \h </w:instrText>
        </w:r>
        <w:r w:rsidR="0024010A">
          <w:rPr>
            <w:noProof/>
            <w:webHidden/>
          </w:rPr>
        </w:r>
        <w:r w:rsidR="0024010A">
          <w:rPr>
            <w:noProof/>
            <w:webHidden/>
          </w:rPr>
          <w:fldChar w:fldCharType="separate"/>
        </w:r>
        <w:r w:rsidR="0024010A">
          <w:rPr>
            <w:noProof/>
            <w:webHidden/>
          </w:rPr>
          <w:t>63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8" w:history="1">
        <w:r w:rsidR="0024010A" w:rsidRPr="00D13C1E">
          <w:rPr>
            <w:rStyle w:val="aff3"/>
            <w:noProof/>
          </w:rPr>
          <w:t>表</w:t>
        </w:r>
        <w:r w:rsidR="0024010A" w:rsidRPr="00D13C1E">
          <w:rPr>
            <w:rStyle w:val="aff3"/>
            <w:noProof/>
          </w:rPr>
          <w:t xml:space="preserve"> 2.9 IAR</w:t>
        </w:r>
        <w:r w:rsidR="0024010A" w:rsidRPr="00D13C1E">
          <w:rPr>
            <w:rStyle w:val="aff3"/>
            <w:noProof/>
          </w:rPr>
          <w:t>汇编器选项配置</w:t>
        </w:r>
        <w:r w:rsidR="0024010A">
          <w:rPr>
            <w:noProof/>
            <w:webHidden/>
          </w:rPr>
          <w:tab/>
        </w:r>
        <w:r w:rsidR="0024010A">
          <w:rPr>
            <w:noProof/>
            <w:webHidden/>
          </w:rPr>
          <w:fldChar w:fldCharType="begin"/>
        </w:r>
        <w:r w:rsidR="0024010A">
          <w:rPr>
            <w:noProof/>
            <w:webHidden/>
          </w:rPr>
          <w:instrText xml:space="preserve"> PAGEREF _Toc196836218 \h </w:instrText>
        </w:r>
        <w:r w:rsidR="0024010A">
          <w:rPr>
            <w:noProof/>
            <w:webHidden/>
          </w:rPr>
        </w:r>
        <w:r w:rsidR="0024010A">
          <w:rPr>
            <w:noProof/>
            <w:webHidden/>
          </w:rPr>
          <w:fldChar w:fldCharType="separate"/>
        </w:r>
        <w:r w:rsidR="0024010A">
          <w:rPr>
            <w:noProof/>
            <w:webHidden/>
          </w:rPr>
          <w:t>64</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19" w:history="1">
        <w:r w:rsidR="0024010A" w:rsidRPr="00D13C1E">
          <w:rPr>
            <w:rStyle w:val="aff3"/>
            <w:noProof/>
          </w:rPr>
          <w:t>表</w:t>
        </w:r>
        <w:r w:rsidR="0024010A" w:rsidRPr="00D13C1E">
          <w:rPr>
            <w:rStyle w:val="aff3"/>
            <w:noProof/>
          </w:rPr>
          <w:t xml:space="preserve"> 2.10 IAR</w:t>
        </w:r>
        <w:r w:rsidR="0024010A" w:rsidRPr="00D13C1E">
          <w:rPr>
            <w:rStyle w:val="aff3"/>
            <w:noProof/>
          </w:rPr>
          <w:t>链接器选项配置</w:t>
        </w:r>
        <w:r w:rsidR="0024010A">
          <w:rPr>
            <w:noProof/>
            <w:webHidden/>
          </w:rPr>
          <w:tab/>
        </w:r>
        <w:r w:rsidR="0024010A">
          <w:rPr>
            <w:noProof/>
            <w:webHidden/>
          </w:rPr>
          <w:fldChar w:fldCharType="begin"/>
        </w:r>
        <w:r w:rsidR="0024010A">
          <w:rPr>
            <w:noProof/>
            <w:webHidden/>
          </w:rPr>
          <w:instrText xml:space="preserve"> PAGEREF _Toc196836219 \h </w:instrText>
        </w:r>
        <w:r w:rsidR="0024010A">
          <w:rPr>
            <w:noProof/>
            <w:webHidden/>
          </w:rPr>
        </w:r>
        <w:r w:rsidR="0024010A">
          <w:rPr>
            <w:noProof/>
            <w:webHidden/>
          </w:rPr>
          <w:fldChar w:fldCharType="separate"/>
        </w:r>
        <w:r w:rsidR="0024010A">
          <w:rPr>
            <w:noProof/>
            <w:webHidden/>
          </w:rPr>
          <w:t>64</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0" w:history="1">
        <w:r w:rsidR="0024010A" w:rsidRPr="00D13C1E">
          <w:rPr>
            <w:rStyle w:val="aff3"/>
            <w:noProof/>
          </w:rPr>
          <w:t>表</w:t>
        </w:r>
        <w:r w:rsidR="0024010A" w:rsidRPr="00D13C1E">
          <w:rPr>
            <w:rStyle w:val="aff3"/>
            <w:noProof/>
          </w:rPr>
          <w:t xml:space="preserve"> 2.11 GHS</w:t>
        </w:r>
        <w:r w:rsidR="0024010A" w:rsidRPr="00D13C1E">
          <w:rPr>
            <w:rStyle w:val="aff3"/>
            <w:noProof/>
          </w:rPr>
          <w:t>目标选项配置</w:t>
        </w:r>
        <w:r w:rsidR="0024010A">
          <w:rPr>
            <w:noProof/>
            <w:webHidden/>
          </w:rPr>
          <w:tab/>
        </w:r>
        <w:r w:rsidR="0024010A">
          <w:rPr>
            <w:noProof/>
            <w:webHidden/>
          </w:rPr>
          <w:fldChar w:fldCharType="begin"/>
        </w:r>
        <w:r w:rsidR="0024010A">
          <w:rPr>
            <w:noProof/>
            <w:webHidden/>
          </w:rPr>
          <w:instrText xml:space="preserve"> PAGEREF _Toc196836220 \h </w:instrText>
        </w:r>
        <w:r w:rsidR="0024010A">
          <w:rPr>
            <w:noProof/>
            <w:webHidden/>
          </w:rPr>
        </w:r>
        <w:r w:rsidR="0024010A">
          <w:rPr>
            <w:noProof/>
            <w:webHidden/>
          </w:rPr>
          <w:fldChar w:fldCharType="separate"/>
        </w:r>
        <w:r w:rsidR="0024010A">
          <w:rPr>
            <w:noProof/>
            <w:webHidden/>
          </w:rPr>
          <w:t>65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1" w:history="1">
        <w:r w:rsidR="0024010A" w:rsidRPr="00D13C1E">
          <w:rPr>
            <w:rStyle w:val="aff3"/>
            <w:noProof/>
          </w:rPr>
          <w:t>表</w:t>
        </w:r>
        <w:r w:rsidR="0024010A" w:rsidRPr="00D13C1E">
          <w:rPr>
            <w:rStyle w:val="aff3"/>
            <w:noProof/>
          </w:rPr>
          <w:t xml:space="preserve"> 2.12 GHS</w:t>
        </w:r>
        <w:r w:rsidR="0024010A" w:rsidRPr="00D13C1E">
          <w:rPr>
            <w:rStyle w:val="aff3"/>
            <w:noProof/>
          </w:rPr>
          <w:t>工程选项配置</w:t>
        </w:r>
        <w:r w:rsidR="0024010A">
          <w:rPr>
            <w:noProof/>
            <w:webHidden/>
          </w:rPr>
          <w:tab/>
        </w:r>
        <w:r w:rsidR="0024010A">
          <w:rPr>
            <w:noProof/>
            <w:webHidden/>
          </w:rPr>
          <w:fldChar w:fldCharType="begin"/>
        </w:r>
        <w:r w:rsidR="0024010A">
          <w:rPr>
            <w:noProof/>
            <w:webHidden/>
          </w:rPr>
          <w:instrText xml:space="preserve"> PAGEREF _Toc196836221 \h </w:instrText>
        </w:r>
        <w:r w:rsidR="0024010A">
          <w:rPr>
            <w:noProof/>
            <w:webHidden/>
          </w:rPr>
        </w:r>
        <w:r w:rsidR="0024010A">
          <w:rPr>
            <w:noProof/>
            <w:webHidden/>
          </w:rPr>
          <w:fldChar w:fldCharType="separate"/>
        </w:r>
        <w:r w:rsidR="0024010A">
          <w:rPr>
            <w:noProof/>
            <w:webHidden/>
          </w:rPr>
          <w:t>65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2" w:history="1">
        <w:r w:rsidR="0024010A" w:rsidRPr="00D13C1E">
          <w:rPr>
            <w:rStyle w:val="aff3"/>
            <w:noProof/>
          </w:rPr>
          <w:t>表</w:t>
        </w:r>
        <w:r w:rsidR="0024010A" w:rsidRPr="00D13C1E">
          <w:rPr>
            <w:rStyle w:val="aff3"/>
            <w:noProof/>
          </w:rPr>
          <w:t xml:space="preserve"> 2.13 GHS</w:t>
        </w:r>
        <w:r w:rsidR="0024010A" w:rsidRPr="00D13C1E">
          <w:rPr>
            <w:rStyle w:val="aff3"/>
            <w:noProof/>
          </w:rPr>
          <w:t>优化选项配置</w:t>
        </w:r>
        <w:r w:rsidR="0024010A">
          <w:rPr>
            <w:noProof/>
            <w:webHidden/>
          </w:rPr>
          <w:tab/>
        </w:r>
        <w:r w:rsidR="0024010A">
          <w:rPr>
            <w:noProof/>
            <w:webHidden/>
          </w:rPr>
          <w:fldChar w:fldCharType="begin"/>
        </w:r>
        <w:r w:rsidR="0024010A">
          <w:rPr>
            <w:noProof/>
            <w:webHidden/>
          </w:rPr>
          <w:instrText xml:space="preserve"> PAGEREF _Toc196836222 \h </w:instrText>
        </w:r>
        <w:r w:rsidR="0024010A">
          <w:rPr>
            <w:noProof/>
            <w:webHidden/>
          </w:rPr>
        </w:r>
        <w:r w:rsidR="0024010A">
          <w:rPr>
            <w:noProof/>
            <w:webHidden/>
          </w:rPr>
          <w:fldChar w:fldCharType="separate"/>
        </w:r>
        <w:r w:rsidR="0024010A">
          <w:rPr>
            <w:noProof/>
            <w:webHidden/>
          </w:rPr>
          <w:t>65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3" w:history="1">
        <w:r w:rsidR="0024010A" w:rsidRPr="00D13C1E">
          <w:rPr>
            <w:rStyle w:val="aff3"/>
            <w:noProof/>
          </w:rPr>
          <w:t>表</w:t>
        </w:r>
        <w:r w:rsidR="0024010A" w:rsidRPr="00D13C1E">
          <w:rPr>
            <w:rStyle w:val="aff3"/>
            <w:noProof/>
          </w:rPr>
          <w:t xml:space="preserve"> 2.14 GHS</w:t>
        </w:r>
        <w:r w:rsidR="0024010A" w:rsidRPr="00D13C1E">
          <w:rPr>
            <w:rStyle w:val="aff3"/>
            <w:noProof/>
          </w:rPr>
          <w:t>编译器选项配置</w:t>
        </w:r>
        <w:r w:rsidR="0024010A">
          <w:rPr>
            <w:noProof/>
            <w:webHidden/>
          </w:rPr>
          <w:tab/>
        </w:r>
        <w:r w:rsidR="0024010A">
          <w:rPr>
            <w:noProof/>
            <w:webHidden/>
          </w:rPr>
          <w:fldChar w:fldCharType="begin"/>
        </w:r>
        <w:r w:rsidR="0024010A">
          <w:rPr>
            <w:noProof/>
            <w:webHidden/>
          </w:rPr>
          <w:instrText xml:space="preserve"> PAGEREF _Toc196836223 \h </w:instrText>
        </w:r>
        <w:r w:rsidR="0024010A">
          <w:rPr>
            <w:noProof/>
            <w:webHidden/>
          </w:rPr>
        </w:r>
        <w:r w:rsidR="0024010A">
          <w:rPr>
            <w:noProof/>
            <w:webHidden/>
          </w:rPr>
          <w:fldChar w:fldCharType="separate"/>
        </w:r>
        <w:r w:rsidR="0024010A">
          <w:rPr>
            <w:noProof/>
            <w:webHidden/>
          </w:rPr>
          <w:t>65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4" w:history="1">
        <w:r w:rsidR="0024010A" w:rsidRPr="00D13C1E">
          <w:rPr>
            <w:rStyle w:val="aff3"/>
            <w:noProof/>
          </w:rPr>
          <w:t>表</w:t>
        </w:r>
        <w:r w:rsidR="0024010A" w:rsidRPr="00D13C1E">
          <w:rPr>
            <w:rStyle w:val="aff3"/>
            <w:noProof/>
          </w:rPr>
          <w:t xml:space="preserve"> 2.15 GHS</w:t>
        </w:r>
        <w:r w:rsidR="0024010A" w:rsidRPr="00D13C1E">
          <w:rPr>
            <w:rStyle w:val="aff3"/>
            <w:noProof/>
          </w:rPr>
          <w:t>汇编器选项配置</w:t>
        </w:r>
        <w:r w:rsidR="0024010A">
          <w:rPr>
            <w:noProof/>
            <w:webHidden/>
          </w:rPr>
          <w:tab/>
        </w:r>
        <w:r w:rsidR="0024010A">
          <w:rPr>
            <w:noProof/>
            <w:webHidden/>
          </w:rPr>
          <w:fldChar w:fldCharType="begin"/>
        </w:r>
        <w:r w:rsidR="0024010A">
          <w:rPr>
            <w:noProof/>
            <w:webHidden/>
          </w:rPr>
          <w:instrText xml:space="preserve"> PAGEREF _Toc196836224 \h </w:instrText>
        </w:r>
        <w:r w:rsidR="0024010A">
          <w:rPr>
            <w:noProof/>
            <w:webHidden/>
          </w:rPr>
        </w:r>
        <w:r w:rsidR="0024010A">
          <w:rPr>
            <w:noProof/>
            <w:webHidden/>
          </w:rPr>
          <w:fldChar w:fldCharType="separate"/>
        </w:r>
        <w:r w:rsidR="0024010A">
          <w:rPr>
            <w:noProof/>
            <w:webHidden/>
          </w:rPr>
          <w:t>66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5" w:history="1">
        <w:r w:rsidR="0024010A" w:rsidRPr="00D13C1E">
          <w:rPr>
            <w:rStyle w:val="aff3"/>
            <w:noProof/>
          </w:rPr>
          <w:t>表</w:t>
        </w:r>
        <w:r w:rsidR="0024010A" w:rsidRPr="00D13C1E">
          <w:rPr>
            <w:rStyle w:val="aff3"/>
            <w:noProof/>
          </w:rPr>
          <w:t xml:space="preserve"> 2.16 GHS</w:t>
        </w:r>
        <w:r w:rsidR="0024010A" w:rsidRPr="00D13C1E">
          <w:rPr>
            <w:rStyle w:val="aff3"/>
            <w:noProof/>
          </w:rPr>
          <w:t>链接器选项配置</w:t>
        </w:r>
        <w:r w:rsidR="0024010A">
          <w:rPr>
            <w:noProof/>
            <w:webHidden/>
          </w:rPr>
          <w:tab/>
        </w:r>
        <w:r w:rsidR="0024010A">
          <w:rPr>
            <w:noProof/>
            <w:webHidden/>
          </w:rPr>
          <w:fldChar w:fldCharType="begin"/>
        </w:r>
        <w:r w:rsidR="0024010A">
          <w:rPr>
            <w:noProof/>
            <w:webHidden/>
          </w:rPr>
          <w:instrText xml:space="preserve"> PAGEREF _Toc196836225 \h </w:instrText>
        </w:r>
        <w:r w:rsidR="0024010A">
          <w:rPr>
            <w:noProof/>
            <w:webHidden/>
          </w:rPr>
        </w:r>
        <w:r w:rsidR="0024010A">
          <w:rPr>
            <w:noProof/>
            <w:webHidden/>
          </w:rPr>
          <w:fldChar w:fldCharType="separate"/>
        </w:r>
        <w:r w:rsidR="0024010A">
          <w:rPr>
            <w:noProof/>
            <w:webHidden/>
          </w:rPr>
          <w:t>66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6" w:history="1">
        <w:r w:rsidR="0024010A" w:rsidRPr="00D13C1E">
          <w:rPr>
            <w:rStyle w:val="aff3"/>
            <w:noProof/>
          </w:rPr>
          <w:t>表</w:t>
        </w:r>
        <w:r w:rsidR="0024010A" w:rsidRPr="00D13C1E">
          <w:rPr>
            <w:rStyle w:val="aff3"/>
            <w:noProof/>
          </w:rPr>
          <w:t xml:space="preserve"> 2.17 </w:t>
        </w:r>
        <w:r w:rsidR="0024010A" w:rsidRPr="00D13C1E">
          <w:rPr>
            <w:rStyle w:val="aff3"/>
            <w:noProof/>
          </w:rPr>
          <w:t>最小系统静态文件</w:t>
        </w:r>
        <w:r w:rsidR="0024010A">
          <w:rPr>
            <w:noProof/>
            <w:webHidden/>
          </w:rPr>
          <w:tab/>
        </w:r>
        <w:r w:rsidR="0024010A">
          <w:rPr>
            <w:noProof/>
            <w:webHidden/>
          </w:rPr>
          <w:fldChar w:fldCharType="begin"/>
        </w:r>
        <w:r w:rsidR="0024010A">
          <w:rPr>
            <w:noProof/>
            <w:webHidden/>
          </w:rPr>
          <w:instrText xml:space="preserve"> PAGEREF _Toc196836226 \h </w:instrText>
        </w:r>
        <w:r w:rsidR="0024010A">
          <w:rPr>
            <w:noProof/>
            <w:webHidden/>
          </w:rPr>
        </w:r>
        <w:r w:rsidR="0024010A">
          <w:rPr>
            <w:noProof/>
            <w:webHidden/>
          </w:rPr>
          <w:fldChar w:fldCharType="separate"/>
        </w:r>
        <w:r w:rsidR="0024010A">
          <w:rPr>
            <w:noProof/>
            <w:webHidden/>
          </w:rPr>
          <w:t>66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7" w:history="1">
        <w:r w:rsidR="0024010A" w:rsidRPr="00D13C1E">
          <w:rPr>
            <w:rStyle w:val="aff3"/>
            <w:noProof/>
          </w:rPr>
          <w:t>表</w:t>
        </w:r>
        <w:r w:rsidR="0024010A" w:rsidRPr="00D13C1E">
          <w:rPr>
            <w:rStyle w:val="aff3"/>
            <w:noProof/>
          </w:rPr>
          <w:t xml:space="preserve"> 3.1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_Toc196836227 \h </w:instrText>
        </w:r>
        <w:r w:rsidR="0024010A">
          <w:rPr>
            <w:noProof/>
            <w:webHidden/>
          </w:rPr>
        </w:r>
        <w:r w:rsidR="0024010A">
          <w:rPr>
            <w:noProof/>
            <w:webHidden/>
          </w:rPr>
          <w:fldChar w:fldCharType="separate"/>
        </w:r>
        <w:r w:rsidR="0024010A">
          <w:rPr>
            <w:noProof/>
            <w:webHidden/>
          </w:rPr>
          <w:t>69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8" w:history="1">
        <w:r w:rsidR="0024010A" w:rsidRPr="00D13C1E">
          <w:rPr>
            <w:rStyle w:val="aff3"/>
            <w:noProof/>
          </w:rPr>
          <w:t>表</w:t>
        </w:r>
        <w:r w:rsidR="0024010A" w:rsidRPr="00D13C1E">
          <w:rPr>
            <w:rStyle w:val="aff3"/>
            <w:noProof/>
          </w:rPr>
          <w:t xml:space="preserve"> 3.2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_Toc196836228 \h </w:instrText>
        </w:r>
        <w:r w:rsidR="0024010A">
          <w:rPr>
            <w:noProof/>
            <w:webHidden/>
          </w:rPr>
        </w:r>
        <w:r w:rsidR="0024010A">
          <w:rPr>
            <w:noProof/>
            <w:webHidden/>
          </w:rPr>
          <w:fldChar w:fldCharType="separate"/>
        </w:r>
        <w:r w:rsidR="0024010A">
          <w:rPr>
            <w:noProof/>
            <w:webHidden/>
          </w:rPr>
          <w:t>70</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29" w:history="1">
        <w:r w:rsidR="0024010A" w:rsidRPr="00D13C1E">
          <w:rPr>
            <w:rStyle w:val="aff3"/>
            <w:noProof/>
          </w:rPr>
          <w:t>表</w:t>
        </w:r>
        <w:r w:rsidR="0024010A" w:rsidRPr="00D13C1E">
          <w:rPr>
            <w:rStyle w:val="aff3"/>
            <w:noProof/>
          </w:rPr>
          <w:t xml:space="preserve"> 3.3 ADC</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_Toc196836229 \h </w:instrText>
        </w:r>
        <w:r w:rsidR="0024010A">
          <w:rPr>
            <w:noProof/>
            <w:webHidden/>
          </w:rPr>
        </w:r>
        <w:r w:rsidR="0024010A">
          <w:rPr>
            <w:noProof/>
            <w:webHidden/>
          </w:rPr>
          <w:fldChar w:fldCharType="separate"/>
        </w:r>
        <w:r w:rsidR="0024010A">
          <w:rPr>
            <w:noProof/>
            <w:webHidden/>
          </w:rPr>
          <w:t>76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0" w:history="1">
        <w:r w:rsidR="0024010A" w:rsidRPr="00D13C1E">
          <w:rPr>
            <w:rStyle w:val="aff3"/>
            <w:noProof/>
          </w:rPr>
          <w:t>表</w:t>
        </w:r>
        <w:r w:rsidR="0024010A" w:rsidRPr="00D13C1E">
          <w:rPr>
            <w:rStyle w:val="aff3"/>
            <w:noProof/>
          </w:rPr>
          <w:t xml:space="preserve"> 3.4 Adc_MemMap.h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_Toc196836230 \h </w:instrText>
        </w:r>
        <w:r w:rsidR="0024010A">
          <w:rPr>
            <w:noProof/>
            <w:webHidden/>
          </w:rPr>
        </w:r>
        <w:r w:rsidR="0024010A">
          <w:rPr>
            <w:noProof/>
            <w:webHidden/>
          </w:rPr>
          <w:fldChar w:fldCharType="separate"/>
        </w:r>
        <w:r w:rsidR="0024010A">
          <w:rPr>
            <w:noProof/>
            <w:webHidden/>
          </w:rPr>
          <w:t>80</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1" w:history="1">
        <w:r w:rsidR="0024010A" w:rsidRPr="00D13C1E">
          <w:rPr>
            <w:rStyle w:val="aff3"/>
            <w:noProof/>
          </w:rPr>
          <w:t>表</w:t>
        </w:r>
        <w:r w:rsidR="0024010A" w:rsidRPr="00D13C1E">
          <w:rPr>
            <w:rStyle w:val="aff3"/>
            <w:noProof/>
          </w:rPr>
          <w:t xml:space="preserve"> 4.1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_Toc196836231 \h </w:instrText>
        </w:r>
        <w:r w:rsidR="0024010A">
          <w:rPr>
            <w:noProof/>
            <w:webHidden/>
          </w:rPr>
        </w:r>
        <w:r w:rsidR="0024010A">
          <w:rPr>
            <w:noProof/>
            <w:webHidden/>
          </w:rPr>
          <w:fldChar w:fldCharType="separate"/>
        </w:r>
        <w:r w:rsidR="0024010A">
          <w:rPr>
            <w:noProof/>
            <w:webHidden/>
          </w:rPr>
          <w:t>81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2" w:history="1">
        <w:r w:rsidR="0024010A" w:rsidRPr="00D13C1E">
          <w:rPr>
            <w:rStyle w:val="aff3"/>
            <w:noProof/>
          </w:rPr>
          <w:t>表</w:t>
        </w:r>
        <w:r w:rsidR="0024010A" w:rsidRPr="00D13C1E">
          <w:rPr>
            <w:rStyle w:val="aff3"/>
            <w:noProof/>
          </w:rPr>
          <w:t xml:space="preserve"> 4.2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_Toc196836232 \h </w:instrText>
        </w:r>
        <w:r w:rsidR="0024010A">
          <w:rPr>
            <w:noProof/>
            <w:webHidden/>
          </w:rPr>
        </w:r>
        <w:r w:rsidR="0024010A">
          <w:rPr>
            <w:noProof/>
            <w:webHidden/>
          </w:rPr>
          <w:fldChar w:fldCharType="separate"/>
        </w:r>
        <w:r w:rsidR="0024010A">
          <w:rPr>
            <w:noProof/>
            <w:webHidden/>
          </w:rPr>
          <w:t>81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3" w:history="1">
        <w:r w:rsidR="0024010A" w:rsidRPr="00D13C1E">
          <w:rPr>
            <w:rStyle w:val="aff3"/>
            <w:noProof/>
          </w:rPr>
          <w:t>表</w:t>
        </w:r>
        <w:r w:rsidR="0024010A" w:rsidRPr="00D13C1E">
          <w:rPr>
            <w:rStyle w:val="aff3"/>
            <w:noProof/>
          </w:rPr>
          <w:t xml:space="preserve"> 4.3 CAN</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_Toc196836233 \h </w:instrText>
        </w:r>
        <w:r w:rsidR="0024010A">
          <w:rPr>
            <w:noProof/>
            <w:webHidden/>
          </w:rPr>
        </w:r>
        <w:r w:rsidR="0024010A">
          <w:rPr>
            <w:noProof/>
            <w:webHidden/>
          </w:rPr>
          <w:fldChar w:fldCharType="separate"/>
        </w:r>
        <w:r w:rsidR="0024010A">
          <w:rPr>
            <w:noProof/>
            <w:webHidden/>
          </w:rPr>
          <w:t>86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4" w:history="1">
        <w:r w:rsidR="0024010A" w:rsidRPr="00D13C1E">
          <w:rPr>
            <w:rStyle w:val="aff3"/>
            <w:noProof/>
          </w:rPr>
          <w:t>表</w:t>
        </w:r>
        <w:r w:rsidR="0024010A" w:rsidRPr="00D13C1E">
          <w:rPr>
            <w:rStyle w:val="aff3"/>
            <w:noProof/>
          </w:rPr>
          <w:t xml:space="preserve"> 4.4 Can_MemMap.h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_Toc196836234 \h </w:instrText>
        </w:r>
        <w:r w:rsidR="0024010A">
          <w:rPr>
            <w:noProof/>
            <w:webHidden/>
          </w:rPr>
        </w:r>
        <w:r w:rsidR="0024010A">
          <w:rPr>
            <w:noProof/>
            <w:webHidden/>
          </w:rPr>
          <w:fldChar w:fldCharType="separate"/>
        </w:r>
        <w:r w:rsidR="0024010A">
          <w:rPr>
            <w:noProof/>
            <w:webHidden/>
          </w:rPr>
          <w:t>92</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5" w:history="1">
        <w:r w:rsidR="0024010A" w:rsidRPr="00D13C1E">
          <w:rPr>
            <w:rStyle w:val="aff3"/>
            <w:noProof/>
          </w:rPr>
          <w:t>表</w:t>
        </w:r>
        <w:r w:rsidR="0024010A" w:rsidRPr="00D13C1E">
          <w:rPr>
            <w:rStyle w:val="aff3"/>
            <w:noProof/>
          </w:rPr>
          <w:t xml:space="preserve"> 5.1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_Toc196836235 \h </w:instrText>
        </w:r>
        <w:r w:rsidR="0024010A">
          <w:rPr>
            <w:noProof/>
            <w:webHidden/>
          </w:rPr>
        </w:r>
        <w:r w:rsidR="0024010A">
          <w:rPr>
            <w:noProof/>
            <w:webHidden/>
          </w:rPr>
          <w:fldChar w:fldCharType="separate"/>
        </w:r>
        <w:r w:rsidR="0024010A">
          <w:rPr>
            <w:noProof/>
            <w:webHidden/>
          </w:rPr>
          <w:t>93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6" w:history="1">
        <w:r w:rsidR="0024010A" w:rsidRPr="00D13C1E">
          <w:rPr>
            <w:rStyle w:val="aff3"/>
            <w:noProof/>
          </w:rPr>
          <w:t>表</w:t>
        </w:r>
        <w:r w:rsidR="0024010A" w:rsidRPr="00D13C1E">
          <w:rPr>
            <w:rStyle w:val="aff3"/>
            <w:noProof/>
          </w:rPr>
          <w:t xml:space="preserve"> 5.2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_Toc196836236 \h </w:instrText>
        </w:r>
        <w:r w:rsidR="0024010A">
          <w:rPr>
            <w:noProof/>
            <w:webHidden/>
          </w:rPr>
        </w:r>
        <w:r w:rsidR="0024010A">
          <w:rPr>
            <w:noProof/>
            <w:webHidden/>
          </w:rPr>
          <w:fldChar w:fldCharType="separate"/>
        </w:r>
        <w:r w:rsidR="0024010A">
          <w:rPr>
            <w:noProof/>
            <w:webHidden/>
          </w:rPr>
          <w:t>93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7" w:history="1">
        <w:r w:rsidR="0024010A" w:rsidRPr="00D13C1E">
          <w:rPr>
            <w:rStyle w:val="aff3"/>
            <w:noProof/>
          </w:rPr>
          <w:t>表</w:t>
        </w:r>
        <w:r w:rsidR="0024010A" w:rsidRPr="00D13C1E">
          <w:rPr>
            <w:rStyle w:val="aff3"/>
            <w:noProof/>
          </w:rPr>
          <w:t xml:space="preserve"> 5.3 </w:t>
        </w:r>
        <w:r w:rsidR="0024010A" w:rsidRPr="00D13C1E">
          <w:rPr>
            <w:rStyle w:val="aff3"/>
            <w:noProof/>
          </w:rPr>
          <w:t>临界保护区</w:t>
        </w:r>
        <w:r w:rsidR="0024010A">
          <w:rPr>
            <w:noProof/>
            <w:webHidden/>
          </w:rPr>
          <w:tab/>
        </w:r>
        <w:r w:rsidR="0024010A">
          <w:rPr>
            <w:noProof/>
            <w:webHidden/>
          </w:rPr>
          <w:fldChar w:fldCharType="begin"/>
        </w:r>
        <w:r w:rsidR="0024010A">
          <w:rPr>
            <w:noProof/>
            <w:webHidden/>
          </w:rPr>
          <w:instrText xml:space="preserve"> PAGEREF _Toc196836237 \h </w:instrText>
        </w:r>
        <w:r w:rsidR="0024010A">
          <w:rPr>
            <w:noProof/>
            <w:webHidden/>
          </w:rPr>
        </w:r>
        <w:r w:rsidR="0024010A">
          <w:rPr>
            <w:noProof/>
            <w:webHidden/>
          </w:rPr>
          <w:fldChar w:fldCharType="separate"/>
        </w:r>
        <w:r w:rsidR="0024010A">
          <w:rPr>
            <w:noProof/>
            <w:webHidden/>
          </w:rPr>
          <w:t>97</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8" w:history="1">
        <w:r w:rsidR="0024010A" w:rsidRPr="00D13C1E">
          <w:rPr>
            <w:rStyle w:val="aff3"/>
            <w:noProof/>
          </w:rPr>
          <w:t>表</w:t>
        </w:r>
        <w:r w:rsidR="0024010A" w:rsidRPr="00D13C1E">
          <w:rPr>
            <w:rStyle w:val="aff3"/>
            <w:noProof/>
          </w:rPr>
          <w:t xml:space="preserve"> 5.4 CRYPTO</w:t>
        </w:r>
        <w:r w:rsidR="0024010A" w:rsidRPr="00D13C1E">
          <w:rPr>
            <w:rStyle w:val="aff3"/>
            <w:noProof/>
          </w:rPr>
          <w:t>中断</w:t>
        </w:r>
        <w:r w:rsidR="0024010A">
          <w:rPr>
            <w:noProof/>
            <w:webHidden/>
          </w:rPr>
          <w:tab/>
        </w:r>
        <w:r w:rsidR="0024010A">
          <w:rPr>
            <w:noProof/>
            <w:webHidden/>
          </w:rPr>
          <w:fldChar w:fldCharType="begin"/>
        </w:r>
        <w:r w:rsidR="0024010A">
          <w:rPr>
            <w:noProof/>
            <w:webHidden/>
          </w:rPr>
          <w:instrText xml:space="preserve"> PAGEREF _Toc196836238 \h </w:instrText>
        </w:r>
        <w:r w:rsidR="0024010A">
          <w:rPr>
            <w:noProof/>
            <w:webHidden/>
          </w:rPr>
        </w:r>
        <w:r w:rsidR="0024010A">
          <w:rPr>
            <w:noProof/>
            <w:webHidden/>
          </w:rPr>
          <w:fldChar w:fldCharType="separate"/>
        </w:r>
        <w:r w:rsidR="0024010A">
          <w:rPr>
            <w:noProof/>
            <w:webHidden/>
          </w:rPr>
          <w:t>97</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39" w:history="1">
        <w:r w:rsidR="0024010A" w:rsidRPr="00D13C1E">
          <w:rPr>
            <w:rStyle w:val="aff3"/>
            <w:noProof/>
          </w:rPr>
          <w:t>表</w:t>
        </w:r>
        <w:r w:rsidR="0024010A" w:rsidRPr="00D13C1E">
          <w:rPr>
            <w:rStyle w:val="aff3"/>
            <w:noProof/>
          </w:rPr>
          <w:t>5.5 Crypto_MemMap.h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_Toc196836239 \h </w:instrText>
        </w:r>
        <w:r w:rsidR="0024010A">
          <w:rPr>
            <w:noProof/>
            <w:webHidden/>
          </w:rPr>
        </w:r>
        <w:r w:rsidR="0024010A">
          <w:rPr>
            <w:noProof/>
            <w:webHidden/>
          </w:rPr>
          <w:fldChar w:fldCharType="separate"/>
        </w:r>
        <w:r w:rsidR="0024010A">
          <w:rPr>
            <w:noProof/>
            <w:webHidden/>
          </w:rPr>
          <w:t>100</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0" w:history="1">
        <w:r w:rsidR="0024010A" w:rsidRPr="00D13C1E">
          <w:rPr>
            <w:rStyle w:val="aff3"/>
            <w:noProof/>
          </w:rPr>
          <w:t>表</w:t>
        </w:r>
        <w:r w:rsidR="0024010A" w:rsidRPr="00D13C1E">
          <w:rPr>
            <w:rStyle w:val="aff3"/>
            <w:noProof/>
          </w:rPr>
          <w:t xml:space="preserve"> 6.1</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_Toc196836240 \h </w:instrText>
        </w:r>
        <w:r w:rsidR="0024010A">
          <w:rPr>
            <w:noProof/>
            <w:webHidden/>
          </w:rPr>
        </w:r>
        <w:r w:rsidR="0024010A">
          <w:rPr>
            <w:noProof/>
            <w:webHidden/>
          </w:rPr>
          <w:fldChar w:fldCharType="separate"/>
        </w:r>
        <w:r w:rsidR="0024010A">
          <w:rPr>
            <w:noProof/>
            <w:webHidden/>
          </w:rPr>
          <w:t>101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1" w:history="1">
        <w:r w:rsidR="0024010A" w:rsidRPr="00D13C1E">
          <w:rPr>
            <w:rStyle w:val="aff3"/>
            <w:noProof/>
          </w:rPr>
          <w:t>表</w:t>
        </w:r>
        <w:r w:rsidR="0024010A" w:rsidRPr="00D13C1E">
          <w:rPr>
            <w:rStyle w:val="aff3"/>
            <w:noProof/>
          </w:rPr>
          <w:t xml:space="preserve"> 6.2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_Toc196836241 \h </w:instrText>
        </w:r>
        <w:r w:rsidR="0024010A">
          <w:rPr>
            <w:noProof/>
            <w:webHidden/>
          </w:rPr>
        </w:r>
        <w:r w:rsidR="0024010A">
          <w:rPr>
            <w:noProof/>
            <w:webHidden/>
          </w:rPr>
          <w:fldChar w:fldCharType="separate"/>
        </w:r>
        <w:r w:rsidR="0024010A">
          <w:rPr>
            <w:noProof/>
            <w:webHidden/>
          </w:rPr>
          <w:t>101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2" w:history="1">
        <w:r w:rsidR="0024010A" w:rsidRPr="00D13C1E">
          <w:rPr>
            <w:rStyle w:val="aff3"/>
            <w:noProof/>
          </w:rPr>
          <w:t>表</w:t>
        </w:r>
        <w:r w:rsidR="0024010A" w:rsidRPr="00D13C1E">
          <w:rPr>
            <w:rStyle w:val="aff3"/>
            <w:noProof/>
          </w:rPr>
          <w:t xml:space="preserve"> 6.3 Dio_MemMap.h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_Toc196836242 \h </w:instrText>
        </w:r>
        <w:r w:rsidR="0024010A">
          <w:rPr>
            <w:noProof/>
            <w:webHidden/>
          </w:rPr>
        </w:r>
        <w:r w:rsidR="0024010A">
          <w:rPr>
            <w:noProof/>
            <w:webHidden/>
          </w:rPr>
          <w:fldChar w:fldCharType="separate"/>
        </w:r>
        <w:r w:rsidR="0024010A">
          <w:rPr>
            <w:noProof/>
            <w:webHidden/>
          </w:rPr>
          <w:t>106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3" w:history="1">
        <w:r w:rsidR="0024010A" w:rsidRPr="00D13C1E">
          <w:rPr>
            <w:rStyle w:val="aff3"/>
            <w:noProof/>
          </w:rPr>
          <w:t>表</w:t>
        </w:r>
        <w:r w:rsidR="0024010A" w:rsidRPr="00D13C1E">
          <w:rPr>
            <w:rStyle w:val="aff3"/>
            <w:noProof/>
          </w:rPr>
          <w:t xml:space="preserve"> 7.1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_Toc196836243 \h </w:instrText>
        </w:r>
        <w:r w:rsidR="0024010A">
          <w:rPr>
            <w:noProof/>
            <w:webHidden/>
          </w:rPr>
        </w:r>
        <w:r w:rsidR="0024010A">
          <w:rPr>
            <w:noProof/>
            <w:webHidden/>
          </w:rPr>
          <w:fldChar w:fldCharType="separate"/>
        </w:r>
        <w:r w:rsidR="0024010A">
          <w:rPr>
            <w:noProof/>
            <w:webHidden/>
          </w:rPr>
          <w:t>107</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4" w:history="1">
        <w:r w:rsidR="0024010A" w:rsidRPr="00D13C1E">
          <w:rPr>
            <w:rStyle w:val="aff3"/>
            <w:noProof/>
          </w:rPr>
          <w:t>表</w:t>
        </w:r>
        <w:r w:rsidR="0024010A" w:rsidRPr="00D13C1E">
          <w:rPr>
            <w:rStyle w:val="aff3"/>
            <w:noProof/>
          </w:rPr>
          <w:t xml:space="preserve"> 7.2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_Toc196836244 \h </w:instrText>
        </w:r>
        <w:r w:rsidR="0024010A">
          <w:rPr>
            <w:noProof/>
            <w:webHidden/>
          </w:rPr>
        </w:r>
        <w:r w:rsidR="0024010A">
          <w:rPr>
            <w:noProof/>
            <w:webHidden/>
          </w:rPr>
          <w:fldChar w:fldCharType="separate"/>
        </w:r>
        <w:r w:rsidR="0024010A">
          <w:rPr>
            <w:noProof/>
            <w:webHidden/>
          </w:rPr>
          <w:t>107</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5" w:history="1">
        <w:r w:rsidR="0024010A" w:rsidRPr="00D13C1E">
          <w:rPr>
            <w:rStyle w:val="aff3"/>
            <w:noProof/>
          </w:rPr>
          <w:t>表</w:t>
        </w:r>
        <w:r w:rsidR="0024010A" w:rsidRPr="00D13C1E">
          <w:rPr>
            <w:rStyle w:val="aff3"/>
            <w:noProof/>
          </w:rPr>
          <w:t xml:space="preserve"> 7.3 MCAL</w:t>
        </w:r>
        <w:r w:rsidR="0024010A" w:rsidRPr="00D13C1E">
          <w:rPr>
            <w:rStyle w:val="aff3"/>
            <w:noProof/>
          </w:rPr>
          <w:t>配置工具</w:t>
        </w:r>
        <w:r w:rsidR="0024010A">
          <w:rPr>
            <w:noProof/>
            <w:webHidden/>
          </w:rPr>
          <w:tab/>
        </w:r>
        <w:r w:rsidR="0024010A">
          <w:rPr>
            <w:noProof/>
            <w:webHidden/>
          </w:rPr>
          <w:fldChar w:fldCharType="begin"/>
        </w:r>
        <w:r w:rsidR="0024010A">
          <w:rPr>
            <w:noProof/>
            <w:webHidden/>
          </w:rPr>
          <w:instrText xml:space="preserve"> PAGEREF _Toc196836245 \h </w:instrText>
        </w:r>
        <w:r w:rsidR="0024010A">
          <w:rPr>
            <w:noProof/>
            <w:webHidden/>
          </w:rPr>
        </w:r>
        <w:r w:rsidR="0024010A">
          <w:rPr>
            <w:noProof/>
            <w:webHidden/>
          </w:rPr>
          <w:fldChar w:fldCharType="separate"/>
        </w:r>
        <w:r w:rsidR="0024010A">
          <w:rPr>
            <w:noProof/>
            <w:webHidden/>
          </w:rPr>
          <w:t>109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6" w:history="1">
        <w:r w:rsidR="0024010A" w:rsidRPr="00D13C1E">
          <w:rPr>
            <w:rStyle w:val="aff3"/>
            <w:noProof/>
          </w:rPr>
          <w:t>表</w:t>
        </w:r>
        <w:r w:rsidR="0024010A" w:rsidRPr="00D13C1E">
          <w:rPr>
            <w:rStyle w:val="aff3"/>
            <w:noProof/>
          </w:rPr>
          <w:t xml:space="preserve"> 8.1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_Toc196836246 \h </w:instrText>
        </w:r>
        <w:r w:rsidR="0024010A">
          <w:rPr>
            <w:noProof/>
            <w:webHidden/>
          </w:rPr>
        </w:r>
        <w:r w:rsidR="0024010A">
          <w:rPr>
            <w:noProof/>
            <w:webHidden/>
          </w:rPr>
          <w:fldChar w:fldCharType="separate"/>
        </w:r>
        <w:r w:rsidR="0024010A">
          <w:rPr>
            <w:noProof/>
            <w:webHidden/>
          </w:rPr>
          <w:t>114</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7" w:history="1">
        <w:r w:rsidR="0024010A" w:rsidRPr="00D13C1E">
          <w:rPr>
            <w:rStyle w:val="aff3"/>
            <w:noProof/>
          </w:rPr>
          <w:t>表</w:t>
        </w:r>
        <w:r w:rsidR="0024010A" w:rsidRPr="00D13C1E">
          <w:rPr>
            <w:rStyle w:val="aff3"/>
            <w:noProof/>
          </w:rPr>
          <w:t xml:space="preserve"> 8.2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_Toc196836247 \h </w:instrText>
        </w:r>
        <w:r w:rsidR="0024010A">
          <w:rPr>
            <w:noProof/>
            <w:webHidden/>
          </w:rPr>
        </w:r>
        <w:r w:rsidR="0024010A">
          <w:rPr>
            <w:noProof/>
            <w:webHidden/>
          </w:rPr>
          <w:fldChar w:fldCharType="separate"/>
        </w:r>
        <w:r w:rsidR="0024010A">
          <w:rPr>
            <w:noProof/>
            <w:webHidden/>
          </w:rPr>
          <w:t>114</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8" w:history="1">
        <w:r w:rsidR="0024010A" w:rsidRPr="00D13C1E">
          <w:rPr>
            <w:rStyle w:val="aff3"/>
            <w:noProof/>
          </w:rPr>
          <w:t>表</w:t>
        </w:r>
        <w:r w:rsidR="0024010A" w:rsidRPr="00D13C1E">
          <w:rPr>
            <w:rStyle w:val="aff3"/>
            <w:noProof/>
          </w:rPr>
          <w:t xml:space="preserve"> 9.1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_Toc196836248 \h </w:instrText>
        </w:r>
        <w:r w:rsidR="0024010A">
          <w:rPr>
            <w:noProof/>
            <w:webHidden/>
          </w:rPr>
        </w:r>
        <w:r w:rsidR="0024010A">
          <w:rPr>
            <w:noProof/>
            <w:webHidden/>
          </w:rPr>
          <w:fldChar w:fldCharType="separate"/>
        </w:r>
        <w:r w:rsidR="0024010A">
          <w:rPr>
            <w:noProof/>
            <w:webHidden/>
          </w:rPr>
          <w:t>121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49" w:history="1">
        <w:r w:rsidR="0024010A" w:rsidRPr="00D13C1E">
          <w:rPr>
            <w:rStyle w:val="aff3"/>
            <w:noProof/>
          </w:rPr>
          <w:t>表</w:t>
        </w:r>
        <w:r w:rsidR="0024010A" w:rsidRPr="00D13C1E">
          <w:rPr>
            <w:rStyle w:val="aff3"/>
            <w:noProof/>
          </w:rPr>
          <w:t xml:space="preserve"> 9.2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_Toc196836249 \h </w:instrText>
        </w:r>
        <w:r w:rsidR="0024010A">
          <w:rPr>
            <w:noProof/>
            <w:webHidden/>
          </w:rPr>
        </w:r>
        <w:r w:rsidR="0024010A">
          <w:rPr>
            <w:noProof/>
            <w:webHidden/>
          </w:rPr>
          <w:fldChar w:fldCharType="separate"/>
        </w:r>
        <w:r w:rsidR="0024010A">
          <w:rPr>
            <w:noProof/>
            <w:webHidden/>
          </w:rPr>
          <w:t>122</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0" w:history="1">
        <w:r w:rsidR="0024010A" w:rsidRPr="00D13C1E">
          <w:rPr>
            <w:rStyle w:val="aff3"/>
            <w:noProof/>
          </w:rPr>
          <w:t>表</w:t>
        </w:r>
        <w:r w:rsidR="0024010A" w:rsidRPr="00D13C1E">
          <w:rPr>
            <w:rStyle w:val="aff3"/>
            <w:noProof/>
          </w:rPr>
          <w:t xml:space="preserve"> 9.3 FlsTst</w:t>
        </w:r>
        <w:r w:rsidR="0024010A" w:rsidRPr="00D13C1E">
          <w:rPr>
            <w:rStyle w:val="aff3"/>
            <w:noProof/>
          </w:rPr>
          <w:t>临界保护区</w:t>
        </w:r>
        <w:r w:rsidR="0024010A">
          <w:rPr>
            <w:noProof/>
            <w:webHidden/>
          </w:rPr>
          <w:tab/>
        </w:r>
        <w:r w:rsidR="0024010A">
          <w:rPr>
            <w:noProof/>
            <w:webHidden/>
          </w:rPr>
          <w:fldChar w:fldCharType="begin"/>
        </w:r>
        <w:r w:rsidR="0024010A">
          <w:rPr>
            <w:noProof/>
            <w:webHidden/>
          </w:rPr>
          <w:instrText xml:space="preserve"> PAGEREF _Toc196836250 \h </w:instrText>
        </w:r>
        <w:r w:rsidR="0024010A">
          <w:rPr>
            <w:noProof/>
            <w:webHidden/>
          </w:rPr>
        </w:r>
        <w:r w:rsidR="0024010A">
          <w:rPr>
            <w:noProof/>
            <w:webHidden/>
          </w:rPr>
          <w:fldChar w:fldCharType="separate"/>
        </w:r>
        <w:r w:rsidR="0024010A">
          <w:rPr>
            <w:noProof/>
            <w:webHidden/>
          </w:rPr>
          <w:t>125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1" w:history="1">
        <w:r w:rsidR="0024010A" w:rsidRPr="00D13C1E">
          <w:rPr>
            <w:rStyle w:val="aff3"/>
            <w:noProof/>
          </w:rPr>
          <w:t>表</w:t>
        </w:r>
        <w:r w:rsidR="0024010A" w:rsidRPr="00D13C1E">
          <w:rPr>
            <w:rStyle w:val="aff3"/>
            <w:noProof/>
          </w:rPr>
          <w:t xml:space="preserve"> 9.4 FlsTst_MemMap.h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_Toc196836251 \h </w:instrText>
        </w:r>
        <w:r w:rsidR="0024010A">
          <w:rPr>
            <w:noProof/>
            <w:webHidden/>
          </w:rPr>
        </w:r>
        <w:r w:rsidR="0024010A">
          <w:rPr>
            <w:noProof/>
            <w:webHidden/>
          </w:rPr>
          <w:fldChar w:fldCharType="separate"/>
        </w:r>
        <w:r w:rsidR="0024010A">
          <w:rPr>
            <w:noProof/>
            <w:webHidden/>
          </w:rPr>
          <w:t>128</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2" w:history="1">
        <w:r w:rsidR="0024010A" w:rsidRPr="00D13C1E">
          <w:rPr>
            <w:rStyle w:val="aff3"/>
            <w:noProof/>
          </w:rPr>
          <w:t>表</w:t>
        </w:r>
        <w:r w:rsidR="0024010A" w:rsidRPr="00D13C1E">
          <w:rPr>
            <w:rStyle w:val="aff3"/>
            <w:noProof/>
          </w:rPr>
          <w:t xml:space="preserve"> 10.1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_Toc196836252 \h </w:instrText>
        </w:r>
        <w:r w:rsidR="0024010A">
          <w:rPr>
            <w:noProof/>
            <w:webHidden/>
          </w:rPr>
        </w:r>
        <w:r w:rsidR="0024010A">
          <w:rPr>
            <w:noProof/>
            <w:webHidden/>
          </w:rPr>
          <w:fldChar w:fldCharType="separate"/>
        </w:r>
        <w:r w:rsidR="0024010A">
          <w:rPr>
            <w:noProof/>
            <w:webHidden/>
          </w:rPr>
          <w:t>129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3" w:history="1">
        <w:r w:rsidR="0024010A" w:rsidRPr="00D13C1E">
          <w:rPr>
            <w:rStyle w:val="aff3"/>
            <w:noProof/>
          </w:rPr>
          <w:t>表</w:t>
        </w:r>
        <w:r w:rsidR="0024010A" w:rsidRPr="00D13C1E">
          <w:rPr>
            <w:rStyle w:val="aff3"/>
            <w:noProof/>
          </w:rPr>
          <w:t xml:space="preserve"> 10.2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_Toc196836253 \h </w:instrText>
        </w:r>
        <w:r w:rsidR="0024010A">
          <w:rPr>
            <w:noProof/>
            <w:webHidden/>
          </w:rPr>
        </w:r>
        <w:r w:rsidR="0024010A">
          <w:rPr>
            <w:noProof/>
            <w:webHidden/>
          </w:rPr>
          <w:fldChar w:fldCharType="separate"/>
        </w:r>
        <w:r w:rsidR="0024010A">
          <w:rPr>
            <w:noProof/>
            <w:webHidden/>
          </w:rPr>
          <w:t>129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4" w:history="1">
        <w:r w:rsidR="0024010A" w:rsidRPr="00D13C1E">
          <w:rPr>
            <w:rStyle w:val="aff3"/>
            <w:noProof/>
          </w:rPr>
          <w:t>表</w:t>
        </w:r>
        <w:r w:rsidR="0024010A" w:rsidRPr="00D13C1E">
          <w:rPr>
            <w:rStyle w:val="aff3"/>
            <w:noProof/>
          </w:rPr>
          <w:t xml:space="preserve"> 10.3 GPT</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_Toc196836254 \h </w:instrText>
        </w:r>
        <w:r w:rsidR="0024010A">
          <w:rPr>
            <w:noProof/>
            <w:webHidden/>
          </w:rPr>
        </w:r>
        <w:r w:rsidR="0024010A">
          <w:rPr>
            <w:noProof/>
            <w:webHidden/>
          </w:rPr>
          <w:fldChar w:fldCharType="separate"/>
        </w:r>
        <w:r w:rsidR="0024010A">
          <w:rPr>
            <w:noProof/>
            <w:webHidden/>
          </w:rPr>
          <w:t>135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5" w:history="1">
        <w:r w:rsidR="0024010A" w:rsidRPr="00D13C1E">
          <w:rPr>
            <w:rStyle w:val="aff3"/>
            <w:noProof/>
          </w:rPr>
          <w:t>表</w:t>
        </w:r>
        <w:r w:rsidR="0024010A" w:rsidRPr="00D13C1E">
          <w:rPr>
            <w:rStyle w:val="aff3"/>
            <w:noProof/>
          </w:rPr>
          <w:t xml:space="preserve"> 10.4 Gpt_MemMap.h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_Toc196836255 \h </w:instrText>
        </w:r>
        <w:r w:rsidR="0024010A">
          <w:rPr>
            <w:noProof/>
            <w:webHidden/>
          </w:rPr>
        </w:r>
        <w:r w:rsidR="0024010A">
          <w:rPr>
            <w:noProof/>
            <w:webHidden/>
          </w:rPr>
          <w:fldChar w:fldCharType="separate"/>
        </w:r>
        <w:r w:rsidR="0024010A">
          <w:rPr>
            <w:noProof/>
            <w:webHidden/>
          </w:rPr>
          <w:t>139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6" w:history="1">
        <w:r w:rsidR="0024010A" w:rsidRPr="00D13C1E">
          <w:rPr>
            <w:rStyle w:val="aff3"/>
            <w:noProof/>
          </w:rPr>
          <w:t>表</w:t>
        </w:r>
        <w:r w:rsidR="0024010A" w:rsidRPr="00D13C1E">
          <w:rPr>
            <w:rStyle w:val="aff3"/>
            <w:noProof/>
          </w:rPr>
          <w:t xml:space="preserve"> 11.1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_Toc196836256 \h </w:instrText>
        </w:r>
        <w:r w:rsidR="0024010A">
          <w:rPr>
            <w:noProof/>
            <w:webHidden/>
          </w:rPr>
        </w:r>
        <w:r w:rsidR="0024010A">
          <w:rPr>
            <w:noProof/>
            <w:webHidden/>
          </w:rPr>
          <w:fldChar w:fldCharType="separate"/>
        </w:r>
        <w:r w:rsidR="0024010A">
          <w:rPr>
            <w:noProof/>
            <w:webHidden/>
          </w:rPr>
          <w:t>141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7" w:history="1">
        <w:r w:rsidR="0024010A" w:rsidRPr="00D13C1E">
          <w:rPr>
            <w:rStyle w:val="aff3"/>
            <w:noProof/>
          </w:rPr>
          <w:t>表</w:t>
        </w:r>
        <w:r w:rsidR="0024010A" w:rsidRPr="00D13C1E">
          <w:rPr>
            <w:rStyle w:val="aff3"/>
            <w:noProof/>
          </w:rPr>
          <w:t xml:space="preserve"> 11.2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_Toc196836257 \h </w:instrText>
        </w:r>
        <w:r w:rsidR="0024010A">
          <w:rPr>
            <w:noProof/>
            <w:webHidden/>
          </w:rPr>
        </w:r>
        <w:r w:rsidR="0024010A">
          <w:rPr>
            <w:noProof/>
            <w:webHidden/>
          </w:rPr>
          <w:fldChar w:fldCharType="separate"/>
        </w:r>
        <w:r w:rsidR="0024010A">
          <w:rPr>
            <w:noProof/>
            <w:webHidden/>
          </w:rPr>
          <w:t>142</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8" w:history="1">
        <w:r w:rsidR="0024010A" w:rsidRPr="00D13C1E">
          <w:rPr>
            <w:rStyle w:val="aff3"/>
            <w:noProof/>
          </w:rPr>
          <w:t>表</w:t>
        </w:r>
        <w:r w:rsidR="0024010A" w:rsidRPr="00D13C1E">
          <w:rPr>
            <w:rStyle w:val="aff3"/>
            <w:noProof/>
          </w:rPr>
          <w:t xml:space="preserve"> 11.3 I2C</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_Toc196836258 \h </w:instrText>
        </w:r>
        <w:r w:rsidR="0024010A">
          <w:rPr>
            <w:noProof/>
            <w:webHidden/>
          </w:rPr>
        </w:r>
        <w:r w:rsidR="0024010A">
          <w:rPr>
            <w:noProof/>
            <w:webHidden/>
          </w:rPr>
          <w:fldChar w:fldCharType="separate"/>
        </w:r>
        <w:r w:rsidR="0024010A">
          <w:rPr>
            <w:noProof/>
            <w:webHidden/>
          </w:rPr>
          <w:t>145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59" w:history="1">
        <w:r w:rsidR="0024010A" w:rsidRPr="00D13C1E">
          <w:rPr>
            <w:rStyle w:val="aff3"/>
            <w:noProof/>
          </w:rPr>
          <w:t>表</w:t>
        </w:r>
        <w:r w:rsidR="0024010A" w:rsidRPr="00D13C1E">
          <w:rPr>
            <w:rStyle w:val="aff3"/>
            <w:noProof/>
          </w:rPr>
          <w:t xml:space="preserve"> 11.4 I2c_MemMap.h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_Toc196836259 \h </w:instrText>
        </w:r>
        <w:r w:rsidR="0024010A">
          <w:rPr>
            <w:noProof/>
            <w:webHidden/>
          </w:rPr>
        </w:r>
        <w:r w:rsidR="0024010A">
          <w:rPr>
            <w:noProof/>
            <w:webHidden/>
          </w:rPr>
          <w:fldChar w:fldCharType="separate"/>
        </w:r>
        <w:r w:rsidR="0024010A">
          <w:rPr>
            <w:noProof/>
            <w:webHidden/>
          </w:rPr>
          <w:t>149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0" w:history="1">
        <w:r w:rsidR="0024010A" w:rsidRPr="00D13C1E">
          <w:rPr>
            <w:rStyle w:val="aff3"/>
            <w:noProof/>
          </w:rPr>
          <w:t>表</w:t>
        </w:r>
        <w:r w:rsidR="0024010A" w:rsidRPr="00D13C1E">
          <w:rPr>
            <w:rStyle w:val="aff3"/>
            <w:noProof/>
          </w:rPr>
          <w:t xml:space="preserve"> 12.1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_Toc196836260 \h </w:instrText>
        </w:r>
        <w:r w:rsidR="0024010A">
          <w:rPr>
            <w:noProof/>
            <w:webHidden/>
          </w:rPr>
        </w:r>
        <w:r w:rsidR="0024010A">
          <w:rPr>
            <w:noProof/>
            <w:webHidden/>
          </w:rPr>
          <w:fldChar w:fldCharType="separate"/>
        </w:r>
        <w:r w:rsidR="0024010A">
          <w:rPr>
            <w:noProof/>
            <w:webHidden/>
          </w:rPr>
          <w:t>151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1" w:history="1">
        <w:r w:rsidR="0024010A" w:rsidRPr="00D13C1E">
          <w:rPr>
            <w:rStyle w:val="aff3"/>
            <w:noProof/>
          </w:rPr>
          <w:t>表</w:t>
        </w:r>
        <w:r w:rsidR="0024010A" w:rsidRPr="00D13C1E">
          <w:rPr>
            <w:rStyle w:val="aff3"/>
            <w:noProof/>
          </w:rPr>
          <w:t xml:space="preserve"> 12.2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_Toc196836261 \h </w:instrText>
        </w:r>
        <w:r w:rsidR="0024010A">
          <w:rPr>
            <w:noProof/>
            <w:webHidden/>
          </w:rPr>
        </w:r>
        <w:r w:rsidR="0024010A">
          <w:rPr>
            <w:noProof/>
            <w:webHidden/>
          </w:rPr>
          <w:fldChar w:fldCharType="separate"/>
        </w:r>
        <w:r w:rsidR="0024010A">
          <w:rPr>
            <w:noProof/>
            <w:webHidden/>
          </w:rPr>
          <w:t>152</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2" w:history="1">
        <w:r w:rsidR="0024010A" w:rsidRPr="00D13C1E">
          <w:rPr>
            <w:rStyle w:val="aff3"/>
            <w:noProof/>
          </w:rPr>
          <w:t>表</w:t>
        </w:r>
        <w:r w:rsidR="0024010A" w:rsidRPr="00D13C1E">
          <w:rPr>
            <w:rStyle w:val="aff3"/>
            <w:noProof/>
          </w:rPr>
          <w:t xml:space="preserve"> 12.3</w:t>
        </w:r>
        <w:r w:rsidR="0024010A" w:rsidRPr="00D13C1E">
          <w:rPr>
            <w:rStyle w:val="aff3"/>
            <w:rFonts w:ascii="宋体" w:hAnsi="宋体"/>
            <w:noProof/>
          </w:rPr>
          <w:t>临界保护区</w:t>
        </w:r>
        <w:r w:rsidR="0024010A">
          <w:rPr>
            <w:noProof/>
            <w:webHidden/>
          </w:rPr>
          <w:tab/>
        </w:r>
        <w:r w:rsidR="0024010A">
          <w:rPr>
            <w:noProof/>
            <w:webHidden/>
          </w:rPr>
          <w:fldChar w:fldCharType="begin"/>
        </w:r>
        <w:r w:rsidR="0024010A">
          <w:rPr>
            <w:noProof/>
            <w:webHidden/>
          </w:rPr>
          <w:instrText xml:space="preserve"> PAGEREF _Toc196836262 \h </w:instrText>
        </w:r>
        <w:r w:rsidR="0024010A">
          <w:rPr>
            <w:noProof/>
            <w:webHidden/>
          </w:rPr>
        </w:r>
        <w:r w:rsidR="0024010A">
          <w:rPr>
            <w:noProof/>
            <w:webHidden/>
          </w:rPr>
          <w:fldChar w:fldCharType="separate"/>
        </w:r>
        <w:r w:rsidR="0024010A">
          <w:rPr>
            <w:noProof/>
            <w:webHidden/>
          </w:rPr>
          <w:t>155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3" w:history="1">
        <w:r w:rsidR="0024010A" w:rsidRPr="00D13C1E">
          <w:rPr>
            <w:rStyle w:val="aff3"/>
            <w:noProof/>
          </w:rPr>
          <w:t>表</w:t>
        </w:r>
        <w:r w:rsidR="0024010A" w:rsidRPr="00D13C1E">
          <w:rPr>
            <w:rStyle w:val="aff3"/>
            <w:noProof/>
          </w:rPr>
          <w:t xml:space="preserve"> 12.4 ICU</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_Toc196836263 \h </w:instrText>
        </w:r>
        <w:r w:rsidR="0024010A">
          <w:rPr>
            <w:noProof/>
            <w:webHidden/>
          </w:rPr>
        </w:r>
        <w:r w:rsidR="0024010A">
          <w:rPr>
            <w:noProof/>
            <w:webHidden/>
          </w:rPr>
          <w:fldChar w:fldCharType="separate"/>
        </w:r>
        <w:r w:rsidR="0024010A">
          <w:rPr>
            <w:noProof/>
            <w:webHidden/>
          </w:rPr>
          <w:t>156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4" w:history="1">
        <w:r w:rsidR="0024010A" w:rsidRPr="00D13C1E">
          <w:rPr>
            <w:rStyle w:val="aff3"/>
            <w:noProof/>
          </w:rPr>
          <w:t>表</w:t>
        </w:r>
        <w:r w:rsidR="0024010A" w:rsidRPr="00D13C1E">
          <w:rPr>
            <w:rStyle w:val="aff3"/>
            <w:noProof/>
          </w:rPr>
          <w:t xml:space="preserve"> 12.5 Icu_MemMap.h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_Toc196836264 \h </w:instrText>
        </w:r>
        <w:r w:rsidR="0024010A">
          <w:rPr>
            <w:noProof/>
            <w:webHidden/>
          </w:rPr>
        </w:r>
        <w:r w:rsidR="0024010A">
          <w:rPr>
            <w:noProof/>
            <w:webHidden/>
          </w:rPr>
          <w:fldChar w:fldCharType="separate"/>
        </w:r>
        <w:r w:rsidR="0024010A">
          <w:rPr>
            <w:noProof/>
            <w:webHidden/>
          </w:rPr>
          <w:t>160</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5" w:history="1">
        <w:r w:rsidR="0024010A" w:rsidRPr="00D13C1E">
          <w:rPr>
            <w:rStyle w:val="aff3"/>
            <w:noProof/>
          </w:rPr>
          <w:t>表</w:t>
        </w:r>
        <w:r w:rsidR="0024010A" w:rsidRPr="00D13C1E">
          <w:rPr>
            <w:rStyle w:val="aff3"/>
            <w:noProof/>
          </w:rPr>
          <w:t xml:space="preserve"> 13.1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_Toc196836265 \h </w:instrText>
        </w:r>
        <w:r w:rsidR="0024010A">
          <w:rPr>
            <w:noProof/>
            <w:webHidden/>
          </w:rPr>
        </w:r>
        <w:r w:rsidR="0024010A">
          <w:rPr>
            <w:noProof/>
            <w:webHidden/>
          </w:rPr>
          <w:fldChar w:fldCharType="separate"/>
        </w:r>
        <w:r w:rsidR="0024010A">
          <w:rPr>
            <w:noProof/>
            <w:webHidden/>
          </w:rPr>
          <w:t>161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6" w:history="1">
        <w:r w:rsidR="0024010A" w:rsidRPr="00D13C1E">
          <w:rPr>
            <w:rStyle w:val="aff3"/>
            <w:noProof/>
          </w:rPr>
          <w:t>表</w:t>
        </w:r>
        <w:r w:rsidR="0024010A" w:rsidRPr="00D13C1E">
          <w:rPr>
            <w:rStyle w:val="aff3"/>
            <w:noProof/>
          </w:rPr>
          <w:t xml:space="preserve"> 13.2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_Toc196836266 \h </w:instrText>
        </w:r>
        <w:r w:rsidR="0024010A">
          <w:rPr>
            <w:noProof/>
            <w:webHidden/>
          </w:rPr>
        </w:r>
        <w:r w:rsidR="0024010A">
          <w:rPr>
            <w:noProof/>
            <w:webHidden/>
          </w:rPr>
          <w:fldChar w:fldCharType="separate"/>
        </w:r>
        <w:r w:rsidR="0024010A">
          <w:rPr>
            <w:noProof/>
            <w:webHidden/>
          </w:rPr>
          <w:t>162</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7" w:history="1">
        <w:r w:rsidR="0024010A" w:rsidRPr="00D13C1E">
          <w:rPr>
            <w:rStyle w:val="aff3"/>
            <w:noProof/>
          </w:rPr>
          <w:t>表</w:t>
        </w:r>
        <w:r w:rsidR="0024010A" w:rsidRPr="00D13C1E">
          <w:rPr>
            <w:rStyle w:val="aff3"/>
            <w:noProof/>
          </w:rPr>
          <w:t xml:space="preserve"> 13.3 Lin</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_Toc196836267 \h </w:instrText>
        </w:r>
        <w:r w:rsidR="0024010A">
          <w:rPr>
            <w:noProof/>
            <w:webHidden/>
          </w:rPr>
        </w:r>
        <w:r w:rsidR="0024010A">
          <w:rPr>
            <w:noProof/>
            <w:webHidden/>
          </w:rPr>
          <w:fldChar w:fldCharType="separate"/>
        </w:r>
        <w:r w:rsidR="0024010A">
          <w:rPr>
            <w:noProof/>
            <w:webHidden/>
          </w:rPr>
          <w:t>166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8" w:history="1">
        <w:r w:rsidR="0024010A" w:rsidRPr="00D13C1E">
          <w:rPr>
            <w:rStyle w:val="aff3"/>
            <w:noProof/>
          </w:rPr>
          <w:t>表</w:t>
        </w:r>
        <w:r w:rsidR="0024010A" w:rsidRPr="00D13C1E">
          <w:rPr>
            <w:rStyle w:val="aff3"/>
            <w:noProof/>
          </w:rPr>
          <w:t xml:space="preserve"> 13.4 Lin_MemMap.h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_Toc196836268 \h </w:instrText>
        </w:r>
        <w:r w:rsidR="0024010A">
          <w:rPr>
            <w:noProof/>
            <w:webHidden/>
          </w:rPr>
        </w:r>
        <w:r w:rsidR="0024010A">
          <w:rPr>
            <w:noProof/>
            <w:webHidden/>
          </w:rPr>
          <w:fldChar w:fldCharType="separate"/>
        </w:r>
        <w:r w:rsidR="0024010A">
          <w:rPr>
            <w:noProof/>
            <w:webHidden/>
          </w:rPr>
          <w:t>171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69" w:history="1">
        <w:r w:rsidR="0024010A" w:rsidRPr="00D13C1E">
          <w:rPr>
            <w:rStyle w:val="aff3"/>
            <w:noProof/>
          </w:rPr>
          <w:t>表</w:t>
        </w:r>
        <w:r w:rsidR="0024010A" w:rsidRPr="00D13C1E">
          <w:rPr>
            <w:rStyle w:val="aff3"/>
            <w:noProof/>
          </w:rPr>
          <w:t xml:space="preserve"> 14.2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_Toc196836269 \h </w:instrText>
        </w:r>
        <w:r w:rsidR="0024010A">
          <w:rPr>
            <w:noProof/>
            <w:webHidden/>
          </w:rPr>
        </w:r>
        <w:r w:rsidR="0024010A">
          <w:rPr>
            <w:noProof/>
            <w:webHidden/>
          </w:rPr>
          <w:fldChar w:fldCharType="separate"/>
        </w:r>
        <w:r w:rsidR="0024010A">
          <w:rPr>
            <w:noProof/>
            <w:webHidden/>
          </w:rPr>
          <w:t>173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0" w:history="1">
        <w:r w:rsidR="0024010A" w:rsidRPr="00D13C1E">
          <w:rPr>
            <w:rStyle w:val="aff3"/>
            <w:noProof/>
          </w:rPr>
          <w:t>表</w:t>
        </w:r>
        <w:r w:rsidR="0024010A" w:rsidRPr="00D13C1E">
          <w:rPr>
            <w:rStyle w:val="aff3"/>
            <w:noProof/>
          </w:rPr>
          <w:t xml:space="preserve"> 14.3 Mcu</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_Toc196836270 \h </w:instrText>
        </w:r>
        <w:r w:rsidR="0024010A">
          <w:rPr>
            <w:noProof/>
            <w:webHidden/>
          </w:rPr>
        </w:r>
        <w:r w:rsidR="0024010A">
          <w:rPr>
            <w:noProof/>
            <w:webHidden/>
          </w:rPr>
          <w:fldChar w:fldCharType="separate"/>
        </w:r>
        <w:r w:rsidR="0024010A">
          <w:rPr>
            <w:noProof/>
            <w:webHidden/>
          </w:rPr>
          <w:t>179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1" w:history="1">
        <w:r w:rsidR="0024010A" w:rsidRPr="00D13C1E">
          <w:rPr>
            <w:rStyle w:val="aff3"/>
            <w:noProof/>
          </w:rPr>
          <w:t>表</w:t>
        </w:r>
        <w:r w:rsidR="0024010A" w:rsidRPr="00D13C1E">
          <w:rPr>
            <w:rStyle w:val="aff3"/>
            <w:noProof/>
          </w:rPr>
          <w:t xml:space="preserve"> 14.4 Mcu_MemMap.h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_Toc196836271 \h </w:instrText>
        </w:r>
        <w:r w:rsidR="0024010A">
          <w:rPr>
            <w:noProof/>
            <w:webHidden/>
          </w:rPr>
        </w:r>
        <w:r w:rsidR="0024010A">
          <w:rPr>
            <w:noProof/>
            <w:webHidden/>
          </w:rPr>
          <w:fldChar w:fldCharType="separate"/>
        </w:r>
        <w:r w:rsidR="0024010A">
          <w:rPr>
            <w:noProof/>
            <w:webHidden/>
          </w:rPr>
          <w:t>183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2" w:history="1">
        <w:r w:rsidR="0024010A" w:rsidRPr="00D13C1E">
          <w:rPr>
            <w:rStyle w:val="aff3"/>
            <w:noProof/>
          </w:rPr>
          <w:t>表</w:t>
        </w:r>
        <w:r w:rsidR="0024010A" w:rsidRPr="00D13C1E">
          <w:rPr>
            <w:rStyle w:val="aff3"/>
            <w:noProof/>
          </w:rPr>
          <w:t xml:space="preserve"> 16.1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_Toc196836272 \h </w:instrText>
        </w:r>
        <w:r w:rsidR="0024010A">
          <w:rPr>
            <w:noProof/>
            <w:webHidden/>
          </w:rPr>
        </w:r>
        <w:r w:rsidR="0024010A">
          <w:rPr>
            <w:noProof/>
            <w:webHidden/>
          </w:rPr>
          <w:fldChar w:fldCharType="separate"/>
        </w:r>
        <w:r w:rsidR="0024010A">
          <w:rPr>
            <w:noProof/>
            <w:webHidden/>
          </w:rPr>
          <w:t>184</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3" w:history="1">
        <w:r w:rsidR="0024010A" w:rsidRPr="00D13C1E">
          <w:rPr>
            <w:rStyle w:val="aff3"/>
            <w:noProof/>
          </w:rPr>
          <w:t>表</w:t>
        </w:r>
        <w:r w:rsidR="0024010A" w:rsidRPr="00D13C1E">
          <w:rPr>
            <w:rStyle w:val="aff3"/>
            <w:noProof/>
          </w:rPr>
          <w:t xml:space="preserve"> 16.2  Base_MemMap.h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_Toc196836273 \h </w:instrText>
        </w:r>
        <w:r w:rsidR="0024010A">
          <w:rPr>
            <w:noProof/>
            <w:webHidden/>
          </w:rPr>
        </w:r>
        <w:r w:rsidR="0024010A">
          <w:rPr>
            <w:noProof/>
            <w:webHidden/>
          </w:rPr>
          <w:fldChar w:fldCharType="separate"/>
        </w:r>
        <w:r w:rsidR="0024010A">
          <w:rPr>
            <w:noProof/>
            <w:webHidden/>
          </w:rPr>
          <w:t>188</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4" w:history="1">
        <w:r w:rsidR="0024010A" w:rsidRPr="00D13C1E">
          <w:rPr>
            <w:rStyle w:val="aff3"/>
            <w:noProof/>
          </w:rPr>
          <w:t>表</w:t>
        </w:r>
        <w:r w:rsidR="0024010A" w:rsidRPr="00D13C1E">
          <w:rPr>
            <w:rStyle w:val="aff3"/>
            <w:noProof/>
          </w:rPr>
          <w:t xml:space="preserve"> 16.1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_Toc196836274 \h </w:instrText>
        </w:r>
        <w:r w:rsidR="0024010A">
          <w:rPr>
            <w:noProof/>
            <w:webHidden/>
          </w:rPr>
        </w:r>
        <w:r w:rsidR="0024010A">
          <w:rPr>
            <w:noProof/>
            <w:webHidden/>
          </w:rPr>
          <w:fldChar w:fldCharType="separate"/>
        </w:r>
        <w:r w:rsidR="0024010A">
          <w:rPr>
            <w:noProof/>
            <w:webHidden/>
          </w:rPr>
          <w:t>189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5" w:history="1">
        <w:r w:rsidR="0024010A" w:rsidRPr="00D13C1E">
          <w:rPr>
            <w:rStyle w:val="aff3"/>
            <w:noProof/>
          </w:rPr>
          <w:t>表</w:t>
        </w:r>
        <w:r w:rsidR="0024010A" w:rsidRPr="00D13C1E">
          <w:rPr>
            <w:rStyle w:val="aff3"/>
            <w:noProof/>
          </w:rPr>
          <w:t xml:space="preserve"> 16.2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_Toc196836275 \h </w:instrText>
        </w:r>
        <w:r w:rsidR="0024010A">
          <w:rPr>
            <w:noProof/>
            <w:webHidden/>
          </w:rPr>
        </w:r>
        <w:r w:rsidR="0024010A">
          <w:rPr>
            <w:noProof/>
            <w:webHidden/>
          </w:rPr>
          <w:fldChar w:fldCharType="separate"/>
        </w:r>
        <w:r w:rsidR="0024010A">
          <w:rPr>
            <w:noProof/>
            <w:webHidden/>
          </w:rPr>
          <w:t>189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6" w:history="1">
        <w:r w:rsidR="0024010A" w:rsidRPr="00D13C1E">
          <w:rPr>
            <w:rStyle w:val="aff3"/>
            <w:noProof/>
          </w:rPr>
          <w:t>表</w:t>
        </w:r>
        <w:r w:rsidR="0024010A" w:rsidRPr="00D13C1E">
          <w:rPr>
            <w:rStyle w:val="aff3"/>
            <w:noProof/>
          </w:rPr>
          <w:t xml:space="preserve"> 16.3 PORT</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_Toc196836276 \h </w:instrText>
        </w:r>
        <w:r w:rsidR="0024010A">
          <w:rPr>
            <w:noProof/>
            <w:webHidden/>
          </w:rPr>
        </w:r>
        <w:r w:rsidR="0024010A">
          <w:rPr>
            <w:noProof/>
            <w:webHidden/>
          </w:rPr>
          <w:fldChar w:fldCharType="separate"/>
        </w:r>
        <w:r w:rsidR="0024010A">
          <w:rPr>
            <w:noProof/>
            <w:webHidden/>
          </w:rPr>
          <w:t>191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7" w:history="1">
        <w:r w:rsidR="0024010A" w:rsidRPr="00D13C1E">
          <w:rPr>
            <w:rStyle w:val="aff3"/>
            <w:noProof/>
          </w:rPr>
          <w:t>表</w:t>
        </w:r>
        <w:r w:rsidR="0024010A" w:rsidRPr="00D13C1E">
          <w:rPr>
            <w:rStyle w:val="aff3"/>
            <w:noProof/>
          </w:rPr>
          <w:t xml:space="preserve"> 16.4 Port_MemMap.h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_Toc196836277 \h </w:instrText>
        </w:r>
        <w:r w:rsidR="0024010A">
          <w:rPr>
            <w:noProof/>
            <w:webHidden/>
          </w:rPr>
        </w:r>
        <w:r w:rsidR="0024010A">
          <w:rPr>
            <w:noProof/>
            <w:webHidden/>
          </w:rPr>
          <w:fldChar w:fldCharType="separate"/>
        </w:r>
        <w:r w:rsidR="0024010A">
          <w:rPr>
            <w:noProof/>
            <w:webHidden/>
          </w:rPr>
          <w:t>193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8" w:history="1">
        <w:r w:rsidR="0024010A" w:rsidRPr="00D13C1E">
          <w:rPr>
            <w:rStyle w:val="aff3"/>
            <w:noProof/>
          </w:rPr>
          <w:t>表</w:t>
        </w:r>
        <w:r w:rsidR="0024010A" w:rsidRPr="00D13C1E">
          <w:rPr>
            <w:rStyle w:val="aff3"/>
            <w:noProof/>
          </w:rPr>
          <w:t xml:space="preserve"> 17.1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_Toc196836278 \h </w:instrText>
        </w:r>
        <w:r w:rsidR="0024010A">
          <w:rPr>
            <w:noProof/>
            <w:webHidden/>
          </w:rPr>
        </w:r>
        <w:r w:rsidR="0024010A">
          <w:rPr>
            <w:noProof/>
            <w:webHidden/>
          </w:rPr>
          <w:fldChar w:fldCharType="separate"/>
        </w:r>
        <w:r w:rsidR="0024010A">
          <w:rPr>
            <w:noProof/>
            <w:webHidden/>
          </w:rPr>
          <w:t>194</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79" w:history="1">
        <w:r w:rsidR="0024010A" w:rsidRPr="00D13C1E">
          <w:rPr>
            <w:rStyle w:val="aff3"/>
            <w:noProof/>
          </w:rPr>
          <w:t>表</w:t>
        </w:r>
        <w:r w:rsidR="0024010A" w:rsidRPr="00D13C1E">
          <w:rPr>
            <w:rStyle w:val="aff3"/>
            <w:noProof/>
          </w:rPr>
          <w:t xml:space="preserve"> 17.2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_Toc196836279 \h </w:instrText>
        </w:r>
        <w:r w:rsidR="0024010A">
          <w:rPr>
            <w:noProof/>
            <w:webHidden/>
          </w:rPr>
        </w:r>
        <w:r w:rsidR="0024010A">
          <w:rPr>
            <w:noProof/>
            <w:webHidden/>
          </w:rPr>
          <w:fldChar w:fldCharType="separate"/>
        </w:r>
        <w:r w:rsidR="0024010A">
          <w:rPr>
            <w:noProof/>
            <w:webHidden/>
          </w:rPr>
          <w:t>195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0" w:history="1">
        <w:r w:rsidR="0024010A" w:rsidRPr="00D13C1E">
          <w:rPr>
            <w:rStyle w:val="aff3"/>
            <w:noProof/>
          </w:rPr>
          <w:t>表</w:t>
        </w:r>
        <w:r w:rsidR="0024010A" w:rsidRPr="00D13C1E">
          <w:rPr>
            <w:rStyle w:val="aff3"/>
            <w:noProof/>
          </w:rPr>
          <w:t xml:space="preserve"> 17.3</w:t>
        </w:r>
        <w:r w:rsidR="0024010A" w:rsidRPr="00D13C1E">
          <w:rPr>
            <w:rStyle w:val="aff3"/>
            <w:rFonts w:ascii="宋体" w:hAnsi="宋体"/>
            <w:noProof/>
          </w:rPr>
          <w:t>临界保护区</w:t>
        </w:r>
        <w:r w:rsidR="0024010A">
          <w:rPr>
            <w:noProof/>
            <w:webHidden/>
          </w:rPr>
          <w:tab/>
        </w:r>
        <w:r w:rsidR="0024010A">
          <w:rPr>
            <w:noProof/>
            <w:webHidden/>
          </w:rPr>
          <w:fldChar w:fldCharType="begin"/>
        </w:r>
        <w:r w:rsidR="0024010A">
          <w:rPr>
            <w:noProof/>
            <w:webHidden/>
          </w:rPr>
          <w:instrText xml:space="preserve"> PAGEREF _Toc196836280 \h </w:instrText>
        </w:r>
        <w:r w:rsidR="0024010A">
          <w:rPr>
            <w:noProof/>
            <w:webHidden/>
          </w:rPr>
        </w:r>
        <w:r w:rsidR="0024010A">
          <w:rPr>
            <w:noProof/>
            <w:webHidden/>
          </w:rPr>
          <w:fldChar w:fldCharType="separate"/>
        </w:r>
        <w:r w:rsidR="0024010A">
          <w:rPr>
            <w:noProof/>
            <w:webHidden/>
          </w:rPr>
          <w:t>201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1" w:history="1">
        <w:r w:rsidR="0024010A" w:rsidRPr="00D13C1E">
          <w:rPr>
            <w:rStyle w:val="aff3"/>
            <w:noProof/>
          </w:rPr>
          <w:t>表</w:t>
        </w:r>
        <w:r w:rsidR="0024010A" w:rsidRPr="00D13C1E">
          <w:rPr>
            <w:rStyle w:val="aff3"/>
            <w:noProof/>
          </w:rPr>
          <w:t xml:space="preserve"> 17.4 PWM</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_Toc196836281 \h </w:instrText>
        </w:r>
        <w:r w:rsidR="0024010A">
          <w:rPr>
            <w:noProof/>
            <w:webHidden/>
          </w:rPr>
        </w:r>
        <w:r w:rsidR="0024010A">
          <w:rPr>
            <w:noProof/>
            <w:webHidden/>
          </w:rPr>
          <w:fldChar w:fldCharType="separate"/>
        </w:r>
        <w:r w:rsidR="0024010A">
          <w:rPr>
            <w:noProof/>
            <w:webHidden/>
          </w:rPr>
          <w:t>201</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2" w:history="1">
        <w:r w:rsidR="0024010A" w:rsidRPr="00D13C1E">
          <w:rPr>
            <w:rStyle w:val="aff3"/>
            <w:noProof/>
          </w:rPr>
          <w:t>表</w:t>
        </w:r>
        <w:r w:rsidR="0024010A" w:rsidRPr="00D13C1E">
          <w:rPr>
            <w:rStyle w:val="aff3"/>
            <w:noProof/>
          </w:rPr>
          <w:t xml:space="preserve"> 18.1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_Toc196836282 \h </w:instrText>
        </w:r>
        <w:r w:rsidR="0024010A">
          <w:rPr>
            <w:noProof/>
            <w:webHidden/>
          </w:rPr>
        </w:r>
        <w:r w:rsidR="0024010A">
          <w:rPr>
            <w:noProof/>
            <w:webHidden/>
          </w:rPr>
          <w:fldChar w:fldCharType="separate"/>
        </w:r>
        <w:r w:rsidR="0024010A">
          <w:rPr>
            <w:noProof/>
            <w:webHidden/>
          </w:rPr>
          <w:t>205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3" w:history="1">
        <w:r w:rsidR="0024010A" w:rsidRPr="00D13C1E">
          <w:rPr>
            <w:rStyle w:val="aff3"/>
            <w:noProof/>
          </w:rPr>
          <w:t>表</w:t>
        </w:r>
        <w:r w:rsidR="0024010A" w:rsidRPr="00D13C1E">
          <w:rPr>
            <w:rStyle w:val="aff3"/>
            <w:noProof/>
          </w:rPr>
          <w:t xml:space="preserve"> 18.2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_Toc196836283 \h </w:instrText>
        </w:r>
        <w:r w:rsidR="0024010A">
          <w:rPr>
            <w:noProof/>
            <w:webHidden/>
          </w:rPr>
        </w:r>
        <w:r w:rsidR="0024010A">
          <w:rPr>
            <w:noProof/>
            <w:webHidden/>
          </w:rPr>
          <w:fldChar w:fldCharType="separate"/>
        </w:r>
        <w:r w:rsidR="0024010A">
          <w:rPr>
            <w:noProof/>
            <w:webHidden/>
          </w:rPr>
          <w:t>206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4" w:history="1">
        <w:r w:rsidR="0024010A" w:rsidRPr="00D13C1E">
          <w:rPr>
            <w:rStyle w:val="aff3"/>
            <w:noProof/>
          </w:rPr>
          <w:t>表</w:t>
        </w:r>
        <w:r w:rsidR="0024010A" w:rsidRPr="00D13C1E">
          <w:rPr>
            <w:rStyle w:val="aff3"/>
            <w:noProof/>
          </w:rPr>
          <w:t xml:space="preserve"> 18.3</w:t>
        </w:r>
        <w:r w:rsidR="0024010A" w:rsidRPr="00D13C1E">
          <w:rPr>
            <w:rStyle w:val="aff3"/>
            <w:rFonts w:ascii="宋体" w:hAnsi="宋体"/>
            <w:noProof/>
          </w:rPr>
          <w:t>临界保护区</w:t>
        </w:r>
        <w:r w:rsidR="0024010A">
          <w:rPr>
            <w:noProof/>
            <w:webHidden/>
          </w:rPr>
          <w:tab/>
        </w:r>
        <w:r w:rsidR="0024010A">
          <w:rPr>
            <w:noProof/>
            <w:webHidden/>
          </w:rPr>
          <w:fldChar w:fldCharType="begin"/>
        </w:r>
        <w:r w:rsidR="0024010A">
          <w:rPr>
            <w:noProof/>
            <w:webHidden/>
          </w:rPr>
          <w:instrText xml:space="preserve"> PAGEREF _Toc196836284 \h </w:instrText>
        </w:r>
        <w:r w:rsidR="0024010A">
          <w:rPr>
            <w:noProof/>
            <w:webHidden/>
          </w:rPr>
        </w:r>
        <w:r w:rsidR="0024010A">
          <w:rPr>
            <w:noProof/>
            <w:webHidden/>
          </w:rPr>
          <w:fldChar w:fldCharType="separate"/>
        </w:r>
        <w:r w:rsidR="0024010A">
          <w:rPr>
            <w:noProof/>
            <w:webHidden/>
          </w:rPr>
          <w:t>209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5" w:history="1">
        <w:r w:rsidR="0024010A" w:rsidRPr="00D13C1E">
          <w:rPr>
            <w:rStyle w:val="aff3"/>
            <w:noProof/>
          </w:rPr>
          <w:t>表</w:t>
        </w:r>
        <w:r w:rsidR="0024010A" w:rsidRPr="00D13C1E">
          <w:rPr>
            <w:rStyle w:val="aff3"/>
            <w:noProof/>
          </w:rPr>
          <w:t xml:space="preserve"> 18.4 SPI</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_Toc196836285 \h </w:instrText>
        </w:r>
        <w:r w:rsidR="0024010A">
          <w:rPr>
            <w:noProof/>
            <w:webHidden/>
          </w:rPr>
        </w:r>
        <w:r w:rsidR="0024010A">
          <w:rPr>
            <w:noProof/>
            <w:webHidden/>
          </w:rPr>
          <w:fldChar w:fldCharType="separate"/>
        </w:r>
        <w:r w:rsidR="0024010A">
          <w:rPr>
            <w:noProof/>
            <w:webHidden/>
          </w:rPr>
          <w:t>209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6" w:history="1">
        <w:r w:rsidR="0024010A" w:rsidRPr="00D13C1E">
          <w:rPr>
            <w:rStyle w:val="aff3"/>
            <w:noProof/>
          </w:rPr>
          <w:t>表</w:t>
        </w:r>
        <w:r w:rsidR="0024010A" w:rsidRPr="00D13C1E">
          <w:rPr>
            <w:rStyle w:val="aff3"/>
            <w:noProof/>
          </w:rPr>
          <w:t xml:space="preserve"> 18.5 Spi_MemMap.h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_Toc196836286 \h </w:instrText>
        </w:r>
        <w:r w:rsidR="0024010A">
          <w:rPr>
            <w:noProof/>
            <w:webHidden/>
          </w:rPr>
        </w:r>
        <w:r w:rsidR="0024010A">
          <w:rPr>
            <w:noProof/>
            <w:webHidden/>
          </w:rPr>
          <w:fldChar w:fldCharType="separate"/>
        </w:r>
        <w:r w:rsidR="0024010A">
          <w:rPr>
            <w:noProof/>
            <w:webHidden/>
          </w:rPr>
          <w:t>213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7" w:history="1">
        <w:r w:rsidR="0024010A" w:rsidRPr="00D13C1E">
          <w:rPr>
            <w:rStyle w:val="aff3"/>
            <w:noProof/>
          </w:rPr>
          <w:t>表</w:t>
        </w:r>
        <w:r w:rsidR="0024010A" w:rsidRPr="00D13C1E">
          <w:rPr>
            <w:rStyle w:val="aff3"/>
            <w:noProof/>
          </w:rPr>
          <w:t xml:space="preserve"> 19.1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_Toc196836287 \h </w:instrText>
        </w:r>
        <w:r w:rsidR="0024010A">
          <w:rPr>
            <w:noProof/>
            <w:webHidden/>
          </w:rPr>
        </w:r>
        <w:r w:rsidR="0024010A">
          <w:rPr>
            <w:noProof/>
            <w:webHidden/>
          </w:rPr>
          <w:fldChar w:fldCharType="separate"/>
        </w:r>
        <w:r w:rsidR="0024010A">
          <w:rPr>
            <w:noProof/>
            <w:webHidden/>
          </w:rPr>
          <w:t>215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8" w:history="1">
        <w:r w:rsidR="0024010A" w:rsidRPr="00D13C1E">
          <w:rPr>
            <w:rStyle w:val="aff3"/>
            <w:noProof/>
          </w:rPr>
          <w:t>表</w:t>
        </w:r>
        <w:r w:rsidR="0024010A" w:rsidRPr="00D13C1E">
          <w:rPr>
            <w:rStyle w:val="aff3"/>
            <w:noProof/>
          </w:rPr>
          <w:t xml:space="preserve"> 19.2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_Toc196836288 \h </w:instrText>
        </w:r>
        <w:r w:rsidR="0024010A">
          <w:rPr>
            <w:noProof/>
            <w:webHidden/>
          </w:rPr>
        </w:r>
        <w:r w:rsidR="0024010A">
          <w:rPr>
            <w:noProof/>
            <w:webHidden/>
          </w:rPr>
          <w:fldChar w:fldCharType="separate"/>
        </w:r>
        <w:r w:rsidR="0024010A">
          <w:rPr>
            <w:noProof/>
            <w:webHidden/>
          </w:rPr>
          <w:t>216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89" w:history="1">
        <w:r w:rsidR="0024010A" w:rsidRPr="00D13C1E">
          <w:rPr>
            <w:rStyle w:val="aff3"/>
            <w:noProof/>
          </w:rPr>
          <w:t>表</w:t>
        </w:r>
        <w:r w:rsidR="0024010A" w:rsidRPr="00D13C1E">
          <w:rPr>
            <w:rStyle w:val="aff3"/>
            <w:noProof/>
          </w:rPr>
          <w:t xml:space="preserve"> 19.3 UART</w:t>
        </w:r>
        <w:r w:rsidR="0024010A" w:rsidRPr="00D13C1E">
          <w:rPr>
            <w:rStyle w:val="aff3"/>
            <w:noProof/>
          </w:rPr>
          <w:t>中断向量表</w:t>
        </w:r>
        <w:r w:rsidR="0024010A">
          <w:rPr>
            <w:noProof/>
            <w:webHidden/>
          </w:rPr>
          <w:tab/>
        </w:r>
        <w:r w:rsidR="0024010A">
          <w:rPr>
            <w:noProof/>
            <w:webHidden/>
          </w:rPr>
          <w:fldChar w:fldCharType="begin"/>
        </w:r>
        <w:r w:rsidR="0024010A">
          <w:rPr>
            <w:noProof/>
            <w:webHidden/>
          </w:rPr>
          <w:instrText xml:space="preserve"> PAGEREF _Toc196836289 \h </w:instrText>
        </w:r>
        <w:r w:rsidR="0024010A">
          <w:rPr>
            <w:noProof/>
            <w:webHidden/>
          </w:rPr>
        </w:r>
        <w:r w:rsidR="0024010A">
          <w:rPr>
            <w:noProof/>
            <w:webHidden/>
          </w:rPr>
          <w:fldChar w:fldCharType="separate"/>
        </w:r>
        <w:r w:rsidR="0024010A">
          <w:rPr>
            <w:noProof/>
            <w:webHidden/>
          </w:rPr>
          <w:t>219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0" w:history="1">
        <w:r w:rsidR="0024010A" w:rsidRPr="00D13C1E">
          <w:rPr>
            <w:rStyle w:val="aff3"/>
            <w:noProof/>
          </w:rPr>
          <w:t>表</w:t>
        </w:r>
        <w:r w:rsidR="0024010A" w:rsidRPr="00D13C1E">
          <w:rPr>
            <w:rStyle w:val="aff3"/>
            <w:noProof/>
          </w:rPr>
          <w:t xml:space="preserve"> 19.4 Uart_MemMap.h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_Toc196836290 \h </w:instrText>
        </w:r>
        <w:r w:rsidR="0024010A">
          <w:rPr>
            <w:noProof/>
            <w:webHidden/>
          </w:rPr>
        </w:r>
        <w:r w:rsidR="0024010A">
          <w:rPr>
            <w:noProof/>
            <w:webHidden/>
          </w:rPr>
          <w:fldChar w:fldCharType="separate"/>
        </w:r>
        <w:r w:rsidR="0024010A">
          <w:rPr>
            <w:noProof/>
            <w:webHidden/>
          </w:rPr>
          <w:t>223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1" w:history="1">
        <w:r w:rsidR="0024010A" w:rsidRPr="00D13C1E">
          <w:rPr>
            <w:rStyle w:val="aff3"/>
            <w:noProof/>
          </w:rPr>
          <w:t>表</w:t>
        </w:r>
        <w:r w:rsidR="0024010A" w:rsidRPr="00D13C1E">
          <w:rPr>
            <w:rStyle w:val="aff3"/>
            <w:noProof/>
          </w:rPr>
          <w:t xml:space="preserve"> 20.1 </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_Toc196836291 \h </w:instrText>
        </w:r>
        <w:r w:rsidR="0024010A">
          <w:rPr>
            <w:noProof/>
            <w:webHidden/>
          </w:rPr>
        </w:r>
        <w:r w:rsidR="0024010A">
          <w:rPr>
            <w:noProof/>
            <w:webHidden/>
          </w:rPr>
          <w:fldChar w:fldCharType="separate"/>
        </w:r>
        <w:r w:rsidR="0024010A">
          <w:rPr>
            <w:noProof/>
            <w:webHidden/>
          </w:rPr>
          <w:t>225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2" w:history="1">
        <w:r w:rsidR="0024010A" w:rsidRPr="00D13C1E">
          <w:rPr>
            <w:rStyle w:val="aff3"/>
            <w:noProof/>
          </w:rPr>
          <w:t>表</w:t>
        </w:r>
        <w:r w:rsidR="0024010A" w:rsidRPr="00D13C1E">
          <w:rPr>
            <w:rStyle w:val="aff3"/>
            <w:noProof/>
          </w:rPr>
          <w:t xml:space="preserve"> 20.2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_Toc196836292 \h </w:instrText>
        </w:r>
        <w:r w:rsidR="0024010A">
          <w:rPr>
            <w:noProof/>
            <w:webHidden/>
          </w:rPr>
        </w:r>
        <w:r w:rsidR="0024010A">
          <w:rPr>
            <w:noProof/>
            <w:webHidden/>
          </w:rPr>
          <w:fldChar w:fldCharType="separate"/>
        </w:r>
        <w:r w:rsidR="0024010A">
          <w:rPr>
            <w:noProof/>
            <w:webHidden/>
          </w:rPr>
          <w:t>225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3" w:history="1">
        <w:r w:rsidR="0024010A" w:rsidRPr="00D13C1E">
          <w:rPr>
            <w:rStyle w:val="aff3"/>
            <w:noProof/>
          </w:rPr>
          <w:t>表</w:t>
        </w:r>
        <w:r w:rsidR="0024010A" w:rsidRPr="00D13C1E">
          <w:rPr>
            <w:rStyle w:val="aff3"/>
            <w:noProof/>
          </w:rPr>
          <w:t xml:space="preserve"> 20.3 </w:t>
        </w:r>
        <w:r w:rsidR="0024010A" w:rsidRPr="00D13C1E">
          <w:rPr>
            <w:rStyle w:val="aff3"/>
            <w:noProof/>
          </w:rPr>
          <w:t>临界保护区</w:t>
        </w:r>
        <w:r w:rsidR="0024010A">
          <w:rPr>
            <w:noProof/>
            <w:webHidden/>
          </w:rPr>
          <w:tab/>
        </w:r>
        <w:r w:rsidR="0024010A">
          <w:rPr>
            <w:noProof/>
            <w:webHidden/>
          </w:rPr>
          <w:fldChar w:fldCharType="begin"/>
        </w:r>
        <w:r w:rsidR="0024010A">
          <w:rPr>
            <w:noProof/>
            <w:webHidden/>
          </w:rPr>
          <w:instrText xml:space="preserve"> PAGEREF _Toc196836293 \h </w:instrText>
        </w:r>
        <w:r w:rsidR="0024010A">
          <w:rPr>
            <w:noProof/>
            <w:webHidden/>
          </w:rPr>
        </w:r>
        <w:r w:rsidR="0024010A">
          <w:rPr>
            <w:noProof/>
            <w:webHidden/>
          </w:rPr>
          <w:fldChar w:fldCharType="separate"/>
        </w:r>
        <w:r w:rsidR="0024010A">
          <w:rPr>
            <w:noProof/>
            <w:webHidden/>
          </w:rPr>
          <w:t>229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4" w:history="1">
        <w:r w:rsidR="0024010A" w:rsidRPr="00D13C1E">
          <w:rPr>
            <w:rStyle w:val="aff3"/>
            <w:noProof/>
          </w:rPr>
          <w:t>表</w:t>
        </w:r>
        <w:r w:rsidR="0024010A" w:rsidRPr="00D13C1E">
          <w:rPr>
            <w:rStyle w:val="aff3"/>
            <w:noProof/>
          </w:rPr>
          <w:t xml:space="preserve"> 20.4 WDG</w:t>
        </w:r>
        <w:r w:rsidR="0024010A" w:rsidRPr="00D13C1E">
          <w:rPr>
            <w:rStyle w:val="aff3"/>
            <w:noProof/>
          </w:rPr>
          <w:t>中断</w:t>
        </w:r>
        <w:r w:rsidR="0024010A">
          <w:rPr>
            <w:noProof/>
            <w:webHidden/>
          </w:rPr>
          <w:tab/>
        </w:r>
        <w:r w:rsidR="0024010A">
          <w:rPr>
            <w:noProof/>
            <w:webHidden/>
          </w:rPr>
          <w:fldChar w:fldCharType="begin"/>
        </w:r>
        <w:r w:rsidR="0024010A">
          <w:rPr>
            <w:noProof/>
            <w:webHidden/>
          </w:rPr>
          <w:instrText xml:space="preserve"> PAGEREF _Toc196836294 \h </w:instrText>
        </w:r>
        <w:r w:rsidR="0024010A">
          <w:rPr>
            <w:noProof/>
            <w:webHidden/>
          </w:rPr>
        </w:r>
        <w:r w:rsidR="0024010A">
          <w:rPr>
            <w:noProof/>
            <w:webHidden/>
          </w:rPr>
          <w:fldChar w:fldCharType="separate"/>
        </w:r>
        <w:r w:rsidR="0024010A">
          <w:rPr>
            <w:noProof/>
            <w:webHidden/>
          </w:rPr>
          <w:t>229</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5" w:history="1">
        <w:r w:rsidR="0024010A" w:rsidRPr="00D13C1E">
          <w:rPr>
            <w:rStyle w:val="aff3"/>
            <w:noProof/>
          </w:rPr>
          <w:t>表</w:t>
        </w:r>
        <w:r w:rsidR="0024010A" w:rsidRPr="00D13C1E">
          <w:rPr>
            <w:rStyle w:val="aff3"/>
            <w:noProof/>
          </w:rPr>
          <w:t>20.5 Wdg_MemMap.h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_Toc196836295 \h </w:instrText>
        </w:r>
        <w:r w:rsidR="0024010A">
          <w:rPr>
            <w:noProof/>
            <w:webHidden/>
          </w:rPr>
        </w:r>
        <w:r w:rsidR="0024010A">
          <w:rPr>
            <w:noProof/>
            <w:webHidden/>
          </w:rPr>
          <w:fldChar w:fldCharType="separate"/>
        </w:r>
        <w:r w:rsidR="0024010A">
          <w:rPr>
            <w:noProof/>
            <w:webHidden/>
          </w:rPr>
          <w:t>232</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6" w:history="1">
        <w:r w:rsidR="0024010A" w:rsidRPr="00D13C1E">
          <w:rPr>
            <w:rStyle w:val="aff3"/>
            <w:noProof/>
          </w:rPr>
          <w:t>表</w:t>
        </w:r>
        <w:r w:rsidR="0024010A" w:rsidRPr="00D13C1E">
          <w:rPr>
            <w:rStyle w:val="aff3"/>
            <w:noProof/>
          </w:rPr>
          <w:t xml:space="preserve"> 21.1</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_Toc196836296 \h </w:instrText>
        </w:r>
        <w:r w:rsidR="0024010A">
          <w:rPr>
            <w:noProof/>
            <w:webHidden/>
          </w:rPr>
        </w:r>
        <w:r w:rsidR="0024010A">
          <w:rPr>
            <w:noProof/>
            <w:webHidden/>
          </w:rPr>
          <w:fldChar w:fldCharType="separate"/>
        </w:r>
        <w:r w:rsidR="0024010A">
          <w:rPr>
            <w:noProof/>
            <w:webHidden/>
          </w:rPr>
          <w:t>234</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7" w:history="1">
        <w:r w:rsidR="0024010A" w:rsidRPr="00D13C1E">
          <w:rPr>
            <w:rStyle w:val="aff3"/>
            <w:noProof/>
          </w:rPr>
          <w:t>表</w:t>
        </w:r>
        <w:r w:rsidR="0024010A" w:rsidRPr="00D13C1E">
          <w:rPr>
            <w:rStyle w:val="aff3"/>
            <w:noProof/>
          </w:rPr>
          <w:t xml:space="preserve"> 21.2 </w:t>
        </w:r>
        <w:r w:rsidR="0024010A" w:rsidRPr="00D13C1E">
          <w:rPr>
            <w:rStyle w:val="aff3"/>
            <w:noProof/>
          </w:rPr>
          <w:t>动态文件</w:t>
        </w:r>
        <w:r w:rsidR="0024010A">
          <w:rPr>
            <w:noProof/>
            <w:webHidden/>
          </w:rPr>
          <w:tab/>
        </w:r>
        <w:r w:rsidR="0024010A">
          <w:rPr>
            <w:noProof/>
            <w:webHidden/>
          </w:rPr>
          <w:fldChar w:fldCharType="begin"/>
        </w:r>
        <w:r w:rsidR="0024010A">
          <w:rPr>
            <w:noProof/>
            <w:webHidden/>
          </w:rPr>
          <w:instrText xml:space="preserve"> PAGEREF _Toc196836297 \h </w:instrText>
        </w:r>
        <w:r w:rsidR="0024010A">
          <w:rPr>
            <w:noProof/>
            <w:webHidden/>
          </w:rPr>
        </w:r>
        <w:r w:rsidR="0024010A">
          <w:rPr>
            <w:noProof/>
            <w:webHidden/>
          </w:rPr>
          <w:fldChar w:fldCharType="separate"/>
        </w:r>
        <w:r w:rsidR="0024010A">
          <w:rPr>
            <w:noProof/>
            <w:webHidden/>
          </w:rPr>
          <w:t>235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8" w:history="1">
        <w:r w:rsidR="0024010A" w:rsidRPr="00D13C1E">
          <w:rPr>
            <w:rStyle w:val="aff3"/>
            <w:noProof/>
          </w:rPr>
          <w:t>表</w:t>
        </w:r>
        <w:r w:rsidR="0024010A" w:rsidRPr="00D13C1E">
          <w:rPr>
            <w:rStyle w:val="aff3"/>
            <w:noProof/>
          </w:rPr>
          <w:t xml:space="preserve"> 21.3 Crc_MemMap.h</w:t>
        </w:r>
        <w:r w:rsidR="0024010A" w:rsidRPr="00D13C1E">
          <w:rPr>
            <w:rStyle w:val="aff3"/>
            <w:noProof/>
          </w:rPr>
          <w:t>内存分配</w:t>
        </w:r>
        <w:r w:rsidR="0024010A">
          <w:rPr>
            <w:noProof/>
            <w:webHidden/>
          </w:rPr>
          <w:tab/>
        </w:r>
        <w:r w:rsidR="0024010A">
          <w:rPr>
            <w:noProof/>
            <w:webHidden/>
          </w:rPr>
          <w:fldChar w:fldCharType="begin"/>
        </w:r>
        <w:r w:rsidR="0024010A">
          <w:rPr>
            <w:noProof/>
            <w:webHidden/>
          </w:rPr>
          <w:instrText xml:space="preserve"> PAGEREF _Toc196836298 \h </w:instrText>
        </w:r>
        <w:r w:rsidR="0024010A">
          <w:rPr>
            <w:noProof/>
            <w:webHidden/>
          </w:rPr>
        </w:r>
        <w:r w:rsidR="0024010A">
          <w:rPr>
            <w:noProof/>
            <w:webHidden/>
          </w:rPr>
          <w:fldChar w:fldCharType="separate"/>
        </w:r>
        <w:r w:rsidR="0024010A">
          <w:rPr>
            <w:noProof/>
            <w:webHidden/>
          </w:rPr>
          <w:t>244</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299" w:history="1">
        <w:r w:rsidR="0024010A" w:rsidRPr="00D13C1E">
          <w:rPr>
            <w:rStyle w:val="aff3"/>
            <w:noProof/>
          </w:rPr>
          <w:t>表</w:t>
        </w:r>
        <w:r w:rsidR="0024010A" w:rsidRPr="00D13C1E">
          <w:rPr>
            <w:rStyle w:val="aff3"/>
            <w:noProof/>
          </w:rPr>
          <w:t xml:space="preserve"> 22.1</w:t>
        </w:r>
        <w:r w:rsidR="0024010A" w:rsidRPr="00D13C1E">
          <w:rPr>
            <w:rStyle w:val="aff3"/>
            <w:noProof/>
          </w:rPr>
          <w:t>静态文件</w:t>
        </w:r>
        <w:r w:rsidR="0024010A">
          <w:rPr>
            <w:noProof/>
            <w:webHidden/>
          </w:rPr>
          <w:tab/>
        </w:r>
        <w:r w:rsidR="0024010A">
          <w:rPr>
            <w:noProof/>
            <w:webHidden/>
          </w:rPr>
          <w:fldChar w:fldCharType="begin"/>
        </w:r>
        <w:r w:rsidR="0024010A">
          <w:rPr>
            <w:noProof/>
            <w:webHidden/>
          </w:rPr>
          <w:instrText xml:space="preserve"> PAGEREF _Toc196836299 \h </w:instrText>
        </w:r>
        <w:r w:rsidR="0024010A">
          <w:rPr>
            <w:noProof/>
            <w:webHidden/>
          </w:rPr>
        </w:r>
        <w:r w:rsidR="0024010A">
          <w:rPr>
            <w:noProof/>
            <w:webHidden/>
          </w:rPr>
          <w:fldChar w:fldCharType="separate"/>
        </w:r>
        <w:r w:rsidR="0024010A">
          <w:rPr>
            <w:noProof/>
            <w:webHidden/>
          </w:rPr>
          <w:t>245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300" w:history="1">
        <w:r w:rsidR="0024010A" w:rsidRPr="00D13C1E">
          <w:rPr>
            <w:rStyle w:val="aff3"/>
            <w:rFonts w:cs="Arial"/>
            <w:bCs/>
            <w:noProof/>
          </w:rPr>
          <w:t>表</w:t>
        </w:r>
        <w:r w:rsidR="0024010A" w:rsidRPr="00D13C1E">
          <w:rPr>
            <w:rStyle w:val="aff3"/>
            <w:rFonts w:cs="Arial"/>
            <w:bCs/>
            <w:noProof/>
          </w:rPr>
          <w:t xml:space="preserve"> 22.2 </w:t>
        </w:r>
        <w:r w:rsidR="0024010A" w:rsidRPr="00D13C1E">
          <w:rPr>
            <w:rStyle w:val="aff3"/>
            <w:rFonts w:cs="Arial"/>
            <w:bCs/>
            <w:noProof/>
          </w:rPr>
          <w:t>动态文件</w:t>
        </w:r>
        <w:r w:rsidR="0024010A">
          <w:rPr>
            <w:noProof/>
            <w:webHidden/>
          </w:rPr>
          <w:tab/>
        </w:r>
        <w:r w:rsidR="0024010A">
          <w:rPr>
            <w:noProof/>
            <w:webHidden/>
          </w:rPr>
          <w:fldChar w:fldCharType="begin"/>
        </w:r>
        <w:r w:rsidR="0024010A">
          <w:rPr>
            <w:noProof/>
            <w:webHidden/>
          </w:rPr>
          <w:instrText xml:space="preserve"> PAGEREF _Toc196836300 \h </w:instrText>
        </w:r>
        <w:r w:rsidR="0024010A">
          <w:rPr>
            <w:noProof/>
            <w:webHidden/>
          </w:rPr>
        </w:r>
        <w:r w:rsidR="0024010A">
          <w:rPr>
            <w:noProof/>
            <w:webHidden/>
          </w:rPr>
          <w:fldChar w:fldCharType="separate"/>
        </w:r>
        <w:r w:rsidR="0024010A">
          <w:rPr>
            <w:noProof/>
            <w:webHidden/>
          </w:rPr>
          <w:t>246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301" w:history="1">
        <w:r w:rsidR="0024010A" w:rsidRPr="00D13C1E">
          <w:rPr>
            <w:rStyle w:val="aff3"/>
            <w:rFonts w:cs="Arial"/>
            <w:bCs/>
            <w:noProof/>
          </w:rPr>
          <w:t>表</w:t>
        </w:r>
        <w:r w:rsidR="0024010A" w:rsidRPr="00D13C1E">
          <w:rPr>
            <w:rStyle w:val="aff3"/>
            <w:rFonts w:cs="Arial"/>
            <w:bCs/>
            <w:noProof/>
          </w:rPr>
          <w:t xml:space="preserve"> 22.3 Fee_MemMap.h</w:t>
        </w:r>
        <w:r w:rsidR="0024010A" w:rsidRPr="00D13C1E">
          <w:rPr>
            <w:rStyle w:val="aff3"/>
            <w:rFonts w:cs="Arial"/>
            <w:bCs/>
            <w:noProof/>
          </w:rPr>
          <w:t>内存分配</w:t>
        </w:r>
        <w:r w:rsidR="0024010A">
          <w:rPr>
            <w:noProof/>
            <w:webHidden/>
          </w:rPr>
          <w:tab/>
        </w:r>
        <w:r w:rsidR="0024010A">
          <w:rPr>
            <w:noProof/>
            <w:webHidden/>
          </w:rPr>
          <w:fldChar w:fldCharType="begin"/>
        </w:r>
        <w:r w:rsidR="0024010A">
          <w:rPr>
            <w:noProof/>
            <w:webHidden/>
          </w:rPr>
          <w:instrText xml:space="preserve"> PAGEREF _Toc196836301 \h </w:instrText>
        </w:r>
        <w:r w:rsidR="0024010A">
          <w:rPr>
            <w:noProof/>
            <w:webHidden/>
          </w:rPr>
        </w:r>
        <w:r w:rsidR="0024010A">
          <w:rPr>
            <w:noProof/>
            <w:webHidden/>
          </w:rPr>
          <w:fldChar w:fldCharType="separate"/>
        </w:r>
        <w:r w:rsidR="0024010A">
          <w:rPr>
            <w:noProof/>
            <w:webHidden/>
          </w:rPr>
          <w:t>256</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302" w:history="1">
        <w:r w:rsidR="0024010A" w:rsidRPr="00D13C1E">
          <w:rPr>
            <w:rStyle w:val="aff3"/>
            <w:rFonts w:cs="宋体"/>
            <w:bCs/>
            <w:noProof/>
            <w:lang w:bidi="ar"/>
          </w:rPr>
          <w:t>表</w:t>
        </w:r>
        <w:r w:rsidR="0024010A" w:rsidRPr="00D13C1E">
          <w:rPr>
            <w:rStyle w:val="aff3"/>
            <w:bCs/>
            <w:noProof/>
            <w:lang w:bidi="ar"/>
          </w:rPr>
          <w:t xml:space="preserve"> 23.1 </w:t>
        </w:r>
        <w:r w:rsidR="0024010A" w:rsidRPr="00D13C1E">
          <w:rPr>
            <w:rStyle w:val="aff3"/>
            <w:rFonts w:cs="宋体"/>
            <w:bCs/>
            <w:noProof/>
            <w:lang w:bidi="ar"/>
          </w:rPr>
          <w:t>静态文件</w:t>
        </w:r>
        <w:r w:rsidR="0024010A">
          <w:rPr>
            <w:noProof/>
            <w:webHidden/>
          </w:rPr>
          <w:tab/>
        </w:r>
        <w:r w:rsidR="0024010A">
          <w:rPr>
            <w:noProof/>
            <w:webHidden/>
          </w:rPr>
          <w:fldChar w:fldCharType="begin"/>
        </w:r>
        <w:r w:rsidR="0024010A">
          <w:rPr>
            <w:noProof/>
            <w:webHidden/>
          </w:rPr>
          <w:instrText xml:space="preserve"> PAGEREF _Toc196836302 \h </w:instrText>
        </w:r>
        <w:r w:rsidR="0024010A">
          <w:rPr>
            <w:noProof/>
            <w:webHidden/>
          </w:rPr>
        </w:r>
        <w:r w:rsidR="0024010A">
          <w:rPr>
            <w:noProof/>
            <w:webHidden/>
          </w:rPr>
          <w:fldChar w:fldCharType="separate"/>
        </w:r>
        <w:r w:rsidR="0024010A">
          <w:rPr>
            <w:noProof/>
            <w:webHidden/>
          </w:rPr>
          <w:t>258</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303" w:history="1">
        <w:r w:rsidR="0024010A" w:rsidRPr="00D13C1E">
          <w:rPr>
            <w:rStyle w:val="aff3"/>
            <w:rFonts w:cs="宋体"/>
            <w:bCs/>
            <w:noProof/>
            <w:lang w:bidi="ar"/>
          </w:rPr>
          <w:t>表</w:t>
        </w:r>
        <w:r w:rsidR="0024010A" w:rsidRPr="00D13C1E">
          <w:rPr>
            <w:rStyle w:val="aff3"/>
            <w:bCs/>
            <w:noProof/>
            <w:lang w:bidi="ar"/>
          </w:rPr>
          <w:t xml:space="preserve"> 23.2 ACMP</w:t>
        </w:r>
        <w:r w:rsidR="0024010A" w:rsidRPr="00D13C1E">
          <w:rPr>
            <w:rStyle w:val="aff3"/>
            <w:rFonts w:cs="宋体"/>
            <w:bCs/>
            <w:noProof/>
            <w:lang w:bidi="ar"/>
          </w:rPr>
          <w:t>中断向量表</w:t>
        </w:r>
        <w:r w:rsidR="0024010A">
          <w:rPr>
            <w:noProof/>
            <w:webHidden/>
          </w:rPr>
          <w:tab/>
        </w:r>
        <w:r w:rsidR="0024010A">
          <w:rPr>
            <w:noProof/>
            <w:webHidden/>
          </w:rPr>
          <w:fldChar w:fldCharType="begin"/>
        </w:r>
        <w:r w:rsidR="0024010A">
          <w:rPr>
            <w:noProof/>
            <w:webHidden/>
          </w:rPr>
          <w:instrText xml:space="preserve"> PAGEREF _Toc196836303 \h </w:instrText>
        </w:r>
        <w:r w:rsidR="0024010A">
          <w:rPr>
            <w:noProof/>
            <w:webHidden/>
          </w:rPr>
        </w:r>
        <w:r w:rsidR="0024010A">
          <w:rPr>
            <w:noProof/>
            <w:webHidden/>
          </w:rPr>
          <w:fldChar w:fldCharType="separate"/>
        </w:r>
        <w:r w:rsidR="0024010A">
          <w:rPr>
            <w:noProof/>
            <w:webHidden/>
          </w:rPr>
          <w:t>260</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304" w:history="1">
        <w:r w:rsidR="0024010A" w:rsidRPr="00D13C1E">
          <w:rPr>
            <w:rStyle w:val="aff3"/>
            <w:rFonts w:cs="宋体"/>
            <w:bCs/>
            <w:noProof/>
            <w:lang w:bidi="ar"/>
          </w:rPr>
          <w:t>表</w:t>
        </w:r>
        <w:r w:rsidR="0024010A" w:rsidRPr="00D13C1E">
          <w:rPr>
            <w:rStyle w:val="aff3"/>
            <w:bCs/>
            <w:noProof/>
            <w:lang w:bidi="ar"/>
          </w:rPr>
          <w:t xml:space="preserve"> 23.3 Acmp_MemMap.h</w:t>
        </w:r>
        <w:r w:rsidR="0024010A" w:rsidRPr="00D13C1E">
          <w:rPr>
            <w:rStyle w:val="aff3"/>
            <w:rFonts w:cs="宋体"/>
            <w:bCs/>
            <w:noProof/>
            <w:lang w:bidi="ar"/>
          </w:rPr>
          <w:t>内存分配</w:t>
        </w:r>
        <w:r w:rsidR="0024010A">
          <w:rPr>
            <w:noProof/>
            <w:webHidden/>
          </w:rPr>
          <w:tab/>
        </w:r>
        <w:r w:rsidR="0024010A">
          <w:rPr>
            <w:noProof/>
            <w:webHidden/>
          </w:rPr>
          <w:fldChar w:fldCharType="begin"/>
        </w:r>
        <w:r w:rsidR="0024010A">
          <w:rPr>
            <w:noProof/>
            <w:webHidden/>
          </w:rPr>
          <w:instrText xml:space="preserve"> PAGEREF _Toc196836304 \h </w:instrText>
        </w:r>
        <w:r w:rsidR="0024010A">
          <w:rPr>
            <w:noProof/>
            <w:webHidden/>
          </w:rPr>
        </w:r>
        <w:r w:rsidR="0024010A">
          <w:rPr>
            <w:noProof/>
            <w:webHidden/>
          </w:rPr>
          <w:fldChar w:fldCharType="separate"/>
        </w:r>
        <w:r w:rsidR="0024010A">
          <w:rPr>
            <w:noProof/>
            <w:webHidden/>
          </w:rPr>
          <w:t>262</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305" w:history="1">
        <w:r w:rsidR="0024010A" w:rsidRPr="00D13C1E">
          <w:rPr>
            <w:rStyle w:val="aff3"/>
            <w:rFonts w:cs="宋体"/>
            <w:bCs/>
            <w:noProof/>
            <w:lang w:bidi="ar"/>
          </w:rPr>
          <w:t>表</w:t>
        </w:r>
        <w:r w:rsidR="0024010A" w:rsidRPr="00D13C1E">
          <w:rPr>
            <w:rStyle w:val="aff3"/>
            <w:bCs/>
            <w:noProof/>
            <w:lang w:bidi="ar"/>
          </w:rPr>
          <w:t xml:space="preserve"> 24.1 </w:t>
        </w:r>
        <w:r w:rsidR="0024010A" w:rsidRPr="00D13C1E">
          <w:rPr>
            <w:rStyle w:val="aff3"/>
            <w:rFonts w:cs="宋体"/>
            <w:bCs/>
            <w:noProof/>
            <w:lang w:bidi="ar"/>
          </w:rPr>
          <w:t>静态文件</w:t>
        </w:r>
        <w:r w:rsidR="0024010A">
          <w:rPr>
            <w:noProof/>
            <w:webHidden/>
          </w:rPr>
          <w:tab/>
        </w:r>
        <w:r w:rsidR="0024010A">
          <w:rPr>
            <w:noProof/>
            <w:webHidden/>
          </w:rPr>
          <w:fldChar w:fldCharType="begin"/>
        </w:r>
        <w:r w:rsidR="0024010A">
          <w:rPr>
            <w:noProof/>
            <w:webHidden/>
          </w:rPr>
          <w:instrText xml:space="preserve"> PAGEREF _Toc196836305 \h </w:instrText>
        </w:r>
        <w:r w:rsidR="0024010A">
          <w:rPr>
            <w:noProof/>
            <w:webHidden/>
          </w:rPr>
        </w:r>
        <w:r w:rsidR="0024010A">
          <w:rPr>
            <w:noProof/>
            <w:webHidden/>
          </w:rPr>
          <w:fldChar w:fldCharType="separate"/>
        </w:r>
        <w:r w:rsidR="0024010A">
          <w:rPr>
            <w:noProof/>
            <w:webHidden/>
          </w:rPr>
          <w:t>263</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306" w:history="1">
        <w:r w:rsidR="0024010A" w:rsidRPr="00D13C1E">
          <w:rPr>
            <w:rStyle w:val="aff3"/>
            <w:rFonts w:cs="宋体"/>
            <w:bCs/>
            <w:noProof/>
            <w:lang w:bidi="ar"/>
          </w:rPr>
          <w:t>表</w:t>
        </w:r>
        <w:r w:rsidR="0024010A" w:rsidRPr="00D13C1E">
          <w:rPr>
            <w:rStyle w:val="aff3"/>
            <w:bCs/>
            <w:noProof/>
            <w:lang w:bidi="ar"/>
          </w:rPr>
          <w:t xml:space="preserve"> 24.2 SENT</w:t>
        </w:r>
        <w:r w:rsidR="0024010A" w:rsidRPr="00D13C1E">
          <w:rPr>
            <w:rStyle w:val="aff3"/>
            <w:rFonts w:cs="宋体"/>
            <w:bCs/>
            <w:noProof/>
            <w:lang w:bidi="ar"/>
          </w:rPr>
          <w:t>中断向量表</w:t>
        </w:r>
        <w:r w:rsidR="0024010A">
          <w:rPr>
            <w:noProof/>
            <w:webHidden/>
          </w:rPr>
          <w:tab/>
        </w:r>
        <w:r w:rsidR="0024010A">
          <w:rPr>
            <w:noProof/>
            <w:webHidden/>
          </w:rPr>
          <w:fldChar w:fldCharType="begin"/>
        </w:r>
        <w:r w:rsidR="0024010A">
          <w:rPr>
            <w:noProof/>
            <w:webHidden/>
          </w:rPr>
          <w:instrText xml:space="preserve"> PAGEREF _Toc196836306 \h </w:instrText>
        </w:r>
        <w:r w:rsidR="0024010A">
          <w:rPr>
            <w:noProof/>
            <w:webHidden/>
          </w:rPr>
        </w:r>
        <w:r w:rsidR="0024010A">
          <w:rPr>
            <w:noProof/>
            <w:webHidden/>
          </w:rPr>
          <w:fldChar w:fldCharType="separate"/>
        </w:r>
        <w:r w:rsidR="0024010A">
          <w:rPr>
            <w:noProof/>
            <w:webHidden/>
          </w:rPr>
          <w:t>265</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307" w:history="1">
        <w:r w:rsidR="0024010A" w:rsidRPr="00D13C1E">
          <w:rPr>
            <w:rStyle w:val="aff3"/>
            <w:rFonts w:cs="宋体"/>
            <w:bCs/>
            <w:noProof/>
            <w:lang w:bidi="ar"/>
          </w:rPr>
          <w:t>表</w:t>
        </w:r>
        <w:r w:rsidR="0024010A" w:rsidRPr="00D13C1E">
          <w:rPr>
            <w:rStyle w:val="aff3"/>
            <w:bCs/>
            <w:noProof/>
            <w:lang w:bidi="ar"/>
          </w:rPr>
          <w:t xml:space="preserve"> 24.3 Sent_MemMap.h</w:t>
        </w:r>
        <w:r w:rsidR="0024010A" w:rsidRPr="00D13C1E">
          <w:rPr>
            <w:rStyle w:val="aff3"/>
            <w:rFonts w:cs="宋体"/>
            <w:bCs/>
            <w:noProof/>
            <w:lang w:bidi="ar"/>
          </w:rPr>
          <w:t>内存分配</w:t>
        </w:r>
        <w:r w:rsidR="0024010A">
          <w:rPr>
            <w:noProof/>
            <w:webHidden/>
          </w:rPr>
          <w:tab/>
        </w:r>
        <w:r w:rsidR="0024010A">
          <w:rPr>
            <w:noProof/>
            <w:webHidden/>
          </w:rPr>
          <w:fldChar w:fldCharType="begin"/>
        </w:r>
        <w:r w:rsidR="0024010A">
          <w:rPr>
            <w:noProof/>
            <w:webHidden/>
          </w:rPr>
          <w:instrText xml:space="preserve"> PAGEREF _Toc196836307 \h </w:instrText>
        </w:r>
        <w:r w:rsidR="0024010A">
          <w:rPr>
            <w:noProof/>
            <w:webHidden/>
          </w:rPr>
        </w:r>
        <w:r w:rsidR="0024010A">
          <w:rPr>
            <w:noProof/>
            <w:webHidden/>
          </w:rPr>
          <w:fldChar w:fldCharType="separate"/>
        </w:r>
        <w:r w:rsidR="0024010A">
          <w:rPr>
            <w:noProof/>
            <w:webHidden/>
          </w:rPr>
          <w:t>267</w:t>
        </w:r>
        <w:r w:rsidR="0024010A">
          <w:rPr>
            <w:noProof/>
            <w:webHidden/>
          </w:rPr>
          <w:fldChar w:fldCharType="end"/>
        </w:r>
      </w:hyperlink>
    </w:p>
    <w:p w:rsidR="0024010A" w:rsidRDefault="004966D4">
      <w:pPr>
        <w:pStyle w:val="af7"/>
        <w:spacing w:before="180" w:after="180"/>
        <w:rPr>
          <w:rFonts w:asciiTheme="minorHAnsi" w:eastAsiaTheme="minorEastAsia" w:hAnsiTheme="minorHAnsi" w:cstheme="minorBidi"/>
          <w:noProof/>
          <w:sz w:val="21"/>
          <w:szCs w:val="22"/>
        </w:rPr>
      </w:pPr>
      <w:hyperlink w:anchor="_Toc196836308" w:history="1">
        <w:r w:rsidR="0024010A" w:rsidRPr="00D13C1E">
          <w:rPr>
            <w:rStyle w:val="aff3"/>
            <w:noProof/>
          </w:rPr>
          <w:t>表</w:t>
        </w:r>
        <w:r w:rsidR="0024010A" w:rsidRPr="00D13C1E">
          <w:rPr>
            <w:rStyle w:val="aff3"/>
            <w:noProof/>
          </w:rPr>
          <w:t xml:space="preserve"> 25.1</w:t>
        </w:r>
        <w:r w:rsidR="0024010A" w:rsidRPr="00D13C1E">
          <w:rPr>
            <w:rStyle w:val="aff3"/>
            <w:noProof/>
          </w:rPr>
          <w:t>参考文档</w:t>
        </w:r>
        <w:r w:rsidR="0024010A">
          <w:rPr>
            <w:noProof/>
            <w:webHidden/>
          </w:rPr>
          <w:tab/>
        </w:r>
        <w:r w:rsidR="0024010A">
          <w:rPr>
            <w:noProof/>
            <w:webHidden/>
          </w:rPr>
          <w:fldChar w:fldCharType="begin"/>
        </w:r>
        <w:r w:rsidR="0024010A">
          <w:rPr>
            <w:noProof/>
            <w:webHidden/>
          </w:rPr>
          <w:instrText xml:space="preserve"> PAGEREF _Toc196836308 \h </w:instrText>
        </w:r>
        <w:r w:rsidR="0024010A">
          <w:rPr>
            <w:noProof/>
            <w:webHidden/>
          </w:rPr>
        </w:r>
        <w:r w:rsidR="0024010A">
          <w:rPr>
            <w:noProof/>
            <w:webHidden/>
          </w:rPr>
          <w:fldChar w:fldCharType="separate"/>
        </w:r>
        <w:r w:rsidR="0024010A">
          <w:rPr>
            <w:noProof/>
            <w:webHidden/>
          </w:rPr>
          <w:t>268</w:t>
        </w:r>
        <w:r w:rsidR="0024010A">
          <w:rPr>
            <w:noProof/>
            <w:webHidden/>
          </w:rPr>
          <w:fldChar w:fldCharType="end"/>
        </w:r>
      </w:hyperlink>
    </w:p>
    <w:p w:rsidR="00627847" w:rsidRDefault="000F33E2">
      <w:pPr>
        <w:spacing w:before="180" w:after="180"/>
      </w:pPr>
      <w:r>
        <w:fldChar w:fldCharType="end"/>
      </w:r>
    </w:p>
    <w:p w:rsidR="00627847" w:rsidRDefault="000F33E2">
      <w:pPr>
        <w:pStyle w:val="1"/>
        <w:numPr>
          <w:ilvl w:val="0"/>
          <w:numId w:val="0"/>
        </w:numPr>
        <w:ind w:left="680" w:hanging="680"/>
      </w:pPr>
      <w:bookmarkStart w:id="9" w:name="_Toc196898567"/>
      <w:r>
        <w:rPr>
          <w:rFonts w:hint="eastAsia"/>
          <w:lang w:eastAsia="zh-CN"/>
        </w:rPr>
        <w:t>文档术语</w:t>
      </w:r>
      <w:bookmarkEnd w:id="9"/>
    </w:p>
    <w:tbl>
      <w:tblPr>
        <w:tblStyle w:val="MCU"/>
        <w:tblW w:w="4983" w:type="pct"/>
        <w:tblLook w:val="04A0" w:firstRow="1" w:lastRow="0" w:firstColumn="1" w:lastColumn="0" w:noHBand="0" w:noVBand="1"/>
      </w:tblPr>
      <w:tblGrid>
        <w:gridCol w:w="1685"/>
        <w:gridCol w:w="4963"/>
        <w:gridCol w:w="2317"/>
      </w:tblGrid>
      <w:tr w:rsidR="00627847" w:rsidTr="00627847">
        <w:trPr>
          <w:cnfStyle w:val="100000000000" w:firstRow="1" w:lastRow="0" w:firstColumn="0" w:lastColumn="0" w:oddVBand="0" w:evenVBand="0" w:oddHBand="0" w:evenHBand="0" w:firstRowFirstColumn="0" w:firstRowLastColumn="0" w:lastRowFirstColumn="0" w:lastRowLastColumn="0"/>
        </w:trPr>
        <w:tc>
          <w:tcPr>
            <w:tcW w:w="940" w:type="pct"/>
            <w:vAlign w:val="bottom"/>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缩写</w:t>
            </w:r>
          </w:p>
        </w:tc>
        <w:tc>
          <w:tcPr>
            <w:tcW w:w="2768" w:type="pct"/>
            <w:vAlign w:val="bottom"/>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全称</w:t>
            </w:r>
          </w:p>
        </w:tc>
        <w:tc>
          <w:tcPr>
            <w:tcW w:w="1292" w:type="pct"/>
            <w:vAlign w:val="bottom"/>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940" w:type="pct"/>
            <w:vAlign w:val="bottom"/>
          </w:tcPr>
          <w:p w:rsidR="00627847" w:rsidRDefault="000F33E2">
            <w:pPr>
              <w:spacing w:beforeLines="0" w:before="0" w:afterLines="0" w:after="0"/>
              <w:jc w:val="left"/>
              <w:rPr>
                <w:szCs w:val="20"/>
              </w:rPr>
            </w:pPr>
            <w:r>
              <w:rPr>
                <w:rFonts w:cs="宋体"/>
                <w:color w:val="000000"/>
                <w:szCs w:val="20"/>
              </w:rPr>
              <w:t>API</w:t>
            </w:r>
          </w:p>
        </w:tc>
        <w:tc>
          <w:tcPr>
            <w:tcW w:w="2768" w:type="pct"/>
            <w:vAlign w:val="bottom"/>
          </w:tcPr>
          <w:p w:rsidR="00627847" w:rsidRDefault="000F33E2">
            <w:pPr>
              <w:spacing w:beforeLines="0" w:before="0" w:afterLines="0" w:after="0"/>
              <w:jc w:val="left"/>
              <w:rPr>
                <w:szCs w:val="20"/>
              </w:rPr>
            </w:pPr>
            <w:r>
              <w:rPr>
                <w:rFonts w:cs="宋体"/>
                <w:color w:val="000000"/>
                <w:kern w:val="0"/>
                <w:szCs w:val="20"/>
              </w:rPr>
              <w:t>Application Programming Interface</w:t>
            </w:r>
          </w:p>
        </w:tc>
        <w:tc>
          <w:tcPr>
            <w:tcW w:w="1292" w:type="pct"/>
            <w:vAlign w:val="bottom"/>
          </w:tcPr>
          <w:p w:rsidR="00627847" w:rsidRDefault="000F33E2">
            <w:pPr>
              <w:spacing w:beforeLines="0" w:before="0" w:afterLines="0" w:after="0"/>
              <w:jc w:val="left"/>
              <w:rPr>
                <w:szCs w:val="20"/>
              </w:rPr>
            </w:pPr>
            <w:r>
              <w:rPr>
                <w:rFonts w:ascii="宋体" w:hAnsi="宋体" w:cs="宋体" w:hint="eastAsia"/>
                <w:color w:val="000000"/>
                <w:kern w:val="0"/>
                <w:szCs w:val="20"/>
              </w:rPr>
              <w:t>应用程序接口</w:t>
            </w:r>
          </w:p>
        </w:tc>
      </w:tr>
      <w:tr w:rsidR="00627847" w:rsidTr="00627847">
        <w:tc>
          <w:tcPr>
            <w:tcW w:w="940" w:type="pct"/>
            <w:vAlign w:val="bottom"/>
          </w:tcPr>
          <w:p w:rsidR="00627847" w:rsidRDefault="000F33E2">
            <w:pPr>
              <w:spacing w:beforeLines="0" w:before="0" w:afterLines="0" w:after="0"/>
              <w:jc w:val="left"/>
              <w:rPr>
                <w:szCs w:val="20"/>
              </w:rPr>
            </w:pPr>
            <w:r>
              <w:rPr>
                <w:rFonts w:cs="宋体"/>
                <w:color w:val="000000"/>
                <w:szCs w:val="20"/>
              </w:rPr>
              <w:t>AUTOSAR</w:t>
            </w:r>
          </w:p>
        </w:tc>
        <w:tc>
          <w:tcPr>
            <w:tcW w:w="2768" w:type="pct"/>
            <w:vAlign w:val="bottom"/>
          </w:tcPr>
          <w:p w:rsidR="00627847" w:rsidRDefault="000F33E2">
            <w:pPr>
              <w:spacing w:beforeLines="0" w:before="0" w:afterLines="0" w:after="0"/>
              <w:jc w:val="left"/>
              <w:rPr>
                <w:i/>
                <w:szCs w:val="20"/>
              </w:rPr>
            </w:pPr>
            <w:r>
              <w:rPr>
                <w:rFonts w:cs="宋体"/>
                <w:iCs/>
                <w:color w:val="000000"/>
                <w:kern w:val="0"/>
              </w:rPr>
              <w:t>AUTomotive Open System ARchitecture</w:t>
            </w:r>
          </w:p>
        </w:tc>
        <w:tc>
          <w:tcPr>
            <w:tcW w:w="1292" w:type="pct"/>
            <w:vAlign w:val="bottom"/>
          </w:tcPr>
          <w:p w:rsidR="00627847" w:rsidRDefault="000F33E2">
            <w:pPr>
              <w:spacing w:beforeLines="0" w:before="0" w:afterLines="0" w:after="0"/>
              <w:jc w:val="left"/>
              <w:rPr>
                <w:szCs w:val="20"/>
              </w:rPr>
            </w:pPr>
            <w:r>
              <w:rPr>
                <w:rFonts w:ascii="宋体" w:hAnsi="宋体" w:cs="宋体" w:hint="eastAsia"/>
                <w:color w:val="000000"/>
                <w:szCs w:val="20"/>
              </w:rPr>
              <w:t>汽车开放系统架构</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hint="eastAsia"/>
                <w:color w:val="000000"/>
                <w:szCs w:val="20"/>
              </w:rPr>
              <w:t>ADC</w:t>
            </w:r>
          </w:p>
        </w:tc>
        <w:tc>
          <w:tcPr>
            <w:tcW w:w="2768" w:type="pct"/>
            <w:vAlign w:val="bottom"/>
          </w:tcPr>
          <w:p w:rsidR="00627847" w:rsidRDefault="000F33E2">
            <w:pPr>
              <w:spacing w:beforeLines="0" w:before="0" w:afterLines="0" w:after="0"/>
              <w:jc w:val="left"/>
              <w:rPr>
                <w:rFonts w:cs="宋体"/>
                <w:iCs/>
                <w:color w:val="000000"/>
                <w:kern w:val="0"/>
              </w:rPr>
            </w:pPr>
            <w:r>
              <w:rPr>
                <w:rFonts w:cs="宋体"/>
                <w:color w:val="000000"/>
                <w:szCs w:val="20"/>
              </w:rPr>
              <w:t>Analog To Digital Converter</w:t>
            </w:r>
          </w:p>
        </w:tc>
        <w:tc>
          <w:tcPr>
            <w:tcW w:w="1292" w:type="pct"/>
            <w:vAlign w:val="bottom"/>
          </w:tcPr>
          <w:p w:rsidR="00627847" w:rsidRDefault="000F33E2">
            <w:pPr>
              <w:spacing w:beforeLines="0" w:before="0" w:afterLines="0" w:after="0"/>
              <w:jc w:val="left"/>
              <w:rPr>
                <w:rFonts w:ascii="宋体" w:hAnsi="宋体" w:cs="宋体"/>
                <w:color w:val="000000"/>
                <w:szCs w:val="20"/>
              </w:rPr>
            </w:pPr>
            <w:r>
              <w:rPr>
                <w:rFonts w:cs="宋体" w:hint="eastAsia"/>
                <w:color w:val="000000"/>
                <w:kern w:val="0"/>
                <w:szCs w:val="20"/>
              </w:rPr>
              <w:t>模数转换器</w:t>
            </w:r>
          </w:p>
        </w:tc>
      </w:tr>
      <w:tr w:rsidR="00627847" w:rsidTr="00627847">
        <w:tc>
          <w:tcPr>
            <w:tcW w:w="940" w:type="pct"/>
            <w:vAlign w:val="bottom"/>
          </w:tcPr>
          <w:p w:rsidR="00627847" w:rsidRDefault="000F33E2">
            <w:pPr>
              <w:spacing w:beforeLines="0" w:before="0" w:afterLines="0" w:after="0"/>
              <w:jc w:val="left"/>
              <w:rPr>
                <w:szCs w:val="20"/>
              </w:rPr>
            </w:pPr>
            <w:r>
              <w:rPr>
                <w:rFonts w:cs="宋体"/>
                <w:color w:val="000000"/>
                <w:szCs w:val="20"/>
              </w:rPr>
              <w:t>BSW</w:t>
            </w:r>
          </w:p>
        </w:tc>
        <w:tc>
          <w:tcPr>
            <w:tcW w:w="2768" w:type="pct"/>
            <w:vAlign w:val="bottom"/>
          </w:tcPr>
          <w:p w:rsidR="00627847" w:rsidRDefault="000F33E2">
            <w:pPr>
              <w:spacing w:beforeLines="0" w:before="0" w:afterLines="0" w:after="0"/>
              <w:jc w:val="left"/>
              <w:rPr>
                <w:szCs w:val="20"/>
              </w:rPr>
            </w:pPr>
            <w:r>
              <w:rPr>
                <w:rFonts w:cs="宋体"/>
                <w:color w:val="000000"/>
                <w:kern w:val="0"/>
                <w:szCs w:val="20"/>
              </w:rPr>
              <w:t>Basic Software Layer</w:t>
            </w:r>
          </w:p>
        </w:tc>
        <w:tc>
          <w:tcPr>
            <w:tcW w:w="1292" w:type="pct"/>
            <w:vAlign w:val="bottom"/>
          </w:tcPr>
          <w:p w:rsidR="00627847" w:rsidRDefault="000F33E2">
            <w:pPr>
              <w:spacing w:beforeLines="0" w:before="0" w:afterLines="0" w:after="0"/>
              <w:jc w:val="left"/>
              <w:rPr>
                <w:rFonts w:ascii="宋体" w:hAnsi="宋体"/>
                <w:szCs w:val="20"/>
              </w:rPr>
            </w:pPr>
            <w:r>
              <w:rPr>
                <w:rFonts w:ascii="宋体" w:hAnsi="宋体" w:cs="宋体" w:hint="eastAsia"/>
                <w:color w:val="000000"/>
                <w:kern w:val="0"/>
                <w:szCs w:val="20"/>
              </w:rPr>
              <w:t>基础软件层</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szCs w:val="20"/>
              </w:rPr>
              <w:t>BUS_CLK</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szCs w:val="20"/>
              </w:rPr>
              <w:t>Bus Clock</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总线时钟</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hint="eastAsia"/>
                <w:color w:val="000000"/>
                <w:szCs w:val="20"/>
              </w:rPr>
              <w:t>C</w:t>
            </w:r>
            <w:r>
              <w:rPr>
                <w:rFonts w:cs="宋体"/>
                <w:color w:val="000000"/>
                <w:szCs w:val="20"/>
              </w:rPr>
              <w:t>AN</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szCs w:val="20"/>
              </w:rPr>
              <w:t>Controller Area Network</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控制器局域网</w:t>
            </w:r>
          </w:p>
        </w:tc>
      </w:tr>
      <w:tr w:rsidR="00627847" w:rsidTr="00627847">
        <w:tc>
          <w:tcPr>
            <w:tcW w:w="940" w:type="pct"/>
            <w:vAlign w:val="bottom"/>
          </w:tcPr>
          <w:p w:rsidR="00627847" w:rsidRDefault="000F33E2">
            <w:pPr>
              <w:spacing w:beforeLines="0" w:before="0" w:afterLines="0" w:after="0"/>
              <w:jc w:val="left"/>
              <w:rPr>
                <w:szCs w:val="20"/>
              </w:rPr>
            </w:pPr>
            <w:r>
              <w:rPr>
                <w:rFonts w:cs="宋体"/>
                <w:color w:val="000000"/>
                <w:szCs w:val="20"/>
              </w:rPr>
              <w:t>DIO</w:t>
            </w:r>
          </w:p>
        </w:tc>
        <w:tc>
          <w:tcPr>
            <w:tcW w:w="2768" w:type="pct"/>
            <w:vAlign w:val="bottom"/>
          </w:tcPr>
          <w:p w:rsidR="00627847" w:rsidRDefault="000F33E2">
            <w:pPr>
              <w:spacing w:beforeLines="0" w:before="0" w:afterLines="0" w:after="0"/>
              <w:jc w:val="left"/>
              <w:rPr>
                <w:szCs w:val="20"/>
              </w:rPr>
            </w:pPr>
            <w:r>
              <w:rPr>
                <w:szCs w:val="20"/>
              </w:rPr>
              <w:t xml:space="preserve">Digital Input Output </w:t>
            </w:r>
          </w:p>
        </w:tc>
        <w:tc>
          <w:tcPr>
            <w:tcW w:w="1292" w:type="pct"/>
            <w:vAlign w:val="bottom"/>
          </w:tcPr>
          <w:p w:rsidR="00627847" w:rsidRDefault="000F33E2">
            <w:pPr>
              <w:spacing w:beforeLines="0" w:before="0" w:afterLines="0" w:after="0"/>
              <w:jc w:val="left"/>
              <w:rPr>
                <w:rFonts w:ascii="宋体" w:hAnsi="宋体"/>
                <w:szCs w:val="20"/>
              </w:rPr>
            </w:pPr>
            <w:r>
              <w:rPr>
                <w:rFonts w:ascii="宋体" w:hAnsi="宋体" w:cs="宋体" w:hint="eastAsia"/>
                <w:color w:val="000000"/>
                <w:szCs w:val="20"/>
              </w:rPr>
              <w:t>数字输入输出</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DET</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kern w:val="0"/>
                <w:szCs w:val="20"/>
              </w:rPr>
              <w:t>Development Error Tracer</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开发错误追踪器</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szCs w:val="20"/>
              </w:rPr>
              <w:t>DEM</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Diagnostic Event Manager</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诊断事件管理</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hint="eastAsia"/>
                <w:color w:val="000000"/>
                <w:szCs w:val="20"/>
              </w:rPr>
              <w:t>D</w:t>
            </w:r>
            <w:r>
              <w:rPr>
                <w:rFonts w:cs="宋体"/>
                <w:color w:val="000000"/>
                <w:szCs w:val="20"/>
              </w:rPr>
              <w:t>MA</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szCs w:val="20"/>
              </w:rPr>
              <w:t>Direct Memory Access</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直接存储访问</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szCs w:val="20"/>
              </w:rPr>
              <w:t>ECC</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szCs w:val="20"/>
              </w:rPr>
              <w:t>Error Correcting Code</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纠错码</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szCs w:val="20"/>
              </w:rPr>
              <w:t>ECU</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Electronic Control Unit</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电子控制单元</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szCs w:val="20"/>
              </w:rPr>
              <w:t>EcuM</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ECU State Manager</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ECU状态管理</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szCs w:val="20"/>
              </w:rPr>
              <w:t>EEPROM</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szCs w:val="20"/>
              </w:rPr>
              <w:t>Electronic Erasable Programmable Read-Only Memory</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电可擦除可编程只读存储器</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szCs w:val="20"/>
              </w:rPr>
              <w:t>FEE</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szCs w:val="20"/>
              </w:rPr>
              <w:t>Flash EEPROM Emulation</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内存模拟</w:t>
            </w:r>
            <w:r>
              <w:rPr>
                <w:rFonts w:cs="宋体" w:hint="eastAsia"/>
                <w:color w:val="000000"/>
                <w:kern w:val="0"/>
                <w:szCs w:val="20"/>
              </w:rPr>
              <w:t>E</w:t>
            </w:r>
            <w:r>
              <w:rPr>
                <w:rFonts w:cs="宋体"/>
                <w:color w:val="000000"/>
                <w:kern w:val="0"/>
                <w:szCs w:val="20"/>
              </w:rPr>
              <w:t>EPROM</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szCs w:val="20"/>
              </w:rPr>
              <w:t>FLS</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szCs w:val="20"/>
              </w:rPr>
              <w:t>Flash</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内存</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eastAsia="等线" w:cs="宋体"/>
                <w:color w:val="000000"/>
                <w:szCs w:val="20"/>
              </w:rPr>
              <w:t>FLSTST</w:t>
            </w:r>
          </w:p>
        </w:tc>
        <w:tc>
          <w:tcPr>
            <w:tcW w:w="2768" w:type="pct"/>
            <w:vAlign w:val="bottom"/>
          </w:tcPr>
          <w:p w:rsidR="00627847" w:rsidRDefault="000F33E2">
            <w:pPr>
              <w:spacing w:beforeLines="0" w:before="0" w:afterLines="0" w:after="0"/>
              <w:jc w:val="left"/>
              <w:rPr>
                <w:rFonts w:cs="宋体"/>
                <w:color w:val="000000"/>
                <w:szCs w:val="20"/>
              </w:rPr>
            </w:pPr>
            <w:r>
              <w:rPr>
                <w:color w:val="000000"/>
                <w:szCs w:val="20"/>
              </w:rPr>
              <w:t>F</w:t>
            </w:r>
            <w:r>
              <w:rPr>
                <w:rFonts w:hint="eastAsia"/>
                <w:color w:val="000000"/>
                <w:szCs w:val="20"/>
              </w:rPr>
              <w:t>lsTst,</w:t>
            </w:r>
            <w:r>
              <w:rPr>
                <w:color w:val="000000"/>
                <w:szCs w:val="20"/>
              </w:rPr>
              <w:t xml:space="preserve"> Flash Test</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闪存测试</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hint="eastAsia"/>
                <w:color w:val="000000"/>
                <w:kern w:val="0"/>
                <w:szCs w:val="20"/>
              </w:rPr>
              <w:t>F</w:t>
            </w:r>
            <w:r>
              <w:rPr>
                <w:rFonts w:cs="宋体"/>
                <w:color w:val="000000"/>
                <w:kern w:val="0"/>
                <w:szCs w:val="20"/>
              </w:rPr>
              <w:t>PU</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F</w:t>
            </w:r>
            <w:r>
              <w:rPr>
                <w:rFonts w:cs="宋体"/>
                <w:color w:val="000000"/>
                <w:kern w:val="0"/>
                <w:szCs w:val="20"/>
              </w:rPr>
              <w:t>loat Processor Unit</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cs="宋体" w:hint="eastAsia"/>
                <w:color w:val="000000"/>
                <w:kern w:val="0"/>
                <w:szCs w:val="20"/>
              </w:rPr>
              <w:t>浮点运算单元</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GPT</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General Purpose Timers</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通用定时器</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HSE</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High Speed External Clock</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高速外部时钟</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HSI</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High Speed Internal Clock</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高速内部时钟</w:t>
            </w:r>
          </w:p>
        </w:tc>
      </w:tr>
      <w:tr w:rsidR="00627847" w:rsidTr="00627847">
        <w:tc>
          <w:tcPr>
            <w:tcW w:w="940" w:type="pct"/>
            <w:vAlign w:val="bottom"/>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ICU</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Input</w:t>
            </w:r>
            <w:r>
              <w:rPr>
                <w:rFonts w:cs="宋体"/>
                <w:color w:val="000000"/>
                <w:kern w:val="0"/>
                <w:szCs w:val="20"/>
              </w:rPr>
              <w:t xml:space="preserve"> </w:t>
            </w:r>
            <w:r>
              <w:rPr>
                <w:rFonts w:cs="宋体" w:hint="eastAsia"/>
                <w:color w:val="000000"/>
                <w:kern w:val="0"/>
                <w:szCs w:val="20"/>
              </w:rPr>
              <w:t>Capture</w:t>
            </w:r>
            <w:r>
              <w:rPr>
                <w:rFonts w:cs="宋体"/>
                <w:color w:val="000000"/>
                <w:kern w:val="0"/>
                <w:szCs w:val="20"/>
              </w:rPr>
              <w:t xml:space="preserve"> </w:t>
            </w:r>
            <w:r>
              <w:rPr>
                <w:rFonts w:cs="宋体" w:hint="eastAsia"/>
                <w:color w:val="000000"/>
                <w:kern w:val="0"/>
                <w:szCs w:val="20"/>
              </w:rPr>
              <w:t>Unit</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cs="宋体" w:hint="eastAsia"/>
                <w:color w:val="000000"/>
                <w:kern w:val="0"/>
                <w:szCs w:val="20"/>
              </w:rPr>
              <w:t>输入捕获单元</w:t>
            </w:r>
          </w:p>
        </w:tc>
      </w:tr>
      <w:tr w:rsidR="00627847" w:rsidTr="00627847">
        <w:tc>
          <w:tcPr>
            <w:tcW w:w="940" w:type="pct"/>
            <w:vAlign w:val="bottom"/>
          </w:tcPr>
          <w:p w:rsidR="00627847" w:rsidRDefault="000F33E2">
            <w:pPr>
              <w:spacing w:beforeLines="0" w:before="0" w:afterLines="0" w:after="0"/>
              <w:jc w:val="left"/>
              <w:rPr>
                <w:rFonts w:cs="宋体"/>
                <w:color w:val="000000"/>
                <w:kern w:val="0"/>
                <w:szCs w:val="20"/>
              </w:rPr>
            </w:pPr>
            <w:r>
              <w:rPr>
                <w:rFonts w:eastAsia="等线" w:cs="宋体"/>
                <w:color w:val="000000"/>
                <w:szCs w:val="20"/>
              </w:rPr>
              <w:t>I2C</w:t>
            </w:r>
          </w:p>
        </w:tc>
        <w:tc>
          <w:tcPr>
            <w:tcW w:w="2768" w:type="pct"/>
            <w:vAlign w:val="bottom"/>
          </w:tcPr>
          <w:p w:rsidR="00627847" w:rsidRDefault="000F33E2">
            <w:pPr>
              <w:spacing w:beforeLines="0" w:before="0" w:afterLines="0" w:after="0"/>
              <w:jc w:val="left"/>
              <w:rPr>
                <w:rFonts w:cs="宋体"/>
                <w:color w:val="000000"/>
                <w:kern w:val="0"/>
                <w:szCs w:val="20"/>
              </w:rPr>
            </w:pPr>
            <w:r>
              <w:rPr>
                <w:color w:val="000000"/>
                <w:szCs w:val="20"/>
              </w:rPr>
              <w:t>Inter-Integrated Circuit</w:t>
            </w:r>
          </w:p>
        </w:tc>
        <w:tc>
          <w:tcPr>
            <w:tcW w:w="1292" w:type="pct"/>
            <w:vAlign w:val="bottom"/>
          </w:tcPr>
          <w:p w:rsidR="00627847" w:rsidRDefault="000F33E2">
            <w:pPr>
              <w:spacing w:beforeLines="0" w:before="0" w:afterLines="0" w:after="0"/>
              <w:jc w:val="left"/>
              <w:rPr>
                <w:rFonts w:cs="宋体"/>
                <w:color w:val="000000"/>
                <w:kern w:val="0"/>
                <w:szCs w:val="20"/>
              </w:rPr>
            </w:pPr>
            <w:r>
              <w:rPr>
                <w:rFonts w:ascii="宋体" w:hAnsi="宋体" w:cs="宋体" w:hint="eastAsia"/>
                <w:color w:val="000000"/>
                <w:kern w:val="0"/>
                <w:szCs w:val="20"/>
              </w:rPr>
              <w:t>集成电路总线</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ISR</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Interrupt Service Routine</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中断服务程序</w:t>
            </w:r>
          </w:p>
        </w:tc>
      </w:tr>
      <w:tr w:rsidR="00627847" w:rsidTr="00627847">
        <w:tc>
          <w:tcPr>
            <w:tcW w:w="940" w:type="pct"/>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LIN</w:t>
            </w:r>
          </w:p>
        </w:tc>
        <w:tc>
          <w:tcPr>
            <w:tcW w:w="2768" w:type="pct"/>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Local Interconnect Network</w:t>
            </w:r>
          </w:p>
        </w:tc>
        <w:tc>
          <w:tcPr>
            <w:tcW w:w="1292" w:type="pct"/>
          </w:tcPr>
          <w:p w:rsidR="00627847" w:rsidRDefault="000F33E2">
            <w:pPr>
              <w:spacing w:beforeLines="0" w:before="0" w:afterLines="0" w:after="0"/>
              <w:jc w:val="left"/>
              <w:rPr>
                <w:rFonts w:ascii="宋体" w:hAnsi="宋体" w:cs="宋体"/>
                <w:color w:val="000000"/>
                <w:kern w:val="0"/>
                <w:szCs w:val="20"/>
              </w:rPr>
            </w:pPr>
            <w:r>
              <w:rPr>
                <w:rFonts w:hint="eastAsia"/>
              </w:rPr>
              <w:t>本地局域互连网络</w:t>
            </w:r>
          </w:p>
        </w:tc>
      </w:tr>
      <w:tr w:rsidR="00627847" w:rsidTr="00627847">
        <w:tc>
          <w:tcPr>
            <w:tcW w:w="940" w:type="pct"/>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LINIF</w:t>
            </w:r>
          </w:p>
        </w:tc>
        <w:tc>
          <w:tcPr>
            <w:tcW w:w="2768" w:type="pct"/>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Local Interconnect Network</w:t>
            </w:r>
            <w:r>
              <w:rPr>
                <w:rFonts w:cs="宋体"/>
                <w:color w:val="000000"/>
                <w:kern w:val="0"/>
                <w:szCs w:val="20"/>
              </w:rPr>
              <w:t xml:space="preserve"> Interface</w:t>
            </w:r>
          </w:p>
        </w:tc>
        <w:tc>
          <w:tcPr>
            <w:tcW w:w="1292" w:type="pct"/>
          </w:tcPr>
          <w:p w:rsidR="00627847" w:rsidRDefault="000F33E2">
            <w:pPr>
              <w:spacing w:beforeLines="0" w:before="0" w:afterLines="0" w:after="0"/>
              <w:jc w:val="left"/>
              <w:rPr>
                <w:rFonts w:ascii="宋体" w:hAnsi="宋体" w:cs="宋体"/>
                <w:color w:val="000000"/>
                <w:kern w:val="0"/>
                <w:szCs w:val="20"/>
              </w:rPr>
            </w:pPr>
            <w:r>
              <w:rPr>
                <w:rFonts w:hint="eastAsia"/>
              </w:rPr>
              <w:t>本地局域互连网络接口</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LSI</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Low Speed Internal Clock</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低速内部时钟</w:t>
            </w:r>
          </w:p>
        </w:tc>
      </w:tr>
      <w:tr w:rsidR="00627847" w:rsidTr="00627847">
        <w:tc>
          <w:tcPr>
            <w:tcW w:w="940" w:type="pct"/>
            <w:vAlign w:val="bottom"/>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L</w:t>
            </w:r>
            <w:r>
              <w:rPr>
                <w:rFonts w:cs="宋体"/>
                <w:color w:val="000000"/>
                <w:kern w:val="0"/>
                <w:szCs w:val="20"/>
              </w:rPr>
              <w:t>VD</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kern w:val="0"/>
                <w:szCs w:val="20"/>
              </w:rPr>
              <w:t>Low Power Detect</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cs="宋体" w:hint="eastAsia"/>
                <w:color w:val="000000"/>
                <w:kern w:val="0"/>
                <w:szCs w:val="20"/>
              </w:rPr>
              <w:t>低电压检测</w:t>
            </w:r>
          </w:p>
        </w:tc>
      </w:tr>
      <w:tr w:rsidR="00627847" w:rsidTr="00627847">
        <w:tc>
          <w:tcPr>
            <w:tcW w:w="940" w:type="pct"/>
            <w:vAlign w:val="bottom"/>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M</w:t>
            </w:r>
            <w:r>
              <w:rPr>
                <w:rFonts w:cs="宋体"/>
                <w:color w:val="000000"/>
                <w:kern w:val="0"/>
                <w:szCs w:val="20"/>
              </w:rPr>
              <w:t>CM</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kern w:val="0"/>
                <w:szCs w:val="20"/>
              </w:rPr>
              <w:t>Miscellaneous Control Module</w:t>
            </w:r>
          </w:p>
        </w:tc>
        <w:tc>
          <w:tcPr>
            <w:tcW w:w="1292" w:type="pct"/>
            <w:vAlign w:val="bottom"/>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杂项控制器</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eastAsia="等线" w:cs="宋体"/>
                <w:color w:val="000000"/>
                <w:szCs w:val="20"/>
              </w:rPr>
              <w:t>MCU</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Microcontroller Unit</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微控制器单元</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eastAsia="等线" w:cs="宋体"/>
                <w:color w:val="000000"/>
                <w:szCs w:val="20"/>
              </w:rPr>
              <w:t>MCAL</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 xml:space="preserve">Microcontroller Abstraction </w:t>
            </w:r>
            <w:hyperlink r:id="rId13" w:tgtFrame="_blank" w:history="1">
              <w:r>
                <w:rPr>
                  <w:rStyle w:val="aff3"/>
                  <w:rFonts w:cs="宋体"/>
                  <w:color w:val="000000"/>
                  <w:kern w:val="0"/>
                  <w:szCs w:val="20"/>
                  <w:u w:val="none"/>
                </w:rPr>
                <w:t>Layer</w:t>
              </w:r>
            </w:hyperlink>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微控制抽象层</w:t>
            </w:r>
          </w:p>
        </w:tc>
      </w:tr>
      <w:tr w:rsidR="00627847" w:rsidTr="00627847">
        <w:tc>
          <w:tcPr>
            <w:tcW w:w="940" w:type="pct"/>
            <w:vAlign w:val="bottom"/>
          </w:tcPr>
          <w:p w:rsidR="00627847" w:rsidRDefault="000F33E2">
            <w:pPr>
              <w:spacing w:beforeLines="0" w:before="0" w:afterLines="0" w:after="0"/>
              <w:jc w:val="left"/>
              <w:rPr>
                <w:rFonts w:eastAsia="等线" w:cs="宋体"/>
                <w:color w:val="000000"/>
                <w:szCs w:val="20"/>
              </w:rPr>
            </w:pPr>
            <w:r>
              <w:rPr>
                <w:rFonts w:cs="宋体" w:hint="eastAsia"/>
                <w:color w:val="000000"/>
                <w:szCs w:val="20"/>
              </w:rPr>
              <w:t>N</w:t>
            </w:r>
            <w:r>
              <w:rPr>
                <w:rFonts w:cs="宋体"/>
                <w:color w:val="000000"/>
                <w:szCs w:val="20"/>
              </w:rPr>
              <w:t>VM</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hint="eastAsia"/>
                <w:color w:val="000000"/>
                <w:szCs w:val="20"/>
              </w:rPr>
              <w:t>Non</w:t>
            </w:r>
            <w:r>
              <w:rPr>
                <w:rFonts w:cs="宋体"/>
                <w:color w:val="000000"/>
                <w:szCs w:val="20"/>
              </w:rPr>
              <w:t>-Volatile Memory</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非易失性存储器</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hint="eastAsia"/>
                <w:szCs w:val="20"/>
              </w:rPr>
              <w:t>OCU</w:t>
            </w:r>
          </w:p>
        </w:tc>
        <w:tc>
          <w:tcPr>
            <w:tcW w:w="2768" w:type="pct"/>
            <w:vAlign w:val="bottom"/>
          </w:tcPr>
          <w:p w:rsidR="00627847" w:rsidRDefault="000F33E2">
            <w:pPr>
              <w:spacing w:beforeLines="0" w:before="0" w:afterLines="0" w:after="0"/>
              <w:jc w:val="left"/>
              <w:rPr>
                <w:rFonts w:cs="宋体"/>
                <w:color w:val="000000"/>
                <w:szCs w:val="20"/>
              </w:rPr>
            </w:pPr>
            <w:r>
              <w:rPr>
                <w:rFonts w:hint="eastAsia"/>
                <w:szCs w:val="20"/>
              </w:rPr>
              <w:t>Output</w:t>
            </w:r>
            <w:r>
              <w:rPr>
                <w:szCs w:val="20"/>
              </w:rPr>
              <w:t xml:space="preserve"> </w:t>
            </w:r>
            <w:r>
              <w:rPr>
                <w:rFonts w:hint="eastAsia"/>
                <w:szCs w:val="20"/>
              </w:rPr>
              <w:t>Compare</w:t>
            </w:r>
            <w:r>
              <w:rPr>
                <w:szCs w:val="20"/>
              </w:rPr>
              <w:t xml:space="preserve"> </w:t>
            </w:r>
            <w:r>
              <w:rPr>
                <w:rFonts w:hint="eastAsia"/>
                <w:szCs w:val="20"/>
              </w:rPr>
              <w:t>Unit</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hint="eastAsia"/>
                <w:szCs w:val="20"/>
              </w:rPr>
              <w:t>输出比较单元</w:t>
            </w:r>
          </w:p>
        </w:tc>
      </w:tr>
      <w:tr w:rsidR="00627847" w:rsidTr="00627847">
        <w:tc>
          <w:tcPr>
            <w:tcW w:w="940" w:type="pct"/>
            <w:vAlign w:val="bottom"/>
          </w:tcPr>
          <w:p w:rsidR="00627847" w:rsidRDefault="000F33E2">
            <w:pPr>
              <w:spacing w:beforeLines="0" w:before="0" w:afterLines="0" w:after="0"/>
              <w:jc w:val="left"/>
              <w:rPr>
                <w:rFonts w:eastAsia="等线" w:cs="宋体"/>
                <w:color w:val="000000"/>
                <w:szCs w:val="20"/>
              </w:rPr>
            </w:pPr>
            <w:r>
              <w:rPr>
                <w:rFonts w:eastAsia="等线" w:cs="宋体"/>
                <w:color w:val="000000"/>
                <w:szCs w:val="20"/>
              </w:rPr>
              <w:t>OS</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kern w:val="0"/>
                <w:szCs w:val="20"/>
              </w:rPr>
              <w:t>Operati</w:t>
            </w:r>
            <w:r>
              <w:rPr>
                <w:rFonts w:cs="宋体" w:hint="eastAsia"/>
                <w:color w:val="000000"/>
                <w:kern w:val="0"/>
                <w:szCs w:val="20"/>
              </w:rPr>
              <w:t>on</w:t>
            </w:r>
            <w:r>
              <w:rPr>
                <w:rFonts w:cs="宋体"/>
                <w:color w:val="000000"/>
                <w:kern w:val="0"/>
                <w:szCs w:val="20"/>
              </w:rPr>
              <w:t xml:space="preserve"> System</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操作系统</w:t>
            </w:r>
          </w:p>
        </w:tc>
      </w:tr>
      <w:tr w:rsidR="00627847" w:rsidTr="00627847">
        <w:tc>
          <w:tcPr>
            <w:tcW w:w="940" w:type="pct"/>
            <w:vAlign w:val="bottom"/>
          </w:tcPr>
          <w:p w:rsidR="00627847" w:rsidRDefault="000F33E2">
            <w:pPr>
              <w:spacing w:beforeLines="0" w:before="0" w:afterLines="0" w:after="0"/>
              <w:jc w:val="left"/>
              <w:rPr>
                <w:rFonts w:eastAsia="等线" w:cs="宋体"/>
                <w:color w:val="000000"/>
                <w:szCs w:val="20"/>
              </w:rPr>
            </w:pPr>
            <w:r>
              <w:rPr>
                <w:rFonts w:eastAsia="等线" w:cs="宋体" w:hint="eastAsia"/>
                <w:color w:val="000000"/>
                <w:szCs w:val="20"/>
              </w:rPr>
              <w:t>O</w:t>
            </w:r>
            <w:r>
              <w:rPr>
                <w:rFonts w:eastAsia="等线" w:cs="宋体"/>
                <w:color w:val="000000"/>
                <w:szCs w:val="20"/>
              </w:rPr>
              <w:t>SIF</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hint="eastAsia"/>
                <w:color w:val="000000"/>
                <w:kern w:val="0"/>
                <w:szCs w:val="20"/>
              </w:rPr>
              <w:t>O</w:t>
            </w:r>
            <w:r>
              <w:rPr>
                <w:rFonts w:cs="宋体"/>
                <w:color w:val="000000"/>
                <w:kern w:val="0"/>
                <w:szCs w:val="20"/>
              </w:rPr>
              <w:t>peration System Interface</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操作系统接口</w:t>
            </w:r>
          </w:p>
        </w:tc>
      </w:tr>
      <w:tr w:rsidR="00627847" w:rsidTr="00627847">
        <w:tc>
          <w:tcPr>
            <w:tcW w:w="940" w:type="pct"/>
            <w:vAlign w:val="bottom"/>
          </w:tcPr>
          <w:p w:rsidR="00627847" w:rsidRDefault="000F33E2">
            <w:pPr>
              <w:spacing w:beforeLines="0" w:before="0" w:afterLines="0" w:after="0"/>
              <w:jc w:val="left"/>
              <w:rPr>
                <w:rFonts w:eastAsia="等线" w:cs="宋体"/>
                <w:color w:val="000000"/>
                <w:szCs w:val="20"/>
              </w:rPr>
            </w:pPr>
            <w:r>
              <w:rPr>
                <w:rFonts w:cs="宋体"/>
                <w:color w:val="000000"/>
                <w:kern w:val="0"/>
                <w:szCs w:val="20"/>
              </w:rPr>
              <w:t>PWM</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kern w:val="0"/>
                <w:szCs w:val="20"/>
              </w:rPr>
              <w:t>Pulse Width Modulation</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cs="宋体" w:hint="eastAsia"/>
                <w:color w:val="000000"/>
                <w:kern w:val="0"/>
                <w:szCs w:val="20"/>
              </w:rPr>
              <w:t>脉宽调制</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eastAsia="等线" w:cs="宋体"/>
                <w:color w:val="000000"/>
                <w:szCs w:val="20"/>
              </w:rPr>
              <w:t>RAM</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kern w:val="0"/>
                <w:szCs w:val="20"/>
              </w:rPr>
              <w:t>Random Access Memory</w:t>
            </w:r>
          </w:p>
        </w:tc>
        <w:tc>
          <w:tcPr>
            <w:tcW w:w="1292" w:type="pct"/>
            <w:vAlign w:val="bottom"/>
          </w:tcPr>
          <w:p w:rsidR="00627847" w:rsidRDefault="000F33E2">
            <w:pPr>
              <w:spacing w:beforeLines="0" w:before="0" w:afterLines="0" w:after="0"/>
              <w:jc w:val="left"/>
              <w:rPr>
                <w:rFonts w:cs="宋体"/>
                <w:color w:val="000000"/>
                <w:szCs w:val="20"/>
              </w:rPr>
            </w:pPr>
            <w:r>
              <w:rPr>
                <w:rFonts w:ascii="宋体" w:hAnsi="宋体" w:cs="宋体" w:hint="eastAsia"/>
                <w:color w:val="000000"/>
                <w:kern w:val="0"/>
                <w:szCs w:val="20"/>
              </w:rPr>
              <w:t>随机存取内存</w:t>
            </w:r>
          </w:p>
        </w:tc>
      </w:tr>
      <w:tr w:rsidR="00627847" w:rsidTr="00627847">
        <w:tc>
          <w:tcPr>
            <w:tcW w:w="940" w:type="pct"/>
            <w:vAlign w:val="bottom"/>
          </w:tcPr>
          <w:p w:rsidR="00627847" w:rsidRDefault="000F33E2">
            <w:pPr>
              <w:spacing w:beforeLines="0" w:before="0" w:afterLines="0" w:after="0"/>
              <w:jc w:val="left"/>
              <w:rPr>
                <w:rFonts w:eastAsia="等线" w:cs="宋体"/>
                <w:color w:val="000000"/>
                <w:szCs w:val="20"/>
              </w:rPr>
            </w:pPr>
            <w:r>
              <w:rPr>
                <w:rFonts w:eastAsia="等线" w:cs="宋体"/>
                <w:color w:val="000000"/>
                <w:szCs w:val="20"/>
              </w:rPr>
              <w:t>ROM</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kern w:val="0"/>
                <w:szCs w:val="20"/>
              </w:rPr>
              <w:t>Read-only Memory</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只读内存</w:t>
            </w:r>
          </w:p>
        </w:tc>
      </w:tr>
      <w:tr w:rsidR="00627847" w:rsidTr="00627847">
        <w:tc>
          <w:tcPr>
            <w:tcW w:w="940" w:type="pct"/>
            <w:vAlign w:val="bottom"/>
          </w:tcPr>
          <w:p w:rsidR="00627847" w:rsidRDefault="000F33E2">
            <w:pPr>
              <w:spacing w:beforeLines="0" w:before="0" w:afterLines="0" w:after="0"/>
              <w:jc w:val="left"/>
              <w:rPr>
                <w:rFonts w:eastAsia="等线" w:cs="宋体"/>
                <w:color w:val="000000"/>
                <w:szCs w:val="20"/>
              </w:rPr>
            </w:pPr>
            <w:r>
              <w:rPr>
                <w:rFonts w:cs="宋体"/>
                <w:color w:val="000000"/>
                <w:szCs w:val="20"/>
              </w:rPr>
              <w:t>RTD</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szCs w:val="20"/>
              </w:rPr>
              <w:t>Real Time Drivers</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实时驱动程序</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eastAsia="等线" w:cs="宋体"/>
                <w:color w:val="000000"/>
                <w:szCs w:val="20"/>
              </w:rPr>
              <w:t>SPI</w:t>
            </w:r>
          </w:p>
        </w:tc>
        <w:tc>
          <w:tcPr>
            <w:tcW w:w="2768" w:type="pct"/>
            <w:vAlign w:val="bottom"/>
          </w:tcPr>
          <w:p w:rsidR="00627847" w:rsidRDefault="000F33E2">
            <w:pPr>
              <w:spacing w:beforeLines="0" w:before="0" w:afterLines="0" w:after="0"/>
              <w:jc w:val="left"/>
              <w:rPr>
                <w:rFonts w:cs="宋体"/>
                <w:color w:val="000000"/>
                <w:szCs w:val="20"/>
              </w:rPr>
            </w:pPr>
            <w:r>
              <w:rPr>
                <w:rFonts w:cs="PMingLiU"/>
                <w:szCs w:val="20"/>
              </w:rPr>
              <w:t>Serial Peripheral Interface</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串行外设接口</w:t>
            </w:r>
          </w:p>
        </w:tc>
      </w:tr>
      <w:tr w:rsidR="00627847" w:rsidTr="00627847">
        <w:tc>
          <w:tcPr>
            <w:tcW w:w="940" w:type="pct"/>
          </w:tcPr>
          <w:p w:rsidR="00627847" w:rsidRDefault="000F33E2">
            <w:pPr>
              <w:spacing w:beforeLines="0" w:before="0" w:afterLines="0" w:after="0"/>
              <w:jc w:val="left"/>
              <w:rPr>
                <w:rFonts w:cs="宋体"/>
                <w:color w:val="000000"/>
                <w:szCs w:val="20"/>
              </w:rPr>
            </w:pPr>
            <w:r>
              <w:rPr>
                <w:rFonts w:cs="宋体" w:hint="eastAsia"/>
                <w:color w:val="000000"/>
                <w:szCs w:val="20"/>
              </w:rPr>
              <w:t>SPLL</w:t>
            </w:r>
          </w:p>
        </w:tc>
        <w:tc>
          <w:tcPr>
            <w:tcW w:w="2768" w:type="pct"/>
          </w:tcPr>
          <w:p w:rsidR="00627847" w:rsidRDefault="000F33E2">
            <w:pPr>
              <w:spacing w:beforeLines="0" w:before="0" w:afterLines="0" w:after="0"/>
              <w:jc w:val="left"/>
              <w:rPr>
                <w:rFonts w:cs="宋体"/>
                <w:color w:val="000000"/>
                <w:szCs w:val="20"/>
              </w:rPr>
            </w:pPr>
            <w:r>
              <w:rPr>
                <w:rFonts w:cs="宋体" w:hint="eastAsia"/>
                <w:color w:val="000000"/>
                <w:szCs w:val="20"/>
              </w:rPr>
              <w:t>System Phase Locked Loop</w:t>
            </w:r>
          </w:p>
        </w:tc>
        <w:tc>
          <w:tcPr>
            <w:tcW w:w="1292" w:type="pct"/>
          </w:tcPr>
          <w:p w:rsidR="00627847" w:rsidRDefault="000F33E2">
            <w:pPr>
              <w:spacing w:beforeLines="0" w:before="0" w:afterLines="0" w:after="0"/>
              <w:jc w:val="left"/>
              <w:rPr>
                <w:rFonts w:cs="宋体"/>
                <w:color w:val="000000"/>
                <w:szCs w:val="20"/>
              </w:rPr>
            </w:pPr>
            <w:r>
              <w:rPr>
                <w:rFonts w:cs="宋体" w:hint="eastAsia"/>
                <w:color w:val="000000"/>
                <w:szCs w:val="20"/>
              </w:rPr>
              <w:t>系统锁相环时钟</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hint="eastAsia"/>
                <w:color w:val="000000"/>
                <w:szCs w:val="20"/>
              </w:rPr>
              <w:t>UART</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szCs w:val="20"/>
              </w:rPr>
              <w:t>Universal Asynchronous Receiver/Transmitter</w:t>
            </w:r>
          </w:p>
        </w:tc>
        <w:tc>
          <w:tcPr>
            <w:tcW w:w="1292" w:type="pct"/>
            <w:vAlign w:val="bottom"/>
          </w:tcPr>
          <w:p w:rsidR="00627847" w:rsidRDefault="000F33E2">
            <w:pPr>
              <w:spacing w:beforeLines="0" w:before="0" w:afterLines="0" w:after="0"/>
              <w:jc w:val="left"/>
              <w:rPr>
                <w:rFonts w:cs="宋体"/>
                <w:color w:val="000000"/>
                <w:szCs w:val="20"/>
              </w:rPr>
            </w:pPr>
            <w:r>
              <w:rPr>
                <w:rFonts w:cs="宋体" w:hint="eastAsia"/>
                <w:color w:val="000000"/>
                <w:szCs w:val="20"/>
              </w:rPr>
              <w:t>通用异步收发器</w:t>
            </w:r>
          </w:p>
        </w:tc>
      </w:tr>
      <w:tr w:rsidR="00627847" w:rsidTr="00627847">
        <w:tc>
          <w:tcPr>
            <w:tcW w:w="940" w:type="pct"/>
          </w:tcPr>
          <w:p w:rsidR="00627847" w:rsidRDefault="000F33E2">
            <w:pPr>
              <w:spacing w:beforeLines="0" w:before="0" w:afterLines="0" w:after="0"/>
              <w:jc w:val="left"/>
              <w:rPr>
                <w:rFonts w:cs="宋体"/>
                <w:color w:val="000000"/>
                <w:szCs w:val="20"/>
              </w:rPr>
            </w:pPr>
            <w:r>
              <w:rPr>
                <w:rFonts w:cs="宋体" w:hint="eastAsia"/>
                <w:color w:val="000000"/>
                <w:szCs w:val="20"/>
              </w:rPr>
              <w:t>VHSI</w:t>
            </w:r>
          </w:p>
        </w:tc>
        <w:tc>
          <w:tcPr>
            <w:tcW w:w="2768" w:type="pct"/>
          </w:tcPr>
          <w:p w:rsidR="00627847" w:rsidRDefault="000F33E2">
            <w:pPr>
              <w:spacing w:beforeLines="0" w:before="0" w:afterLines="0" w:after="0"/>
              <w:jc w:val="left"/>
              <w:rPr>
                <w:rFonts w:cs="宋体"/>
                <w:color w:val="000000"/>
                <w:szCs w:val="20"/>
              </w:rPr>
            </w:pPr>
            <w:r>
              <w:rPr>
                <w:rFonts w:cs="宋体" w:hint="eastAsia"/>
                <w:color w:val="000000"/>
                <w:szCs w:val="20"/>
              </w:rPr>
              <w:t>Very High Speed External Clock</w:t>
            </w:r>
          </w:p>
        </w:tc>
        <w:tc>
          <w:tcPr>
            <w:tcW w:w="1292" w:type="pct"/>
          </w:tcPr>
          <w:p w:rsidR="00627847" w:rsidRDefault="000F33E2">
            <w:pPr>
              <w:spacing w:beforeLines="0" w:before="0" w:afterLines="0" w:after="0"/>
              <w:jc w:val="left"/>
              <w:rPr>
                <w:rFonts w:ascii="宋体" w:hAnsi="宋体" w:cs="宋体"/>
                <w:color w:val="000000"/>
                <w:kern w:val="0"/>
                <w:szCs w:val="20"/>
              </w:rPr>
            </w:pPr>
            <w:r>
              <w:rPr>
                <w:rFonts w:cs="宋体" w:hint="eastAsia"/>
                <w:color w:val="000000"/>
                <w:szCs w:val="20"/>
              </w:rPr>
              <w:t>超高速内部时钟</w:t>
            </w:r>
          </w:p>
        </w:tc>
      </w:tr>
      <w:tr w:rsidR="00627847" w:rsidTr="00627847">
        <w:tc>
          <w:tcPr>
            <w:tcW w:w="940" w:type="pct"/>
            <w:vAlign w:val="bottom"/>
          </w:tcPr>
          <w:p w:rsidR="00627847" w:rsidRDefault="000F33E2">
            <w:pPr>
              <w:spacing w:beforeLines="0" w:before="0" w:afterLines="0" w:after="0"/>
              <w:jc w:val="left"/>
              <w:rPr>
                <w:rFonts w:cs="宋体"/>
                <w:color w:val="000000"/>
                <w:szCs w:val="20"/>
              </w:rPr>
            </w:pPr>
            <w:r>
              <w:rPr>
                <w:rFonts w:cs="宋体"/>
                <w:color w:val="000000"/>
                <w:szCs w:val="20"/>
              </w:rPr>
              <w:t>WDG</w:t>
            </w:r>
          </w:p>
        </w:tc>
        <w:tc>
          <w:tcPr>
            <w:tcW w:w="2768" w:type="pct"/>
            <w:vAlign w:val="bottom"/>
          </w:tcPr>
          <w:p w:rsidR="00627847" w:rsidRDefault="000F33E2">
            <w:pPr>
              <w:spacing w:beforeLines="0" w:before="0" w:afterLines="0" w:after="0"/>
              <w:jc w:val="left"/>
              <w:rPr>
                <w:rFonts w:cs="宋体"/>
                <w:color w:val="000000"/>
                <w:szCs w:val="20"/>
              </w:rPr>
            </w:pPr>
            <w:r>
              <w:rPr>
                <w:rFonts w:cs="宋体"/>
                <w:color w:val="000000"/>
                <w:szCs w:val="20"/>
              </w:rPr>
              <w:t>Watchdog</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Arial" w:hAnsi="Arial" w:cs="宋体" w:hint="eastAsia"/>
                <w:color w:val="000000"/>
                <w:kern w:val="0"/>
                <w:szCs w:val="20"/>
              </w:rPr>
              <w:t>看门狗</w:t>
            </w:r>
          </w:p>
        </w:tc>
      </w:tr>
      <w:tr w:rsidR="00627847" w:rsidTr="00627847">
        <w:tc>
          <w:tcPr>
            <w:tcW w:w="940" w:type="pct"/>
            <w:vAlign w:val="bottom"/>
          </w:tcPr>
          <w:p w:rsidR="00627847" w:rsidRDefault="000F33E2">
            <w:pPr>
              <w:spacing w:beforeLines="0" w:before="0" w:afterLines="0" w:after="0"/>
              <w:jc w:val="left"/>
              <w:rPr>
                <w:rFonts w:eastAsia="等线" w:cs="宋体"/>
                <w:color w:val="000000"/>
                <w:szCs w:val="20"/>
              </w:rPr>
            </w:pPr>
            <w:r>
              <w:rPr>
                <w:rFonts w:cs="宋体"/>
                <w:color w:val="000000"/>
                <w:szCs w:val="20"/>
              </w:rPr>
              <w:t>XML</w:t>
            </w:r>
          </w:p>
        </w:tc>
        <w:tc>
          <w:tcPr>
            <w:tcW w:w="2768" w:type="pct"/>
            <w:vAlign w:val="bottom"/>
          </w:tcPr>
          <w:p w:rsidR="00627847" w:rsidRDefault="000F33E2">
            <w:pPr>
              <w:spacing w:beforeLines="0" w:before="0" w:afterLines="0" w:after="0"/>
              <w:jc w:val="left"/>
              <w:rPr>
                <w:rFonts w:cs="宋体"/>
                <w:color w:val="000000"/>
                <w:kern w:val="0"/>
                <w:szCs w:val="20"/>
              </w:rPr>
            </w:pPr>
            <w:r>
              <w:rPr>
                <w:rFonts w:cs="宋体"/>
                <w:color w:val="000000"/>
                <w:szCs w:val="20"/>
              </w:rPr>
              <w:t>Extensible Markup Language</w:t>
            </w:r>
          </w:p>
        </w:tc>
        <w:tc>
          <w:tcPr>
            <w:tcW w:w="1292" w:type="pct"/>
            <w:vAlign w:val="bottom"/>
          </w:tcPr>
          <w:p w:rsidR="00627847" w:rsidRDefault="000F33E2">
            <w:pPr>
              <w:spacing w:beforeLines="0" w:before="0" w:afterLines="0" w:after="0"/>
              <w:jc w:val="left"/>
              <w:rPr>
                <w:rFonts w:ascii="宋体" w:hAnsi="宋体" w:cs="宋体"/>
                <w:color w:val="000000"/>
                <w:kern w:val="0"/>
                <w:szCs w:val="20"/>
              </w:rPr>
            </w:pPr>
            <w:r>
              <w:rPr>
                <w:rFonts w:ascii="宋体" w:hAnsi="宋体" w:cs="宋体" w:hint="eastAsia"/>
                <w:color w:val="000000"/>
                <w:kern w:val="0"/>
                <w:szCs w:val="20"/>
              </w:rPr>
              <w:t>可扩展标记语言</w:t>
            </w:r>
          </w:p>
        </w:tc>
      </w:tr>
    </w:tbl>
    <w:p w:rsidR="00627847" w:rsidRDefault="00627847">
      <w:pPr>
        <w:spacing w:before="180" w:after="180"/>
      </w:pPr>
    </w:p>
    <w:p w:rsidR="00627847" w:rsidRDefault="000F33E2">
      <w:pPr>
        <w:pStyle w:val="1"/>
        <w:rPr>
          <w:szCs w:val="36"/>
        </w:rPr>
      </w:pPr>
      <w:bookmarkStart w:id="10" w:name="_外设访问权限配置寄存器(PACRG)"/>
      <w:bookmarkStart w:id="11" w:name="_存储保护单元（MPU）"/>
      <w:bookmarkStart w:id="12" w:name="_Toc116584526"/>
      <w:bookmarkStart w:id="13" w:name="_Toc90507397"/>
      <w:bookmarkStart w:id="14" w:name="_Toc94175625"/>
      <w:bookmarkStart w:id="15" w:name="_Toc87285717"/>
      <w:bookmarkStart w:id="16" w:name="_Toc196898568"/>
      <w:bookmarkEnd w:id="10"/>
      <w:bookmarkEnd w:id="11"/>
      <w:r>
        <w:rPr>
          <w:rFonts w:hint="eastAsia"/>
          <w:szCs w:val="36"/>
          <w:lang w:eastAsia="zh-CN"/>
        </w:rPr>
        <w:t>MCAL</w:t>
      </w:r>
      <w:r>
        <w:rPr>
          <w:rFonts w:hint="eastAsia"/>
          <w:szCs w:val="36"/>
          <w:lang w:eastAsia="zh-CN"/>
        </w:rPr>
        <w:t>安装和配置</w:t>
      </w:r>
      <w:bookmarkEnd w:id="16"/>
    </w:p>
    <w:p w:rsidR="00627847" w:rsidRDefault="000F33E2">
      <w:pPr>
        <w:pStyle w:val="2"/>
      </w:pPr>
      <w:bookmarkStart w:id="17" w:name="_Toc155717249"/>
      <w:bookmarkStart w:id="18" w:name="_Toc196898569"/>
      <w:r>
        <w:rPr>
          <w:rFonts w:hint="eastAsia"/>
        </w:rPr>
        <w:t>简介</w:t>
      </w:r>
      <w:bookmarkEnd w:id="17"/>
      <w:bookmarkEnd w:id="18"/>
    </w:p>
    <w:p w:rsidR="00627847" w:rsidRDefault="000F33E2">
      <w:pPr>
        <w:pStyle w:val="3"/>
      </w:pPr>
      <w:bookmarkStart w:id="19" w:name="_Toc155717250"/>
      <w:bookmarkStart w:id="20" w:name="_Toc196898570"/>
      <w:r>
        <w:rPr>
          <w:rFonts w:hint="eastAsia"/>
        </w:rPr>
        <w:t>概要</w:t>
      </w:r>
      <w:bookmarkEnd w:id="19"/>
      <w:bookmarkEnd w:id="20"/>
    </w:p>
    <w:p w:rsidR="00627847" w:rsidRDefault="000F33E2">
      <w:pPr>
        <w:spacing w:before="180" w:after="180"/>
        <w:rPr>
          <w:rFonts w:cs="微软雅黑"/>
        </w:rPr>
      </w:pPr>
      <w:r>
        <w:rPr>
          <w:rFonts w:cs="微软雅黑" w:hint="eastAsia"/>
        </w:rPr>
        <w:t>本章介绍</w:t>
      </w:r>
      <w:r>
        <w:rPr>
          <w:rFonts w:cs="微软雅黑"/>
        </w:rPr>
        <w:t>A</w:t>
      </w:r>
      <w:r>
        <w:rPr>
          <w:rFonts w:cs="微软雅黑" w:hint="eastAsia"/>
        </w:rPr>
        <w:t>uto</w:t>
      </w:r>
      <w:r>
        <w:rPr>
          <w:rFonts w:cs="微软雅黑"/>
        </w:rPr>
        <w:t>Chips AC784xx</w:t>
      </w:r>
      <w:r>
        <w:rPr>
          <w:rFonts w:cs="微软雅黑" w:hint="eastAsia"/>
        </w:rPr>
        <w:t>_</w:t>
      </w:r>
      <w:r>
        <w:rPr>
          <w:rFonts w:cs="微软雅黑"/>
        </w:rPr>
        <w:t>MCAL_EBP</w:t>
      </w:r>
      <w:r>
        <w:rPr>
          <w:rFonts w:cs="微软雅黑" w:hint="eastAsia"/>
        </w:rPr>
        <w:t>ack</w:t>
      </w:r>
      <w:r>
        <w:rPr>
          <w:rFonts w:cs="微软雅黑" w:hint="eastAsia"/>
        </w:rPr>
        <w:t>使用，主要包括：</w:t>
      </w:r>
    </w:p>
    <w:p w:rsidR="00627847" w:rsidRDefault="000F33E2">
      <w:pPr>
        <w:pStyle w:val="aff7"/>
        <w:numPr>
          <w:ilvl w:val="0"/>
          <w:numId w:val="11"/>
        </w:numPr>
        <w:spacing w:before="180" w:after="180"/>
        <w:ind w:left="357" w:firstLineChars="0" w:hanging="357"/>
        <w:rPr>
          <w:rFonts w:cs="微软雅黑"/>
        </w:rPr>
      </w:pPr>
      <w:r>
        <w:rPr>
          <w:rFonts w:cs="微软雅黑" w:hint="eastAsia"/>
        </w:rPr>
        <w:t>E</w:t>
      </w:r>
      <w:r>
        <w:rPr>
          <w:rFonts w:cs="微软雅黑"/>
        </w:rPr>
        <w:t>B T</w:t>
      </w:r>
      <w:r>
        <w:rPr>
          <w:rFonts w:cs="微软雅黑" w:hint="eastAsia"/>
        </w:rPr>
        <w:t>resos</w:t>
      </w:r>
      <w:r>
        <w:rPr>
          <w:rFonts w:cs="微软雅黑" w:hint="eastAsia"/>
        </w:rPr>
        <w:t>安装</w:t>
      </w:r>
    </w:p>
    <w:p w:rsidR="00627847" w:rsidRDefault="000F33E2">
      <w:pPr>
        <w:pStyle w:val="aff7"/>
        <w:numPr>
          <w:ilvl w:val="0"/>
          <w:numId w:val="11"/>
        </w:numPr>
        <w:spacing w:before="180" w:after="180"/>
        <w:ind w:left="357" w:firstLineChars="0" w:hanging="357"/>
        <w:rPr>
          <w:rFonts w:cs="微软雅黑"/>
        </w:rPr>
      </w:pPr>
      <w:r>
        <w:rPr>
          <w:rFonts w:cs="微软雅黑" w:hint="eastAsia"/>
        </w:rPr>
        <w:t>A</w:t>
      </w:r>
      <w:r>
        <w:rPr>
          <w:rFonts w:cs="微软雅黑"/>
        </w:rPr>
        <w:t>C784</w:t>
      </w:r>
      <w:r>
        <w:rPr>
          <w:rFonts w:cs="微软雅黑" w:hint="eastAsia"/>
        </w:rPr>
        <w:t>xx_</w:t>
      </w:r>
      <w:r>
        <w:rPr>
          <w:rFonts w:cs="微软雅黑"/>
        </w:rPr>
        <w:t>MCAL</w:t>
      </w:r>
      <w:r>
        <w:rPr>
          <w:rFonts w:cs="微软雅黑" w:hint="eastAsia"/>
        </w:rPr>
        <w:t>_</w:t>
      </w:r>
      <w:r>
        <w:rPr>
          <w:rFonts w:cs="微软雅黑"/>
        </w:rPr>
        <w:t>EBP</w:t>
      </w:r>
      <w:r>
        <w:rPr>
          <w:rFonts w:cs="微软雅黑" w:hint="eastAsia"/>
        </w:rPr>
        <w:t>ack</w:t>
      </w:r>
      <w:r>
        <w:rPr>
          <w:rFonts w:cs="微软雅黑" w:hint="eastAsia"/>
        </w:rPr>
        <w:t>安装</w:t>
      </w:r>
    </w:p>
    <w:p w:rsidR="00627847" w:rsidRDefault="000F33E2">
      <w:pPr>
        <w:pStyle w:val="aff7"/>
        <w:numPr>
          <w:ilvl w:val="0"/>
          <w:numId w:val="11"/>
        </w:numPr>
        <w:spacing w:before="180" w:after="180"/>
        <w:ind w:left="357" w:firstLineChars="0" w:hanging="357"/>
        <w:rPr>
          <w:rFonts w:cs="微软雅黑"/>
        </w:rPr>
      </w:pPr>
      <w:r>
        <w:rPr>
          <w:rFonts w:cs="微软雅黑" w:hint="eastAsia"/>
        </w:rPr>
        <w:t>使用方法</w:t>
      </w:r>
    </w:p>
    <w:p w:rsidR="00627847" w:rsidRDefault="000F33E2">
      <w:pPr>
        <w:pStyle w:val="aff7"/>
        <w:numPr>
          <w:ilvl w:val="0"/>
          <w:numId w:val="11"/>
        </w:numPr>
        <w:spacing w:before="180" w:after="180"/>
        <w:ind w:left="357" w:firstLineChars="0" w:hanging="357"/>
        <w:rPr>
          <w:rFonts w:cs="微软雅黑"/>
        </w:rPr>
      </w:pPr>
      <w:r>
        <w:rPr>
          <w:rFonts w:cs="微软雅黑" w:hint="eastAsia"/>
        </w:rPr>
        <w:t>生成配置代码</w:t>
      </w:r>
    </w:p>
    <w:p w:rsidR="00627847" w:rsidRDefault="000F33E2">
      <w:pPr>
        <w:pStyle w:val="3"/>
      </w:pPr>
      <w:bookmarkStart w:id="21" w:name="_Toc155717251"/>
      <w:bookmarkStart w:id="22" w:name="_Ref166330738"/>
      <w:bookmarkStart w:id="23" w:name="_Ref166330761"/>
      <w:bookmarkStart w:id="24" w:name="_Ref163919455"/>
      <w:bookmarkStart w:id="25" w:name="_Toc196898571"/>
      <w:r>
        <w:rPr>
          <w:rFonts w:hint="eastAsia"/>
        </w:rPr>
        <w:t>支持的产品</w:t>
      </w:r>
      <w:bookmarkEnd w:id="21"/>
      <w:bookmarkEnd w:id="22"/>
      <w:bookmarkEnd w:id="23"/>
      <w:bookmarkEnd w:id="24"/>
      <w:bookmarkEnd w:id="25"/>
    </w:p>
    <w:p w:rsidR="00627847" w:rsidRDefault="000F33E2">
      <w:pPr>
        <w:spacing w:before="180" w:after="180"/>
        <w:rPr>
          <w:rFonts w:cs="微软雅黑"/>
        </w:rPr>
      </w:pP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1</w:t>
      </w:r>
      <w:r>
        <w:rPr>
          <w:color w:val="0000FF"/>
        </w:rPr>
        <w:noBreakHyphen/>
        <w:t>1</w:t>
      </w:r>
      <w:r>
        <w:rPr>
          <w:color w:val="0000FF"/>
        </w:rPr>
        <w:fldChar w:fldCharType="end"/>
      </w:r>
      <w:r>
        <w:rPr>
          <w:rFonts w:cs="微软雅黑" w:hint="eastAsia"/>
        </w:rPr>
        <w:t>介绍了</w:t>
      </w:r>
      <w:r>
        <w:rPr>
          <w:rFonts w:cs="微软雅黑"/>
        </w:rPr>
        <w:t>A</w:t>
      </w:r>
      <w:r>
        <w:rPr>
          <w:rFonts w:cs="微软雅黑" w:hint="eastAsia"/>
        </w:rPr>
        <w:t>uto</w:t>
      </w:r>
      <w:r>
        <w:rPr>
          <w:rFonts w:cs="微软雅黑"/>
        </w:rPr>
        <w:t>Chips</w:t>
      </w:r>
      <w:r>
        <w:rPr>
          <w:rFonts w:cs="微软雅黑" w:hint="eastAsia"/>
        </w:rPr>
        <w:t>支持</w:t>
      </w:r>
      <w:r>
        <w:rPr>
          <w:rFonts w:cs="微软雅黑" w:hint="eastAsia"/>
        </w:rPr>
        <w:t>A</w:t>
      </w:r>
      <w:r>
        <w:rPr>
          <w:rFonts w:cs="微软雅黑"/>
        </w:rPr>
        <w:t>UTOSAR</w:t>
      </w:r>
      <w:r>
        <w:rPr>
          <w:rFonts w:cs="微软雅黑" w:hint="eastAsia"/>
        </w:rPr>
        <w:t>的微控制器设备，</w:t>
      </w:r>
      <w:proofErr w:type="gramStart"/>
      <w:r>
        <w:rPr>
          <w:rFonts w:cs="微软雅黑" w:hint="eastAsia"/>
        </w:rPr>
        <w:t>以下微</w:t>
      </w:r>
      <w:proofErr w:type="gramEnd"/>
      <w:r>
        <w:rPr>
          <w:rFonts w:cs="微软雅黑" w:hint="eastAsia"/>
        </w:rPr>
        <w:t>控制器设备统称为</w:t>
      </w:r>
      <w:r>
        <w:rPr>
          <w:rFonts w:cs="微软雅黑"/>
        </w:rPr>
        <w:t>AC784</w:t>
      </w:r>
      <w:r>
        <w:rPr>
          <w:rFonts w:cs="微软雅黑" w:hint="eastAsia"/>
          <w:lang w:eastAsia="zh"/>
        </w:rPr>
        <w:t>x</w:t>
      </w:r>
      <w:r>
        <w:rPr>
          <w:rFonts w:cs="微软雅黑"/>
        </w:rPr>
        <w:t>x</w:t>
      </w:r>
      <w:r>
        <w:rPr>
          <w:rFonts w:cs="微软雅黑" w:hint="eastAsia"/>
        </w:rPr>
        <w:t>。</w:t>
      </w:r>
    </w:p>
    <w:p w:rsidR="00627847" w:rsidRDefault="000F33E2">
      <w:pPr>
        <w:pStyle w:val="a6"/>
        <w:keepNext/>
        <w:spacing w:before="180" w:after="180"/>
      </w:pPr>
      <w:bookmarkStart w:id="26" w:name="_Ref155722234"/>
      <w:bookmarkStart w:id="27" w:name="_Toc155717928"/>
      <w:bookmarkStart w:id="28" w:name="_Toc196836208"/>
      <w:r>
        <w:rPr>
          <w:rFonts w:hint="eastAsia"/>
        </w:rPr>
        <w:t>表</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26"/>
      <w:r>
        <w:t xml:space="preserve"> AutoChips</w:t>
      </w:r>
      <w:r>
        <w:rPr>
          <w:rFonts w:hint="eastAsia"/>
        </w:rPr>
        <w:t>产品</w:t>
      </w:r>
      <w:bookmarkEnd w:id="27"/>
      <w:bookmarkEnd w:id="28"/>
    </w:p>
    <w:tbl>
      <w:tblPr>
        <w:tblStyle w:val="MCU"/>
        <w:tblW w:w="4576" w:type="pct"/>
        <w:tblLook w:val="04A0" w:firstRow="1" w:lastRow="0" w:firstColumn="1" w:lastColumn="0" w:noHBand="0" w:noVBand="1"/>
      </w:tblPr>
      <w:tblGrid>
        <w:gridCol w:w="2822"/>
        <w:gridCol w:w="541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714"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芯片厂商</w:t>
            </w:r>
          </w:p>
        </w:tc>
        <w:tc>
          <w:tcPr>
            <w:tcW w:w="3285"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芯片型号</w:t>
            </w:r>
          </w:p>
        </w:tc>
      </w:tr>
      <w:tr w:rsidR="00627847" w:rsidTr="00627847">
        <w:tc>
          <w:tcPr>
            <w:tcW w:w="1714" w:type="pct"/>
            <w:vAlign w:val="center"/>
          </w:tcPr>
          <w:p w:rsidR="00627847" w:rsidRDefault="000F33E2">
            <w:pPr>
              <w:spacing w:beforeLines="0" w:before="0" w:afterLines="0" w:after="0"/>
              <w:jc w:val="left"/>
              <w:rPr>
                <w:szCs w:val="18"/>
              </w:rPr>
            </w:pPr>
            <w:r>
              <w:rPr>
                <w:rFonts w:cs="微软雅黑"/>
                <w:szCs w:val="18"/>
              </w:rPr>
              <w:t>AutoChips</w:t>
            </w:r>
          </w:p>
        </w:tc>
        <w:tc>
          <w:tcPr>
            <w:tcW w:w="3285" w:type="pct"/>
          </w:tcPr>
          <w:p w:rsidR="00627847" w:rsidRDefault="000F33E2">
            <w:pPr>
              <w:spacing w:beforeLines="0" w:before="0" w:afterLines="0" w:after="0"/>
              <w:jc w:val="left"/>
              <w:rPr>
                <w:szCs w:val="18"/>
              </w:rPr>
            </w:pPr>
            <w:r>
              <w:rPr>
                <w:rFonts w:hint="eastAsia"/>
                <w:szCs w:val="18"/>
              </w:rPr>
              <w:t>AC7840</w:t>
            </w:r>
            <w:r>
              <w:rPr>
                <w:szCs w:val="18"/>
              </w:rPr>
              <w:t>x</w:t>
            </w:r>
          </w:p>
        </w:tc>
      </w:tr>
      <w:tr w:rsidR="00627847" w:rsidTr="00627847">
        <w:tc>
          <w:tcPr>
            <w:tcW w:w="1714" w:type="pct"/>
            <w:vAlign w:val="center"/>
          </w:tcPr>
          <w:p w:rsidR="00627847" w:rsidRDefault="000F33E2">
            <w:pPr>
              <w:spacing w:beforeLines="0" w:before="0" w:afterLines="0" w:after="0"/>
              <w:jc w:val="left"/>
              <w:rPr>
                <w:rFonts w:cs="微软雅黑"/>
                <w:szCs w:val="18"/>
              </w:rPr>
            </w:pPr>
            <w:bookmarkStart w:id="29" w:name="_Toc155717252"/>
            <w:r>
              <w:rPr>
                <w:rFonts w:cs="微软雅黑"/>
                <w:szCs w:val="18"/>
              </w:rPr>
              <w:t>AutoChips</w:t>
            </w:r>
          </w:p>
        </w:tc>
        <w:tc>
          <w:tcPr>
            <w:tcW w:w="3285" w:type="pct"/>
          </w:tcPr>
          <w:p w:rsidR="00627847" w:rsidRDefault="000F33E2">
            <w:pPr>
              <w:spacing w:beforeLines="0" w:before="0" w:afterLines="0" w:after="0"/>
              <w:jc w:val="left"/>
              <w:rPr>
                <w:szCs w:val="18"/>
              </w:rPr>
            </w:pPr>
            <w:r>
              <w:rPr>
                <w:rFonts w:hint="eastAsia"/>
                <w:szCs w:val="18"/>
              </w:rPr>
              <w:t>AC784</w:t>
            </w:r>
            <w:r>
              <w:rPr>
                <w:rFonts w:hint="eastAsia"/>
                <w:szCs w:val="18"/>
                <w:lang w:eastAsia="zh"/>
              </w:rPr>
              <w:t>2</w:t>
            </w:r>
            <w:r>
              <w:rPr>
                <w:szCs w:val="18"/>
              </w:rPr>
              <w:t>x</w:t>
            </w:r>
          </w:p>
        </w:tc>
      </w:tr>
      <w:tr w:rsidR="00627847" w:rsidTr="00627847">
        <w:tc>
          <w:tcPr>
            <w:tcW w:w="1714" w:type="pct"/>
            <w:vAlign w:val="center"/>
          </w:tcPr>
          <w:p w:rsidR="00627847" w:rsidRDefault="000F33E2">
            <w:pPr>
              <w:spacing w:beforeLines="0" w:before="0" w:afterLines="0" w:after="0"/>
              <w:jc w:val="left"/>
              <w:rPr>
                <w:szCs w:val="18"/>
              </w:rPr>
            </w:pPr>
            <w:r>
              <w:rPr>
                <w:rFonts w:cs="微软雅黑"/>
                <w:szCs w:val="18"/>
              </w:rPr>
              <w:t>AutoChips</w:t>
            </w:r>
          </w:p>
        </w:tc>
        <w:tc>
          <w:tcPr>
            <w:tcW w:w="3285" w:type="pct"/>
          </w:tcPr>
          <w:p w:rsidR="00627847" w:rsidRDefault="000F33E2">
            <w:pPr>
              <w:spacing w:beforeLines="0" w:before="0" w:afterLines="0" w:after="0"/>
              <w:jc w:val="left"/>
              <w:rPr>
                <w:szCs w:val="18"/>
              </w:rPr>
            </w:pPr>
            <w:r>
              <w:rPr>
                <w:rFonts w:hint="eastAsia"/>
                <w:szCs w:val="18"/>
              </w:rPr>
              <w:t>AC784</w:t>
            </w:r>
            <w:r>
              <w:rPr>
                <w:rFonts w:hint="eastAsia"/>
                <w:szCs w:val="18"/>
                <w:lang w:eastAsia="zh"/>
              </w:rPr>
              <w:t>3</w:t>
            </w:r>
            <w:r>
              <w:rPr>
                <w:szCs w:val="18"/>
              </w:rPr>
              <w:t>x</w:t>
            </w:r>
          </w:p>
        </w:tc>
      </w:tr>
    </w:tbl>
    <w:p w:rsidR="00627847" w:rsidRDefault="000F33E2">
      <w:pPr>
        <w:pStyle w:val="3"/>
      </w:pPr>
      <w:bookmarkStart w:id="30" w:name="_Toc196898572"/>
      <w:r>
        <w:rPr>
          <w:rFonts w:hint="eastAsia"/>
        </w:rPr>
        <w:t>使用的环境和要求</w:t>
      </w:r>
      <w:bookmarkEnd w:id="29"/>
      <w:bookmarkEnd w:id="30"/>
    </w:p>
    <w:p w:rsidR="00627847" w:rsidRDefault="000F33E2">
      <w:pPr>
        <w:spacing w:before="180" w:after="180"/>
      </w:pPr>
      <w:r>
        <w:rPr>
          <w:rFonts w:hint="eastAsia"/>
        </w:rPr>
        <w:t>为保证界面配置工具使用的一致性，建议用户</w:t>
      </w:r>
      <w:proofErr w:type="gramStart"/>
      <w:r>
        <w:rPr>
          <w:rFonts w:hint="eastAsia"/>
        </w:rPr>
        <w:t>端安</w:t>
      </w:r>
      <w:proofErr w:type="gramEnd"/>
      <w:r>
        <w:rPr>
          <w:rFonts w:hint="eastAsia"/>
        </w:rPr>
        <w:t>装由</w:t>
      </w:r>
      <w:r>
        <w:rPr>
          <w:rFonts w:hint="eastAsia"/>
        </w:rPr>
        <w:t>Auto</w:t>
      </w:r>
      <w:r>
        <w:t>C</w:t>
      </w:r>
      <w:r>
        <w:rPr>
          <w:rFonts w:hint="eastAsia"/>
        </w:rPr>
        <w:t>hips</w:t>
      </w:r>
      <w:r>
        <w:rPr>
          <w:rFonts w:hint="eastAsia"/>
        </w:rPr>
        <w:t>提供的</w:t>
      </w:r>
      <w:r>
        <w:rPr>
          <w:rFonts w:hint="eastAsia"/>
        </w:rPr>
        <w:t>V</w:t>
      </w:r>
      <w:r>
        <w:t>28.1</w:t>
      </w:r>
      <w:r>
        <w:rPr>
          <w:rFonts w:hint="eastAsia"/>
        </w:rPr>
        <w:t>版本</w:t>
      </w:r>
      <w:r>
        <w:rPr>
          <w:rFonts w:hint="eastAsia"/>
        </w:rPr>
        <w:t>E</w:t>
      </w:r>
      <w:r>
        <w:t>B T</w:t>
      </w:r>
      <w:r>
        <w:rPr>
          <w:rFonts w:hint="eastAsia"/>
        </w:rPr>
        <w:t>resos</w:t>
      </w:r>
      <w:r>
        <w:rPr>
          <w:rFonts w:hint="eastAsia"/>
        </w:rPr>
        <w:t>。</w:t>
      </w:r>
    </w:p>
    <w:p w:rsidR="00627847" w:rsidRDefault="000F33E2">
      <w:pPr>
        <w:spacing w:before="180" w:after="180"/>
      </w:pPr>
      <w:r>
        <w:rPr>
          <w:rFonts w:hint="eastAsia"/>
        </w:rPr>
        <w:t>为保证用户权益，客户端还需要向</w:t>
      </w:r>
      <w:r>
        <w:rPr>
          <w:rFonts w:hint="eastAsia"/>
        </w:rPr>
        <w:t>Auto</w:t>
      </w:r>
      <w:r>
        <w:t>C</w:t>
      </w:r>
      <w:r>
        <w:rPr>
          <w:rFonts w:hint="eastAsia"/>
        </w:rPr>
        <w:t>hips</w:t>
      </w:r>
      <w:r>
        <w:rPr>
          <w:rFonts w:hint="eastAsia"/>
        </w:rPr>
        <w:t>申请</w:t>
      </w:r>
      <w:r>
        <w:rPr>
          <w:rFonts w:hint="eastAsia"/>
        </w:rPr>
        <w:t>Partner</w:t>
      </w:r>
      <w:r>
        <w:t xml:space="preserve"> </w:t>
      </w:r>
      <w:r>
        <w:rPr>
          <w:rFonts w:hint="eastAsia"/>
        </w:rPr>
        <w:t>license</w:t>
      </w:r>
      <w:r>
        <w:rPr>
          <w:rFonts w:hint="eastAsia"/>
        </w:rPr>
        <w:t>，用于配置</w:t>
      </w:r>
      <w:r>
        <w:rPr>
          <w:rFonts w:hint="eastAsia"/>
        </w:rPr>
        <w:t>Auto</w:t>
      </w:r>
      <w:r>
        <w:t>C</w:t>
      </w:r>
      <w:r>
        <w:rPr>
          <w:rFonts w:hint="eastAsia"/>
        </w:rPr>
        <w:t>hips</w:t>
      </w:r>
      <w:r>
        <w:rPr>
          <w:rFonts w:hint="eastAsia"/>
        </w:rPr>
        <w:t>提供的</w:t>
      </w:r>
      <w:r>
        <w:t>S</w:t>
      </w:r>
      <w:r>
        <w:rPr>
          <w:rFonts w:hint="eastAsia"/>
        </w:rPr>
        <w:t>td</w:t>
      </w:r>
      <w:r>
        <w:t xml:space="preserve"> M</w:t>
      </w:r>
      <w:r>
        <w:rPr>
          <w:rFonts w:hint="eastAsia"/>
        </w:rPr>
        <w:t>cal</w:t>
      </w:r>
      <w:r>
        <w:rPr>
          <w:rFonts w:hint="eastAsia"/>
        </w:rPr>
        <w:t>、</w:t>
      </w:r>
      <w:r>
        <w:rPr>
          <w:rFonts w:hint="eastAsia"/>
        </w:rPr>
        <w:t>Complex</w:t>
      </w:r>
      <w:r>
        <w:t xml:space="preserve"> D</w:t>
      </w:r>
      <w:r>
        <w:rPr>
          <w:rFonts w:hint="eastAsia"/>
        </w:rPr>
        <w:t>river</w:t>
      </w:r>
      <w:r>
        <w:rPr>
          <w:rFonts w:hint="eastAsia"/>
        </w:rPr>
        <w:t>，以及部分</w:t>
      </w:r>
      <w:r>
        <w:rPr>
          <w:rFonts w:hint="eastAsia"/>
        </w:rPr>
        <w:t>B</w:t>
      </w:r>
      <w:r>
        <w:t>SW</w:t>
      </w:r>
      <w:r>
        <w:rPr>
          <w:rFonts w:hint="eastAsia"/>
        </w:rPr>
        <w:t>组件。</w:t>
      </w:r>
    </w:p>
    <w:p w:rsidR="00627847" w:rsidRDefault="000F33E2">
      <w:pPr>
        <w:pStyle w:val="2"/>
      </w:pPr>
      <w:bookmarkStart w:id="31" w:name="_Toc155717253"/>
      <w:bookmarkStart w:id="32" w:name="_Toc196898573"/>
      <w:r>
        <w:rPr>
          <w:rFonts w:hint="eastAsia"/>
        </w:rPr>
        <w:t>安装步骤</w:t>
      </w:r>
      <w:bookmarkEnd w:id="31"/>
      <w:bookmarkEnd w:id="32"/>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_Ref155722235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w:t>
      </w:r>
      <w:r>
        <w:rPr>
          <w:color w:val="0000FF"/>
        </w:rPr>
        <w:noBreakHyphen/>
        <w:t>2</w:t>
      </w:r>
      <w:r>
        <w:rPr>
          <w:color w:val="0000FF"/>
        </w:rPr>
        <w:fldChar w:fldCharType="end"/>
      </w:r>
      <w:r>
        <w:rPr>
          <w:rFonts w:hint="eastAsia"/>
        </w:rPr>
        <w:t>介绍了</w:t>
      </w:r>
      <w:r>
        <w:rPr>
          <w:rFonts w:hint="eastAsia"/>
        </w:rPr>
        <w:t>Auto</w:t>
      </w:r>
      <w:r>
        <w:t>Chips AC784xx</w:t>
      </w:r>
      <w:r>
        <w:rPr>
          <w:rFonts w:hint="eastAsia"/>
        </w:rPr>
        <w:t>主要支持的安装工具和版本。</w:t>
      </w:r>
    </w:p>
    <w:p w:rsidR="00627847" w:rsidRDefault="000F33E2">
      <w:pPr>
        <w:pStyle w:val="a6"/>
        <w:keepNext/>
        <w:spacing w:before="180" w:after="180"/>
      </w:pPr>
      <w:bookmarkStart w:id="33" w:name="_Ref155722235"/>
      <w:bookmarkStart w:id="34" w:name="_Toc155717929"/>
      <w:bookmarkStart w:id="35" w:name="_Toc196836209"/>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33"/>
      <w:r>
        <w:t xml:space="preserve"> </w:t>
      </w:r>
      <w:r>
        <w:rPr>
          <w:rFonts w:hint="eastAsia"/>
        </w:rPr>
        <w:t>支持的编译器</w:t>
      </w:r>
      <w:bookmarkEnd w:id="34"/>
      <w:bookmarkEnd w:id="35"/>
    </w:p>
    <w:tbl>
      <w:tblPr>
        <w:tblStyle w:val="MCU"/>
        <w:tblW w:w="4795" w:type="pct"/>
        <w:tblLayout w:type="fixed"/>
        <w:tblLook w:val="04A0" w:firstRow="1" w:lastRow="0" w:firstColumn="1" w:lastColumn="0" w:noHBand="0" w:noVBand="1"/>
      </w:tblPr>
      <w:tblGrid>
        <w:gridCol w:w="384"/>
        <w:gridCol w:w="3049"/>
        <w:gridCol w:w="4462"/>
        <w:gridCol w:w="73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23"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序号</w:t>
            </w:r>
          </w:p>
        </w:tc>
        <w:tc>
          <w:tcPr>
            <w:tcW w:w="1767"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工具</w:t>
            </w:r>
          </w:p>
        </w:tc>
        <w:tc>
          <w:tcPr>
            <w:tcW w:w="2585"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安装包</w:t>
            </w:r>
          </w:p>
        </w:tc>
        <w:tc>
          <w:tcPr>
            <w:tcW w:w="424"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版本</w:t>
            </w:r>
          </w:p>
        </w:tc>
      </w:tr>
      <w:tr w:rsidR="00627847" w:rsidTr="00627847">
        <w:tc>
          <w:tcPr>
            <w:tcW w:w="223" w:type="pct"/>
          </w:tcPr>
          <w:p w:rsidR="00627847" w:rsidRDefault="000F33E2">
            <w:pPr>
              <w:spacing w:beforeLines="0" w:before="0" w:afterLines="0" w:after="0"/>
              <w:rPr>
                <w:szCs w:val="18"/>
              </w:rPr>
            </w:pPr>
            <w:r>
              <w:rPr>
                <w:szCs w:val="18"/>
              </w:rPr>
              <w:t>1</w:t>
            </w:r>
          </w:p>
        </w:tc>
        <w:tc>
          <w:tcPr>
            <w:tcW w:w="1767" w:type="pct"/>
          </w:tcPr>
          <w:p w:rsidR="00627847" w:rsidRDefault="000F33E2">
            <w:pPr>
              <w:spacing w:beforeLines="0" w:before="0" w:afterLines="0" w:after="0"/>
              <w:rPr>
                <w:szCs w:val="18"/>
              </w:rPr>
            </w:pPr>
            <w:r>
              <w:rPr>
                <w:szCs w:val="18"/>
              </w:rPr>
              <w:t>EB Tresos</w:t>
            </w:r>
          </w:p>
        </w:tc>
        <w:tc>
          <w:tcPr>
            <w:tcW w:w="2585" w:type="pct"/>
          </w:tcPr>
          <w:p w:rsidR="00627847" w:rsidRDefault="000F33E2">
            <w:pPr>
              <w:spacing w:beforeLines="0" w:before="0" w:afterLines="0" w:after="0"/>
              <w:rPr>
                <w:szCs w:val="18"/>
              </w:rPr>
            </w:pPr>
            <w:r>
              <w:rPr>
                <w:szCs w:val="18"/>
              </w:rPr>
              <w:t>ACG-8_8_3_WIN32X86__2021-07-26.zip</w:t>
            </w:r>
          </w:p>
        </w:tc>
        <w:tc>
          <w:tcPr>
            <w:tcW w:w="424" w:type="pct"/>
          </w:tcPr>
          <w:p w:rsidR="00627847" w:rsidRDefault="000F33E2">
            <w:pPr>
              <w:spacing w:beforeLines="0" w:before="0" w:afterLines="0" w:after="0"/>
              <w:rPr>
                <w:szCs w:val="18"/>
              </w:rPr>
            </w:pPr>
            <w:r>
              <w:rPr>
                <w:szCs w:val="18"/>
              </w:rPr>
              <w:t>V28.1</w:t>
            </w:r>
          </w:p>
        </w:tc>
      </w:tr>
      <w:tr w:rsidR="00627847" w:rsidTr="00627847">
        <w:tc>
          <w:tcPr>
            <w:tcW w:w="223" w:type="pct"/>
          </w:tcPr>
          <w:p w:rsidR="00627847" w:rsidRDefault="000F33E2">
            <w:pPr>
              <w:spacing w:beforeLines="0" w:before="0" w:afterLines="0" w:after="0"/>
              <w:rPr>
                <w:szCs w:val="18"/>
              </w:rPr>
            </w:pPr>
            <w:r>
              <w:rPr>
                <w:szCs w:val="18"/>
              </w:rPr>
              <w:t>2</w:t>
            </w:r>
          </w:p>
        </w:tc>
        <w:tc>
          <w:tcPr>
            <w:tcW w:w="1767" w:type="pct"/>
          </w:tcPr>
          <w:p w:rsidR="00627847" w:rsidRDefault="000F33E2">
            <w:pPr>
              <w:spacing w:beforeLines="0" w:before="0" w:afterLines="0" w:after="0"/>
              <w:rPr>
                <w:szCs w:val="18"/>
              </w:rPr>
            </w:pPr>
            <w:r>
              <w:rPr>
                <w:szCs w:val="18"/>
              </w:rPr>
              <w:t>EB_Client_License_Administrator</w:t>
            </w:r>
          </w:p>
        </w:tc>
        <w:tc>
          <w:tcPr>
            <w:tcW w:w="2585" w:type="pct"/>
          </w:tcPr>
          <w:p w:rsidR="00627847" w:rsidRDefault="000F33E2">
            <w:pPr>
              <w:spacing w:beforeLines="0" w:before="0" w:afterLines="0" w:after="0"/>
              <w:rPr>
                <w:szCs w:val="18"/>
              </w:rPr>
            </w:pPr>
            <w:r>
              <w:rPr>
                <w:szCs w:val="18"/>
              </w:rPr>
              <w:t>EB_Client_License_Administrator_1_4_1_Setup.exe</w:t>
            </w:r>
          </w:p>
        </w:tc>
        <w:tc>
          <w:tcPr>
            <w:tcW w:w="424" w:type="pct"/>
          </w:tcPr>
          <w:p w:rsidR="00627847" w:rsidRDefault="000F33E2">
            <w:pPr>
              <w:spacing w:beforeLines="0" w:before="0" w:afterLines="0" w:after="0"/>
              <w:rPr>
                <w:szCs w:val="18"/>
              </w:rPr>
            </w:pPr>
            <w:r>
              <w:rPr>
                <w:szCs w:val="18"/>
              </w:rPr>
              <w:t>V1.4.1</w:t>
            </w:r>
          </w:p>
        </w:tc>
      </w:tr>
      <w:tr w:rsidR="00627847" w:rsidTr="00627847">
        <w:tc>
          <w:tcPr>
            <w:tcW w:w="223" w:type="pct"/>
          </w:tcPr>
          <w:p w:rsidR="00627847" w:rsidRDefault="000F33E2">
            <w:pPr>
              <w:spacing w:beforeLines="0" w:before="0" w:afterLines="0" w:after="0"/>
              <w:rPr>
                <w:szCs w:val="18"/>
              </w:rPr>
            </w:pPr>
            <w:r>
              <w:rPr>
                <w:szCs w:val="18"/>
              </w:rPr>
              <w:t>3</w:t>
            </w:r>
          </w:p>
        </w:tc>
        <w:tc>
          <w:tcPr>
            <w:tcW w:w="1767" w:type="pct"/>
          </w:tcPr>
          <w:p w:rsidR="00627847" w:rsidRDefault="000F33E2">
            <w:pPr>
              <w:spacing w:beforeLines="0" w:before="0" w:afterLines="0" w:after="0"/>
              <w:rPr>
                <w:szCs w:val="18"/>
              </w:rPr>
            </w:pPr>
            <w:r>
              <w:rPr>
                <w:szCs w:val="18"/>
              </w:rPr>
              <w:t>EB Pack</w:t>
            </w:r>
          </w:p>
        </w:tc>
        <w:tc>
          <w:tcPr>
            <w:tcW w:w="2585" w:type="pct"/>
          </w:tcPr>
          <w:p w:rsidR="00627847" w:rsidRDefault="000F33E2">
            <w:pPr>
              <w:spacing w:beforeLines="0" w:before="0" w:afterLines="0" w:after="0"/>
              <w:rPr>
                <w:szCs w:val="18"/>
              </w:rPr>
            </w:pPr>
            <w:r>
              <w:rPr>
                <w:szCs w:val="18"/>
              </w:rPr>
              <w:t>AC784xx_MCAL_EBPack.exe</w:t>
            </w:r>
          </w:p>
        </w:tc>
        <w:tc>
          <w:tcPr>
            <w:tcW w:w="424" w:type="pct"/>
          </w:tcPr>
          <w:p w:rsidR="00627847" w:rsidRDefault="00627847">
            <w:pPr>
              <w:spacing w:beforeLines="0" w:before="0" w:afterLines="0" w:after="0"/>
              <w:rPr>
                <w:szCs w:val="18"/>
              </w:rPr>
            </w:pPr>
          </w:p>
        </w:tc>
      </w:tr>
    </w:tbl>
    <w:p w:rsidR="00627847" w:rsidRDefault="000F33E2">
      <w:pPr>
        <w:shd w:val="clear" w:color="auto" w:fill="FFF2CC"/>
        <w:spacing w:before="180" w:after="180"/>
      </w:pPr>
      <w:r>
        <w:rPr>
          <w:lang w:eastAsia="zh-TW"/>
        </w:rPr>
        <w:object w:dxaOrig="473" w:dyaOrig="4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4pt" o:ole="">
            <v:imagedata r:id="rId14" o:title=""/>
          </v:shape>
          <o:OLEObject Type="Embed" ProgID="Visio.Drawing.15" ShapeID="_x0000_i1025" DrawAspect="Content" ObjectID="_1807511467" r:id="rId15"/>
        </w:object>
      </w:r>
      <w:r>
        <w:rPr>
          <w:rFonts w:hint="eastAsia"/>
          <w:b/>
        </w:rPr>
        <w:t>注意</w:t>
      </w:r>
      <w:r>
        <w:rPr>
          <w:rFonts w:hint="eastAsia"/>
        </w:rPr>
        <w:t>：</w:t>
      </w:r>
    </w:p>
    <w:p w:rsidR="00627847" w:rsidRDefault="000F33E2">
      <w:pPr>
        <w:pStyle w:val="aff7"/>
        <w:numPr>
          <w:ilvl w:val="0"/>
          <w:numId w:val="12"/>
        </w:numPr>
        <w:shd w:val="clear" w:color="auto" w:fill="FFF2CC"/>
        <w:spacing w:before="180" w:after="180"/>
        <w:ind w:firstLineChars="0"/>
      </w:pPr>
      <w:r>
        <w:t xml:space="preserve">1. </w:t>
      </w:r>
      <w:r>
        <w:rPr>
          <w:rFonts w:hint="eastAsia"/>
        </w:rPr>
        <w:t>E</w:t>
      </w:r>
      <w:r>
        <w:t>B T</w:t>
      </w:r>
      <w:r>
        <w:rPr>
          <w:rFonts w:hint="eastAsia"/>
        </w:rPr>
        <w:t>resos</w:t>
      </w:r>
      <w:r>
        <w:rPr>
          <w:rFonts w:hint="eastAsia"/>
        </w:rPr>
        <w:t>高低版本不兼容，以及配置环境可能不一致，客户端需要安装由原厂提供的安装包；</w:t>
      </w:r>
    </w:p>
    <w:p w:rsidR="00627847" w:rsidRDefault="000F33E2">
      <w:pPr>
        <w:pStyle w:val="aff7"/>
        <w:numPr>
          <w:ilvl w:val="0"/>
          <w:numId w:val="12"/>
        </w:numPr>
        <w:shd w:val="clear" w:color="auto" w:fill="FFF2CC"/>
        <w:spacing w:before="180" w:after="180"/>
        <w:ind w:firstLineChars="0"/>
      </w:pPr>
      <w:r>
        <w:t xml:space="preserve">2. </w:t>
      </w:r>
      <w:r>
        <w:rPr>
          <w:rFonts w:hint="eastAsia"/>
        </w:rPr>
        <w:t>客户端也可使用其自带版本</w:t>
      </w:r>
      <w:r>
        <w:rPr>
          <w:rFonts w:hint="eastAsia"/>
        </w:rPr>
        <w:t>E</w:t>
      </w:r>
      <w:r>
        <w:t>B_C</w:t>
      </w:r>
      <w:r>
        <w:rPr>
          <w:rFonts w:hint="eastAsia"/>
        </w:rPr>
        <w:t>lient_</w:t>
      </w:r>
      <w:r>
        <w:t>L</w:t>
      </w:r>
      <w:r>
        <w:rPr>
          <w:rFonts w:hint="eastAsia"/>
        </w:rPr>
        <w:t>icense_</w:t>
      </w:r>
      <w:r>
        <w:t>A</w:t>
      </w:r>
      <w:r>
        <w:rPr>
          <w:rFonts w:hint="eastAsia"/>
        </w:rPr>
        <w:t>dministrator</w:t>
      </w:r>
      <w:r>
        <w:rPr>
          <w:rFonts w:hint="eastAsia"/>
        </w:rPr>
        <w:t>，进行</w:t>
      </w:r>
      <w:r>
        <w:rPr>
          <w:rFonts w:hint="eastAsia"/>
        </w:rPr>
        <w:t>Li</w:t>
      </w:r>
      <w:r>
        <w:t>cense</w:t>
      </w:r>
      <w:r>
        <w:rPr>
          <w:rFonts w:hint="eastAsia"/>
        </w:rPr>
        <w:t>激活流程。</w:t>
      </w:r>
    </w:p>
    <w:p w:rsidR="00627847" w:rsidRDefault="000F33E2">
      <w:pPr>
        <w:pStyle w:val="3"/>
      </w:pPr>
      <w:bookmarkStart w:id="36" w:name="_Toc155273400"/>
      <w:bookmarkStart w:id="37" w:name="_Toc155702440"/>
      <w:bookmarkStart w:id="38" w:name="_Toc155704888"/>
      <w:bookmarkStart w:id="39" w:name="_Toc155717254"/>
      <w:bookmarkStart w:id="40" w:name="_Toc155280711"/>
      <w:bookmarkStart w:id="41" w:name="_Toc155274501"/>
      <w:bookmarkStart w:id="42" w:name="_Toc155716529"/>
      <w:bookmarkStart w:id="43" w:name="_Toc155702162"/>
      <w:bookmarkStart w:id="44" w:name="_Toc155280506"/>
      <w:bookmarkStart w:id="45" w:name="_Toc155280313"/>
      <w:bookmarkStart w:id="46" w:name="_Toc155274351"/>
      <w:bookmarkStart w:id="47" w:name="_Toc155706268"/>
      <w:bookmarkStart w:id="48" w:name="_Toc155705581"/>
      <w:bookmarkStart w:id="49" w:name="_Ref155720596"/>
      <w:bookmarkStart w:id="50" w:name="_Toc155717255"/>
      <w:bookmarkStart w:id="51" w:name="_Toc196898574"/>
      <w:bookmarkEnd w:id="36"/>
      <w:bookmarkEnd w:id="37"/>
      <w:bookmarkEnd w:id="38"/>
      <w:bookmarkEnd w:id="39"/>
      <w:bookmarkEnd w:id="40"/>
      <w:bookmarkEnd w:id="41"/>
      <w:bookmarkEnd w:id="42"/>
      <w:bookmarkEnd w:id="43"/>
      <w:bookmarkEnd w:id="44"/>
      <w:bookmarkEnd w:id="45"/>
      <w:bookmarkEnd w:id="46"/>
      <w:bookmarkEnd w:id="47"/>
      <w:bookmarkEnd w:id="48"/>
      <w:r>
        <w:rPr>
          <w:rFonts w:hint="eastAsia"/>
        </w:rPr>
        <w:t>E</w:t>
      </w:r>
      <w:r>
        <w:t>B T</w:t>
      </w:r>
      <w:r>
        <w:rPr>
          <w:rFonts w:hint="eastAsia"/>
        </w:rPr>
        <w:t>resos</w:t>
      </w:r>
      <w:r>
        <w:rPr>
          <w:rFonts w:hint="eastAsia"/>
        </w:rPr>
        <w:t>安装</w:t>
      </w:r>
      <w:bookmarkEnd w:id="49"/>
      <w:bookmarkEnd w:id="50"/>
      <w:bookmarkEnd w:id="51"/>
    </w:p>
    <w:p w:rsidR="00627847" w:rsidRDefault="000F33E2">
      <w:pPr>
        <w:spacing w:before="180" w:after="180"/>
      </w:pPr>
      <w:r>
        <w:rPr>
          <w:rFonts w:hint="eastAsia"/>
        </w:rPr>
        <w:t>解压“</w:t>
      </w:r>
      <w:r>
        <w:rPr>
          <w:szCs w:val="20"/>
        </w:rPr>
        <w:t>ACG-8_8_3_WIN32X86__2021-07-26</w:t>
      </w:r>
      <w:r>
        <w:rPr>
          <w:rFonts w:hint="eastAsia"/>
          <w:szCs w:val="20"/>
        </w:rPr>
        <w:t>.zip</w:t>
      </w:r>
      <w:r>
        <w:rPr>
          <w:rFonts w:hint="eastAsia"/>
        </w:rPr>
        <w:t>”安装包后，运行“</w:t>
      </w:r>
      <w:r>
        <w:rPr>
          <w:rFonts w:hint="eastAsia"/>
        </w:rPr>
        <w:t>setup</w:t>
      </w:r>
      <w:r>
        <w:rPr>
          <w:rFonts w:hint="eastAsia"/>
        </w:rPr>
        <w:t>”后单击</w:t>
      </w:r>
      <w:r>
        <w:rPr>
          <w:rFonts w:hint="eastAsia"/>
        </w:rPr>
        <w:t xml:space="preserve"> </w:t>
      </w:r>
      <w:r>
        <w:rPr>
          <w:rFonts w:hint="eastAsia"/>
        </w:rPr>
        <w:t>“</w:t>
      </w:r>
      <w:r>
        <w:rPr>
          <w:rFonts w:hint="eastAsia"/>
        </w:rPr>
        <w:t>Install</w:t>
      </w:r>
      <w:r>
        <w:rPr>
          <w:rFonts w:hint="eastAsia"/>
        </w:rPr>
        <w:t>”，便进入安装环节。</w:t>
      </w:r>
    </w:p>
    <w:p w:rsidR="00627847" w:rsidRDefault="000F33E2">
      <w:pPr>
        <w:spacing w:before="180" w:after="180"/>
        <w:jc w:val="center"/>
        <w:rPr>
          <w:color w:val="0000FF"/>
        </w:rPr>
      </w:pPr>
      <w:r>
        <w:rPr>
          <w:noProof/>
        </w:rPr>
        <w:drawing>
          <wp:inline distT="0" distB="0" distL="0" distR="0">
            <wp:extent cx="3416300" cy="2620645"/>
            <wp:effectExtent l="0" t="0" r="0" b="825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6"/>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rPr>
          <w:i/>
        </w:rPr>
      </w:pPr>
      <w:bookmarkStart w:id="52" w:name="_Toc148448582"/>
      <w:bookmarkStart w:id="53" w:name="_Toc148278285"/>
      <w:bookmarkStart w:id="54" w:name="_Toc155717930"/>
      <w:bookmarkStart w:id="55" w:name="_Toc19683702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r>
        <w:t xml:space="preserve"> </w:t>
      </w:r>
      <w:bookmarkEnd w:id="52"/>
      <w:bookmarkEnd w:id="53"/>
      <w:r>
        <w:rPr>
          <w:rFonts w:hint="eastAsia"/>
        </w:rPr>
        <w:t>E</w:t>
      </w:r>
      <w:r>
        <w:t>B T</w:t>
      </w:r>
      <w:r>
        <w:rPr>
          <w:rFonts w:hint="eastAsia"/>
        </w:rPr>
        <w:t>resos</w:t>
      </w:r>
      <w:r>
        <w:rPr>
          <w:rFonts w:hint="eastAsia"/>
        </w:rPr>
        <w:t>工具安装</w:t>
      </w:r>
      <w:bookmarkEnd w:id="54"/>
      <w:bookmarkEnd w:id="55"/>
    </w:p>
    <w:p w:rsidR="00627847" w:rsidRDefault="000F33E2">
      <w:pPr>
        <w:shd w:val="clear" w:color="auto" w:fill="FFF2CC"/>
        <w:spacing w:before="180" w:after="180"/>
      </w:pPr>
      <w:r>
        <w:rPr>
          <w:lang w:eastAsia="zh-TW"/>
        </w:rPr>
        <w:object w:dxaOrig="473" w:dyaOrig="473">
          <v:shape id="_x0000_i1026" type="#_x0000_t75" style="width:24pt;height:24pt" o:ole="">
            <v:imagedata r:id="rId14" o:title=""/>
          </v:shape>
          <o:OLEObject Type="Embed" ProgID="Visio.Drawing.15" ShapeID="_x0000_i1026" DrawAspect="Content" ObjectID="_1807511468" r:id="rId17"/>
        </w:object>
      </w:r>
      <w:r>
        <w:rPr>
          <w:rFonts w:hint="eastAsia"/>
          <w:b/>
        </w:rPr>
        <w:t>注意</w:t>
      </w:r>
      <w:r>
        <w:rPr>
          <w:rFonts w:hint="eastAsia"/>
        </w:rPr>
        <w:t>：</w:t>
      </w:r>
    </w:p>
    <w:p w:rsidR="00627847" w:rsidRDefault="000F33E2">
      <w:pPr>
        <w:pStyle w:val="aff7"/>
        <w:numPr>
          <w:ilvl w:val="0"/>
          <w:numId w:val="12"/>
        </w:numPr>
        <w:shd w:val="clear" w:color="auto" w:fill="FFF2CC"/>
        <w:spacing w:before="180" w:after="180"/>
        <w:ind w:firstLineChars="0"/>
      </w:pPr>
      <w:r>
        <w:rPr>
          <w:rFonts w:hint="eastAsia"/>
        </w:rPr>
        <w:t>本地如果有多个版本</w:t>
      </w:r>
      <w:r>
        <w:rPr>
          <w:rFonts w:hint="eastAsia"/>
        </w:rPr>
        <w:t>E</w:t>
      </w:r>
      <w:r>
        <w:t>B T</w:t>
      </w:r>
      <w:r>
        <w:rPr>
          <w:rFonts w:hint="eastAsia"/>
        </w:rPr>
        <w:t>resos</w:t>
      </w:r>
      <w:r>
        <w:rPr>
          <w:rFonts w:hint="eastAsia"/>
        </w:rPr>
        <w:t>需要安装使用，用户可自行选择配置</w:t>
      </w:r>
      <w:r>
        <w:rPr>
          <w:rFonts w:hint="eastAsia"/>
        </w:rPr>
        <w:t>AutoChips</w:t>
      </w:r>
      <w:r>
        <w:t xml:space="preserve"> MCAL</w:t>
      </w:r>
      <w:r>
        <w:rPr>
          <w:rFonts w:hint="eastAsia"/>
        </w:rPr>
        <w:t>的默认路径。</w:t>
      </w:r>
    </w:p>
    <w:p w:rsidR="00627847" w:rsidRDefault="000F33E2">
      <w:pPr>
        <w:pStyle w:val="3"/>
      </w:pPr>
      <w:bookmarkStart w:id="56" w:name="_Toc155716612"/>
      <w:bookmarkStart w:id="57" w:name="_Toc155717337"/>
      <w:bookmarkStart w:id="58" w:name="_Toc155280368"/>
      <w:bookmarkStart w:id="59" w:name="_Toc155702494"/>
      <w:bookmarkStart w:id="60" w:name="_Toc155717308"/>
      <w:bookmarkStart w:id="61" w:name="_Toc155704943"/>
      <w:bookmarkStart w:id="62" w:name="_Toc155702524"/>
      <w:bookmarkStart w:id="63" w:name="_Toc155280765"/>
      <w:bookmarkStart w:id="64" w:name="_Toc155705636"/>
      <w:bookmarkStart w:id="65" w:name="_Toc155280561"/>
      <w:bookmarkStart w:id="66" w:name="_Toc155702495"/>
      <w:bookmarkStart w:id="67" w:name="_Toc155280397"/>
      <w:bookmarkStart w:id="68" w:name="_Toc155706323"/>
      <w:bookmarkStart w:id="69" w:name="_Toc155702246"/>
      <w:bookmarkStart w:id="70" w:name="_Toc155280589"/>
      <w:bookmarkStart w:id="71" w:name="_Toc155704971"/>
      <w:bookmarkStart w:id="72" w:name="_Toc155280315"/>
      <w:bookmarkStart w:id="73" w:name="_Toc155706351"/>
      <w:bookmarkStart w:id="74" w:name="_Toc155717338"/>
      <w:bookmarkStart w:id="75" w:name="_Toc155716613"/>
      <w:bookmarkStart w:id="76" w:name="_Toc155717309"/>
      <w:bookmarkStart w:id="77" w:name="_Toc155706270"/>
      <w:bookmarkStart w:id="78" w:name="_Toc155706322"/>
      <w:bookmarkStart w:id="79" w:name="_Toc155280794"/>
      <w:bookmarkStart w:id="80" w:name="_Toc155704972"/>
      <w:bookmarkStart w:id="81" w:name="_Toc155702164"/>
      <w:bookmarkStart w:id="82" w:name="_Toc155704942"/>
      <w:bookmarkStart w:id="83" w:name="_Toc155280766"/>
      <w:bookmarkStart w:id="84" w:name="_Toc155280508"/>
      <w:bookmarkStart w:id="85" w:name="_Toc155702216"/>
      <w:bookmarkStart w:id="86" w:name="_Toc155280367"/>
      <w:bookmarkStart w:id="87" w:name="_Toc155705635"/>
      <w:bookmarkStart w:id="88" w:name="_Toc155280795"/>
      <w:bookmarkStart w:id="89" w:name="_Toc155702442"/>
      <w:bookmarkStart w:id="90" w:name="_Toc155705664"/>
      <w:bookmarkStart w:id="91" w:name="_Toc155705583"/>
      <w:bookmarkStart w:id="92" w:name="_Toc155716583"/>
      <w:bookmarkStart w:id="93" w:name="_Toc155702217"/>
      <w:bookmarkStart w:id="94" w:name="_Toc155717256"/>
      <w:bookmarkStart w:id="95" w:name="_Toc155705665"/>
      <w:bookmarkStart w:id="96" w:name="_Toc155280590"/>
      <w:bookmarkStart w:id="97" w:name="_Toc155702523"/>
      <w:bookmarkStart w:id="98" w:name="_Toc155716584"/>
      <w:bookmarkStart w:id="99" w:name="_Toc155280560"/>
      <w:bookmarkStart w:id="100" w:name="_Toc155716531"/>
      <w:bookmarkStart w:id="101" w:name="_Toc155702245"/>
      <w:bookmarkStart w:id="102" w:name="_Toc155280396"/>
      <w:bookmarkStart w:id="103" w:name="_Toc155704890"/>
      <w:bookmarkStart w:id="104" w:name="_Toc155280713"/>
      <w:bookmarkStart w:id="105" w:name="_Toc155706352"/>
      <w:bookmarkStart w:id="106" w:name="_Toc155717360"/>
      <w:bookmarkStart w:id="107" w:name="_Ref155720604"/>
      <w:bookmarkStart w:id="108" w:name="_Toc19689857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t>L</w:t>
      </w:r>
      <w:r>
        <w:rPr>
          <w:rFonts w:hint="eastAsia"/>
        </w:rPr>
        <w:t>icense</w:t>
      </w:r>
      <w:r>
        <w:rPr>
          <w:rFonts w:hint="eastAsia"/>
        </w:rPr>
        <w:t>激活</w:t>
      </w:r>
      <w:bookmarkEnd w:id="106"/>
      <w:bookmarkEnd w:id="107"/>
      <w:bookmarkEnd w:id="108"/>
    </w:p>
    <w:p w:rsidR="00627847" w:rsidRDefault="000F33E2">
      <w:pPr>
        <w:spacing w:before="180" w:after="180"/>
      </w:pPr>
      <w:r>
        <w:rPr>
          <w:rFonts w:hint="eastAsia"/>
        </w:rPr>
        <w:t>本节主要介绍安装</w:t>
      </w:r>
      <w:r>
        <w:rPr>
          <w:rFonts w:hint="eastAsia"/>
        </w:rPr>
        <w:t>E</w:t>
      </w:r>
      <w:r>
        <w:t>B_C</w:t>
      </w:r>
      <w:r>
        <w:rPr>
          <w:rFonts w:hint="eastAsia"/>
        </w:rPr>
        <w:t>lient_</w:t>
      </w:r>
      <w:r>
        <w:t>L</w:t>
      </w:r>
      <w:r>
        <w:rPr>
          <w:rFonts w:hint="eastAsia"/>
        </w:rPr>
        <w:t>icense_</w:t>
      </w:r>
      <w:r>
        <w:t>A</w:t>
      </w:r>
      <w:r>
        <w:rPr>
          <w:rFonts w:hint="eastAsia"/>
        </w:rPr>
        <w:t>dministrator</w:t>
      </w:r>
      <w:r>
        <w:rPr>
          <w:rFonts w:hint="eastAsia"/>
        </w:rPr>
        <w:t>和激活</w:t>
      </w:r>
      <w:r>
        <w:rPr>
          <w:rFonts w:hint="eastAsia"/>
        </w:rPr>
        <w:t>E</w:t>
      </w:r>
      <w:r>
        <w:t>B P</w:t>
      </w:r>
      <w:r>
        <w:rPr>
          <w:rFonts w:hint="eastAsia"/>
        </w:rPr>
        <w:t>artner</w:t>
      </w:r>
      <w:r>
        <w:t xml:space="preserve"> L</w:t>
      </w:r>
      <w:r>
        <w:rPr>
          <w:rFonts w:hint="eastAsia"/>
        </w:rPr>
        <w:t>icense</w:t>
      </w:r>
      <w:r>
        <w:rPr>
          <w:rFonts w:hint="eastAsia"/>
        </w:rPr>
        <w:t>的方法。</w:t>
      </w:r>
    </w:p>
    <w:p w:rsidR="00627847" w:rsidRDefault="000F33E2">
      <w:pPr>
        <w:spacing w:before="180" w:after="180"/>
      </w:pPr>
      <w:r>
        <w:rPr>
          <w:rFonts w:hint="eastAsia"/>
        </w:rPr>
        <w:t>运行</w:t>
      </w:r>
      <w:r>
        <w:t>EB_Client_License_Administrator_1_4_1_Setup</w:t>
      </w:r>
      <w:r>
        <w:rPr>
          <w:rFonts w:hint="eastAsia"/>
        </w:rPr>
        <w:t>.exe,</w:t>
      </w:r>
      <w:r>
        <w:t xml:space="preserve">  </w:t>
      </w:r>
      <w:r>
        <w:rPr>
          <w:rFonts w:hint="eastAsia"/>
        </w:rPr>
        <w:t>然后按下图步骤一、步骤二、步骤三、步骤四、步骤五、步骤</w:t>
      </w:r>
      <w:proofErr w:type="gramStart"/>
      <w:r>
        <w:rPr>
          <w:rFonts w:hint="eastAsia"/>
        </w:rPr>
        <w:t>六完成</w:t>
      </w:r>
      <w:proofErr w:type="gramEnd"/>
      <w:r>
        <w:rPr>
          <w:rFonts w:hint="eastAsia"/>
        </w:rPr>
        <w:t>License</w:t>
      </w:r>
      <w:r>
        <w:rPr>
          <w:rFonts w:hint="eastAsia"/>
        </w:rPr>
        <w:t>管理器安装。</w:t>
      </w:r>
      <w:r>
        <w:rPr>
          <w:color w:val="0000FF"/>
        </w:rPr>
        <w:t xml:space="preserve"> </w:t>
      </w:r>
    </w:p>
    <w:p w:rsidR="00627847" w:rsidRDefault="000F33E2">
      <w:pPr>
        <w:spacing w:before="180" w:after="180"/>
        <w:jc w:val="center"/>
        <w:rPr>
          <w:color w:val="0000FF"/>
        </w:rPr>
      </w:pPr>
      <w:r>
        <w:rPr>
          <w:noProof/>
        </w:rPr>
        <w:drawing>
          <wp:inline distT="0" distB="0" distL="0" distR="0">
            <wp:extent cx="3416300" cy="2620645"/>
            <wp:effectExtent l="0" t="0" r="0" b="8255"/>
            <wp:docPr id="81" name="图片 81"/>
            <wp:cNvGraphicFramePr/>
            <a:graphic xmlns:a="http://schemas.openxmlformats.org/drawingml/2006/main">
              <a:graphicData uri="http://schemas.openxmlformats.org/drawingml/2006/picture">
                <pic:pic xmlns:pic="http://schemas.openxmlformats.org/drawingml/2006/picture">
                  <pic:nvPicPr>
                    <pic:cNvPr id="81" name="图片 81"/>
                    <pic:cNvPicPr preferRelativeResize="0"/>
                  </pic:nvPicPr>
                  <pic:blipFill>
                    <a:blip r:embed="rId18"/>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09" w:name="_Toc155717931"/>
      <w:bookmarkStart w:id="110" w:name="_Toc19683702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r>
        <w:rPr>
          <w:rFonts w:hint="eastAsia"/>
        </w:rPr>
        <w:t>安装</w:t>
      </w:r>
      <w:r>
        <w:rPr>
          <w:rFonts w:hint="eastAsia"/>
        </w:rPr>
        <w:t>License</w:t>
      </w:r>
      <w:r>
        <w:rPr>
          <w:rFonts w:hint="eastAsia"/>
        </w:rPr>
        <w:t>管理器步骤一</w:t>
      </w:r>
      <w:bookmarkEnd w:id="109"/>
      <w:bookmarkEnd w:id="110"/>
    </w:p>
    <w:p w:rsidR="00627847" w:rsidRDefault="00627847">
      <w:pPr>
        <w:spacing w:before="180" w:after="180"/>
      </w:pPr>
    </w:p>
    <w:p w:rsidR="00627847" w:rsidRDefault="000F33E2">
      <w:pPr>
        <w:spacing w:before="180" w:after="180"/>
        <w:jc w:val="center"/>
      </w:pPr>
      <w:r>
        <w:rPr>
          <w:noProof/>
        </w:rPr>
        <w:drawing>
          <wp:inline distT="0" distB="0" distL="0" distR="0">
            <wp:extent cx="3416300" cy="2620645"/>
            <wp:effectExtent l="0" t="0" r="0" b="8255"/>
            <wp:docPr id="82" name="图片 82"/>
            <wp:cNvGraphicFramePr/>
            <a:graphic xmlns:a="http://schemas.openxmlformats.org/drawingml/2006/main">
              <a:graphicData uri="http://schemas.openxmlformats.org/drawingml/2006/picture">
                <pic:pic xmlns:pic="http://schemas.openxmlformats.org/drawingml/2006/picture">
                  <pic:nvPicPr>
                    <pic:cNvPr id="82" name="图片 82"/>
                    <pic:cNvPicPr preferRelativeResize="0"/>
                  </pic:nvPicPr>
                  <pic:blipFill>
                    <a:blip r:embed="rId19"/>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11" w:name="_Toc155717932"/>
      <w:bookmarkStart w:id="112" w:name="_Toc19683702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r>
        <w:t xml:space="preserve"> </w:t>
      </w:r>
      <w:r>
        <w:rPr>
          <w:rFonts w:hint="eastAsia"/>
        </w:rPr>
        <w:t>安装</w:t>
      </w:r>
      <w:r>
        <w:rPr>
          <w:rFonts w:hint="eastAsia"/>
        </w:rPr>
        <w:t>License</w:t>
      </w:r>
      <w:r>
        <w:rPr>
          <w:rFonts w:hint="eastAsia"/>
        </w:rPr>
        <w:t>管理器步骤二</w:t>
      </w:r>
      <w:bookmarkEnd w:id="111"/>
      <w:bookmarkEnd w:id="112"/>
    </w:p>
    <w:p w:rsidR="00627847" w:rsidRDefault="00627847">
      <w:pPr>
        <w:spacing w:before="180" w:after="180"/>
        <w:ind w:firstLineChars="900" w:firstLine="1800"/>
      </w:pPr>
    </w:p>
    <w:p w:rsidR="00627847" w:rsidRDefault="000F33E2">
      <w:pPr>
        <w:spacing w:before="180" w:after="180"/>
        <w:jc w:val="center"/>
      </w:pPr>
      <w:r>
        <w:rPr>
          <w:noProof/>
        </w:rPr>
        <w:drawing>
          <wp:inline distT="0" distB="0" distL="0" distR="0">
            <wp:extent cx="3416300" cy="2620645"/>
            <wp:effectExtent l="0" t="0" r="0" b="8255"/>
            <wp:docPr id="102" name="图片 102"/>
            <wp:cNvGraphicFramePr/>
            <a:graphic xmlns:a="http://schemas.openxmlformats.org/drawingml/2006/main">
              <a:graphicData uri="http://schemas.openxmlformats.org/drawingml/2006/picture">
                <pic:pic xmlns:pic="http://schemas.openxmlformats.org/drawingml/2006/picture">
                  <pic:nvPicPr>
                    <pic:cNvPr id="102" name="图片 102"/>
                    <pic:cNvPicPr preferRelativeResize="0"/>
                  </pic:nvPicPr>
                  <pic:blipFill>
                    <a:blip r:embed="rId20"/>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13" w:name="_Toc155717933"/>
      <w:bookmarkStart w:id="114" w:name="_Toc19683702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r>
        <w:rPr>
          <w:rFonts w:hint="eastAsia"/>
        </w:rPr>
        <w:t>安装</w:t>
      </w:r>
      <w:r>
        <w:rPr>
          <w:rFonts w:hint="eastAsia"/>
        </w:rPr>
        <w:t>License</w:t>
      </w:r>
      <w:r>
        <w:rPr>
          <w:rFonts w:hint="eastAsia"/>
        </w:rPr>
        <w:t>管理器步骤三</w:t>
      </w:r>
      <w:bookmarkEnd w:id="113"/>
      <w:bookmarkEnd w:id="114"/>
    </w:p>
    <w:p w:rsidR="00627847" w:rsidRDefault="00627847">
      <w:pPr>
        <w:spacing w:before="180" w:after="180"/>
      </w:pPr>
    </w:p>
    <w:p w:rsidR="00627847" w:rsidRDefault="000F33E2">
      <w:pPr>
        <w:spacing w:before="180" w:after="180"/>
        <w:jc w:val="center"/>
      </w:pPr>
      <w:r>
        <w:rPr>
          <w:noProof/>
        </w:rPr>
        <w:drawing>
          <wp:inline distT="0" distB="0" distL="0" distR="0">
            <wp:extent cx="3416300" cy="2620645"/>
            <wp:effectExtent l="0" t="0" r="0" b="8255"/>
            <wp:docPr id="103" name="图片 103"/>
            <wp:cNvGraphicFramePr/>
            <a:graphic xmlns:a="http://schemas.openxmlformats.org/drawingml/2006/main">
              <a:graphicData uri="http://schemas.openxmlformats.org/drawingml/2006/picture">
                <pic:pic xmlns:pic="http://schemas.openxmlformats.org/drawingml/2006/picture">
                  <pic:nvPicPr>
                    <pic:cNvPr id="103" name="图片 103"/>
                    <pic:cNvPicPr preferRelativeResize="0"/>
                  </pic:nvPicPr>
                  <pic:blipFill>
                    <a:blip r:embed="rId21"/>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15" w:name="_Toc155717934"/>
      <w:bookmarkStart w:id="116" w:name="_Toc19683702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r>
        <w:rPr>
          <w:rFonts w:hint="eastAsia"/>
        </w:rPr>
        <w:t>安装</w:t>
      </w:r>
      <w:r>
        <w:rPr>
          <w:rFonts w:hint="eastAsia"/>
        </w:rPr>
        <w:t>License</w:t>
      </w:r>
      <w:r>
        <w:rPr>
          <w:rFonts w:hint="eastAsia"/>
        </w:rPr>
        <w:t>管理器步骤四</w:t>
      </w:r>
      <w:bookmarkEnd w:id="115"/>
      <w:bookmarkEnd w:id="116"/>
    </w:p>
    <w:p w:rsidR="00627847" w:rsidRDefault="00627847">
      <w:pPr>
        <w:spacing w:before="180" w:after="180"/>
      </w:pPr>
    </w:p>
    <w:p w:rsidR="00627847" w:rsidRDefault="000F33E2">
      <w:pPr>
        <w:spacing w:before="180" w:after="180"/>
        <w:jc w:val="center"/>
      </w:pPr>
      <w:r>
        <w:rPr>
          <w:noProof/>
        </w:rPr>
        <w:drawing>
          <wp:inline distT="0" distB="0" distL="0" distR="0">
            <wp:extent cx="3416300" cy="2620645"/>
            <wp:effectExtent l="0" t="0" r="0" b="8255"/>
            <wp:docPr id="104" name="图片 104"/>
            <wp:cNvGraphicFramePr/>
            <a:graphic xmlns:a="http://schemas.openxmlformats.org/drawingml/2006/main">
              <a:graphicData uri="http://schemas.openxmlformats.org/drawingml/2006/picture">
                <pic:pic xmlns:pic="http://schemas.openxmlformats.org/drawingml/2006/picture">
                  <pic:nvPicPr>
                    <pic:cNvPr id="104" name="图片 104"/>
                    <pic:cNvPicPr preferRelativeResize="0"/>
                  </pic:nvPicPr>
                  <pic:blipFill>
                    <a:blip r:embed="rId22"/>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17" w:name="_Toc155717935"/>
      <w:bookmarkStart w:id="118" w:name="_Toc19683702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r>
        <w:t xml:space="preserve">  </w:t>
      </w:r>
      <w:r>
        <w:rPr>
          <w:rFonts w:hint="eastAsia"/>
        </w:rPr>
        <w:t>安装</w:t>
      </w:r>
      <w:r>
        <w:rPr>
          <w:rFonts w:hint="eastAsia"/>
        </w:rPr>
        <w:t>License</w:t>
      </w:r>
      <w:r>
        <w:rPr>
          <w:rFonts w:hint="eastAsia"/>
        </w:rPr>
        <w:t>管理器步骤五</w:t>
      </w:r>
      <w:bookmarkEnd w:id="117"/>
      <w:bookmarkEnd w:id="118"/>
    </w:p>
    <w:p w:rsidR="00627847" w:rsidRDefault="00627847">
      <w:pPr>
        <w:spacing w:before="180" w:after="180"/>
      </w:pPr>
    </w:p>
    <w:p w:rsidR="00627847" w:rsidRDefault="000F33E2">
      <w:pPr>
        <w:spacing w:before="180" w:after="180"/>
        <w:jc w:val="center"/>
      </w:pPr>
      <w:r>
        <w:rPr>
          <w:noProof/>
        </w:rPr>
        <w:drawing>
          <wp:inline distT="0" distB="0" distL="0" distR="0">
            <wp:extent cx="3416300" cy="2620645"/>
            <wp:effectExtent l="0" t="0" r="0" b="8255"/>
            <wp:docPr id="105" name="图片 105"/>
            <wp:cNvGraphicFramePr/>
            <a:graphic xmlns:a="http://schemas.openxmlformats.org/drawingml/2006/main">
              <a:graphicData uri="http://schemas.openxmlformats.org/drawingml/2006/picture">
                <pic:pic xmlns:pic="http://schemas.openxmlformats.org/drawingml/2006/picture">
                  <pic:nvPicPr>
                    <pic:cNvPr id="105" name="图片 105"/>
                    <pic:cNvPicPr preferRelativeResize="0"/>
                  </pic:nvPicPr>
                  <pic:blipFill>
                    <a:blip r:embed="rId23"/>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19" w:name="_Toc155717936"/>
      <w:bookmarkStart w:id="120" w:name="_Toc19683702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7</w:t>
      </w:r>
      <w:r>
        <w:fldChar w:fldCharType="end"/>
      </w:r>
      <w:r>
        <w:t xml:space="preserve"> </w:t>
      </w:r>
      <w:r>
        <w:rPr>
          <w:rFonts w:hint="eastAsia"/>
        </w:rPr>
        <w:t>安装</w:t>
      </w:r>
      <w:r>
        <w:rPr>
          <w:rFonts w:hint="eastAsia"/>
        </w:rPr>
        <w:t>License</w:t>
      </w:r>
      <w:r>
        <w:rPr>
          <w:rFonts w:hint="eastAsia"/>
        </w:rPr>
        <w:t>管理器步骤六</w:t>
      </w:r>
      <w:bookmarkEnd w:id="119"/>
      <w:bookmarkEnd w:id="120"/>
    </w:p>
    <w:p w:rsidR="00627847" w:rsidRDefault="000F33E2">
      <w:pPr>
        <w:pStyle w:val="4"/>
      </w:pPr>
      <w:r>
        <w:rPr>
          <w:rFonts w:hint="eastAsia"/>
        </w:rPr>
        <w:t>在线激活</w:t>
      </w:r>
    </w:p>
    <w:p w:rsidR="00627847" w:rsidRDefault="000F33E2">
      <w:pPr>
        <w:spacing w:before="180" w:after="180"/>
      </w:pPr>
      <w:r>
        <w:rPr>
          <w:rFonts w:hint="eastAsia"/>
        </w:rPr>
        <w:t>在“</w:t>
      </w:r>
      <w:r>
        <w:rPr>
          <w:rFonts w:hint="eastAsia"/>
        </w:rPr>
        <w:t>Activation</w:t>
      </w:r>
      <w:r>
        <w:t xml:space="preserve"> C</w:t>
      </w:r>
      <w:r>
        <w:rPr>
          <w:rFonts w:hint="eastAsia"/>
        </w:rPr>
        <w:t>ode</w:t>
      </w:r>
      <w:r>
        <w:rPr>
          <w:rFonts w:hint="eastAsia"/>
        </w:rPr>
        <w:t>”栏目输入</w:t>
      </w:r>
      <w:r>
        <w:rPr>
          <w:rFonts w:hint="eastAsia"/>
        </w:rPr>
        <w:t>Partner</w:t>
      </w:r>
      <w:r>
        <w:t xml:space="preserve"> L</w:t>
      </w:r>
      <w:r>
        <w:rPr>
          <w:rFonts w:hint="eastAsia"/>
        </w:rPr>
        <w:t>icense</w:t>
      </w:r>
      <w:r>
        <w:rPr>
          <w:rFonts w:hint="eastAsia"/>
        </w:rPr>
        <w:t>，然后单击“</w:t>
      </w:r>
      <w:r>
        <w:rPr>
          <w:rFonts w:hint="eastAsia"/>
        </w:rPr>
        <w:t>Activate</w:t>
      </w:r>
      <w:r>
        <w:rPr>
          <w:rFonts w:hint="eastAsia"/>
        </w:rPr>
        <w:t>”完成激活操作。</w:t>
      </w:r>
    </w:p>
    <w:p w:rsidR="00627847" w:rsidRDefault="000F33E2">
      <w:pPr>
        <w:spacing w:before="180" w:after="180"/>
        <w:jc w:val="center"/>
        <w:rPr>
          <w:color w:val="0000FF"/>
        </w:rPr>
      </w:pPr>
      <w:r>
        <w:rPr>
          <w:noProof/>
        </w:rPr>
        <w:drawing>
          <wp:inline distT="0" distB="0" distL="0" distR="0">
            <wp:extent cx="3416300" cy="2620645"/>
            <wp:effectExtent l="0" t="0" r="0" b="8255"/>
            <wp:docPr id="106" name="图片 106"/>
            <wp:cNvGraphicFramePr/>
            <a:graphic xmlns:a="http://schemas.openxmlformats.org/drawingml/2006/main">
              <a:graphicData uri="http://schemas.openxmlformats.org/drawingml/2006/picture">
                <pic:pic xmlns:pic="http://schemas.openxmlformats.org/drawingml/2006/picture">
                  <pic:nvPicPr>
                    <pic:cNvPr id="106" name="图片 106"/>
                    <pic:cNvPicPr preferRelativeResize="0"/>
                  </pic:nvPicPr>
                  <pic:blipFill>
                    <a:blip r:embed="rId24"/>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rPr>
          <w:i/>
        </w:rPr>
      </w:pPr>
      <w:bookmarkStart w:id="121" w:name="_Toc155717937"/>
      <w:bookmarkStart w:id="122" w:name="_Toc19683702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8</w:t>
      </w:r>
      <w:r>
        <w:fldChar w:fldCharType="end"/>
      </w:r>
      <w:r>
        <w:t xml:space="preserve"> </w:t>
      </w:r>
      <w:r>
        <w:rPr>
          <w:rFonts w:hint="eastAsia"/>
        </w:rPr>
        <w:t>在线激活</w:t>
      </w:r>
      <w:r>
        <w:rPr>
          <w:rFonts w:hint="eastAsia"/>
        </w:rPr>
        <w:t>License</w:t>
      </w:r>
      <w:bookmarkEnd w:id="121"/>
      <w:bookmarkEnd w:id="122"/>
    </w:p>
    <w:p w:rsidR="00627847" w:rsidRDefault="000F33E2">
      <w:pPr>
        <w:shd w:val="clear" w:color="auto" w:fill="FFF2CC"/>
        <w:spacing w:before="180" w:after="180"/>
      </w:pPr>
      <w:r>
        <w:rPr>
          <w:lang w:eastAsia="zh-TW"/>
        </w:rPr>
        <w:object w:dxaOrig="473" w:dyaOrig="473">
          <v:shape id="_x0000_i1027" type="#_x0000_t75" style="width:24pt;height:24pt" o:ole="">
            <v:imagedata r:id="rId14" o:title=""/>
          </v:shape>
          <o:OLEObject Type="Embed" ProgID="Visio.Drawing.15" ShapeID="_x0000_i1027" DrawAspect="Content" ObjectID="_1807511469" r:id="rId25"/>
        </w:object>
      </w:r>
      <w:r>
        <w:rPr>
          <w:rFonts w:hint="eastAsia"/>
          <w:b/>
        </w:rPr>
        <w:t>注意</w:t>
      </w:r>
      <w:r>
        <w:rPr>
          <w:rFonts w:hint="eastAsia"/>
        </w:rPr>
        <w:t>：</w:t>
      </w:r>
    </w:p>
    <w:p w:rsidR="00627847" w:rsidRDefault="000F33E2">
      <w:pPr>
        <w:pStyle w:val="aff7"/>
        <w:numPr>
          <w:ilvl w:val="0"/>
          <w:numId w:val="12"/>
        </w:numPr>
        <w:shd w:val="clear" w:color="auto" w:fill="FFF2CC"/>
        <w:spacing w:before="180" w:after="180"/>
        <w:ind w:firstLineChars="0"/>
      </w:pPr>
      <w:r>
        <w:rPr>
          <w:rFonts w:hint="eastAsia"/>
        </w:rPr>
        <w:t>需要连接网络，在线完成</w:t>
      </w:r>
      <w:r>
        <w:rPr>
          <w:rFonts w:hint="eastAsia"/>
        </w:rPr>
        <w:t>License</w:t>
      </w:r>
      <w:r>
        <w:rPr>
          <w:rFonts w:hint="eastAsia"/>
        </w:rPr>
        <w:t>激活。</w:t>
      </w:r>
    </w:p>
    <w:p w:rsidR="00627847" w:rsidRDefault="000F33E2">
      <w:pPr>
        <w:pStyle w:val="4"/>
      </w:pPr>
      <w:r>
        <w:rPr>
          <w:rFonts w:hint="eastAsia"/>
        </w:rPr>
        <w:t>离线激活</w:t>
      </w:r>
    </w:p>
    <w:p w:rsidR="00627847" w:rsidRDefault="000F33E2">
      <w:pPr>
        <w:pStyle w:val="aff7"/>
        <w:numPr>
          <w:ilvl w:val="0"/>
          <w:numId w:val="12"/>
        </w:numPr>
        <w:spacing w:before="180" w:after="180"/>
        <w:ind w:firstLineChars="0"/>
      </w:pPr>
      <w:r>
        <w:rPr>
          <w:rFonts w:hint="eastAsia"/>
        </w:rPr>
        <w:t>在“</w:t>
      </w:r>
      <w:r>
        <w:rPr>
          <w:rFonts w:hint="eastAsia"/>
        </w:rPr>
        <w:t>Activation</w:t>
      </w:r>
      <w:r>
        <w:t xml:space="preserve"> C</w:t>
      </w:r>
      <w:r>
        <w:rPr>
          <w:rFonts w:hint="eastAsia"/>
        </w:rPr>
        <w:t>ode</w:t>
      </w:r>
      <w:r>
        <w:rPr>
          <w:rFonts w:hint="eastAsia"/>
        </w:rPr>
        <w:t>”栏目输入</w:t>
      </w:r>
      <w:r>
        <w:rPr>
          <w:rFonts w:hint="eastAsia"/>
        </w:rPr>
        <w:t>Partner</w:t>
      </w:r>
      <w:r>
        <w:t xml:space="preserve"> L</w:t>
      </w:r>
      <w:r>
        <w:rPr>
          <w:rFonts w:hint="eastAsia"/>
        </w:rPr>
        <w:t>icense</w:t>
      </w:r>
    </w:p>
    <w:p w:rsidR="00627847" w:rsidRDefault="000F33E2">
      <w:pPr>
        <w:spacing w:before="180" w:after="180"/>
        <w:jc w:val="center"/>
        <w:rPr>
          <w:color w:val="0000FF"/>
        </w:rPr>
      </w:pPr>
      <w:r>
        <w:rPr>
          <w:noProof/>
        </w:rPr>
        <w:drawing>
          <wp:inline distT="0" distB="0" distL="0" distR="0">
            <wp:extent cx="3416300" cy="2620645"/>
            <wp:effectExtent l="0" t="0" r="0" b="8255"/>
            <wp:docPr id="107" name="图片 107"/>
            <wp:cNvGraphicFramePr/>
            <a:graphic xmlns:a="http://schemas.openxmlformats.org/drawingml/2006/main">
              <a:graphicData uri="http://schemas.openxmlformats.org/drawingml/2006/picture">
                <pic:pic xmlns:pic="http://schemas.openxmlformats.org/drawingml/2006/picture">
                  <pic:nvPicPr>
                    <pic:cNvPr id="107" name="图片 107"/>
                    <pic:cNvPicPr preferRelativeResize="0"/>
                  </pic:nvPicPr>
                  <pic:blipFill>
                    <a:blip r:embed="rId24"/>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rPr>
          <w:i/>
        </w:rPr>
      </w:pPr>
      <w:bookmarkStart w:id="123" w:name="_Toc155717938"/>
      <w:bookmarkStart w:id="124" w:name="_Toc19683702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9</w:t>
      </w:r>
      <w:r>
        <w:fldChar w:fldCharType="end"/>
      </w:r>
      <w:r>
        <w:rPr>
          <w:rFonts w:hint="eastAsia"/>
        </w:rPr>
        <w:t>在线激活</w:t>
      </w:r>
      <w:r>
        <w:rPr>
          <w:rFonts w:hint="eastAsia"/>
        </w:rPr>
        <w:t>License</w:t>
      </w:r>
      <w:bookmarkEnd w:id="123"/>
      <w:bookmarkEnd w:id="124"/>
    </w:p>
    <w:p w:rsidR="00627847" w:rsidRDefault="000F33E2">
      <w:pPr>
        <w:pStyle w:val="aff7"/>
        <w:numPr>
          <w:ilvl w:val="0"/>
          <w:numId w:val="12"/>
        </w:numPr>
        <w:spacing w:before="180" w:after="180"/>
        <w:ind w:firstLineChars="0"/>
      </w:pPr>
      <w:r>
        <w:rPr>
          <w:rFonts w:hint="eastAsia"/>
        </w:rPr>
        <w:t>保存激活请求文件并将其移动到具有互联网访问权限的机器上</w:t>
      </w:r>
    </w:p>
    <w:p w:rsidR="00627847" w:rsidRDefault="000F33E2">
      <w:pPr>
        <w:pStyle w:val="aff7"/>
        <w:numPr>
          <w:ilvl w:val="0"/>
          <w:numId w:val="12"/>
        </w:numPr>
        <w:spacing w:before="180" w:after="180"/>
        <w:ind w:firstLineChars="0"/>
      </w:pPr>
      <w:r>
        <w:rPr>
          <w:rFonts w:hint="eastAsia"/>
        </w:rPr>
        <w:t>在可以上网的机器上，登录到</w:t>
      </w:r>
      <w:r>
        <w:rPr>
          <w:rFonts w:hint="eastAsia"/>
        </w:rPr>
        <w:t>EB</w:t>
      </w:r>
      <w:r>
        <w:rPr>
          <w:rFonts w:hint="eastAsia"/>
        </w:rPr>
        <w:t>许可门户：</w:t>
      </w:r>
    </w:p>
    <w:p w:rsidR="00627847" w:rsidRDefault="004966D4">
      <w:pPr>
        <w:pStyle w:val="aff7"/>
        <w:wordWrap w:val="0"/>
        <w:spacing w:before="180" w:after="180"/>
        <w:ind w:left="420" w:firstLineChars="0" w:firstLine="0"/>
      </w:pPr>
      <w:hyperlink r:id="rId26" w:history="1">
        <w:r w:rsidR="000F33E2">
          <w:rPr>
            <w:rStyle w:val="aff3"/>
          </w:rPr>
          <w:t>https://elektrobit.flexnetoperations.com/control/elkb/offlineActivation</w:t>
        </w:r>
      </w:hyperlink>
    </w:p>
    <w:p w:rsidR="00627847" w:rsidRDefault="000F33E2">
      <w:pPr>
        <w:pStyle w:val="aff7"/>
        <w:numPr>
          <w:ilvl w:val="0"/>
          <w:numId w:val="12"/>
        </w:numPr>
        <w:spacing w:before="180" w:after="180"/>
        <w:ind w:firstLineChars="0"/>
      </w:pPr>
      <w:r>
        <w:rPr>
          <w:rFonts w:hint="eastAsia"/>
        </w:rPr>
        <w:t>单击</w:t>
      </w:r>
      <w:r>
        <w:rPr>
          <w:rFonts w:hint="eastAsia"/>
          <w:b/>
        </w:rPr>
        <w:t>选择文件</w:t>
      </w:r>
      <w:r>
        <w:rPr>
          <w:rFonts w:hint="eastAsia"/>
        </w:rPr>
        <w:t>加载之前创建的激活请求文件</w:t>
      </w:r>
    </w:p>
    <w:p w:rsidR="00627847" w:rsidRDefault="000F33E2">
      <w:pPr>
        <w:spacing w:before="180" w:after="180"/>
        <w:jc w:val="center"/>
      </w:pPr>
      <w:r>
        <w:rPr>
          <w:noProof/>
        </w:rPr>
        <w:drawing>
          <wp:inline distT="0" distB="0" distL="0" distR="0">
            <wp:extent cx="3416300" cy="2620645"/>
            <wp:effectExtent l="0" t="0" r="0" b="8255"/>
            <wp:docPr id="108" name="图片 108"/>
            <wp:cNvGraphicFramePr/>
            <a:graphic xmlns:a="http://schemas.openxmlformats.org/drawingml/2006/main">
              <a:graphicData uri="http://schemas.openxmlformats.org/drawingml/2006/picture">
                <pic:pic xmlns:pic="http://schemas.openxmlformats.org/drawingml/2006/picture">
                  <pic:nvPicPr>
                    <pic:cNvPr id="108" name="图片 108"/>
                    <pic:cNvPicPr preferRelativeResize="0"/>
                  </pic:nvPicPr>
                  <pic:blipFill>
                    <a:blip r:embed="rId27"/>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rPr>
          <w:i/>
        </w:rPr>
      </w:pPr>
      <w:bookmarkStart w:id="125" w:name="_Toc155717939"/>
      <w:bookmarkStart w:id="126" w:name="_Toc19683703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10</w:t>
      </w:r>
      <w:r>
        <w:fldChar w:fldCharType="end"/>
      </w:r>
      <w:r>
        <w:t xml:space="preserve"> </w:t>
      </w:r>
      <w:r>
        <w:rPr>
          <w:rFonts w:hint="eastAsia"/>
        </w:rPr>
        <w:t>加载离线激活文件</w:t>
      </w:r>
      <w:bookmarkEnd w:id="125"/>
      <w:bookmarkEnd w:id="126"/>
    </w:p>
    <w:p w:rsidR="00627847" w:rsidRDefault="000F33E2">
      <w:pPr>
        <w:pStyle w:val="aff7"/>
        <w:numPr>
          <w:ilvl w:val="0"/>
          <w:numId w:val="12"/>
        </w:numPr>
        <w:spacing w:beforeLines="0" w:before="180" w:afterLines="0" w:after="180"/>
        <w:ind w:firstLineChars="0"/>
      </w:pPr>
      <w:r>
        <w:rPr>
          <w:rFonts w:hint="eastAsia"/>
        </w:rPr>
        <w:t>单击</w:t>
      </w:r>
      <w:r>
        <w:rPr>
          <w:b/>
        </w:rPr>
        <w:t>Process</w:t>
      </w:r>
      <w:r>
        <w:rPr>
          <w:rFonts w:hint="eastAsia"/>
        </w:rPr>
        <w:t>，处理离线</w:t>
      </w:r>
      <w:r>
        <w:rPr>
          <w:rFonts w:hint="eastAsia"/>
        </w:rPr>
        <w:t>license</w:t>
      </w:r>
      <w:r>
        <w:rPr>
          <w:rFonts w:hint="eastAsia"/>
        </w:rPr>
        <w:t>激活请求并保存激活响应文件</w:t>
      </w:r>
    </w:p>
    <w:p w:rsidR="00627847" w:rsidRDefault="000F33E2">
      <w:pPr>
        <w:pStyle w:val="aff7"/>
        <w:numPr>
          <w:ilvl w:val="0"/>
          <w:numId w:val="12"/>
        </w:numPr>
        <w:spacing w:beforeLines="0" w:before="180" w:afterLines="0" w:after="180"/>
        <w:ind w:firstLineChars="0"/>
      </w:pPr>
      <w:r>
        <w:rPr>
          <w:rFonts w:hint="eastAsia"/>
        </w:rPr>
        <w:t>将激活响应文件移动到创建激活请求的客户端机器上</w:t>
      </w:r>
    </w:p>
    <w:p w:rsidR="00627847" w:rsidRDefault="000F33E2">
      <w:pPr>
        <w:pStyle w:val="aff7"/>
        <w:numPr>
          <w:ilvl w:val="0"/>
          <w:numId w:val="12"/>
        </w:numPr>
        <w:spacing w:beforeLines="0" w:before="180" w:afterLines="0" w:after="180"/>
        <w:ind w:firstLineChars="0"/>
      </w:pPr>
      <w:r>
        <w:rPr>
          <w:rFonts w:hint="eastAsia"/>
        </w:rPr>
        <w:t>在客户端机器上，单击</w:t>
      </w:r>
      <w:r>
        <w:rPr>
          <w:b/>
        </w:rPr>
        <w:t>Process Activation ...</w:t>
      </w:r>
      <w:r>
        <w:rPr>
          <w:rFonts w:hint="eastAsia"/>
        </w:rPr>
        <w:t>加载和处理激活响应文件</w:t>
      </w:r>
    </w:p>
    <w:p w:rsidR="00627847" w:rsidRDefault="000F33E2">
      <w:pPr>
        <w:pStyle w:val="aff7"/>
        <w:numPr>
          <w:ilvl w:val="0"/>
          <w:numId w:val="12"/>
        </w:numPr>
        <w:spacing w:beforeLines="0" w:before="180" w:afterLines="0" w:after="180"/>
        <w:ind w:firstLineChars="0"/>
      </w:pPr>
      <w:r>
        <w:rPr>
          <w:rFonts w:hint="eastAsia"/>
        </w:rPr>
        <w:t>在</w:t>
      </w:r>
      <w:r>
        <w:rPr>
          <w:rFonts w:hint="eastAsia"/>
          <w:b/>
        </w:rPr>
        <w:t>Status</w:t>
      </w:r>
      <w:r>
        <w:rPr>
          <w:rFonts w:hint="eastAsia"/>
        </w:rPr>
        <w:t>窗口检查</w:t>
      </w:r>
      <w:r>
        <w:rPr>
          <w:rFonts w:hint="eastAsia"/>
        </w:rPr>
        <w:t>license</w:t>
      </w:r>
      <w:r>
        <w:rPr>
          <w:rFonts w:hint="eastAsia"/>
        </w:rPr>
        <w:t>激活状态</w:t>
      </w:r>
    </w:p>
    <w:p w:rsidR="00627847" w:rsidRDefault="000F33E2">
      <w:pPr>
        <w:spacing w:beforeLines="0" w:before="180" w:afterLines="0" w:after="180"/>
        <w:jc w:val="center"/>
      </w:pPr>
      <w:r>
        <w:rPr>
          <w:noProof/>
        </w:rPr>
        <w:drawing>
          <wp:inline distT="0" distB="0" distL="0" distR="0">
            <wp:extent cx="3416300" cy="2620645"/>
            <wp:effectExtent l="0" t="0" r="0" b="8255"/>
            <wp:docPr id="109" name="图片 109"/>
            <wp:cNvGraphicFramePr/>
            <a:graphic xmlns:a="http://schemas.openxmlformats.org/drawingml/2006/main">
              <a:graphicData uri="http://schemas.openxmlformats.org/drawingml/2006/picture">
                <pic:pic xmlns:pic="http://schemas.openxmlformats.org/drawingml/2006/picture">
                  <pic:nvPicPr>
                    <pic:cNvPr id="109" name="图片 109"/>
                    <pic:cNvPicPr preferRelativeResize="0"/>
                  </pic:nvPicPr>
                  <pic:blipFill>
                    <a:blip r:embed="rId28"/>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27" w:name="_Toc155717940"/>
      <w:bookmarkStart w:id="128" w:name="_Toc19683703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11</w:t>
      </w:r>
      <w:r>
        <w:fldChar w:fldCharType="end"/>
      </w:r>
      <w:r>
        <w:t xml:space="preserve"> </w:t>
      </w:r>
      <w:r>
        <w:rPr>
          <w:rFonts w:hint="eastAsia"/>
        </w:rPr>
        <w:t>离线激活响应文件</w:t>
      </w:r>
      <w:bookmarkEnd w:id="127"/>
      <w:bookmarkEnd w:id="128"/>
    </w:p>
    <w:p w:rsidR="00627847" w:rsidRDefault="00627847">
      <w:pPr>
        <w:spacing w:before="180" w:after="180"/>
      </w:pPr>
    </w:p>
    <w:p w:rsidR="00627847" w:rsidRDefault="000F33E2">
      <w:pPr>
        <w:pStyle w:val="3"/>
      </w:pPr>
      <w:bookmarkStart w:id="129" w:name="_Toc155717361"/>
      <w:bookmarkStart w:id="130" w:name="_Ref155720611"/>
      <w:bookmarkStart w:id="131" w:name="_Toc196898576"/>
      <w:r>
        <w:rPr>
          <w:rFonts w:hint="eastAsia"/>
        </w:rPr>
        <w:t>A</w:t>
      </w:r>
      <w:r>
        <w:t>C784</w:t>
      </w:r>
      <w:r>
        <w:rPr>
          <w:rFonts w:hint="eastAsia"/>
        </w:rPr>
        <w:t>xx_</w:t>
      </w:r>
      <w:r>
        <w:t>MCAL</w:t>
      </w:r>
      <w:r>
        <w:rPr>
          <w:rFonts w:hint="eastAsia"/>
        </w:rPr>
        <w:t>_</w:t>
      </w:r>
      <w:r>
        <w:t>EB_P</w:t>
      </w:r>
      <w:r>
        <w:rPr>
          <w:rFonts w:hint="eastAsia"/>
        </w:rPr>
        <w:t>ack</w:t>
      </w:r>
      <w:r>
        <w:rPr>
          <w:rFonts w:hint="eastAsia"/>
        </w:rPr>
        <w:t>安装</w:t>
      </w:r>
      <w:bookmarkEnd w:id="129"/>
      <w:bookmarkEnd w:id="130"/>
      <w:bookmarkEnd w:id="131"/>
    </w:p>
    <w:p w:rsidR="00627847" w:rsidRDefault="000F33E2">
      <w:pPr>
        <w:spacing w:before="180" w:after="180"/>
      </w:pPr>
      <w:r>
        <w:rPr>
          <w:rFonts w:hint="eastAsia"/>
        </w:rPr>
        <w:t>本节主要介绍“</w:t>
      </w:r>
      <w:r>
        <w:t>AC784xx_MCAL_EB_Pack_Vx.x.x</w:t>
      </w:r>
      <w:r>
        <w:rPr>
          <w:rFonts w:hint="eastAsia"/>
        </w:rPr>
        <w:t>.exe</w:t>
      </w:r>
      <w:r>
        <w:rPr>
          <w:rFonts w:hint="eastAsia"/>
        </w:rPr>
        <w:t>”的安装方法。</w:t>
      </w:r>
      <w:r>
        <w:rPr>
          <w:color w:val="0000FF"/>
        </w:rPr>
        <w:t xml:space="preserve"> </w:t>
      </w:r>
    </w:p>
    <w:p w:rsidR="00627847" w:rsidRDefault="000F33E2">
      <w:pPr>
        <w:pStyle w:val="aff7"/>
        <w:numPr>
          <w:ilvl w:val="0"/>
          <w:numId w:val="13"/>
        </w:numPr>
        <w:spacing w:before="180" w:after="180"/>
        <w:ind w:firstLineChars="0"/>
      </w:pPr>
      <w:r>
        <w:rPr>
          <w:rFonts w:hint="eastAsia"/>
        </w:rPr>
        <w:t>运行“</w:t>
      </w:r>
      <w:r>
        <w:t>AC784xx_MCAL_EB_Pack_Vx.x.x</w:t>
      </w:r>
      <w:r>
        <w:rPr>
          <w:rFonts w:hint="eastAsia"/>
        </w:rPr>
        <w:t>.exe</w:t>
      </w:r>
      <w:r>
        <w:rPr>
          <w:rFonts w:hint="eastAsia"/>
        </w:rPr>
        <w:t>”后，选择</w:t>
      </w:r>
      <w:r>
        <w:t>AC784</w:t>
      </w:r>
      <w:r>
        <w:rPr>
          <w:rFonts w:hint="eastAsia"/>
        </w:rPr>
        <w:t>xx_</w:t>
      </w:r>
      <w:r>
        <w:t>MCAL</w:t>
      </w:r>
      <w:r>
        <w:rPr>
          <w:rFonts w:hint="eastAsia"/>
        </w:rPr>
        <w:t>安装目录，并单击“下一步”；</w:t>
      </w:r>
    </w:p>
    <w:p w:rsidR="00627847" w:rsidRDefault="000F33E2">
      <w:pPr>
        <w:spacing w:before="180" w:after="180"/>
        <w:jc w:val="center"/>
      </w:pPr>
      <w:r>
        <w:rPr>
          <w:noProof/>
        </w:rPr>
        <w:drawing>
          <wp:inline distT="0" distB="0" distL="0" distR="0">
            <wp:extent cx="3416300" cy="2620645"/>
            <wp:effectExtent l="0" t="0" r="0" b="8255"/>
            <wp:docPr id="110" name="图片 110"/>
            <wp:cNvGraphicFramePr/>
            <a:graphic xmlns:a="http://schemas.openxmlformats.org/drawingml/2006/main">
              <a:graphicData uri="http://schemas.openxmlformats.org/drawingml/2006/picture">
                <pic:pic xmlns:pic="http://schemas.openxmlformats.org/drawingml/2006/picture">
                  <pic:nvPicPr>
                    <pic:cNvPr id="110" name="图片 110"/>
                    <pic:cNvPicPr preferRelativeResize="0"/>
                  </pic:nvPicPr>
                  <pic:blipFill>
                    <a:blip r:embed="rId29"/>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32" w:name="_Toc155717941"/>
      <w:bookmarkStart w:id="133" w:name="_Toc19683703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12</w:t>
      </w:r>
      <w:r>
        <w:fldChar w:fldCharType="end"/>
      </w:r>
      <w:r>
        <w:t xml:space="preserve"> </w:t>
      </w:r>
      <w:r>
        <w:rPr>
          <w:rFonts w:hint="eastAsia"/>
        </w:rPr>
        <w:t>选择</w:t>
      </w:r>
      <w:r>
        <w:rPr>
          <w:rFonts w:hint="eastAsia"/>
        </w:rPr>
        <w:t>A</w:t>
      </w:r>
      <w:r>
        <w:t>UTOSAR</w:t>
      </w:r>
      <w:r>
        <w:rPr>
          <w:rFonts w:hint="eastAsia"/>
        </w:rPr>
        <w:t>组件安装目录</w:t>
      </w:r>
      <w:bookmarkEnd w:id="132"/>
      <w:bookmarkEnd w:id="133"/>
    </w:p>
    <w:p w:rsidR="00627847" w:rsidRDefault="000F33E2">
      <w:pPr>
        <w:pStyle w:val="aff7"/>
        <w:numPr>
          <w:ilvl w:val="0"/>
          <w:numId w:val="13"/>
        </w:numPr>
        <w:spacing w:before="180" w:after="180"/>
        <w:ind w:firstLineChars="0"/>
      </w:pPr>
      <w:r>
        <w:rPr>
          <w:rFonts w:hint="eastAsia"/>
        </w:rPr>
        <w:t>选择（用于配置</w:t>
      </w:r>
      <w:r>
        <w:rPr>
          <w:rFonts w:hint="eastAsia"/>
        </w:rPr>
        <w:t>Auto</w:t>
      </w:r>
      <w:r>
        <w:t>C</w:t>
      </w:r>
      <w:r>
        <w:rPr>
          <w:rFonts w:hint="eastAsia"/>
        </w:rPr>
        <w:t>hips</w:t>
      </w:r>
      <w:r>
        <w:rPr>
          <w:rFonts w:hint="eastAsia"/>
        </w:rPr>
        <w:t>提供的</w:t>
      </w:r>
      <w:r>
        <w:t>AUTOSAR</w:t>
      </w:r>
      <w:r>
        <w:rPr>
          <w:rFonts w:hint="eastAsia"/>
        </w:rPr>
        <w:t>组件）</w:t>
      </w:r>
      <w:r>
        <w:rPr>
          <w:rFonts w:hint="eastAsia"/>
        </w:rPr>
        <w:t>E</w:t>
      </w:r>
      <w:r>
        <w:t>B T</w:t>
      </w:r>
      <w:r>
        <w:rPr>
          <w:rFonts w:hint="eastAsia"/>
        </w:rPr>
        <w:t>resos</w:t>
      </w:r>
      <w:r>
        <w:rPr>
          <w:rFonts w:hint="eastAsia"/>
        </w:rPr>
        <w:t>安装目录，并单击“下一步”；</w:t>
      </w:r>
    </w:p>
    <w:p w:rsidR="00627847" w:rsidRDefault="000F33E2">
      <w:pPr>
        <w:spacing w:before="180" w:after="180"/>
        <w:jc w:val="center"/>
      </w:pPr>
      <w:r>
        <w:rPr>
          <w:noProof/>
        </w:rPr>
        <w:drawing>
          <wp:inline distT="0" distB="0" distL="0" distR="0">
            <wp:extent cx="3416300" cy="2620645"/>
            <wp:effectExtent l="0" t="0" r="0" b="8255"/>
            <wp:docPr id="111" name="图片 111"/>
            <wp:cNvGraphicFramePr/>
            <a:graphic xmlns:a="http://schemas.openxmlformats.org/drawingml/2006/main">
              <a:graphicData uri="http://schemas.openxmlformats.org/drawingml/2006/picture">
                <pic:pic xmlns:pic="http://schemas.openxmlformats.org/drawingml/2006/picture">
                  <pic:nvPicPr>
                    <pic:cNvPr id="111" name="图片 111"/>
                    <pic:cNvPicPr preferRelativeResize="0"/>
                  </pic:nvPicPr>
                  <pic:blipFill>
                    <a:blip r:embed="rId30"/>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34" w:name="_Toc155717942"/>
      <w:bookmarkStart w:id="135" w:name="_Toc19683703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13</w:t>
      </w:r>
      <w:r>
        <w:fldChar w:fldCharType="end"/>
      </w:r>
      <w:r>
        <w:rPr>
          <w:rFonts w:hint="eastAsia"/>
        </w:rPr>
        <w:t>选择</w:t>
      </w:r>
      <w:r>
        <w:t>EB T</w:t>
      </w:r>
      <w:r>
        <w:rPr>
          <w:rFonts w:hint="eastAsia"/>
        </w:rPr>
        <w:t>resos</w:t>
      </w:r>
      <w:r>
        <w:rPr>
          <w:rFonts w:hint="eastAsia"/>
        </w:rPr>
        <w:t>安装目录</w:t>
      </w:r>
      <w:bookmarkEnd w:id="134"/>
      <w:bookmarkEnd w:id="135"/>
    </w:p>
    <w:p w:rsidR="00627847" w:rsidRDefault="000F33E2">
      <w:pPr>
        <w:shd w:val="clear" w:color="auto" w:fill="FFF2CC"/>
        <w:spacing w:before="180" w:after="180"/>
      </w:pPr>
      <w:r>
        <w:rPr>
          <w:lang w:eastAsia="zh-TW"/>
        </w:rPr>
        <w:object w:dxaOrig="473" w:dyaOrig="473">
          <v:shape id="_x0000_i1028" type="#_x0000_t75" style="width:24pt;height:24pt" o:ole="">
            <v:imagedata r:id="rId14" o:title=""/>
          </v:shape>
          <o:OLEObject Type="Embed" ProgID="Visio.Drawing.15" ShapeID="_x0000_i1028" DrawAspect="Content" ObjectID="_1807511470" r:id="rId31"/>
        </w:object>
      </w:r>
      <w:r>
        <w:rPr>
          <w:rFonts w:hint="eastAsia"/>
          <w:b/>
        </w:rPr>
        <w:t>注意</w:t>
      </w:r>
      <w:r>
        <w:rPr>
          <w:rFonts w:hint="eastAsia"/>
        </w:rPr>
        <w:t>：</w:t>
      </w:r>
    </w:p>
    <w:p w:rsidR="00627847" w:rsidRDefault="000F33E2">
      <w:pPr>
        <w:pStyle w:val="aff7"/>
        <w:numPr>
          <w:ilvl w:val="0"/>
          <w:numId w:val="12"/>
        </w:numPr>
        <w:shd w:val="clear" w:color="auto" w:fill="FFF2CC"/>
        <w:spacing w:before="180" w:after="180"/>
        <w:ind w:firstLineChars="0"/>
      </w:pPr>
      <w:r>
        <w:rPr>
          <w:rFonts w:hint="eastAsia"/>
        </w:rPr>
        <w:t>创建</w:t>
      </w:r>
      <w:r>
        <w:rPr>
          <w:rFonts w:hint="eastAsia"/>
        </w:rPr>
        <w:t>A</w:t>
      </w:r>
      <w:r>
        <w:t>UTOSAR</w:t>
      </w:r>
      <w:r>
        <w:rPr>
          <w:rFonts w:hint="eastAsia"/>
        </w:rPr>
        <w:t>组件引用链接，指定</w:t>
      </w:r>
      <w:r>
        <w:rPr>
          <w:rFonts w:hint="eastAsia"/>
        </w:rPr>
        <w:t>E</w:t>
      </w:r>
      <w:r>
        <w:t>B T</w:t>
      </w:r>
      <w:r>
        <w:rPr>
          <w:rFonts w:hint="eastAsia"/>
        </w:rPr>
        <w:t>resos</w:t>
      </w:r>
      <w:r>
        <w:rPr>
          <w:rFonts w:hint="eastAsia"/>
        </w:rPr>
        <w:t>安装目录后，启动</w:t>
      </w:r>
      <w:r>
        <w:rPr>
          <w:rFonts w:hint="eastAsia"/>
        </w:rPr>
        <w:t>E</w:t>
      </w:r>
      <w:r>
        <w:t>B T</w:t>
      </w:r>
      <w:r>
        <w:rPr>
          <w:rFonts w:hint="eastAsia"/>
        </w:rPr>
        <w:t>resos</w:t>
      </w:r>
      <w:r>
        <w:rPr>
          <w:rFonts w:hint="eastAsia"/>
        </w:rPr>
        <w:t>便可直接引用安装的</w:t>
      </w:r>
      <w:r>
        <w:rPr>
          <w:rFonts w:hint="eastAsia"/>
        </w:rPr>
        <w:t>A</w:t>
      </w:r>
      <w:r>
        <w:t>C784</w:t>
      </w:r>
      <w:r>
        <w:rPr>
          <w:rFonts w:hint="eastAsia"/>
        </w:rPr>
        <w:t>xx</w:t>
      </w:r>
      <w:r>
        <w:rPr>
          <w:rFonts w:hint="eastAsia"/>
        </w:rPr>
        <w:t>系列</w:t>
      </w:r>
      <w:r>
        <w:rPr>
          <w:rFonts w:hint="eastAsia"/>
        </w:rPr>
        <w:t>A</w:t>
      </w:r>
      <w:r>
        <w:t>UTOSAR</w:t>
      </w:r>
      <w:r>
        <w:rPr>
          <w:rFonts w:hint="eastAsia"/>
        </w:rPr>
        <w:t>组件。</w:t>
      </w:r>
    </w:p>
    <w:p w:rsidR="00627847" w:rsidRDefault="000F33E2">
      <w:pPr>
        <w:pStyle w:val="aff7"/>
        <w:numPr>
          <w:ilvl w:val="0"/>
          <w:numId w:val="13"/>
        </w:numPr>
        <w:spacing w:before="180" w:after="180"/>
        <w:ind w:firstLineChars="0"/>
      </w:pPr>
      <w:r>
        <w:rPr>
          <w:rFonts w:hint="eastAsia"/>
        </w:rPr>
        <w:t>单击“安装”进入安装环节，直至安装完成，最后点击“完成”便退出安装环节。</w:t>
      </w:r>
    </w:p>
    <w:p w:rsidR="00627847" w:rsidRDefault="000F33E2">
      <w:pPr>
        <w:spacing w:before="180" w:after="180"/>
        <w:jc w:val="center"/>
      </w:pPr>
      <w:r>
        <w:rPr>
          <w:noProof/>
        </w:rPr>
        <w:drawing>
          <wp:inline distT="0" distB="0" distL="0" distR="0">
            <wp:extent cx="3416300" cy="2620645"/>
            <wp:effectExtent l="0" t="0" r="0" b="8255"/>
            <wp:docPr id="122" name="图片 122"/>
            <wp:cNvGraphicFramePr/>
            <a:graphic xmlns:a="http://schemas.openxmlformats.org/drawingml/2006/main">
              <a:graphicData uri="http://schemas.openxmlformats.org/drawingml/2006/picture">
                <pic:pic xmlns:pic="http://schemas.openxmlformats.org/drawingml/2006/picture">
                  <pic:nvPicPr>
                    <pic:cNvPr id="122" name="图片 122"/>
                    <pic:cNvPicPr preferRelativeResize="0"/>
                  </pic:nvPicPr>
                  <pic:blipFill>
                    <a:blip r:embed="rId32"/>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36" w:name="_Toc155717943"/>
      <w:bookmarkStart w:id="137" w:name="_Toc19683703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14</w:t>
      </w:r>
      <w:r>
        <w:fldChar w:fldCharType="end"/>
      </w:r>
      <w:r>
        <w:rPr>
          <w:rFonts w:hint="eastAsia"/>
        </w:rPr>
        <w:t>点击安装</w:t>
      </w:r>
      <w:bookmarkEnd w:id="136"/>
      <w:bookmarkEnd w:id="137"/>
    </w:p>
    <w:p w:rsidR="00627847" w:rsidRDefault="000F33E2">
      <w:pPr>
        <w:spacing w:before="180" w:after="180"/>
        <w:jc w:val="center"/>
      </w:pPr>
      <w:r>
        <w:rPr>
          <w:noProof/>
        </w:rPr>
        <w:drawing>
          <wp:inline distT="0" distB="0" distL="0" distR="0">
            <wp:extent cx="3416300" cy="2620645"/>
            <wp:effectExtent l="0" t="0" r="0" b="8255"/>
            <wp:docPr id="123" name="图片 123"/>
            <wp:cNvGraphicFramePr/>
            <a:graphic xmlns:a="http://schemas.openxmlformats.org/drawingml/2006/main">
              <a:graphicData uri="http://schemas.openxmlformats.org/drawingml/2006/picture">
                <pic:pic xmlns:pic="http://schemas.openxmlformats.org/drawingml/2006/picture">
                  <pic:nvPicPr>
                    <pic:cNvPr id="123" name="图片 123"/>
                    <pic:cNvPicPr preferRelativeResize="0"/>
                  </pic:nvPicPr>
                  <pic:blipFill>
                    <a:blip r:embed="rId33"/>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138" w:name="_Toc155717944"/>
      <w:bookmarkStart w:id="139" w:name="_Toc19683703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15</w:t>
      </w:r>
      <w:r>
        <w:fldChar w:fldCharType="end"/>
      </w:r>
      <w:r>
        <w:rPr>
          <w:rFonts w:hint="eastAsia"/>
        </w:rPr>
        <w:t>点击完成</w:t>
      </w:r>
      <w:bookmarkEnd w:id="138"/>
      <w:bookmarkEnd w:id="139"/>
    </w:p>
    <w:p w:rsidR="00627847" w:rsidRDefault="000F33E2">
      <w:pPr>
        <w:pStyle w:val="2"/>
        <w:rPr>
          <w:bCs/>
          <w:lang w:eastAsia="zh-TW"/>
        </w:rPr>
      </w:pPr>
      <w:bookmarkStart w:id="140" w:name="_Toc155273419"/>
      <w:bookmarkStart w:id="141" w:name="_Toc155280819"/>
      <w:bookmarkStart w:id="142" w:name="_Toc155716653"/>
      <w:bookmarkStart w:id="143" w:name="_Toc155716654"/>
      <w:bookmarkStart w:id="144" w:name="_Toc155705013"/>
      <w:bookmarkStart w:id="145" w:name="_Toc155273420"/>
      <w:bookmarkStart w:id="146" w:name="_Toc155705705"/>
      <w:bookmarkStart w:id="147" w:name="_Toc155274354"/>
      <w:bookmarkStart w:id="148" w:name="_Toc155702548"/>
      <w:bookmarkStart w:id="149" w:name="_Toc155717362"/>
      <w:bookmarkStart w:id="150" w:name="_Toc155274371"/>
      <w:bookmarkStart w:id="151" w:name="_Toc155280437"/>
      <w:bookmarkStart w:id="152" w:name="_Toc155274521"/>
      <w:bookmarkStart w:id="153" w:name="_Toc155702270"/>
      <w:bookmarkStart w:id="154" w:name="_Toc155704996"/>
      <w:bookmarkStart w:id="155" w:name="_Toc155280631"/>
      <w:bookmarkStart w:id="156" w:name="_Toc155705012"/>
      <w:bookmarkStart w:id="157" w:name="_Toc155702565"/>
      <w:bookmarkStart w:id="158" w:name="_Toc155702286"/>
      <w:bookmarkStart w:id="159" w:name="_Toc155717378"/>
      <w:bookmarkStart w:id="160" w:name="_Toc155705689"/>
      <w:bookmarkStart w:id="161" w:name="_Toc155716637"/>
      <w:bookmarkStart w:id="162" w:name="_Toc155280438"/>
      <w:bookmarkStart w:id="163" w:name="_Toc155274504"/>
      <w:bookmarkStart w:id="164" w:name="_Toc155280836"/>
      <w:bookmarkStart w:id="165" w:name="_Toc155705706"/>
      <w:bookmarkStart w:id="166" w:name="_Toc155702287"/>
      <w:bookmarkStart w:id="167" w:name="_Toc155280614"/>
      <w:bookmarkStart w:id="168" w:name="_Toc155274520"/>
      <w:bookmarkStart w:id="169" w:name="_Toc155280835"/>
      <w:bookmarkStart w:id="170" w:name="_Toc155706376"/>
      <w:bookmarkStart w:id="171" w:name="_Toc155274370"/>
      <w:bookmarkStart w:id="172" w:name="_Toc155273403"/>
      <w:bookmarkStart w:id="173" w:name="_Toc155280630"/>
      <w:bookmarkStart w:id="174" w:name="_Toc155280421"/>
      <w:bookmarkStart w:id="175" w:name="_Toc155717379"/>
      <w:bookmarkStart w:id="176" w:name="_Toc155706392"/>
      <w:bookmarkStart w:id="177" w:name="_Toc155702564"/>
      <w:bookmarkStart w:id="178" w:name="_Toc155706393"/>
      <w:bookmarkStart w:id="179" w:name="_Ref165996977"/>
      <w:bookmarkStart w:id="180" w:name="_Toc155717415"/>
      <w:bookmarkStart w:id="181" w:name="_Toc196898577"/>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Pr>
          <w:rFonts w:hint="eastAsia"/>
        </w:rPr>
        <w:t>使用方法</w:t>
      </w:r>
      <w:bookmarkEnd w:id="179"/>
      <w:bookmarkEnd w:id="180"/>
      <w:bookmarkEnd w:id="181"/>
    </w:p>
    <w:p w:rsidR="00627847" w:rsidRDefault="000F33E2">
      <w:pPr>
        <w:spacing w:before="180" w:after="180"/>
      </w:pPr>
      <w:r>
        <w:rPr>
          <w:rFonts w:hint="eastAsia"/>
        </w:rPr>
        <w:t>本节主要介绍导入</w:t>
      </w:r>
      <w:r>
        <w:rPr>
          <w:rFonts w:hint="eastAsia"/>
        </w:rPr>
        <w:t>Auto</w:t>
      </w:r>
      <w:r>
        <w:t>C</w:t>
      </w:r>
      <w:r>
        <w:rPr>
          <w:rFonts w:hint="eastAsia"/>
        </w:rPr>
        <w:t>hips</w:t>
      </w:r>
      <w:r>
        <w:t xml:space="preserve"> AUTOSAR</w:t>
      </w:r>
      <w:r>
        <w:rPr>
          <w:rFonts w:hint="eastAsia"/>
        </w:rPr>
        <w:t>组件的方法。</w:t>
      </w:r>
      <w:r>
        <w:rPr>
          <w:color w:val="0000FF"/>
        </w:rPr>
        <w:t xml:space="preserve"> </w:t>
      </w:r>
      <w:bookmarkStart w:id="182" w:name="_Toc155705216"/>
      <w:bookmarkStart w:id="183" w:name="_Toc155706043"/>
      <w:bookmarkStart w:id="184" w:name="_Toc155705248"/>
      <w:bookmarkStart w:id="185" w:name="_Toc155706798"/>
      <w:bookmarkStart w:id="186" w:name="_Toc155705996"/>
      <w:bookmarkStart w:id="187" w:name="_Toc155706628"/>
      <w:bookmarkStart w:id="188" w:name="_Toc155717784"/>
      <w:bookmarkStart w:id="189" w:name="_Toc155706683"/>
      <w:bookmarkStart w:id="190" w:name="_Toc155705247"/>
      <w:bookmarkStart w:id="191" w:name="_Toc155705148"/>
      <w:bookmarkStart w:id="192" w:name="_Toc155705543"/>
      <w:bookmarkStart w:id="193" w:name="_Toc155702881"/>
      <w:bookmarkStart w:id="194" w:name="_Toc155717670"/>
      <w:bookmarkStart w:id="195" w:name="_Toc155716789"/>
      <w:bookmarkStart w:id="196" w:name="_Toc155702882"/>
      <w:bookmarkStart w:id="197" w:name="_Toc155717613"/>
      <w:bookmarkStart w:id="198" w:name="_Toc155717183"/>
      <w:bookmarkStart w:id="199" w:name="_Toc155705050"/>
      <w:bookmarkStart w:id="200" w:name="_Toc155702603"/>
      <w:bookmarkStart w:id="201" w:name="_Toc155703005"/>
      <w:bookmarkStart w:id="202" w:name="_Toc155705810"/>
      <w:bookmarkStart w:id="203" w:name="_Toc155705743"/>
      <w:bookmarkStart w:id="204" w:name="_Toc155702800"/>
      <w:bookmarkStart w:id="205" w:name="_Toc155706527"/>
      <w:bookmarkStart w:id="206" w:name="_Toc155705146"/>
      <w:bookmarkStart w:id="207" w:name="_Toc155706528"/>
      <w:bookmarkStart w:id="208" w:name="_Toc155705797"/>
      <w:bookmarkStart w:id="209" w:name="_Toc155716991"/>
      <w:bookmarkStart w:id="210" w:name="_Toc155706497"/>
      <w:bookmarkStart w:id="211" w:name="_Toc155716787"/>
      <w:bookmarkStart w:id="212" w:name="_Toc155705104"/>
      <w:bookmarkStart w:id="213" w:name="_Toc155706797"/>
      <w:bookmarkStart w:id="214" w:name="_Toc155716888"/>
      <w:bookmarkStart w:id="215" w:name="_Toc155705841"/>
      <w:bookmarkStart w:id="216" w:name="_Toc155705118"/>
      <w:bookmarkStart w:id="217" w:name="_Toc155717093"/>
      <w:bookmarkStart w:id="218" w:name="_Toc155702970"/>
      <w:bookmarkStart w:id="219" w:name="_Toc155716745"/>
      <w:bookmarkStart w:id="220" w:name="_Toc155716691"/>
      <w:bookmarkStart w:id="221" w:name="_Toc155705744"/>
      <w:bookmarkStart w:id="222" w:name="_Toc155702698"/>
      <w:bookmarkStart w:id="223" w:name="_Toc155702969"/>
      <w:bookmarkStart w:id="224" w:name="_Toc155706042"/>
      <w:bookmarkStart w:id="225" w:name="_Toc155705840"/>
      <w:bookmarkStart w:id="226" w:name="_Toc155717470"/>
      <w:bookmarkStart w:id="227" w:name="_Toc155716744"/>
      <w:bookmarkStart w:id="228" w:name="_Toc155702699"/>
      <w:bookmarkStart w:id="229" w:name="_Toc155705417"/>
      <w:bookmarkStart w:id="230" w:name="_Toc155717696"/>
      <w:bookmarkStart w:id="231" w:name="_Toc155705271"/>
      <w:bookmarkStart w:id="232" w:name="_Toc155705997"/>
      <w:bookmarkStart w:id="233" w:name="_Toc155717908"/>
      <w:bookmarkStart w:id="234" w:name="_Toc155705839"/>
      <w:bookmarkStart w:id="235" w:name="_Toc155705117"/>
      <w:bookmarkStart w:id="236" w:name="_Toc155716856"/>
      <w:bookmarkStart w:id="237" w:name="_Toc155717059"/>
      <w:bookmarkStart w:id="238" w:name="_Toc155705452"/>
      <w:bookmarkStart w:id="239" w:name="_Toc155706022"/>
      <w:bookmarkStart w:id="240" w:name="_Toc155706235"/>
      <w:bookmarkStart w:id="241" w:name="_Toc155705103"/>
      <w:bookmarkStart w:id="242" w:name="_Toc155702856"/>
      <w:bookmarkStart w:id="243" w:name="_Toc155705941"/>
      <w:bookmarkStart w:id="244" w:name="_Toc155717581"/>
      <w:bookmarkStart w:id="245" w:name="_Toc155706596"/>
      <w:bookmarkStart w:id="246" w:name="_Toc155717513"/>
      <w:bookmarkStart w:id="247" w:name="_Toc155705272"/>
      <w:bookmarkStart w:id="248" w:name="_Toc155717417"/>
      <w:bookmarkStart w:id="249" w:name="_Toc155705965"/>
      <w:bookmarkStart w:id="250" w:name="_Toc155706684"/>
      <w:bookmarkStart w:id="251" w:name="_Toc155705811"/>
      <w:bookmarkStart w:id="252" w:name="_Toc155717614"/>
      <w:bookmarkStart w:id="253" w:name="_Toc155706111"/>
      <w:bookmarkStart w:id="254" w:name="_Toc155717182"/>
      <w:bookmarkStart w:id="255" w:name="_Toc155702602"/>
      <w:bookmarkStart w:id="256" w:name="_Toc155705909"/>
      <w:bookmarkStart w:id="257" w:name="_Toc155717716"/>
      <w:bookmarkStart w:id="258" w:name="_Toc155716913"/>
      <w:bookmarkStart w:id="259" w:name="_Toc155705964"/>
      <w:bookmarkStart w:id="260" w:name="_Toc155706833"/>
      <w:bookmarkStart w:id="261" w:name="_Toc155716759"/>
      <w:bookmarkStart w:id="262" w:name="_Toc155702902"/>
      <w:bookmarkStart w:id="263" w:name="_Toc155706832"/>
      <w:bookmarkStart w:id="264" w:name="_Toc155717715"/>
      <w:bookmarkStart w:id="265" w:name="_Toc155703094"/>
      <w:bookmarkStart w:id="266" w:name="_Toc155717469"/>
      <w:bookmarkStart w:id="267" w:name="_Toc155705350"/>
      <w:bookmarkStart w:id="268" w:name="_Toc155717512"/>
      <w:bookmarkStart w:id="269" w:name="_Toc155706627"/>
      <w:bookmarkStart w:id="270" w:name="_Toc155705215"/>
      <w:bookmarkStart w:id="271" w:name="_Toc155706431"/>
      <w:bookmarkStart w:id="272" w:name="_Toc155706430"/>
      <w:bookmarkStart w:id="273" w:name="_Toc155702855"/>
      <w:bookmarkStart w:id="274" w:name="_Toc155716945"/>
      <w:bookmarkStart w:id="275" w:name="_Toc155705418"/>
      <w:bookmarkStart w:id="276" w:name="_Toc155706710"/>
      <w:bookmarkStart w:id="277" w:name="_Toc155705940"/>
      <w:bookmarkStart w:id="278" w:name="_Toc155716912"/>
      <w:bookmarkStart w:id="279" w:name="_Toc155706236"/>
      <w:bookmarkStart w:id="280" w:name="_Toc155706483"/>
      <w:bookmarkStart w:id="281" w:name="_Toc155706595"/>
      <w:bookmarkStart w:id="282" w:name="_Toc155702822"/>
      <w:bookmarkStart w:id="283" w:name="_Toc155716758"/>
      <w:bookmarkStart w:id="284" w:name="_Toc155705796"/>
      <w:bookmarkStart w:id="285" w:name="_Toc155717184"/>
      <w:bookmarkStart w:id="286" w:name="_Toc155702767"/>
      <w:bookmarkStart w:id="287" w:name="_Toc155702768"/>
      <w:bookmarkStart w:id="288" w:name="_Toc155705963"/>
      <w:bookmarkStart w:id="289" w:name="_Toc155717094"/>
      <w:bookmarkStart w:id="290" w:name="_Toc155702799"/>
      <w:bookmarkStart w:id="291" w:name="_Toc155705349"/>
      <w:bookmarkStart w:id="292" w:name="_Toc155716857"/>
      <w:bookmarkStart w:id="293" w:name="_Toc155716692"/>
      <w:bookmarkStart w:id="294" w:name="_Toc155717582"/>
      <w:bookmarkStart w:id="295" w:name="_Toc155706498"/>
      <w:bookmarkStart w:id="296" w:name="_Toc155705330"/>
      <w:bookmarkStart w:id="297" w:name="_Toc155702901"/>
      <w:bookmarkStart w:id="298" w:name="_Toc155702823"/>
      <w:bookmarkStart w:id="299" w:name="_Toc155702669"/>
      <w:bookmarkStart w:id="300" w:name="_Toc155706110"/>
      <w:bookmarkStart w:id="301" w:name="_Toc155717669"/>
      <w:bookmarkStart w:id="302" w:name="_Toc155706730"/>
      <w:bookmarkStart w:id="303" w:name="_Toc155705303"/>
      <w:bookmarkStart w:id="304" w:name="_Toc155702700"/>
      <w:bookmarkStart w:id="305" w:name="_Toc155705270"/>
      <w:bookmarkStart w:id="306" w:name="_Toc155706234"/>
      <w:bookmarkStart w:id="307" w:name="_Toc155705147"/>
      <w:bookmarkStart w:id="308" w:name="_Toc155716788"/>
      <w:bookmarkStart w:id="309" w:name="_Toc155717058"/>
      <w:bookmarkStart w:id="310" w:name="_Toc155702824"/>
      <w:bookmarkStart w:id="311" w:name="_Toc155717907"/>
      <w:bookmarkStart w:id="312" w:name="_Toc155706145"/>
      <w:bookmarkStart w:id="313" w:name="_Toc155706652"/>
      <w:bookmarkStart w:id="314" w:name="_Toc155705908"/>
      <w:bookmarkStart w:id="315" w:name="_Toc155702656"/>
      <w:bookmarkStart w:id="316" w:name="_Toc155702655"/>
      <w:bookmarkStart w:id="317" w:name="_Toc155706729"/>
      <w:bookmarkStart w:id="318" w:name="_Toc155717416"/>
      <w:bookmarkStart w:id="319" w:name="_Toc155706922"/>
      <w:bookmarkStart w:id="320" w:name="_Toc155702670"/>
      <w:bookmarkStart w:id="321" w:name="_Toc155703095"/>
      <w:bookmarkStart w:id="322" w:name="_Toc155717909"/>
      <w:bookmarkStart w:id="323" w:name="_Toc155717818"/>
      <w:bookmarkStart w:id="324" w:name="_Toc155717819"/>
      <w:bookmarkStart w:id="325" w:name="_Toc155705542"/>
      <w:bookmarkStart w:id="326" w:name="_Toc155716911"/>
      <w:bookmarkStart w:id="327" w:name="_Toc155706709"/>
      <w:bookmarkStart w:id="328" w:name="_Toc155717638"/>
      <w:bookmarkStart w:id="329" w:name="_Toc155717484"/>
      <w:bookmarkStart w:id="330" w:name="_Toc155716889"/>
      <w:bookmarkStart w:id="331" w:name="_Toc155703004"/>
      <w:bookmarkStart w:id="332" w:name="_Toc155706650"/>
      <w:bookmarkStart w:id="333" w:name="_Toc155717483"/>
      <w:bookmarkStart w:id="334" w:name="_Toc155716970"/>
      <w:bookmarkStart w:id="335" w:name="_Toc155717783"/>
      <w:bookmarkStart w:id="336" w:name="_Toc155705453"/>
      <w:bookmarkStart w:id="337" w:name="_Toc155706484"/>
      <w:bookmarkStart w:id="338" w:name="_Toc155717637"/>
      <w:bookmarkStart w:id="339" w:name="_Toc155716971"/>
      <w:bookmarkStart w:id="340" w:name="_Toc155717514"/>
      <w:bookmarkStart w:id="341" w:name="_Toc155706023"/>
      <w:bookmarkStart w:id="342" w:name="_Toc155717636"/>
      <w:bookmarkStart w:id="343" w:name="_Toc155706923"/>
      <w:bookmarkStart w:id="344" w:name="_Toc155705541"/>
      <w:bookmarkStart w:id="345" w:name="_Toc155716990"/>
      <w:bookmarkStart w:id="346" w:name="_Toc155705051"/>
      <w:bookmarkStart w:id="347" w:name="_Toc155717695"/>
      <w:bookmarkStart w:id="348" w:name="_Toc155706526"/>
      <w:bookmarkStart w:id="349" w:name="_Toc155703093"/>
      <w:bookmarkStart w:id="350" w:name="_Toc155705304"/>
      <w:bookmarkStart w:id="351" w:name="_Toc155706921"/>
      <w:bookmarkStart w:id="352" w:name="_Toc155706146"/>
      <w:bookmarkStart w:id="353" w:name="_Toc155705329"/>
      <w:bookmarkStart w:id="354" w:name="_Toc155716944"/>
      <w:bookmarkStart w:id="355" w:name="_Toc15570665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r>
        <w:rPr>
          <w:rFonts w:hint="eastAsia"/>
        </w:rPr>
        <w:t>按本章</w:t>
      </w:r>
      <w:r>
        <w:rPr>
          <w:color w:val="0000FF"/>
        </w:rPr>
        <w:fldChar w:fldCharType="begin"/>
      </w:r>
      <w:r>
        <w:rPr>
          <w:color w:val="0000FF"/>
        </w:rPr>
        <w:instrText xml:space="preserve"> </w:instrText>
      </w:r>
      <w:r>
        <w:rPr>
          <w:rFonts w:hint="eastAsia"/>
          <w:color w:val="0000FF"/>
        </w:rPr>
        <w:instrText>REF _Ref155720596 \r \h</w:instrText>
      </w:r>
      <w:r>
        <w:rPr>
          <w:color w:val="0000FF"/>
        </w:rPr>
        <w:instrText xml:space="preserve"> </w:instrText>
      </w:r>
      <w:r>
        <w:rPr>
          <w:color w:val="0000FF"/>
        </w:rPr>
      </w:r>
      <w:r>
        <w:rPr>
          <w:color w:val="0000FF"/>
        </w:rPr>
        <w:fldChar w:fldCharType="separate"/>
      </w:r>
      <w:r>
        <w:rPr>
          <w:color w:val="0000FF"/>
        </w:rPr>
        <w:t>1.2.1</w:t>
      </w:r>
      <w:r>
        <w:rPr>
          <w:color w:val="0000FF"/>
        </w:rPr>
        <w:fldChar w:fldCharType="end"/>
      </w:r>
      <w:r>
        <w:rPr>
          <w:rFonts w:hint="eastAsia"/>
        </w:rPr>
        <w:t>、</w:t>
      </w:r>
      <w:r>
        <w:rPr>
          <w:color w:val="0000FF"/>
        </w:rPr>
        <w:fldChar w:fldCharType="begin"/>
      </w:r>
      <w:r>
        <w:rPr>
          <w:color w:val="0000FF"/>
        </w:rPr>
        <w:instrText xml:space="preserve"> </w:instrText>
      </w:r>
      <w:r>
        <w:rPr>
          <w:rFonts w:hint="eastAsia"/>
          <w:color w:val="0000FF"/>
        </w:rPr>
        <w:instrText>REF _Ref155720604 \r \h</w:instrText>
      </w:r>
      <w:r>
        <w:rPr>
          <w:color w:val="0000FF"/>
        </w:rPr>
        <w:instrText xml:space="preserve"> </w:instrText>
      </w:r>
      <w:r>
        <w:rPr>
          <w:color w:val="0000FF"/>
        </w:rPr>
      </w:r>
      <w:r>
        <w:rPr>
          <w:color w:val="0000FF"/>
        </w:rPr>
        <w:fldChar w:fldCharType="separate"/>
      </w:r>
      <w:r>
        <w:rPr>
          <w:color w:val="0000FF"/>
        </w:rPr>
        <w:t>1.2.2</w:t>
      </w:r>
      <w:r>
        <w:rPr>
          <w:color w:val="0000FF"/>
        </w:rPr>
        <w:fldChar w:fldCharType="end"/>
      </w:r>
      <w:r>
        <w:rPr>
          <w:rFonts w:hint="eastAsia"/>
        </w:rPr>
        <w:t>、</w:t>
      </w:r>
      <w:r>
        <w:rPr>
          <w:color w:val="0000FF"/>
        </w:rPr>
        <w:fldChar w:fldCharType="begin"/>
      </w:r>
      <w:r>
        <w:rPr>
          <w:color w:val="0000FF"/>
        </w:rPr>
        <w:instrText xml:space="preserve"> </w:instrText>
      </w:r>
      <w:r>
        <w:rPr>
          <w:rFonts w:hint="eastAsia"/>
          <w:color w:val="0000FF"/>
        </w:rPr>
        <w:instrText>REF _Ref155720611 \r \h</w:instrText>
      </w:r>
      <w:r>
        <w:rPr>
          <w:color w:val="0000FF"/>
        </w:rPr>
        <w:instrText xml:space="preserve"> </w:instrText>
      </w:r>
      <w:r>
        <w:rPr>
          <w:color w:val="0000FF"/>
        </w:rPr>
      </w:r>
      <w:r>
        <w:rPr>
          <w:color w:val="0000FF"/>
        </w:rPr>
        <w:fldChar w:fldCharType="separate"/>
      </w:r>
      <w:r>
        <w:rPr>
          <w:color w:val="0000FF"/>
        </w:rPr>
        <w:t>1.2.3</w:t>
      </w:r>
      <w:r>
        <w:rPr>
          <w:color w:val="0000FF"/>
        </w:rPr>
        <w:fldChar w:fldCharType="end"/>
      </w:r>
      <w:r>
        <w:rPr>
          <w:rFonts w:hint="eastAsia"/>
        </w:rPr>
        <w:t>章节安装好工具和</w:t>
      </w:r>
      <w:r>
        <w:rPr>
          <w:rFonts w:hint="eastAsia"/>
        </w:rPr>
        <w:t>A</w:t>
      </w:r>
      <w:r>
        <w:t>UTOSAR</w:t>
      </w:r>
      <w:r>
        <w:rPr>
          <w:rFonts w:hint="eastAsia"/>
        </w:rPr>
        <w:t>组件后，打开</w:t>
      </w:r>
      <w:r>
        <w:rPr>
          <w:rFonts w:hint="eastAsia"/>
        </w:rPr>
        <w:t>E</w:t>
      </w:r>
      <w:r>
        <w:t>B T</w:t>
      </w:r>
      <w:r>
        <w:rPr>
          <w:rFonts w:hint="eastAsia"/>
        </w:rPr>
        <w:t>resos</w:t>
      </w:r>
      <w:r>
        <w:rPr>
          <w:rFonts w:hint="eastAsia"/>
        </w:rPr>
        <w:t>后可直接使用和配置。</w:t>
      </w:r>
    </w:p>
    <w:p w:rsidR="00627847" w:rsidRDefault="000F33E2">
      <w:pPr>
        <w:pStyle w:val="2"/>
      </w:pPr>
      <w:bookmarkStart w:id="356" w:name="_Ref155950882"/>
      <w:bookmarkStart w:id="357" w:name="_Toc196898578"/>
      <w:r>
        <w:rPr>
          <w:rFonts w:hint="eastAsia"/>
        </w:rPr>
        <w:t>生成配置代码</w:t>
      </w:r>
      <w:bookmarkEnd w:id="356"/>
      <w:bookmarkEnd w:id="357"/>
    </w:p>
    <w:p w:rsidR="00627847" w:rsidRDefault="000F33E2">
      <w:pPr>
        <w:pStyle w:val="aff7"/>
        <w:numPr>
          <w:ilvl w:val="0"/>
          <w:numId w:val="14"/>
        </w:numPr>
        <w:spacing w:before="180" w:after="180"/>
        <w:ind w:firstLineChars="0"/>
      </w:pPr>
      <w:r>
        <w:rPr>
          <w:rFonts w:hint="eastAsia"/>
        </w:rPr>
        <w:t>新建</w:t>
      </w:r>
      <w:r>
        <w:rPr>
          <w:rFonts w:hint="eastAsia"/>
        </w:rPr>
        <w:t>E</w:t>
      </w:r>
      <w:r>
        <w:t>B T</w:t>
      </w:r>
      <w:r>
        <w:rPr>
          <w:rFonts w:hint="eastAsia"/>
        </w:rPr>
        <w:t>resos</w:t>
      </w:r>
      <w:r>
        <w:rPr>
          <w:rFonts w:hint="eastAsia"/>
        </w:rPr>
        <w:t>工程，以“</w:t>
      </w:r>
      <w:r>
        <w:rPr>
          <w:rFonts w:hint="eastAsia"/>
        </w:rPr>
        <w:t>A</w:t>
      </w:r>
      <w:r>
        <w:t>C784XX_MCAL</w:t>
      </w:r>
      <w:r>
        <w:rPr>
          <w:rFonts w:hint="eastAsia"/>
        </w:rPr>
        <w:t>”为示例。</w:t>
      </w:r>
    </w:p>
    <w:p w:rsidR="00627847" w:rsidRDefault="000F33E2">
      <w:pPr>
        <w:spacing w:before="180" w:after="180"/>
        <w:jc w:val="center"/>
      </w:pPr>
      <w:r>
        <w:rPr>
          <w:noProof/>
        </w:rPr>
        <w:drawing>
          <wp:inline distT="0" distB="0" distL="0" distR="0">
            <wp:extent cx="3416300" cy="2620645"/>
            <wp:effectExtent l="0" t="0" r="0" b="8255"/>
            <wp:docPr id="128" name="图片 128"/>
            <wp:cNvGraphicFramePr/>
            <a:graphic xmlns:a="http://schemas.openxmlformats.org/drawingml/2006/main">
              <a:graphicData uri="http://schemas.openxmlformats.org/drawingml/2006/picture">
                <pic:pic xmlns:pic="http://schemas.openxmlformats.org/drawingml/2006/picture">
                  <pic:nvPicPr>
                    <pic:cNvPr id="128" name="图片 128"/>
                    <pic:cNvPicPr preferRelativeResize="0"/>
                  </pic:nvPicPr>
                  <pic:blipFill>
                    <a:blip r:embed="rId34"/>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358" w:name="_Toc155717949"/>
      <w:bookmarkStart w:id="359" w:name="_Toc19683703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16</w:t>
      </w:r>
      <w:r>
        <w:fldChar w:fldCharType="end"/>
      </w:r>
      <w:r>
        <w:rPr>
          <w:rFonts w:hint="eastAsia"/>
        </w:rPr>
        <w:t>新建</w:t>
      </w:r>
      <w:r>
        <w:rPr>
          <w:rFonts w:hint="eastAsia"/>
        </w:rPr>
        <w:t>A</w:t>
      </w:r>
      <w:r>
        <w:t>C784XX_MCAL</w:t>
      </w:r>
      <w:r>
        <w:rPr>
          <w:rFonts w:hint="eastAsia"/>
        </w:rPr>
        <w:t>工程</w:t>
      </w:r>
      <w:bookmarkEnd w:id="358"/>
      <w:bookmarkEnd w:id="359"/>
    </w:p>
    <w:p w:rsidR="00627847" w:rsidRDefault="000F33E2">
      <w:pPr>
        <w:pStyle w:val="aff7"/>
        <w:numPr>
          <w:ilvl w:val="0"/>
          <w:numId w:val="14"/>
        </w:numPr>
        <w:spacing w:before="180" w:after="180"/>
        <w:ind w:firstLineChars="0"/>
      </w:pPr>
      <w:r>
        <w:rPr>
          <w:rFonts w:hint="eastAsia"/>
        </w:rPr>
        <w:t>设置</w:t>
      </w:r>
      <w:r>
        <w:rPr>
          <w:rFonts w:hint="eastAsia"/>
        </w:rPr>
        <w:t>E</w:t>
      </w:r>
      <w:r>
        <w:t>CU ID</w:t>
      </w:r>
      <w:r>
        <w:rPr>
          <w:rFonts w:hint="eastAsia"/>
        </w:rPr>
        <w:t>以“</w:t>
      </w:r>
      <w:r>
        <w:rPr>
          <w:rFonts w:hint="eastAsia"/>
        </w:rPr>
        <w:t>A</w:t>
      </w:r>
      <w:r>
        <w:t>A</w:t>
      </w:r>
      <w:r>
        <w:rPr>
          <w:rFonts w:hint="eastAsia"/>
        </w:rPr>
        <w:t>”为示例，选择目标芯片为“</w:t>
      </w:r>
      <w:r>
        <w:rPr>
          <w:rFonts w:hint="eastAsia"/>
        </w:rPr>
        <w:t>C</w:t>
      </w:r>
      <w:r>
        <w:t>ORTEXM/AC784XX</w:t>
      </w:r>
      <w:r>
        <w:rPr>
          <w:rFonts w:hint="eastAsia"/>
        </w:rPr>
        <w:t>”。</w:t>
      </w:r>
    </w:p>
    <w:p w:rsidR="00627847" w:rsidRDefault="000F33E2">
      <w:pPr>
        <w:adjustRightInd/>
        <w:snapToGrid/>
        <w:spacing w:beforeLines="0" w:before="0" w:afterLines="0" w:after="0" w:line="240" w:lineRule="auto"/>
        <w:jc w:val="center"/>
      </w:pPr>
      <w:r>
        <w:rPr>
          <w:noProof/>
        </w:rPr>
        <w:drawing>
          <wp:inline distT="0" distB="0" distL="0" distR="0">
            <wp:extent cx="3416300" cy="2620645"/>
            <wp:effectExtent l="0" t="0" r="0" b="8255"/>
            <wp:docPr id="129" name="图片 129"/>
            <wp:cNvGraphicFramePr/>
            <a:graphic xmlns:a="http://schemas.openxmlformats.org/drawingml/2006/main">
              <a:graphicData uri="http://schemas.openxmlformats.org/drawingml/2006/picture">
                <pic:pic xmlns:pic="http://schemas.openxmlformats.org/drawingml/2006/picture">
                  <pic:nvPicPr>
                    <pic:cNvPr id="129" name="图片 129"/>
                    <pic:cNvPicPr preferRelativeResize="0"/>
                  </pic:nvPicPr>
                  <pic:blipFill>
                    <a:blip r:embed="rId35"/>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360" w:name="_Toc155717950"/>
      <w:bookmarkStart w:id="361" w:name="_Toc19683703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17</w:t>
      </w:r>
      <w:r>
        <w:fldChar w:fldCharType="end"/>
      </w:r>
      <w:r>
        <w:rPr>
          <w:rFonts w:hint="eastAsia"/>
        </w:rPr>
        <w:t xml:space="preserve"> </w:t>
      </w:r>
      <w:r>
        <w:rPr>
          <w:rFonts w:hint="eastAsia"/>
        </w:rPr>
        <w:t>设置</w:t>
      </w:r>
      <w:r>
        <w:rPr>
          <w:rFonts w:hint="eastAsia"/>
        </w:rPr>
        <w:t>E</w:t>
      </w:r>
      <w:r>
        <w:t>CU ID</w:t>
      </w:r>
      <w:r>
        <w:rPr>
          <w:rFonts w:hint="eastAsia"/>
        </w:rPr>
        <w:t>和</w:t>
      </w:r>
      <w:r>
        <w:rPr>
          <w:rFonts w:hint="eastAsia"/>
        </w:rPr>
        <w:t>T</w:t>
      </w:r>
      <w:r>
        <w:t>ARGET</w:t>
      </w:r>
      <w:bookmarkEnd w:id="360"/>
      <w:bookmarkEnd w:id="361"/>
    </w:p>
    <w:p w:rsidR="00627847" w:rsidRDefault="000F33E2">
      <w:pPr>
        <w:pStyle w:val="aff7"/>
        <w:numPr>
          <w:ilvl w:val="0"/>
          <w:numId w:val="14"/>
        </w:numPr>
        <w:adjustRightInd/>
        <w:snapToGrid/>
        <w:spacing w:beforeLines="0" w:before="0" w:afterLines="0" w:after="0" w:line="240" w:lineRule="auto"/>
        <w:ind w:firstLineChars="0"/>
        <w:jc w:val="center"/>
      </w:pPr>
      <w:r>
        <w:rPr>
          <w:rFonts w:hint="eastAsia"/>
        </w:rPr>
        <w:t>添加项目所需</w:t>
      </w:r>
      <w:r>
        <w:rPr>
          <w:rFonts w:hint="eastAsia"/>
        </w:rPr>
        <w:t>A</w:t>
      </w:r>
      <w:r>
        <w:t>UTOSAR</w:t>
      </w:r>
      <w:r>
        <w:rPr>
          <w:rFonts w:hint="eastAsia"/>
        </w:rPr>
        <w:t>插件，以下为示例，然后连续点击“</w:t>
      </w:r>
      <w:r>
        <w:rPr>
          <w:rFonts w:hint="eastAsia"/>
        </w:rPr>
        <w:t>Finish</w:t>
      </w:r>
      <w:r>
        <w:rPr>
          <w:rFonts w:hint="eastAsia"/>
        </w:rPr>
        <w:t>”进入配置环节。</w:t>
      </w:r>
      <w:r>
        <w:rPr>
          <w:noProof/>
        </w:rPr>
        <w:drawing>
          <wp:inline distT="0" distB="0" distL="0" distR="0">
            <wp:extent cx="3416300" cy="2620645"/>
            <wp:effectExtent l="0" t="0" r="0" b="8255"/>
            <wp:docPr id="130" name="图片 130"/>
            <wp:cNvGraphicFramePr/>
            <a:graphic xmlns:a="http://schemas.openxmlformats.org/drawingml/2006/main">
              <a:graphicData uri="http://schemas.openxmlformats.org/drawingml/2006/picture">
                <pic:pic xmlns:pic="http://schemas.openxmlformats.org/drawingml/2006/picture">
                  <pic:nvPicPr>
                    <pic:cNvPr id="130" name="图片 130"/>
                    <pic:cNvPicPr preferRelativeResize="0"/>
                  </pic:nvPicPr>
                  <pic:blipFill>
                    <a:blip r:embed="rId36"/>
                    <a:stretch>
                      <a:fillRect/>
                    </a:stretch>
                  </pic:blipFill>
                  <pic:spPr>
                    <a:xfrm>
                      <a:off x="0" y="0"/>
                      <a:ext cx="3416400" cy="2620800"/>
                    </a:xfrm>
                    <a:prstGeom prst="rect">
                      <a:avLst/>
                    </a:prstGeom>
                  </pic:spPr>
                </pic:pic>
              </a:graphicData>
            </a:graphic>
          </wp:inline>
        </w:drawing>
      </w:r>
    </w:p>
    <w:p w:rsidR="00627847" w:rsidRDefault="000F33E2">
      <w:pPr>
        <w:pStyle w:val="a6"/>
        <w:spacing w:before="180" w:after="180"/>
      </w:pPr>
      <w:bookmarkStart w:id="362" w:name="_Toc155717951"/>
      <w:bookmarkStart w:id="363" w:name="_Toc19683703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18</w:t>
      </w:r>
      <w:r>
        <w:fldChar w:fldCharType="end"/>
      </w:r>
      <w:r>
        <w:rPr>
          <w:rFonts w:hint="eastAsia"/>
        </w:rPr>
        <w:t xml:space="preserve"> </w:t>
      </w:r>
      <w:r>
        <w:rPr>
          <w:rFonts w:hint="eastAsia"/>
        </w:rPr>
        <w:t>添加项目所需</w:t>
      </w:r>
      <w:r>
        <w:rPr>
          <w:rFonts w:hint="eastAsia"/>
        </w:rPr>
        <w:t>A</w:t>
      </w:r>
      <w:r>
        <w:t>UTOSAR</w:t>
      </w:r>
      <w:r>
        <w:rPr>
          <w:rFonts w:hint="eastAsia"/>
        </w:rPr>
        <w:t>组件</w:t>
      </w:r>
      <w:bookmarkEnd w:id="362"/>
      <w:bookmarkEnd w:id="363"/>
    </w:p>
    <w:p w:rsidR="00627847" w:rsidRDefault="000F33E2">
      <w:pPr>
        <w:shd w:val="clear" w:color="auto" w:fill="FFF2CC"/>
        <w:spacing w:before="180" w:after="180"/>
      </w:pPr>
      <w:r>
        <w:rPr>
          <w:rFonts w:hint="eastAsia"/>
          <w:b/>
        </w:rPr>
        <w:t>注意</w:t>
      </w:r>
      <w:r>
        <w:rPr>
          <w:rFonts w:hint="eastAsia"/>
        </w:rPr>
        <w:t>：</w:t>
      </w:r>
    </w:p>
    <w:p w:rsidR="00627847" w:rsidRDefault="000F33E2">
      <w:pPr>
        <w:pStyle w:val="aff7"/>
        <w:numPr>
          <w:ilvl w:val="0"/>
          <w:numId w:val="12"/>
        </w:numPr>
        <w:shd w:val="clear" w:color="auto" w:fill="FFF2CC"/>
        <w:spacing w:before="180" w:after="180"/>
        <w:ind w:firstLineChars="0"/>
      </w:pPr>
      <w:r>
        <w:t xml:space="preserve">1. </w:t>
      </w:r>
      <w:r>
        <w:rPr>
          <w:rFonts w:hint="eastAsia"/>
        </w:rPr>
        <w:t>Compiler</w:t>
      </w:r>
      <w:r>
        <w:rPr>
          <w:rFonts w:hint="eastAsia"/>
        </w:rPr>
        <w:t>组件非本项目需要，不能添加；</w:t>
      </w:r>
    </w:p>
    <w:p w:rsidR="00627847" w:rsidRDefault="000F33E2">
      <w:pPr>
        <w:pStyle w:val="aff7"/>
        <w:numPr>
          <w:ilvl w:val="0"/>
          <w:numId w:val="12"/>
        </w:numPr>
        <w:shd w:val="clear" w:color="auto" w:fill="FFF2CC"/>
        <w:spacing w:before="180" w:after="180"/>
        <w:ind w:firstLineChars="0"/>
      </w:pPr>
      <w:r>
        <w:t>2. R</w:t>
      </w:r>
      <w:r>
        <w:rPr>
          <w:rFonts w:hint="eastAsia"/>
        </w:rPr>
        <w:t>esource</w:t>
      </w:r>
      <w:r>
        <w:rPr>
          <w:rFonts w:hint="eastAsia"/>
        </w:rPr>
        <w:t>组件需要添加，添加保证能识别到</w:t>
      </w:r>
      <w:r>
        <w:rPr>
          <w:rFonts w:hint="eastAsia"/>
        </w:rPr>
        <w:t>A</w:t>
      </w:r>
      <w:r>
        <w:t>C784XX MCU</w:t>
      </w:r>
      <w:r>
        <w:rPr>
          <w:rFonts w:hint="eastAsia"/>
        </w:rPr>
        <w:t>平台的各</w:t>
      </w:r>
      <w:r>
        <w:rPr>
          <w:rFonts w:hint="eastAsia"/>
        </w:rPr>
        <w:t>A</w:t>
      </w:r>
      <w:r>
        <w:t>UTOSAR</w:t>
      </w:r>
      <w:r>
        <w:rPr>
          <w:rFonts w:hint="eastAsia"/>
        </w:rPr>
        <w:t>组件；</w:t>
      </w:r>
    </w:p>
    <w:p w:rsidR="00627847" w:rsidRDefault="000F33E2">
      <w:pPr>
        <w:pStyle w:val="aff7"/>
        <w:numPr>
          <w:ilvl w:val="0"/>
          <w:numId w:val="12"/>
        </w:numPr>
        <w:shd w:val="clear" w:color="auto" w:fill="FFF2CC"/>
        <w:spacing w:before="180" w:after="180"/>
        <w:ind w:firstLineChars="0"/>
      </w:pPr>
      <w:r>
        <w:rPr>
          <w:rFonts w:hint="eastAsia"/>
        </w:rPr>
        <w:t>3</w:t>
      </w:r>
      <w:r>
        <w:t xml:space="preserve">. </w:t>
      </w:r>
      <w:r>
        <w:rPr>
          <w:rFonts w:hint="eastAsia"/>
        </w:rPr>
        <w:t>如果客户端</w:t>
      </w:r>
      <w:r>
        <w:rPr>
          <w:rFonts w:hint="eastAsia"/>
        </w:rPr>
        <w:t>B</w:t>
      </w:r>
      <w:r>
        <w:t>SW</w:t>
      </w:r>
      <w:r>
        <w:rPr>
          <w:rFonts w:hint="eastAsia"/>
        </w:rPr>
        <w:t>不为</w:t>
      </w:r>
      <w:r>
        <w:rPr>
          <w:rFonts w:hint="eastAsia"/>
        </w:rPr>
        <w:t>E</w:t>
      </w:r>
      <w:r>
        <w:t>B T</w:t>
      </w:r>
      <w:r>
        <w:rPr>
          <w:rFonts w:hint="eastAsia"/>
        </w:rPr>
        <w:t>resos</w:t>
      </w:r>
      <w:r>
        <w:rPr>
          <w:rFonts w:hint="eastAsia"/>
        </w:rPr>
        <w:t>平台开发：需要添加</w:t>
      </w:r>
      <w:r>
        <w:rPr>
          <w:rFonts w:hint="eastAsia"/>
        </w:rPr>
        <w:t>autochips</w:t>
      </w:r>
      <w:r>
        <w:rPr>
          <w:rFonts w:hint="eastAsia"/>
        </w:rPr>
        <w:t>提供的</w:t>
      </w:r>
      <w:r>
        <w:t>D</w:t>
      </w:r>
      <w:r>
        <w:rPr>
          <w:rFonts w:hint="eastAsia"/>
        </w:rPr>
        <w:t>et</w:t>
      </w:r>
      <w:r>
        <w:rPr>
          <w:rFonts w:hint="eastAsia"/>
        </w:rPr>
        <w:t>、</w:t>
      </w:r>
      <w:r>
        <w:rPr>
          <w:rFonts w:hint="eastAsia"/>
        </w:rPr>
        <w:t>Dem</w:t>
      </w:r>
      <w:r>
        <w:rPr>
          <w:rFonts w:hint="eastAsia"/>
        </w:rPr>
        <w:t>、</w:t>
      </w:r>
      <w:r>
        <w:rPr>
          <w:rFonts w:hint="eastAsia"/>
        </w:rPr>
        <w:t>Ecu</w:t>
      </w:r>
      <w:r>
        <w:t>M</w:t>
      </w:r>
      <w:r>
        <w:rPr>
          <w:rFonts w:hint="eastAsia"/>
        </w:rPr>
        <w:t>组件，保证</w:t>
      </w:r>
      <w:r>
        <w:rPr>
          <w:rFonts w:hint="eastAsia"/>
        </w:rPr>
        <w:t>E</w:t>
      </w:r>
      <w:r>
        <w:t>B T</w:t>
      </w:r>
      <w:r>
        <w:rPr>
          <w:rFonts w:hint="eastAsia"/>
        </w:rPr>
        <w:t>resos</w:t>
      </w:r>
      <w:r>
        <w:rPr>
          <w:rFonts w:hint="eastAsia"/>
        </w:rPr>
        <w:t>能引用并配置</w:t>
      </w:r>
      <w:r>
        <w:rPr>
          <w:rFonts w:hint="eastAsia"/>
        </w:rPr>
        <w:t>autochips</w:t>
      </w:r>
      <w:r>
        <w:rPr>
          <w:rFonts w:hint="eastAsia"/>
        </w:rPr>
        <w:t>提供的</w:t>
      </w:r>
      <w:r>
        <w:rPr>
          <w:rFonts w:hint="eastAsia"/>
        </w:rPr>
        <w:t>A</w:t>
      </w:r>
      <w:r>
        <w:t>UTOSAR</w:t>
      </w:r>
      <w:r>
        <w:rPr>
          <w:rFonts w:hint="eastAsia"/>
        </w:rPr>
        <w:t>组件；如果客户端</w:t>
      </w:r>
      <w:r>
        <w:rPr>
          <w:rFonts w:hint="eastAsia"/>
        </w:rPr>
        <w:t>B</w:t>
      </w:r>
      <w:r>
        <w:t>SW</w:t>
      </w:r>
      <w:r>
        <w:rPr>
          <w:rFonts w:hint="eastAsia"/>
        </w:rPr>
        <w:t>也为</w:t>
      </w:r>
      <w:r>
        <w:rPr>
          <w:rFonts w:hint="eastAsia"/>
        </w:rPr>
        <w:t>E</w:t>
      </w:r>
      <w:r>
        <w:t>B T</w:t>
      </w:r>
      <w:r>
        <w:rPr>
          <w:rFonts w:hint="eastAsia"/>
        </w:rPr>
        <w:t>resos</w:t>
      </w:r>
      <w:r>
        <w:rPr>
          <w:rFonts w:hint="eastAsia"/>
        </w:rPr>
        <w:t>平台开发：需要添加</w:t>
      </w:r>
      <w:r>
        <w:rPr>
          <w:rFonts w:hint="eastAsia"/>
        </w:rPr>
        <w:t>B</w:t>
      </w:r>
      <w:r>
        <w:t>SW</w:t>
      </w:r>
      <w:r>
        <w:rPr>
          <w:rFonts w:hint="eastAsia"/>
        </w:rPr>
        <w:t>提供的</w:t>
      </w:r>
      <w:r>
        <w:rPr>
          <w:rFonts w:hint="eastAsia"/>
        </w:rPr>
        <w:t>Det</w:t>
      </w:r>
      <w:r>
        <w:rPr>
          <w:rFonts w:hint="eastAsia"/>
        </w:rPr>
        <w:t>、</w:t>
      </w:r>
      <w:r>
        <w:rPr>
          <w:rFonts w:hint="eastAsia"/>
        </w:rPr>
        <w:t>Dem</w:t>
      </w:r>
      <w:r>
        <w:rPr>
          <w:rFonts w:hint="eastAsia"/>
        </w:rPr>
        <w:t>、</w:t>
      </w:r>
      <w:r>
        <w:rPr>
          <w:rFonts w:hint="eastAsia"/>
        </w:rPr>
        <w:t>Ecu</w:t>
      </w:r>
      <w:r>
        <w:t>M</w:t>
      </w:r>
      <w:r>
        <w:rPr>
          <w:rFonts w:hint="eastAsia"/>
        </w:rPr>
        <w:t>组件，保证</w:t>
      </w:r>
      <w:r>
        <w:rPr>
          <w:rFonts w:hint="eastAsia"/>
        </w:rPr>
        <w:t>E</w:t>
      </w:r>
      <w:r>
        <w:t>B T</w:t>
      </w:r>
      <w:r>
        <w:rPr>
          <w:rFonts w:hint="eastAsia"/>
        </w:rPr>
        <w:t>resos</w:t>
      </w:r>
      <w:r>
        <w:rPr>
          <w:rFonts w:hint="eastAsia"/>
        </w:rPr>
        <w:t>能引用并配置</w:t>
      </w:r>
      <w:r>
        <w:rPr>
          <w:rFonts w:hint="eastAsia"/>
        </w:rPr>
        <w:t>autochips</w:t>
      </w:r>
      <w:r>
        <w:rPr>
          <w:rFonts w:hint="eastAsia"/>
        </w:rPr>
        <w:t>提供的</w:t>
      </w:r>
      <w:r>
        <w:rPr>
          <w:rFonts w:hint="eastAsia"/>
        </w:rPr>
        <w:t>A</w:t>
      </w:r>
      <w:r>
        <w:t>UTOSAR</w:t>
      </w:r>
      <w:r>
        <w:rPr>
          <w:rFonts w:hint="eastAsia"/>
        </w:rPr>
        <w:t>组件。</w:t>
      </w:r>
    </w:p>
    <w:p w:rsidR="00627847" w:rsidRDefault="000F33E2">
      <w:pPr>
        <w:pStyle w:val="aff7"/>
        <w:numPr>
          <w:ilvl w:val="0"/>
          <w:numId w:val="14"/>
        </w:numPr>
        <w:spacing w:before="180" w:after="180"/>
        <w:ind w:firstLineChars="0"/>
      </w:pPr>
      <w:r>
        <w:rPr>
          <w:rFonts w:hint="eastAsia"/>
        </w:rPr>
        <w:t>配置各模块所需功能，可以提供的配置示例为参考进行拓展配置，按模块将示例配置目录“</w:t>
      </w:r>
      <w:r>
        <w:t>AutoChips\AC784xx_MCAL\eclipse\plugins\ebconfig\config</w:t>
      </w:r>
      <w:r>
        <w:rPr>
          <w:rFonts w:hint="eastAsia"/>
        </w:rPr>
        <w:t>”中的配置文件拷贝至工程目录“</w:t>
      </w:r>
      <w:r>
        <w:t>EB\tresos\workspace\AC784XX_MCAL\config</w:t>
      </w:r>
      <w:r>
        <w:rPr>
          <w:rFonts w:hint="eastAsia"/>
        </w:rPr>
        <w:t>”，重新启动</w:t>
      </w:r>
      <w:r>
        <w:rPr>
          <w:rFonts w:hint="eastAsia"/>
        </w:rPr>
        <w:t>E</w:t>
      </w:r>
      <w:r>
        <w:t>B T</w:t>
      </w:r>
      <w:r>
        <w:rPr>
          <w:rFonts w:hint="eastAsia"/>
        </w:rPr>
        <w:t>resos</w:t>
      </w:r>
      <w:r>
        <w:rPr>
          <w:rFonts w:hint="eastAsia"/>
        </w:rPr>
        <w:t>工作区后便可开始根据用户</w:t>
      </w:r>
      <w:proofErr w:type="gramStart"/>
      <w:r>
        <w:rPr>
          <w:rFonts w:hint="eastAsia"/>
        </w:rPr>
        <w:t>端项目</w:t>
      </w:r>
      <w:proofErr w:type="gramEnd"/>
      <w:r>
        <w:rPr>
          <w:rFonts w:hint="eastAsia"/>
        </w:rPr>
        <w:t>需要进行拓展配置，如下。</w:t>
      </w:r>
    </w:p>
    <w:p w:rsidR="00627847" w:rsidRDefault="000F33E2">
      <w:pPr>
        <w:adjustRightInd/>
        <w:snapToGrid/>
        <w:spacing w:beforeLines="0" w:before="0" w:afterLines="0" w:after="0" w:line="240" w:lineRule="auto"/>
        <w:jc w:val="center"/>
      </w:pPr>
      <w:r>
        <w:rPr>
          <w:noProof/>
        </w:rPr>
        <w:drawing>
          <wp:inline distT="0" distB="0" distL="0" distR="0">
            <wp:extent cx="5730875" cy="3027045"/>
            <wp:effectExtent l="0" t="0" r="3175" b="1905"/>
            <wp:docPr id="131" name="图片 131"/>
            <wp:cNvGraphicFramePr/>
            <a:graphic xmlns:a="http://schemas.openxmlformats.org/drawingml/2006/main">
              <a:graphicData uri="http://schemas.openxmlformats.org/drawingml/2006/picture">
                <pic:pic xmlns:pic="http://schemas.openxmlformats.org/drawingml/2006/picture">
                  <pic:nvPicPr>
                    <pic:cNvPr id="131" name="图片 131"/>
                    <pic:cNvPicPr preferRelativeResize="0"/>
                  </pic:nvPicPr>
                  <pic:blipFill>
                    <a:blip r:embed="rId37"/>
                    <a:stretch>
                      <a:fillRect/>
                    </a:stretch>
                  </pic:blipFill>
                  <pic:spPr>
                    <a:xfrm>
                      <a:off x="0" y="0"/>
                      <a:ext cx="5731200" cy="3027600"/>
                    </a:xfrm>
                    <a:prstGeom prst="rect">
                      <a:avLst/>
                    </a:prstGeom>
                  </pic:spPr>
                </pic:pic>
              </a:graphicData>
            </a:graphic>
          </wp:inline>
        </w:drawing>
      </w:r>
    </w:p>
    <w:p w:rsidR="00627847" w:rsidRDefault="000F33E2">
      <w:pPr>
        <w:pStyle w:val="a6"/>
        <w:spacing w:before="180" w:after="180"/>
      </w:pPr>
      <w:bookmarkStart w:id="364" w:name="_Toc155717952"/>
      <w:bookmarkStart w:id="365" w:name="_Toc19683703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19</w:t>
      </w:r>
      <w:r>
        <w:fldChar w:fldCharType="end"/>
      </w:r>
      <w:r>
        <w:rPr>
          <w:rFonts w:hint="eastAsia"/>
        </w:rPr>
        <w:t xml:space="preserve"> </w:t>
      </w:r>
      <w:r>
        <w:rPr>
          <w:rFonts w:hint="eastAsia"/>
        </w:rPr>
        <w:t>根据项目需要配置功能</w:t>
      </w:r>
      <w:bookmarkEnd w:id="364"/>
      <w:bookmarkEnd w:id="365"/>
    </w:p>
    <w:p w:rsidR="00627847" w:rsidRDefault="000F33E2">
      <w:pPr>
        <w:pStyle w:val="aff7"/>
        <w:numPr>
          <w:ilvl w:val="0"/>
          <w:numId w:val="14"/>
        </w:numPr>
        <w:spacing w:before="180" w:after="180"/>
        <w:ind w:firstLineChars="0"/>
      </w:pPr>
      <w:r>
        <w:rPr>
          <w:rFonts w:hint="eastAsia"/>
        </w:rPr>
        <w:t>完成项目配置后，</w:t>
      </w:r>
      <w:r>
        <w:rPr>
          <w:rFonts w:hint="eastAsia"/>
        </w:rPr>
        <w:t>Verify(</w:t>
      </w:r>
      <w:r>
        <w:rPr>
          <w:rFonts w:hint="eastAsia"/>
        </w:rPr>
        <w:t>验证配置</w:t>
      </w:r>
      <w:r>
        <w:t>)</w:t>
      </w:r>
      <w:r>
        <w:rPr>
          <w:rFonts w:hint="eastAsia"/>
        </w:rPr>
        <w:t>和</w:t>
      </w:r>
      <w:r>
        <w:rPr>
          <w:rFonts w:hint="eastAsia"/>
        </w:rPr>
        <w:t>Generate(</w:t>
      </w:r>
      <w:r>
        <w:rPr>
          <w:rFonts w:hint="eastAsia"/>
        </w:rPr>
        <w:t>生成代码</w:t>
      </w:r>
      <w:r>
        <w:t>)</w:t>
      </w:r>
      <w:r>
        <w:rPr>
          <w:rFonts w:hint="eastAsia"/>
        </w:rPr>
        <w:t>无</w:t>
      </w:r>
      <w:r>
        <w:rPr>
          <w:rFonts w:hint="eastAsia"/>
        </w:rPr>
        <w:t>error</w:t>
      </w:r>
      <w:r>
        <w:rPr>
          <w:rFonts w:hint="eastAsia"/>
        </w:rPr>
        <w:t>和</w:t>
      </w:r>
      <w:r>
        <w:rPr>
          <w:rFonts w:hint="eastAsia"/>
        </w:rPr>
        <w:t>waring</w:t>
      </w:r>
      <w:r>
        <w:rPr>
          <w:rFonts w:hint="eastAsia"/>
        </w:rPr>
        <w:t>后便可生成配置代码（也叫动态代码）。</w:t>
      </w:r>
    </w:p>
    <w:p w:rsidR="00627847" w:rsidRDefault="000F33E2">
      <w:pPr>
        <w:spacing w:before="180" w:after="180"/>
        <w:jc w:val="center"/>
      </w:pPr>
      <w:r>
        <w:rPr>
          <w:noProof/>
        </w:rPr>
        <w:drawing>
          <wp:inline distT="0" distB="0" distL="0" distR="0">
            <wp:extent cx="3416300" cy="1079500"/>
            <wp:effectExtent l="0" t="0" r="0" b="6350"/>
            <wp:docPr id="132" name="图片 132"/>
            <wp:cNvGraphicFramePr/>
            <a:graphic xmlns:a="http://schemas.openxmlformats.org/drawingml/2006/main">
              <a:graphicData uri="http://schemas.openxmlformats.org/drawingml/2006/picture">
                <pic:pic xmlns:pic="http://schemas.openxmlformats.org/drawingml/2006/picture">
                  <pic:nvPicPr>
                    <pic:cNvPr id="132" name="图片 132"/>
                    <pic:cNvPicPr preferRelativeResize="0"/>
                  </pic:nvPicPr>
                  <pic:blipFill>
                    <a:blip r:embed="rId38"/>
                    <a:stretch>
                      <a:fillRect/>
                    </a:stretch>
                  </pic:blipFill>
                  <pic:spPr>
                    <a:xfrm>
                      <a:off x="0" y="0"/>
                      <a:ext cx="3416400" cy="1080000"/>
                    </a:xfrm>
                    <a:prstGeom prst="rect">
                      <a:avLst/>
                    </a:prstGeom>
                  </pic:spPr>
                </pic:pic>
              </a:graphicData>
            </a:graphic>
          </wp:inline>
        </w:drawing>
      </w:r>
    </w:p>
    <w:p w:rsidR="00627847" w:rsidRDefault="000F33E2">
      <w:pPr>
        <w:pStyle w:val="a6"/>
        <w:spacing w:before="180" w:after="180"/>
      </w:pPr>
      <w:bookmarkStart w:id="366" w:name="_Toc155717953"/>
      <w:bookmarkStart w:id="367" w:name="_Toc19683704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20</w:t>
      </w:r>
      <w:r>
        <w:fldChar w:fldCharType="end"/>
      </w:r>
      <w:r>
        <w:rPr>
          <w:rFonts w:hint="eastAsia"/>
        </w:rPr>
        <w:t xml:space="preserve"> </w:t>
      </w:r>
      <w:r>
        <w:t>V</w:t>
      </w:r>
      <w:r>
        <w:rPr>
          <w:rFonts w:hint="eastAsia"/>
        </w:rPr>
        <w:t>erify</w:t>
      </w:r>
      <w:r>
        <w:rPr>
          <w:rFonts w:hint="eastAsia"/>
        </w:rPr>
        <w:t>和</w:t>
      </w:r>
      <w:r>
        <w:rPr>
          <w:rFonts w:hint="eastAsia"/>
        </w:rPr>
        <w:t>Generate</w:t>
      </w:r>
      <w:bookmarkEnd w:id="366"/>
      <w:bookmarkEnd w:id="367"/>
    </w:p>
    <w:p w:rsidR="00627847" w:rsidRDefault="000F33E2">
      <w:pPr>
        <w:pStyle w:val="1"/>
        <w:rPr>
          <w:szCs w:val="36"/>
        </w:rPr>
      </w:pPr>
      <w:bookmarkStart w:id="368" w:name="_Ref163033316"/>
      <w:bookmarkStart w:id="369" w:name="_Ref163033165"/>
      <w:bookmarkStart w:id="370" w:name="_Toc196898579"/>
      <w:r>
        <w:rPr>
          <w:rFonts w:hint="eastAsia"/>
          <w:szCs w:val="36"/>
          <w:lang w:eastAsia="zh-CN"/>
        </w:rPr>
        <w:t>编译和集成</w:t>
      </w:r>
      <w:bookmarkEnd w:id="368"/>
      <w:bookmarkEnd w:id="369"/>
      <w:bookmarkEnd w:id="370"/>
    </w:p>
    <w:p w:rsidR="00627847" w:rsidRDefault="000F33E2">
      <w:pPr>
        <w:pStyle w:val="2"/>
      </w:pPr>
      <w:bookmarkStart w:id="371" w:name="_Toc196898580"/>
      <w:r>
        <w:rPr>
          <w:rFonts w:hint="eastAsia"/>
        </w:rPr>
        <w:t>简介</w:t>
      </w:r>
      <w:bookmarkEnd w:id="12"/>
      <w:bookmarkEnd w:id="13"/>
      <w:bookmarkEnd w:id="14"/>
      <w:bookmarkEnd w:id="371"/>
    </w:p>
    <w:p w:rsidR="00627847" w:rsidRDefault="000F33E2">
      <w:pPr>
        <w:pStyle w:val="3"/>
      </w:pPr>
      <w:bookmarkStart w:id="372" w:name="_Toc90507398"/>
      <w:bookmarkStart w:id="373" w:name="_Toc116584527"/>
      <w:bookmarkStart w:id="374" w:name="_Toc94175626"/>
      <w:bookmarkStart w:id="375" w:name="_Toc196898581"/>
      <w:r>
        <w:rPr>
          <w:rFonts w:hint="eastAsia"/>
        </w:rPr>
        <w:t>概要</w:t>
      </w:r>
      <w:bookmarkEnd w:id="372"/>
      <w:bookmarkEnd w:id="373"/>
      <w:bookmarkEnd w:id="374"/>
      <w:bookmarkEnd w:id="375"/>
    </w:p>
    <w:p w:rsidR="00627847" w:rsidRDefault="000F33E2">
      <w:pPr>
        <w:spacing w:before="180" w:after="180"/>
        <w:rPr>
          <w:rFonts w:cs="微软雅黑"/>
        </w:rPr>
      </w:pPr>
      <w:r>
        <w:rPr>
          <w:rFonts w:cs="微软雅黑" w:hint="eastAsia"/>
        </w:rPr>
        <w:t>本章介绍了</w:t>
      </w:r>
      <w:r>
        <w:rPr>
          <w:rFonts w:hint="eastAsia"/>
        </w:rPr>
        <w:t>Auto</w:t>
      </w:r>
      <w:r>
        <w:t>Chips AC7840x</w:t>
      </w:r>
      <w:r>
        <w:rPr>
          <w:rFonts w:hint="eastAsia"/>
          <w:lang w:eastAsia="zh"/>
        </w:rPr>
        <w:t>/AC7842x/AC7843x</w:t>
      </w:r>
      <w:r>
        <w:rPr>
          <w:rFonts w:hint="eastAsia"/>
        </w:rPr>
        <w:t>主要支持的编译器以及配套的</w:t>
      </w:r>
      <w:r>
        <w:rPr>
          <w:rFonts w:hint="eastAsia"/>
        </w:rPr>
        <w:t>IDE</w:t>
      </w:r>
      <w:r>
        <w:rPr>
          <w:rFonts w:cs="微软雅黑" w:hint="eastAsia"/>
        </w:rPr>
        <w:t>：</w:t>
      </w:r>
    </w:p>
    <w:p w:rsidR="00627847" w:rsidRDefault="000F33E2">
      <w:pPr>
        <w:pStyle w:val="aff7"/>
        <w:numPr>
          <w:ilvl w:val="0"/>
          <w:numId w:val="11"/>
        </w:numPr>
        <w:spacing w:before="180" w:after="180"/>
        <w:ind w:firstLineChars="0"/>
        <w:rPr>
          <w:rFonts w:cs="微软雅黑"/>
        </w:rPr>
      </w:pPr>
      <w:r>
        <w:rPr>
          <w:rFonts w:cs="微软雅黑" w:hint="eastAsia"/>
        </w:rPr>
        <w:t>支持的编译器类型</w:t>
      </w:r>
    </w:p>
    <w:p w:rsidR="00627847" w:rsidRDefault="000F33E2">
      <w:pPr>
        <w:pStyle w:val="aff7"/>
        <w:numPr>
          <w:ilvl w:val="0"/>
          <w:numId w:val="11"/>
        </w:numPr>
        <w:spacing w:before="180" w:after="180"/>
        <w:ind w:firstLineChars="0"/>
        <w:rPr>
          <w:rFonts w:cs="微软雅黑"/>
        </w:rPr>
      </w:pPr>
      <w:r>
        <w:rPr>
          <w:rFonts w:cs="微软雅黑" w:hint="eastAsia"/>
        </w:rPr>
        <w:t>集成与编译</w:t>
      </w:r>
    </w:p>
    <w:p w:rsidR="00627847" w:rsidRDefault="000F33E2">
      <w:pPr>
        <w:pStyle w:val="2"/>
      </w:pPr>
      <w:bookmarkStart w:id="376" w:name="_Ref166166434"/>
      <w:bookmarkStart w:id="377" w:name="_Toc196898582"/>
      <w:bookmarkEnd w:id="15"/>
      <w:r>
        <w:rPr>
          <w:rFonts w:hint="eastAsia"/>
        </w:rPr>
        <w:t>支持的编译器</w:t>
      </w:r>
      <w:bookmarkEnd w:id="376"/>
      <w:bookmarkEnd w:id="377"/>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_Ref118809903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1</w:t>
      </w:r>
      <w:r>
        <w:rPr>
          <w:color w:val="0000FF"/>
        </w:rPr>
        <w:fldChar w:fldCharType="end"/>
      </w:r>
      <w:r>
        <w:rPr>
          <w:rFonts w:hint="eastAsia"/>
        </w:rPr>
        <w:t>介绍了</w:t>
      </w:r>
      <w:r>
        <w:rPr>
          <w:rFonts w:hint="eastAsia"/>
        </w:rPr>
        <w:t>Auto</w:t>
      </w:r>
      <w:r>
        <w:t>Chips AC7840x</w:t>
      </w:r>
      <w:r>
        <w:rPr>
          <w:rFonts w:hint="eastAsia"/>
          <w:lang w:eastAsia="zh"/>
        </w:rPr>
        <w:t>/AC7842x/AC7843x</w:t>
      </w:r>
      <w:r>
        <w:rPr>
          <w:rFonts w:hint="eastAsia"/>
        </w:rPr>
        <w:t>主要支持的编译器以及配套的</w:t>
      </w:r>
      <w:r>
        <w:rPr>
          <w:rFonts w:hint="eastAsia"/>
        </w:rPr>
        <w:t>IDE</w:t>
      </w:r>
      <w:r>
        <w:rPr>
          <w:rFonts w:hint="eastAsia"/>
        </w:rPr>
        <w:t>。</w:t>
      </w:r>
    </w:p>
    <w:p w:rsidR="00627847" w:rsidRDefault="000F33E2">
      <w:pPr>
        <w:pStyle w:val="a6"/>
        <w:keepNext/>
        <w:spacing w:before="180" w:after="180"/>
      </w:pPr>
      <w:bookmarkStart w:id="378" w:name="_Ref118809903"/>
      <w:bookmarkStart w:id="379" w:name="_Toc196836210"/>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378"/>
      <w:r>
        <w:t xml:space="preserve"> </w:t>
      </w:r>
      <w:r>
        <w:rPr>
          <w:rFonts w:hint="eastAsia"/>
        </w:rPr>
        <w:t>支持的编译器</w:t>
      </w:r>
      <w:bookmarkEnd w:id="379"/>
    </w:p>
    <w:tbl>
      <w:tblPr>
        <w:tblStyle w:val="MCU"/>
        <w:tblW w:w="4983" w:type="pct"/>
        <w:tblLook w:val="04A0" w:firstRow="1" w:lastRow="0" w:firstColumn="1" w:lastColumn="0" w:noHBand="0" w:noVBand="1"/>
      </w:tblPr>
      <w:tblGrid>
        <w:gridCol w:w="835"/>
        <w:gridCol w:w="1560"/>
        <w:gridCol w:w="1985"/>
        <w:gridCol w:w="4585"/>
      </w:tblGrid>
      <w:tr w:rsidR="00627847" w:rsidTr="00627847">
        <w:trPr>
          <w:cnfStyle w:val="100000000000" w:firstRow="1" w:lastRow="0" w:firstColumn="0" w:lastColumn="0" w:oddVBand="0" w:evenVBand="0" w:oddHBand="0" w:evenHBand="0" w:firstRowFirstColumn="0" w:firstRowLastColumn="0" w:lastRowFirstColumn="0" w:lastRowLastColumn="0"/>
        </w:trPr>
        <w:tc>
          <w:tcPr>
            <w:tcW w:w="466"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序号</w:t>
            </w:r>
          </w:p>
        </w:tc>
        <w:tc>
          <w:tcPr>
            <w:tcW w:w="870"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编译器</w:t>
            </w:r>
          </w:p>
        </w:tc>
        <w:tc>
          <w:tcPr>
            <w:tcW w:w="1107"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配套</w:t>
            </w:r>
            <w:r>
              <w:rPr>
                <w:rFonts w:ascii="Bahnschrift SemiBold SemiConden" w:hAnsi="Bahnschrift SemiBold SemiConden"/>
                <w:szCs w:val="20"/>
              </w:rPr>
              <w:t>IDE</w:t>
            </w:r>
          </w:p>
        </w:tc>
        <w:tc>
          <w:tcPr>
            <w:tcW w:w="2557"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szCs w:val="20"/>
              </w:rPr>
              <w:t>IDE</w:t>
            </w:r>
            <w:r>
              <w:rPr>
                <w:rFonts w:ascii="Bahnschrift SemiBold SemiConden" w:hAnsi="Bahnschrift SemiBold SemiConden" w:hint="eastAsia"/>
                <w:szCs w:val="20"/>
              </w:rPr>
              <w:t>版本</w:t>
            </w:r>
          </w:p>
        </w:tc>
      </w:tr>
      <w:tr w:rsidR="00627847" w:rsidTr="00627847">
        <w:tc>
          <w:tcPr>
            <w:tcW w:w="466" w:type="pct"/>
          </w:tcPr>
          <w:p w:rsidR="00627847" w:rsidRDefault="000F33E2">
            <w:pPr>
              <w:spacing w:beforeLines="0" w:before="0" w:afterLines="0" w:after="0"/>
              <w:rPr>
                <w:szCs w:val="20"/>
              </w:rPr>
            </w:pPr>
            <w:r>
              <w:rPr>
                <w:rFonts w:hint="eastAsia"/>
                <w:szCs w:val="20"/>
              </w:rPr>
              <w:t>1</w:t>
            </w:r>
          </w:p>
        </w:tc>
        <w:tc>
          <w:tcPr>
            <w:tcW w:w="870" w:type="pct"/>
          </w:tcPr>
          <w:p w:rsidR="00627847" w:rsidRDefault="000F33E2">
            <w:pPr>
              <w:spacing w:beforeLines="0" w:before="0" w:afterLines="0" w:after="0"/>
              <w:rPr>
                <w:szCs w:val="20"/>
              </w:rPr>
            </w:pPr>
            <w:r>
              <w:rPr>
                <w:rFonts w:hint="eastAsia"/>
                <w:szCs w:val="20"/>
              </w:rPr>
              <w:t>ARMCC</w:t>
            </w:r>
          </w:p>
        </w:tc>
        <w:tc>
          <w:tcPr>
            <w:tcW w:w="1107" w:type="pct"/>
          </w:tcPr>
          <w:p w:rsidR="00627847" w:rsidRDefault="000F33E2">
            <w:pPr>
              <w:spacing w:beforeLines="0" w:before="0" w:afterLines="0" w:after="0"/>
              <w:rPr>
                <w:szCs w:val="20"/>
              </w:rPr>
            </w:pPr>
            <w:r>
              <w:rPr>
                <w:rFonts w:hint="eastAsia"/>
                <w:szCs w:val="20"/>
              </w:rPr>
              <w:t>Keil</w:t>
            </w:r>
            <w:r>
              <w:rPr>
                <w:szCs w:val="20"/>
              </w:rPr>
              <w:t xml:space="preserve"> MDK</w:t>
            </w:r>
          </w:p>
        </w:tc>
        <w:tc>
          <w:tcPr>
            <w:tcW w:w="2557" w:type="pct"/>
          </w:tcPr>
          <w:p w:rsidR="00627847" w:rsidRDefault="000F33E2">
            <w:pPr>
              <w:spacing w:beforeLines="0" w:before="0" w:afterLines="0" w:after="0"/>
              <w:rPr>
                <w:szCs w:val="20"/>
              </w:rPr>
            </w:pPr>
            <w:r>
              <w:rPr>
                <w:rFonts w:hint="eastAsia"/>
                <w:szCs w:val="20"/>
              </w:rPr>
              <w:t>V5.23 ~</w:t>
            </w:r>
            <w:r>
              <w:rPr>
                <w:szCs w:val="20"/>
              </w:rPr>
              <w:t xml:space="preserve"> V5.36</w:t>
            </w:r>
            <w:r>
              <w:rPr>
                <w:rFonts w:hint="eastAsia"/>
                <w:szCs w:val="20"/>
              </w:rPr>
              <w:t>（</w:t>
            </w:r>
            <w:r>
              <w:rPr>
                <w:rFonts w:hint="eastAsia"/>
                <w:szCs w:val="20"/>
              </w:rPr>
              <w:t>V5.30</w:t>
            </w:r>
            <w:r>
              <w:rPr>
                <w:rFonts w:hint="eastAsia"/>
                <w:szCs w:val="20"/>
              </w:rPr>
              <w:t>版本除外）</w:t>
            </w:r>
          </w:p>
        </w:tc>
      </w:tr>
      <w:tr w:rsidR="00627847" w:rsidTr="00627847">
        <w:tc>
          <w:tcPr>
            <w:tcW w:w="466" w:type="pct"/>
          </w:tcPr>
          <w:p w:rsidR="00627847" w:rsidRDefault="000F33E2">
            <w:pPr>
              <w:spacing w:beforeLines="0" w:before="0" w:afterLines="0" w:after="0"/>
              <w:rPr>
                <w:szCs w:val="20"/>
              </w:rPr>
            </w:pPr>
            <w:r>
              <w:rPr>
                <w:rFonts w:hint="eastAsia"/>
                <w:szCs w:val="20"/>
              </w:rPr>
              <w:t>2</w:t>
            </w:r>
          </w:p>
        </w:tc>
        <w:tc>
          <w:tcPr>
            <w:tcW w:w="870" w:type="pct"/>
          </w:tcPr>
          <w:p w:rsidR="00627847" w:rsidRDefault="000F33E2">
            <w:pPr>
              <w:spacing w:beforeLines="0" w:before="0" w:afterLines="0" w:after="0"/>
              <w:rPr>
                <w:szCs w:val="20"/>
              </w:rPr>
            </w:pPr>
            <w:r>
              <w:rPr>
                <w:rFonts w:hint="eastAsia"/>
                <w:szCs w:val="20"/>
              </w:rPr>
              <w:t>GCC</w:t>
            </w:r>
          </w:p>
        </w:tc>
        <w:tc>
          <w:tcPr>
            <w:tcW w:w="1107" w:type="pct"/>
          </w:tcPr>
          <w:p w:rsidR="00627847" w:rsidRDefault="000F33E2">
            <w:pPr>
              <w:spacing w:beforeLines="0" w:before="0" w:afterLines="0" w:after="0"/>
              <w:rPr>
                <w:szCs w:val="20"/>
              </w:rPr>
            </w:pPr>
            <w:r>
              <w:rPr>
                <w:rFonts w:hint="eastAsia"/>
                <w:szCs w:val="20"/>
              </w:rPr>
              <w:t>eclipse</w:t>
            </w:r>
          </w:p>
        </w:tc>
        <w:tc>
          <w:tcPr>
            <w:tcW w:w="2557" w:type="pct"/>
          </w:tcPr>
          <w:p w:rsidR="00627847" w:rsidRDefault="000F33E2">
            <w:pPr>
              <w:spacing w:beforeLines="0" w:before="0" w:afterLines="0" w:after="0"/>
              <w:rPr>
                <w:szCs w:val="20"/>
              </w:rPr>
            </w:pPr>
            <w:r>
              <w:rPr>
                <w:rFonts w:hint="eastAsia"/>
                <w:szCs w:val="20"/>
              </w:rPr>
              <w:t>无限制</w:t>
            </w:r>
          </w:p>
        </w:tc>
      </w:tr>
      <w:tr w:rsidR="00627847" w:rsidTr="00627847">
        <w:tc>
          <w:tcPr>
            <w:tcW w:w="466" w:type="pct"/>
          </w:tcPr>
          <w:p w:rsidR="00627847" w:rsidRDefault="000F33E2">
            <w:pPr>
              <w:spacing w:beforeLines="0" w:before="0" w:afterLines="0" w:after="0"/>
              <w:rPr>
                <w:szCs w:val="20"/>
              </w:rPr>
            </w:pPr>
            <w:r>
              <w:rPr>
                <w:rFonts w:hint="eastAsia"/>
                <w:szCs w:val="20"/>
              </w:rPr>
              <w:t>3</w:t>
            </w:r>
          </w:p>
        </w:tc>
        <w:tc>
          <w:tcPr>
            <w:tcW w:w="870" w:type="pct"/>
          </w:tcPr>
          <w:p w:rsidR="00627847" w:rsidRDefault="000F33E2">
            <w:pPr>
              <w:spacing w:beforeLines="0" w:before="0" w:afterLines="0" w:after="0"/>
              <w:rPr>
                <w:szCs w:val="20"/>
              </w:rPr>
            </w:pPr>
            <w:r>
              <w:rPr>
                <w:rFonts w:hint="eastAsia"/>
                <w:szCs w:val="20"/>
              </w:rPr>
              <w:t>IAR</w:t>
            </w:r>
          </w:p>
        </w:tc>
        <w:tc>
          <w:tcPr>
            <w:tcW w:w="1107" w:type="pct"/>
          </w:tcPr>
          <w:p w:rsidR="00627847" w:rsidRDefault="000F33E2">
            <w:pPr>
              <w:spacing w:beforeLines="0" w:before="0" w:afterLines="0" w:after="0"/>
              <w:rPr>
                <w:szCs w:val="20"/>
              </w:rPr>
            </w:pPr>
            <w:r>
              <w:rPr>
                <w:rFonts w:hint="eastAsia"/>
                <w:szCs w:val="20"/>
              </w:rPr>
              <w:t>IAR</w:t>
            </w:r>
          </w:p>
        </w:tc>
        <w:tc>
          <w:tcPr>
            <w:tcW w:w="2557" w:type="pct"/>
          </w:tcPr>
          <w:p w:rsidR="00627847" w:rsidRDefault="000F33E2">
            <w:pPr>
              <w:spacing w:beforeLines="0" w:before="0" w:afterLines="0" w:after="0"/>
              <w:rPr>
                <w:szCs w:val="20"/>
              </w:rPr>
            </w:pPr>
            <w:r>
              <w:rPr>
                <w:rFonts w:hint="eastAsia"/>
                <w:szCs w:val="20"/>
              </w:rPr>
              <w:t>V8.32.4</w:t>
            </w:r>
            <w:r>
              <w:rPr>
                <w:rFonts w:hint="eastAsia"/>
                <w:szCs w:val="20"/>
              </w:rPr>
              <w:t>及以上</w:t>
            </w:r>
          </w:p>
        </w:tc>
      </w:tr>
      <w:tr w:rsidR="00627847" w:rsidTr="00627847">
        <w:tc>
          <w:tcPr>
            <w:tcW w:w="466" w:type="pct"/>
          </w:tcPr>
          <w:p w:rsidR="00627847" w:rsidRDefault="000F33E2">
            <w:pPr>
              <w:spacing w:beforeLines="0" w:before="0" w:afterLines="0" w:after="0"/>
              <w:rPr>
                <w:szCs w:val="20"/>
              </w:rPr>
            </w:pPr>
            <w:r>
              <w:rPr>
                <w:rFonts w:hint="eastAsia"/>
                <w:szCs w:val="20"/>
              </w:rPr>
              <w:t>4</w:t>
            </w:r>
          </w:p>
        </w:tc>
        <w:tc>
          <w:tcPr>
            <w:tcW w:w="870" w:type="pct"/>
          </w:tcPr>
          <w:p w:rsidR="00627847" w:rsidRDefault="000F33E2">
            <w:pPr>
              <w:spacing w:beforeLines="0" w:before="0" w:afterLines="0" w:after="0"/>
              <w:rPr>
                <w:szCs w:val="20"/>
              </w:rPr>
            </w:pPr>
            <w:r>
              <w:rPr>
                <w:rFonts w:hint="eastAsia"/>
                <w:szCs w:val="20"/>
              </w:rPr>
              <w:t>GHS</w:t>
            </w:r>
          </w:p>
        </w:tc>
        <w:tc>
          <w:tcPr>
            <w:tcW w:w="1107" w:type="pct"/>
          </w:tcPr>
          <w:p w:rsidR="00627847" w:rsidRDefault="000F33E2">
            <w:pPr>
              <w:spacing w:beforeLines="0" w:before="0" w:afterLines="0" w:after="0"/>
              <w:rPr>
                <w:szCs w:val="20"/>
              </w:rPr>
            </w:pPr>
            <w:r>
              <w:rPr>
                <w:szCs w:val="20"/>
              </w:rPr>
              <w:t>MULTI IDE</w:t>
            </w:r>
          </w:p>
        </w:tc>
        <w:tc>
          <w:tcPr>
            <w:tcW w:w="2557" w:type="pct"/>
          </w:tcPr>
          <w:p w:rsidR="00627847" w:rsidRDefault="000F33E2">
            <w:pPr>
              <w:spacing w:beforeLines="0" w:before="0" w:afterLines="0" w:after="0"/>
              <w:rPr>
                <w:szCs w:val="20"/>
              </w:rPr>
            </w:pPr>
            <w:r>
              <w:rPr>
                <w:szCs w:val="20"/>
              </w:rPr>
              <w:t>7.1.6d</w:t>
            </w:r>
          </w:p>
        </w:tc>
      </w:tr>
    </w:tbl>
    <w:p w:rsidR="00627847" w:rsidRDefault="000F33E2">
      <w:pPr>
        <w:shd w:val="clear" w:color="auto" w:fill="FFF2CC"/>
        <w:spacing w:before="180" w:after="180"/>
      </w:pPr>
      <w:r>
        <w:rPr>
          <w:lang w:eastAsia="zh-TW"/>
        </w:rPr>
        <w:object w:dxaOrig="430" w:dyaOrig="430">
          <v:shape id="_x0000_i1029" type="#_x0000_t75" style="width:21pt;height:21pt" o:ole="">
            <v:imagedata r:id="rId14" o:title=""/>
          </v:shape>
          <o:OLEObject Type="Embed" ProgID="Visio.Drawing.15" ShapeID="_x0000_i1029" DrawAspect="Content" ObjectID="_1807511471" r:id="rId39"/>
        </w:object>
      </w:r>
      <w:r>
        <w:rPr>
          <w:rFonts w:hint="eastAsia"/>
          <w:b/>
        </w:rPr>
        <w:t>注意</w:t>
      </w:r>
      <w:r>
        <w:rPr>
          <w:rFonts w:hint="eastAsia"/>
        </w:rPr>
        <w:t>：</w:t>
      </w:r>
    </w:p>
    <w:p w:rsidR="00627847" w:rsidRDefault="000F33E2">
      <w:pPr>
        <w:pStyle w:val="aff7"/>
        <w:numPr>
          <w:ilvl w:val="0"/>
          <w:numId w:val="12"/>
        </w:numPr>
        <w:shd w:val="clear" w:color="auto" w:fill="FFF2CC"/>
        <w:spacing w:before="180" w:after="180"/>
        <w:ind w:firstLineChars="0"/>
      </w:pPr>
      <w:r>
        <w:rPr>
          <w:rFonts w:hint="eastAsia"/>
        </w:rPr>
        <w:t>为保证软件质量，</w:t>
      </w:r>
      <w:r>
        <w:rPr>
          <w:rFonts w:hint="eastAsia"/>
        </w:rPr>
        <w:t>A</w:t>
      </w:r>
      <w:r>
        <w:t>UTOSAR</w:t>
      </w:r>
      <w:r>
        <w:rPr>
          <w:rFonts w:hint="eastAsia"/>
        </w:rPr>
        <w:t>类代码编译时，一般不允许做优化。</w:t>
      </w:r>
    </w:p>
    <w:p w:rsidR="00627847" w:rsidRDefault="000F33E2">
      <w:pPr>
        <w:pStyle w:val="aff7"/>
        <w:numPr>
          <w:ilvl w:val="0"/>
          <w:numId w:val="12"/>
        </w:numPr>
        <w:shd w:val="clear" w:color="auto" w:fill="FFF2CC"/>
        <w:spacing w:before="180" w:after="180"/>
        <w:ind w:firstLineChars="0"/>
      </w:pPr>
      <w:r>
        <w:rPr>
          <w:rFonts w:hint="eastAsia"/>
        </w:rPr>
        <w:t xml:space="preserve">GCC </w:t>
      </w:r>
      <w:r>
        <w:rPr>
          <w:rFonts w:hint="eastAsia"/>
        </w:rPr>
        <w:t>默认使用的工具链版本</w:t>
      </w:r>
      <w:r>
        <w:rPr>
          <w:rFonts w:hint="eastAsia"/>
        </w:rPr>
        <w:t xml:space="preserve">arm-gnu-toolchain-12.3.rel1-mingw-w64-i686-arm-none-eabi </w:t>
      </w:r>
      <w:r>
        <w:rPr>
          <w:rFonts w:hint="eastAsia"/>
        </w:rPr>
        <w:t>、</w:t>
      </w:r>
      <w:r>
        <w:rPr>
          <w:rFonts w:hint="eastAsia"/>
        </w:rPr>
        <w:t xml:space="preserve">cmake </w:t>
      </w:r>
      <w:r>
        <w:rPr>
          <w:rFonts w:hint="eastAsia"/>
        </w:rPr>
        <w:t>版本</w:t>
      </w:r>
      <w:r>
        <w:rPr>
          <w:rFonts w:hint="eastAsia"/>
        </w:rPr>
        <w:t>cmake-3.15.0-win64-x64</w:t>
      </w:r>
      <w:r>
        <w:rPr>
          <w:rFonts w:hint="eastAsia"/>
        </w:rPr>
        <w:t>以及</w:t>
      </w:r>
      <w:r>
        <w:rPr>
          <w:rFonts w:hint="eastAsia"/>
        </w:rPr>
        <w:t>mingw</w:t>
      </w:r>
      <w:r>
        <w:rPr>
          <w:rFonts w:hint="eastAsia"/>
        </w:rPr>
        <w:t>版本</w:t>
      </w:r>
      <w:r>
        <w:rPr>
          <w:rFonts w:hint="eastAsia"/>
        </w:rPr>
        <w:t>x86_64-12.2.0-release-posix-seh-ucrt-rt_v10-rev2</w:t>
      </w:r>
      <w:r>
        <w:rPr>
          <w:rFonts w:hint="eastAsia"/>
        </w:rPr>
        <w:t>。</w:t>
      </w:r>
    </w:p>
    <w:p w:rsidR="00627847" w:rsidRDefault="000F33E2">
      <w:pPr>
        <w:pStyle w:val="3"/>
      </w:pPr>
      <w:bookmarkStart w:id="380" w:name="_Toc116584531"/>
      <w:bookmarkStart w:id="381" w:name="_Toc196898583"/>
      <w:r>
        <w:rPr>
          <w:rFonts w:hint="eastAsia"/>
        </w:rPr>
        <w:t>ARMCC</w:t>
      </w:r>
      <w:r>
        <w:rPr>
          <w:rFonts w:hint="eastAsia"/>
        </w:rPr>
        <w:t>编译器</w:t>
      </w:r>
      <w:bookmarkEnd w:id="381"/>
    </w:p>
    <w:p w:rsidR="00627847" w:rsidRDefault="000F33E2">
      <w:pPr>
        <w:spacing w:before="180" w:after="180"/>
      </w:pPr>
      <w:r>
        <w:rPr>
          <w:rFonts w:hint="eastAsia"/>
        </w:rPr>
        <w:t>本节主要介绍</w:t>
      </w:r>
      <w:r>
        <w:rPr>
          <w:rFonts w:hint="eastAsia"/>
        </w:rPr>
        <w:t>ARMCC</w:t>
      </w:r>
      <w:r>
        <w:rPr>
          <w:rFonts w:hint="eastAsia"/>
        </w:rPr>
        <w:t>的选项配置。</w:t>
      </w:r>
      <w:r>
        <w:rPr>
          <w:color w:val="0000FF"/>
        </w:rPr>
        <w:fldChar w:fldCharType="begin"/>
      </w:r>
      <w:r>
        <w:rPr>
          <w:color w:val="0000FF"/>
        </w:rPr>
        <w:instrText xml:space="preserve"> </w:instrText>
      </w:r>
      <w:r>
        <w:rPr>
          <w:rFonts w:hint="eastAsia"/>
          <w:color w:val="0000FF"/>
        </w:rPr>
        <w:instrText>REF _Ref118831118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2</w:t>
      </w:r>
      <w:r>
        <w:rPr>
          <w:color w:val="0000FF"/>
        </w:rPr>
        <w:fldChar w:fldCharType="end"/>
      </w:r>
      <w:r>
        <w:rPr>
          <w:rFonts w:hint="eastAsia"/>
        </w:rPr>
        <w:t>介绍了编译器选项配置，</w:t>
      </w:r>
      <w:r>
        <w:rPr>
          <w:color w:val="0000FF"/>
        </w:rPr>
        <w:fldChar w:fldCharType="begin"/>
      </w:r>
      <w:r>
        <w:rPr>
          <w:color w:val="0000FF"/>
        </w:rPr>
        <w:instrText xml:space="preserve"> </w:instrText>
      </w:r>
      <w:r>
        <w:rPr>
          <w:rFonts w:hint="eastAsia"/>
          <w:color w:val="0000FF"/>
        </w:rPr>
        <w:instrText>REF _Ref118831125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3</w:t>
      </w:r>
      <w:r>
        <w:rPr>
          <w:color w:val="0000FF"/>
        </w:rPr>
        <w:fldChar w:fldCharType="end"/>
      </w:r>
      <w:r>
        <w:rPr>
          <w:rFonts w:hint="eastAsia"/>
        </w:rPr>
        <w:t>介绍了汇编器选项配置，</w:t>
      </w:r>
      <w:r>
        <w:rPr>
          <w:color w:val="0000FF"/>
        </w:rPr>
        <w:fldChar w:fldCharType="begin"/>
      </w:r>
      <w:r>
        <w:rPr>
          <w:color w:val="0000FF"/>
        </w:rPr>
        <w:instrText xml:space="preserve"> </w:instrText>
      </w:r>
      <w:r>
        <w:rPr>
          <w:rFonts w:hint="eastAsia"/>
          <w:color w:val="0000FF"/>
        </w:rPr>
        <w:instrText>REF _Ref118831133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rPr>
        <w:t xml:space="preserve"> </w:t>
      </w:r>
      <w:r>
        <w:rPr>
          <w:color w:val="0000FF"/>
        </w:rPr>
        <w:t>2</w:t>
      </w:r>
      <w:r>
        <w:rPr>
          <w:color w:val="0000FF"/>
        </w:rPr>
        <w:noBreakHyphen/>
        <w:t>4</w:t>
      </w:r>
      <w:r>
        <w:rPr>
          <w:color w:val="0000FF"/>
        </w:rPr>
        <w:fldChar w:fldCharType="end"/>
      </w:r>
      <w:r>
        <w:rPr>
          <w:rFonts w:hint="eastAsia"/>
        </w:rPr>
        <w:t>介绍了链接器选项配置。</w:t>
      </w:r>
    </w:p>
    <w:p w:rsidR="00627847" w:rsidRDefault="000F33E2">
      <w:pPr>
        <w:pStyle w:val="a6"/>
        <w:keepNext/>
        <w:spacing w:before="180" w:after="180"/>
      </w:pPr>
      <w:bookmarkStart w:id="382" w:name="_Ref118831118"/>
      <w:bookmarkStart w:id="383" w:name="_Toc196836211"/>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382"/>
      <w:r>
        <w:t xml:space="preserve"> ARMCC</w:t>
      </w:r>
      <w:r>
        <w:rPr>
          <w:rFonts w:hint="eastAsia"/>
        </w:rPr>
        <w:t>编译器选项配置</w:t>
      </w:r>
      <w:bookmarkEnd w:id="383"/>
    </w:p>
    <w:tbl>
      <w:tblPr>
        <w:tblStyle w:val="MCU"/>
        <w:tblW w:w="4977" w:type="pct"/>
        <w:tblLayout w:type="fixed"/>
        <w:tblLook w:val="04A0" w:firstRow="1" w:lastRow="0" w:firstColumn="1" w:lastColumn="0" w:noHBand="0" w:noVBand="1"/>
      </w:tblPr>
      <w:tblGrid>
        <w:gridCol w:w="2391"/>
        <w:gridCol w:w="6564"/>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335"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3664"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1335" w:type="pct"/>
          </w:tcPr>
          <w:p w:rsidR="00627847" w:rsidRDefault="000F33E2">
            <w:pPr>
              <w:spacing w:beforeLines="0" w:before="0" w:afterLines="0" w:after="0"/>
              <w:jc w:val="left"/>
            </w:pPr>
            <w:r>
              <w:t>--c99</w:t>
            </w:r>
          </w:p>
        </w:tc>
        <w:tc>
          <w:tcPr>
            <w:tcW w:w="3664" w:type="pct"/>
          </w:tcPr>
          <w:p w:rsidR="00627847" w:rsidRDefault="000F33E2">
            <w:pPr>
              <w:spacing w:beforeLines="0" w:before="0" w:afterLines="0" w:after="0"/>
              <w:jc w:val="left"/>
            </w:pPr>
            <w:r>
              <w:rPr>
                <w:rFonts w:hint="eastAsia"/>
              </w:rPr>
              <w:t>编译器按照</w:t>
            </w:r>
            <w:r>
              <w:rPr>
                <w:rFonts w:hint="eastAsia"/>
              </w:rPr>
              <w:t>ISO/IEC 9899:1999</w:t>
            </w:r>
            <w:r>
              <w:rPr>
                <w:rFonts w:hint="eastAsia"/>
              </w:rPr>
              <w:t>标准编译</w:t>
            </w:r>
            <w:r>
              <w:rPr>
                <w:rFonts w:hint="eastAsia"/>
              </w:rPr>
              <w:t xml:space="preserve"> C</w:t>
            </w:r>
          </w:p>
        </w:tc>
      </w:tr>
      <w:tr w:rsidR="00627847" w:rsidTr="00627847">
        <w:tc>
          <w:tcPr>
            <w:tcW w:w="1335" w:type="pct"/>
          </w:tcPr>
          <w:p w:rsidR="00627847" w:rsidRDefault="000F33E2">
            <w:pPr>
              <w:spacing w:beforeLines="0" w:before="0" w:afterLines="0" w:after="0"/>
              <w:jc w:val="left"/>
            </w:pPr>
            <w:r>
              <w:t>--cpu Cortex-M4.fp</w:t>
            </w:r>
          </w:p>
        </w:tc>
        <w:tc>
          <w:tcPr>
            <w:tcW w:w="3664" w:type="pct"/>
          </w:tcPr>
          <w:p w:rsidR="00627847" w:rsidRDefault="000F33E2">
            <w:pPr>
              <w:spacing w:beforeLines="0" w:before="0" w:afterLines="0" w:after="0"/>
              <w:jc w:val="left"/>
            </w:pPr>
            <w:r>
              <w:rPr>
                <w:rFonts w:hint="eastAsia"/>
              </w:rPr>
              <w:t>选择</w:t>
            </w:r>
            <w:r>
              <w:rPr>
                <w:szCs w:val="20"/>
              </w:rPr>
              <w:t>目标处理器</w:t>
            </w:r>
            <w:r>
              <w:rPr>
                <w:rFonts w:hint="eastAsia"/>
              </w:rPr>
              <w:t>，</w:t>
            </w:r>
            <w:r>
              <w:rPr>
                <w:rFonts w:hint="eastAsia"/>
              </w:rPr>
              <w:t>ARM Cortex</w:t>
            </w:r>
            <w:r>
              <w:t xml:space="preserve">-M4 </w:t>
            </w:r>
            <w:r>
              <w:rPr>
                <w:rFonts w:hint="eastAsia"/>
              </w:rPr>
              <w:t>带</w:t>
            </w:r>
            <w:r>
              <w:rPr>
                <w:rFonts w:hint="eastAsia"/>
              </w:rPr>
              <w:t>FPU</w:t>
            </w:r>
          </w:p>
        </w:tc>
      </w:tr>
      <w:tr w:rsidR="00627847" w:rsidTr="00627847">
        <w:tc>
          <w:tcPr>
            <w:tcW w:w="1335" w:type="pct"/>
          </w:tcPr>
          <w:p w:rsidR="00627847" w:rsidRDefault="000F33E2">
            <w:pPr>
              <w:spacing w:beforeLines="0" w:before="0" w:afterLines="0" w:after="0"/>
              <w:jc w:val="left"/>
            </w:pPr>
            <w:r>
              <w:t>--apcs=interwork</w:t>
            </w:r>
          </w:p>
        </w:tc>
        <w:tc>
          <w:tcPr>
            <w:tcW w:w="3664" w:type="pct"/>
          </w:tcPr>
          <w:p w:rsidR="00627847" w:rsidRDefault="000F33E2">
            <w:pPr>
              <w:spacing w:beforeLines="0" w:before="0" w:afterLines="0" w:after="0"/>
              <w:jc w:val="left"/>
            </w:pPr>
            <w:r>
              <w:rPr>
                <w:rFonts w:hint="eastAsia"/>
              </w:rPr>
              <w:t>生成可以在任何</w:t>
            </w:r>
            <w:r>
              <w:rPr>
                <w:rFonts w:hint="eastAsia"/>
              </w:rPr>
              <w:t xml:space="preserve"> CPU </w:t>
            </w:r>
            <w:r>
              <w:rPr>
                <w:rFonts w:hint="eastAsia"/>
              </w:rPr>
              <w:t>模式（</w:t>
            </w:r>
            <w:r>
              <w:rPr>
                <w:rFonts w:hint="eastAsia"/>
              </w:rPr>
              <w:t xml:space="preserve">ARM </w:t>
            </w:r>
            <w:r>
              <w:rPr>
                <w:rFonts w:hint="eastAsia"/>
              </w:rPr>
              <w:t>或</w:t>
            </w:r>
            <w:r>
              <w:rPr>
                <w:rFonts w:hint="eastAsia"/>
              </w:rPr>
              <w:t xml:space="preserve"> Thumb</w:t>
            </w:r>
            <w:r>
              <w:rPr>
                <w:rFonts w:hint="eastAsia"/>
              </w:rPr>
              <w:t>）下调用的代码</w:t>
            </w:r>
          </w:p>
        </w:tc>
      </w:tr>
      <w:tr w:rsidR="00627847" w:rsidTr="00627847">
        <w:tc>
          <w:tcPr>
            <w:tcW w:w="1335" w:type="pct"/>
          </w:tcPr>
          <w:p w:rsidR="00627847" w:rsidRDefault="000F33E2">
            <w:pPr>
              <w:spacing w:beforeLines="0" w:before="0" w:afterLines="0" w:after="0"/>
              <w:jc w:val="left"/>
            </w:pPr>
            <w:r>
              <w:t>--split_sections</w:t>
            </w:r>
          </w:p>
        </w:tc>
        <w:tc>
          <w:tcPr>
            <w:tcW w:w="3664" w:type="pct"/>
          </w:tcPr>
          <w:p w:rsidR="00627847" w:rsidRDefault="000F33E2">
            <w:pPr>
              <w:spacing w:beforeLines="0" w:before="0" w:afterLines="0" w:after="0"/>
              <w:jc w:val="left"/>
            </w:pPr>
            <w:r>
              <w:t>为每个源文件的函数创建一个</w:t>
            </w:r>
            <w:r>
              <w:t>section</w:t>
            </w:r>
            <w:r>
              <w:t>，方便在链接的时候去掉</w:t>
            </w:r>
            <w:r>
              <w:t>.o</w:t>
            </w:r>
            <w:r>
              <w:t>文件中的不用的函数</w:t>
            </w:r>
          </w:p>
        </w:tc>
      </w:tr>
      <w:tr w:rsidR="00627847" w:rsidTr="00627847">
        <w:tc>
          <w:tcPr>
            <w:tcW w:w="1335" w:type="pct"/>
          </w:tcPr>
          <w:p w:rsidR="00627847" w:rsidRDefault="000F33E2">
            <w:pPr>
              <w:spacing w:beforeLines="0" w:before="0" w:afterLines="0" w:after="0"/>
              <w:jc w:val="left"/>
            </w:pPr>
            <w:r>
              <w:rPr>
                <w:rFonts w:hint="eastAsia"/>
              </w:rPr>
              <w:t>-</w:t>
            </w:r>
            <w:r>
              <w:t>D</w:t>
            </w:r>
          </w:p>
        </w:tc>
        <w:tc>
          <w:tcPr>
            <w:tcW w:w="3664" w:type="pct"/>
          </w:tcPr>
          <w:p w:rsidR="00627847" w:rsidRDefault="000F33E2">
            <w:pPr>
              <w:spacing w:beforeLines="0" w:before="0" w:afterLines="0" w:after="0"/>
              <w:jc w:val="left"/>
            </w:pPr>
            <w:r>
              <w:t>定义一个预处理器符号，并且可以选择将其设置为一个值。</w:t>
            </w:r>
            <w:r>
              <w:t xml:space="preserve"> </w:t>
            </w:r>
          </w:p>
        </w:tc>
      </w:tr>
      <w:tr w:rsidR="00627847" w:rsidTr="00627847">
        <w:tc>
          <w:tcPr>
            <w:tcW w:w="1335" w:type="pct"/>
          </w:tcPr>
          <w:p w:rsidR="00627847" w:rsidRDefault="000F33E2">
            <w:pPr>
              <w:spacing w:beforeLines="0" w:before="0" w:afterLines="0" w:after="0"/>
              <w:jc w:val="left"/>
            </w:pPr>
            <w:r>
              <w:t>-O0</w:t>
            </w:r>
          </w:p>
        </w:tc>
        <w:tc>
          <w:tcPr>
            <w:tcW w:w="3664" w:type="pct"/>
          </w:tcPr>
          <w:p w:rsidR="00627847" w:rsidRDefault="000F33E2">
            <w:pPr>
              <w:spacing w:beforeLines="0" w:before="0" w:afterLines="0" w:after="0"/>
              <w:jc w:val="left"/>
            </w:pPr>
            <w:r>
              <w:rPr>
                <w:rFonts w:hint="eastAsia"/>
              </w:rPr>
              <w:t>最小优化级别</w:t>
            </w:r>
          </w:p>
        </w:tc>
      </w:tr>
      <w:tr w:rsidR="00627847" w:rsidTr="00627847">
        <w:tc>
          <w:tcPr>
            <w:tcW w:w="1335" w:type="pct"/>
          </w:tcPr>
          <w:p w:rsidR="00627847" w:rsidRDefault="000F33E2">
            <w:pPr>
              <w:spacing w:beforeLines="0" w:before="0" w:afterLines="0" w:after="0"/>
              <w:jc w:val="left"/>
            </w:pPr>
            <w:r>
              <w:t>_</w:t>
            </w:r>
            <w:r>
              <w:rPr>
                <w:rFonts w:hint="eastAsia"/>
              </w:rPr>
              <w:t>_MICROL</w:t>
            </w:r>
            <w:r>
              <w:t>I</w:t>
            </w:r>
            <w:r>
              <w:rPr>
                <w:rFonts w:hint="eastAsia"/>
              </w:rPr>
              <w:t>B</w:t>
            </w:r>
          </w:p>
        </w:tc>
        <w:tc>
          <w:tcPr>
            <w:tcW w:w="3664" w:type="pct"/>
          </w:tcPr>
          <w:p w:rsidR="00627847" w:rsidRDefault="000F33E2">
            <w:pPr>
              <w:spacing w:beforeLines="0" w:before="0" w:afterLines="0" w:after="0"/>
              <w:jc w:val="left"/>
            </w:pPr>
            <w:r>
              <w:rPr>
                <w:rFonts w:hint="eastAsia"/>
              </w:rPr>
              <w:t>目标选项中已启用使用</w:t>
            </w:r>
            <w:r>
              <w:rPr>
                <w:rFonts w:hint="eastAsia"/>
              </w:rPr>
              <w:t xml:space="preserve"> MicroLIB</w:t>
            </w:r>
          </w:p>
        </w:tc>
      </w:tr>
      <w:tr w:rsidR="00627847" w:rsidTr="00627847">
        <w:tc>
          <w:tcPr>
            <w:tcW w:w="1335" w:type="pct"/>
          </w:tcPr>
          <w:p w:rsidR="00627847" w:rsidRDefault="000F33E2">
            <w:pPr>
              <w:spacing w:beforeLines="0" w:before="0" w:afterLines="0" w:after="0"/>
              <w:jc w:val="left"/>
            </w:pPr>
            <w:r>
              <w:t>_</w:t>
            </w:r>
            <w:r>
              <w:rPr>
                <w:rFonts w:hint="eastAsia"/>
              </w:rPr>
              <w:t>_UVISION_VERSION</w:t>
            </w:r>
          </w:p>
        </w:tc>
        <w:tc>
          <w:tcPr>
            <w:tcW w:w="3664" w:type="pct"/>
          </w:tcPr>
          <w:p w:rsidR="00627847" w:rsidRDefault="000F33E2">
            <w:pPr>
              <w:spacing w:beforeLines="0" w:before="0" w:afterLines="0" w:after="0"/>
              <w:jc w:val="left"/>
            </w:pPr>
            <w:r>
              <w:rPr>
                <w:rFonts w:hint="eastAsia"/>
              </w:rPr>
              <w:t xml:space="preserve">µVision </w:t>
            </w:r>
            <w:r>
              <w:rPr>
                <w:rFonts w:hint="eastAsia"/>
              </w:rPr>
              <w:t>的主要版本和次要版本</w:t>
            </w:r>
          </w:p>
        </w:tc>
      </w:tr>
      <w:tr w:rsidR="00627847" w:rsidTr="00627847">
        <w:tc>
          <w:tcPr>
            <w:tcW w:w="1335" w:type="pct"/>
          </w:tcPr>
          <w:p w:rsidR="00627847" w:rsidRDefault="000F33E2">
            <w:pPr>
              <w:spacing w:beforeLines="0" w:before="0" w:afterLines="0" w:after="0"/>
              <w:jc w:val="left"/>
            </w:pPr>
            <w:r>
              <w:t>-g</w:t>
            </w:r>
          </w:p>
        </w:tc>
        <w:tc>
          <w:tcPr>
            <w:tcW w:w="3664" w:type="pct"/>
          </w:tcPr>
          <w:p w:rsidR="00627847" w:rsidRDefault="000F33E2">
            <w:pPr>
              <w:spacing w:beforeLines="0" w:before="0" w:afterLines="0" w:after="0"/>
              <w:jc w:val="left"/>
            </w:pPr>
            <w:r>
              <w:t xml:space="preserve"> </w:t>
            </w:r>
            <w:r>
              <w:rPr>
                <w:rFonts w:hint="eastAsia"/>
              </w:rPr>
              <w:t>生成调试信息</w:t>
            </w:r>
          </w:p>
        </w:tc>
      </w:tr>
      <w:tr w:rsidR="00627847" w:rsidTr="00627847">
        <w:tc>
          <w:tcPr>
            <w:tcW w:w="1335" w:type="pct"/>
          </w:tcPr>
          <w:p w:rsidR="00627847" w:rsidRDefault="000F33E2">
            <w:pPr>
              <w:spacing w:beforeLines="0" w:before="0" w:afterLines="0" w:after="0"/>
              <w:jc w:val="left"/>
            </w:pPr>
            <w:r>
              <w:rPr>
                <w:rFonts w:hint="eastAsia"/>
              </w:rPr>
              <w:t>-</w:t>
            </w:r>
            <w:r>
              <w:t>-wchar32</w:t>
            </w:r>
          </w:p>
        </w:tc>
        <w:tc>
          <w:tcPr>
            <w:tcW w:w="3664" w:type="pct"/>
          </w:tcPr>
          <w:p w:rsidR="00627847" w:rsidRDefault="000F33E2">
            <w:pPr>
              <w:spacing w:beforeLines="0" w:before="0" w:afterLines="0" w:after="0"/>
              <w:jc w:val="left"/>
            </w:pPr>
            <w:r>
              <w:rPr>
                <w:rFonts w:hint="eastAsia"/>
              </w:rPr>
              <w:t>定义</w:t>
            </w:r>
            <w:r>
              <w:rPr>
                <w:rFonts w:hint="eastAsia"/>
              </w:rPr>
              <w:t>wchar</w:t>
            </w:r>
            <w:r>
              <w:t xml:space="preserve">_t </w:t>
            </w:r>
            <w:r>
              <w:rPr>
                <w:rFonts w:hint="eastAsia"/>
              </w:rPr>
              <w:t>为</w:t>
            </w:r>
            <w:r>
              <w:rPr>
                <w:rFonts w:hint="eastAsia"/>
              </w:rPr>
              <w:t>u</w:t>
            </w:r>
            <w:r>
              <w:t xml:space="preserve">nsigned </w:t>
            </w:r>
            <w:r>
              <w:rPr>
                <w:rFonts w:hint="eastAsia"/>
              </w:rPr>
              <w:t>int</w:t>
            </w:r>
          </w:p>
        </w:tc>
      </w:tr>
      <w:tr w:rsidR="00627847" w:rsidTr="00627847">
        <w:tc>
          <w:tcPr>
            <w:tcW w:w="1335" w:type="pct"/>
          </w:tcPr>
          <w:p w:rsidR="00627847" w:rsidRDefault="000F33E2">
            <w:pPr>
              <w:spacing w:beforeLines="0" w:before="0" w:afterLines="0" w:after="0"/>
              <w:jc w:val="left"/>
            </w:pPr>
            <w:r>
              <w:rPr>
                <w:rFonts w:hint="eastAsia"/>
              </w:rPr>
              <w:t>-</w:t>
            </w:r>
            <w:r>
              <w:t xml:space="preserve">I </w:t>
            </w:r>
            <w:r>
              <w:rPr>
                <w:rFonts w:hint="eastAsia"/>
              </w:rPr>
              <w:t>path</w:t>
            </w:r>
          </w:p>
        </w:tc>
        <w:tc>
          <w:tcPr>
            <w:tcW w:w="3664" w:type="pct"/>
          </w:tcPr>
          <w:p w:rsidR="00627847" w:rsidRDefault="000F33E2">
            <w:pPr>
              <w:spacing w:beforeLines="0" w:before="0" w:afterLines="0" w:after="0"/>
              <w:jc w:val="left"/>
            </w:pPr>
            <w:r>
              <w:rPr>
                <w:rFonts w:hint="eastAsia"/>
              </w:rPr>
              <w:t>头文件的路径</w:t>
            </w:r>
          </w:p>
        </w:tc>
      </w:tr>
      <w:tr w:rsidR="00627847" w:rsidTr="00627847">
        <w:tc>
          <w:tcPr>
            <w:tcW w:w="1335" w:type="pct"/>
          </w:tcPr>
          <w:p w:rsidR="00627847" w:rsidRDefault="000F33E2">
            <w:pPr>
              <w:spacing w:beforeLines="0" w:before="0" w:afterLines="0" w:after="0"/>
              <w:jc w:val="left"/>
            </w:pPr>
            <w:r>
              <w:rPr>
                <w:rFonts w:hint="eastAsia"/>
              </w:rPr>
              <w:t>-</w:t>
            </w:r>
            <w:r>
              <w:t>DDEBUT_CMD_INTERRUPT</w:t>
            </w:r>
          </w:p>
        </w:tc>
        <w:tc>
          <w:tcPr>
            <w:tcW w:w="3664" w:type="pct"/>
          </w:tcPr>
          <w:p w:rsidR="00627847" w:rsidRDefault="000F33E2">
            <w:pPr>
              <w:spacing w:beforeLines="0" w:before="0" w:afterLines="0" w:after="0"/>
              <w:jc w:val="left"/>
            </w:pPr>
            <w:r>
              <w:rPr>
                <w:rFonts w:hint="eastAsia"/>
              </w:rPr>
              <w:t>使用中断接收命令</w:t>
            </w:r>
          </w:p>
        </w:tc>
      </w:tr>
      <w:tr w:rsidR="00627847" w:rsidTr="00627847">
        <w:tc>
          <w:tcPr>
            <w:tcW w:w="1335" w:type="pct"/>
          </w:tcPr>
          <w:p w:rsidR="00627847" w:rsidRDefault="000F33E2">
            <w:pPr>
              <w:spacing w:beforeLines="0" w:before="0" w:afterLines="0" w:after="0"/>
              <w:jc w:val="left"/>
            </w:pPr>
            <w:r>
              <w:rPr>
                <w:rFonts w:hint="eastAsia"/>
              </w:rPr>
              <w:t>-</w:t>
            </w:r>
            <w:r>
              <w:t>DATC_STP_SUPPORT</w:t>
            </w:r>
          </w:p>
        </w:tc>
        <w:tc>
          <w:tcPr>
            <w:tcW w:w="3664" w:type="pct"/>
          </w:tcPr>
          <w:p w:rsidR="00627847" w:rsidRDefault="000F33E2">
            <w:pPr>
              <w:spacing w:beforeLines="0" w:before="0" w:afterLines="0" w:after="0"/>
              <w:jc w:val="left"/>
            </w:pPr>
            <w:r>
              <w:rPr>
                <w:rFonts w:hint="eastAsia"/>
              </w:rPr>
              <w:t>支持</w:t>
            </w:r>
            <w:r>
              <w:rPr>
                <w:rFonts w:hint="eastAsia"/>
              </w:rPr>
              <w:t>ATC</w:t>
            </w:r>
            <w:r>
              <w:t xml:space="preserve"> </w:t>
            </w:r>
            <w:r>
              <w:rPr>
                <w:rFonts w:hint="eastAsia"/>
              </w:rPr>
              <w:t>SAFETY</w:t>
            </w:r>
            <w:r>
              <w:t xml:space="preserve"> </w:t>
            </w:r>
            <w:r>
              <w:rPr>
                <w:rFonts w:hint="eastAsia"/>
              </w:rPr>
              <w:t>PACK</w:t>
            </w:r>
            <w:r>
              <w:t xml:space="preserve"> </w:t>
            </w:r>
          </w:p>
        </w:tc>
      </w:tr>
      <w:tr w:rsidR="00627847" w:rsidTr="00627847">
        <w:tc>
          <w:tcPr>
            <w:tcW w:w="1335" w:type="pct"/>
          </w:tcPr>
          <w:p w:rsidR="00627847" w:rsidRDefault="000F33E2">
            <w:pPr>
              <w:spacing w:beforeLines="0" w:before="0" w:afterLines="0" w:after="0"/>
              <w:jc w:val="left"/>
            </w:pPr>
            <w:r>
              <w:t>-</w:t>
            </w:r>
            <w:r>
              <w:rPr>
                <w:rFonts w:hint="eastAsia"/>
              </w:rPr>
              <w:t>DATC</w:t>
            </w:r>
            <w:r>
              <w:t>_DEVICE_ASSERT</w:t>
            </w:r>
          </w:p>
        </w:tc>
        <w:tc>
          <w:tcPr>
            <w:tcW w:w="3664" w:type="pct"/>
          </w:tcPr>
          <w:p w:rsidR="00627847" w:rsidRDefault="000F33E2">
            <w:pPr>
              <w:spacing w:beforeLines="0" w:before="0" w:afterLines="0" w:after="0"/>
              <w:jc w:val="left"/>
            </w:pPr>
            <w:r>
              <w:rPr>
                <w:rFonts w:hint="eastAsia"/>
              </w:rPr>
              <w:t>支持</w:t>
            </w:r>
            <w:r>
              <w:rPr>
                <w:rFonts w:hint="eastAsia"/>
              </w:rPr>
              <w:t>ATC</w:t>
            </w:r>
            <w:r>
              <w:rPr>
                <w:rFonts w:hint="eastAsia"/>
              </w:rPr>
              <w:t>断言判断</w:t>
            </w:r>
          </w:p>
        </w:tc>
      </w:tr>
      <w:tr w:rsidR="00627847" w:rsidTr="00627847">
        <w:tc>
          <w:tcPr>
            <w:tcW w:w="1335" w:type="pct"/>
            <w:vAlign w:val="center"/>
          </w:tcPr>
          <w:p w:rsidR="00627847" w:rsidRDefault="000F33E2">
            <w:pPr>
              <w:spacing w:beforeLines="0" w:before="0" w:afterLines="0" w:after="0"/>
              <w:jc w:val="left"/>
            </w:pPr>
            <w:bookmarkStart w:id="384" w:name="_Ref118831125"/>
            <w:r>
              <w:t>-DOS_PLATFORM=1</w:t>
            </w:r>
          </w:p>
        </w:tc>
        <w:tc>
          <w:tcPr>
            <w:tcW w:w="3664" w:type="pct"/>
            <w:vAlign w:val="center"/>
          </w:tcPr>
          <w:p w:rsidR="00627847" w:rsidRDefault="000F33E2">
            <w:pPr>
              <w:spacing w:beforeLines="0" w:before="0" w:afterLines="0" w:after="0"/>
              <w:jc w:val="left"/>
            </w:pPr>
            <w:r>
              <w:rPr>
                <w:rFonts w:hint="eastAsia"/>
              </w:rPr>
              <w:t>支持在</w:t>
            </w:r>
            <w:r>
              <w:t>OS</w:t>
            </w:r>
            <w:r>
              <w:rPr>
                <w:rFonts w:hint="eastAsia"/>
              </w:rPr>
              <w:t>中使用</w:t>
            </w:r>
            <w:r>
              <w:t>OSIF</w:t>
            </w:r>
            <w:r>
              <w:rPr>
                <w:rFonts w:hint="eastAsia"/>
              </w:rPr>
              <w:t>接口</w:t>
            </w:r>
          </w:p>
        </w:tc>
      </w:tr>
      <w:tr w:rsidR="00627847" w:rsidTr="00627847">
        <w:tc>
          <w:tcPr>
            <w:tcW w:w="1335" w:type="pct"/>
            <w:vAlign w:val="center"/>
          </w:tcPr>
          <w:p w:rsidR="00627847" w:rsidRDefault="000F33E2">
            <w:pPr>
              <w:spacing w:beforeLines="0" w:before="0" w:afterLines="0" w:after="0"/>
              <w:jc w:val="left"/>
              <w:rPr>
                <w:lang w:eastAsia="zh"/>
              </w:rPr>
            </w:pPr>
            <w:r>
              <w:rPr>
                <w:rFonts w:hint="eastAsia"/>
                <w:lang w:eastAsia="zh"/>
              </w:rPr>
              <w:t>-DAC7840X</w:t>
            </w:r>
          </w:p>
        </w:tc>
        <w:tc>
          <w:tcPr>
            <w:tcW w:w="6743" w:type="dxa"/>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AC7840x</w:t>
            </w:r>
            <w:r>
              <w:rPr>
                <w:rFonts w:hint="eastAsia"/>
                <w:lang w:eastAsia="zh"/>
              </w:rPr>
              <w:t>的代码</w:t>
            </w:r>
          </w:p>
        </w:tc>
      </w:tr>
      <w:tr w:rsidR="00627847" w:rsidTr="00627847">
        <w:tc>
          <w:tcPr>
            <w:tcW w:w="1335" w:type="pct"/>
            <w:vAlign w:val="center"/>
          </w:tcPr>
          <w:p w:rsidR="00627847" w:rsidRDefault="000F33E2">
            <w:pPr>
              <w:spacing w:beforeLines="0" w:before="0" w:afterLines="0" w:after="0"/>
              <w:jc w:val="left"/>
              <w:rPr>
                <w:lang w:eastAsia="zh"/>
              </w:rPr>
            </w:pPr>
            <w:r>
              <w:rPr>
                <w:rFonts w:hint="eastAsia"/>
                <w:lang w:eastAsia="zh"/>
              </w:rPr>
              <w:t>-DAC7842X</w:t>
            </w:r>
          </w:p>
        </w:tc>
        <w:tc>
          <w:tcPr>
            <w:tcW w:w="6743" w:type="dxa"/>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AC7842x</w:t>
            </w:r>
            <w:r>
              <w:rPr>
                <w:rFonts w:hint="eastAsia"/>
                <w:lang w:eastAsia="zh"/>
              </w:rPr>
              <w:t>的代码</w:t>
            </w:r>
          </w:p>
        </w:tc>
      </w:tr>
      <w:tr w:rsidR="00627847" w:rsidTr="00627847">
        <w:tc>
          <w:tcPr>
            <w:tcW w:w="1335" w:type="pct"/>
            <w:vAlign w:val="center"/>
          </w:tcPr>
          <w:p w:rsidR="00627847" w:rsidRDefault="000F33E2">
            <w:pPr>
              <w:spacing w:beforeLines="0" w:before="0" w:afterLines="0" w:after="0"/>
              <w:jc w:val="left"/>
              <w:rPr>
                <w:lang w:eastAsia="zh"/>
              </w:rPr>
            </w:pPr>
            <w:r>
              <w:rPr>
                <w:rFonts w:hint="eastAsia"/>
                <w:lang w:eastAsia="zh"/>
              </w:rPr>
              <w:t>-DAC7843X</w:t>
            </w:r>
          </w:p>
        </w:tc>
        <w:tc>
          <w:tcPr>
            <w:tcW w:w="6743" w:type="dxa"/>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AC7843x</w:t>
            </w:r>
            <w:r>
              <w:rPr>
                <w:rFonts w:hint="eastAsia"/>
                <w:lang w:eastAsia="zh"/>
              </w:rPr>
              <w:t>的代码</w:t>
            </w:r>
          </w:p>
        </w:tc>
      </w:tr>
    </w:tbl>
    <w:p w:rsidR="00627847" w:rsidRDefault="000F33E2">
      <w:pPr>
        <w:pStyle w:val="a6"/>
        <w:keepNext/>
        <w:spacing w:before="180" w:after="180"/>
      </w:pPr>
      <w:bookmarkStart w:id="385" w:name="_Toc19683621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384"/>
      <w:r>
        <w:t xml:space="preserve"> ARMCC</w:t>
      </w:r>
      <w:r>
        <w:rPr>
          <w:rFonts w:hint="eastAsia"/>
        </w:rPr>
        <w:t>汇编器选项配置</w:t>
      </w:r>
      <w:bookmarkEnd w:id="385"/>
    </w:p>
    <w:tbl>
      <w:tblPr>
        <w:tblStyle w:val="MCU"/>
        <w:tblW w:w="4983" w:type="pct"/>
        <w:tblLook w:val="04A0" w:firstRow="1" w:lastRow="0" w:firstColumn="1" w:lastColumn="0" w:noHBand="0" w:noVBand="1"/>
      </w:tblPr>
      <w:tblGrid>
        <w:gridCol w:w="2456"/>
        <w:gridCol w:w="650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370"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3630"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1370" w:type="pct"/>
          </w:tcPr>
          <w:p w:rsidR="00627847" w:rsidRDefault="000F33E2">
            <w:pPr>
              <w:spacing w:beforeLines="0" w:before="0" w:afterLines="0" w:after="0"/>
              <w:jc w:val="left"/>
              <w:rPr>
                <w:szCs w:val="20"/>
              </w:rPr>
            </w:pPr>
            <w:r>
              <w:rPr>
                <w:szCs w:val="20"/>
              </w:rPr>
              <w:t>--cpu Cortex-M4.fp</w:t>
            </w:r>
          </w:p>
        </w:tc>
        <w:tc>
          <w:tcPr>
            <w:tcW w:w="3630" w:type="pct"/>
          </w:tcPr>
          <w:p w:rsidR="00627847" w:rsidRDefault="000F33E2">
            <w:pPr>
              <w:spacing w:beforeLines="0" w:before="0" w:afterLines="0" w:after="0"/>
              <w:jc w:val="left"/>
              <w:rPr>
                <w:szCs w:val="20"/>
              </w:rPr>
            </w:pPr>
            <w:r>
              <w:rPr>
                <w:rFonts w:hint="eastAsia"/>
                <w:szCs w:val="20"/>
              </w:rPr>
              <w:t>选择</w:t>
            </w:r>
            <w:r>
              <w:rPr>
                <w:szCs w:val="20"/>
              </w:rPr>
              <w:t>目标处理器</w:t>
            </w:r>
            <w:r>
              <w:rPr>
                <w:rFonts w:hint="eastAsia"/>
                <w:szCs w:val="20"/>
              </w:rPr>
              <w:t>，</w:t>
            </w:r>
            <w:r>
              <w:rPr>
                <w:rFonts w:hint="eastAsia"/>
                <w:szCs w:val="20"/>
              </w:rPr>
              <w:t>ARM Cortex</w:t>
            </w:r>
            <w:r>
              <w:rPr>
                <w:szCs w:val="20"/>
              </w:rPr>
              <w:t>-M4</w:t>
            </w:r>
          </w:p>
        </w:tc>
      </w:tr>
      <w:tr w:rsidR="00627847" w:rsidTr="00627847">
        <w:tc>
          <w:tcPr>
            <w:tcW w:w="1370" w:type="pct"/>
          </w:tcPr>
          <w:p w:rsidR="00627847" w:rsidRDefault="000F33E2">
            <w:pPr>
              <w:spacing w:beforeLines="0" w:before="0" w:afterLines="0" w:after="0"/>
              <w:jc w:val="left"/>
              <w:rPr>
                <w:szCs w:val="20"/>
              </w:rPr>
            </w:pPr>
            <w:r>
              <w:rPr>
                <w:szCs w:val="20"/>
              </w:rPr>
              <w:t>--apcs=interwork</w:t>
            </w:r>
          </w:p>
        </w:tc>
        <w:tc>
          <w:tcPr>
            <w:tcW w:w="3630" w:type="pct"/>
          </w:tcPr>
          <w:p w:rsidR="00627847" w:rsidRDefault="000F33E2">
            <w:pPr>
              <w:spacing w:beforeLines="0" w:before="0" w:afterLines="0" w:after="0"/>
              <w:jc w:val="left"/>
              <w:rPr>
                <w:szCs w:val="20"/>
              </w:rPr>
            </w:pPr>
            <w:r>
              <w:rPr>
                <w:rFonts w:hint="eastAsia"/>
                <w:szCs w:val="20"/>
              </w:rPr>
              <w:t>生成可以在任何</w:t>
            </w:r>
            <w:r>
              <w:rPr>
                <w:rFonts w:hint="eastAsia"/>
                <w:szCs w:val="20"/>
              </w:rPr>
              <w:t xml:space="preserve"> CPU </w:t>
            </w:r>
            <w:r>
              <w:rPr>
                <w:rFonts w:hint="eastAsia"/>
                <w:szCs w:val="20"/>
              </w:rPr>
              <w:t>模式（</w:t>
            </w:r>
            <w:r>
              <w:rPr>
                <w:rFonts w:hint="eastAsia"/>
                <w:szCs w:val="20"/>
              </w:rPr>
              <w:t xml:space="preserve">ARM </w:t>
            </w:r>
            <w:r>
              <w:rPr>
                <w:rFonts w:hint="eastAsia"/>
                <w:szCs w:val="20"/>
              </w:rPr>
              <w:t>或</w:t>
            </w:r>
            <w:r>
              <w:rPr>
                <w:rFonts w:hint="eastAsia"/>
                <w:szCs w:val="20"/>
              </w:rPr>
              <w:t xml:space="preserve"> Thumb</w:t>
            </w:r>
            <w:r>
              <w:rPr>
                <w:rFonts w:hint="eastAsia"/>
                <w:szCs w:val="20"/>
              </w:rPr>
              <w:t>）下调用的代码</w:t>
            </w:r>
          </w:p>
        </w:tc>
      </w:tr>
      <w:tr w:rsidR="00627847" w:rsidTr="00627847">
        <w:tc>
          <w:tcPr>
            <w:tcW w:w="1370" w:type="pct"/>
          </w:tcPr>
          <w:p w:rsidR="00627847" w:rsidRDefault="000F33E2">
            <w:pPr>
              <w:spacing w:beforeLines="0" w:before="0" w:afterLines="0" w:after="0"/>
              <w:jc w:val="left"/>
              <w:rPr>
                <w:szCs w:val="20"/>
              </w:rPr>
            </w:pPr>
            <w:r>
              <w:rPr>
                <w:szCs w:val="20"/>
              </w:rPr>
              <w:t>-g</w:t>
            </w:r>
          </w:p>
        </w:tc>
        <w:tc>
          <w:tcPr>
            <w:tcW w:w="3630" w:type="pct"/>
          </w:tcPr>
          <w:p w:rsidR="00627847" w:rsidRDefault="000F33E2">
            <w:pPr>
              <w:spacing w:beforeLines="0" w:before="0" w:afterLines="0" w:after="0"/>
              <w:jc w:val="left"/>
              <w:rPr>
                <w:szCs w:val="20"/>
              </w:rPr>
            </w:pPr>
            <w:r>
              <w:rPr>
                <w:szCs w:val="20"/>
              </w:rPr>
              <w:t xml:space="preserve"> </w:t>
            </w:r>
            <w:r>
              <w:rPr>
                <w:rFonts w:hint="eastAsia"/>
                <w:szCs w:val="20"/>
              </w:rPr>
              <w:t>生成调试信息</w:t>
            </w:r>
          </w:p>
        </w:tc>
      </w:tr>
      <w:tr w:rsidR="00627847" w:rsidTr="00627847">
        <w:tc>
          <w:tcPr>
            <w:tcW w:w="1370" w:type="pct"/>
          </w:tcPr>
          <w:p w:rsidR="00627847" w:rsidRDefault="000F33E2">
            <w:pPr>
              <w:spacing w:beforeLines="0" w:before="0" w:afterLines="0" w:after="0"/>
              <w:jc w:val="left"/>
              <w:rPr>
                <w:szCs w:val="20"/>
              </w:rPr>
            </w:pPr>
            <w:r>
              <w:rPr>
                <w:szCs w:val="20"/>
              </w:rPr>
              <w:t>_</w:t>
            </w:r>
            <w:r>
              <w:rPr>
                <w:rFonts w:hint="eastAsia"/>
                <w:szCs w:val="20"/>
              </w:rPr>
              <w:t>_UVISION_VERSION</w:t>
            </w:r>
          </w:p>
        </w:tc>
        <w:tc>
          <w:tcPr>
            <w:tcW w:w="3630" w:type="pct"/>
          </w:tcPr>
          <w:p w:rsidR="00627847" w:rsidRDefault="000F33E2">
            <w:pPr>
              <w:spacing w:beforeLines="0" w:before="0" w:afterLines="0" w:after="0"/>
              <w:jc w:val="left"/>
              <w:rPr>
                <w:szCs w:val="20"/>
              </w:rPr>
            </w:pPr>
            <w:r>
              <w:rPr>
                <w:rFonts w:hint="eastAsia"/>
                <w:szCs w:val="20"/>
              </w:rPr>
              <w:t xml:space="preserve">µVision </w:t>
            </w:r>
            <w:r>
              <w:rPr>
                <w:rFonts w:hint="eastAsia"/>
                <w:szCs w:val="20"/>
              </w:rPr>
              <w:t>的主要版本和次要版本</w:t>
            </w:r>
          </w:p>
        </w:tc>
      </w:tr>
    </w:tbl>
    <w:p w:rsidR="00627847" w:rsidRDefault="00627847">
      <w:pPr>
        <w:spacing w:before="180" w:after="180"/>
      </w:pPr>
    </w:p>
    <w:p w:rsidR="00627847" w:rsidRDefault="000F33E2">
      <w:pPr>
        <w:pStyle w:val="a6"/>
        <w:keepNext/>
        <w:spacing w:before="180" w:after="180"/>
      </w:pPr>
      <w:bookmarkStart w:id="386" w:name="_Ref118831133"/>
      <w:bookmarkStart w:id="387" w:name="_Toc19683621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386"/>
      <w:r>
        <w:t xml:space="preserve"> ARMCC</w:t>
      </w:r>
      <w:r>
        <w:rPr>
          <w:rFonts w:hint="eastAsia"/>
        </w:rPr>
        <w:t>链接器选项配置</w:t>
      </w:r>
      <w:bookmarkEnd w:id="387"/>
    </w:p>
    <w:tbl>
      <w:tblPr>
        <w:tblStyle w:val="MCU"/>
        <w:tblW w:w="4983" w:type="pct"/>
        <w:tblLook w:val="04A0" w:firstRow="1" w:lastRow="0" w:firstColumn="1" w:lastColumn="0" w:noHBand="0" w:noVBand="1"/>
      </w:tblPr>
      <w:tblGrid>
        <w:gridCol w:w="2395"/>
        <w:gridCol w:w="6570"/>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336"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3664"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1336" w:type="pct"/>
          </w:tcPr>
          <w:p w:rsidR="00627847" w:rsidRDefault="000F33E2">
            <w:pPr>
              <w:spacing w:beforeLines="0" w:before="0" w:afterLines="0" w:after="0"/>
              <w:jc w:val="left"/>
              <w:rPr>
                <w:szCs w:val="20"/>
              </w:rPr>
            </w:pPr>
            <w:r>
              <w:rPr>
                <w:szCs w:val="20"/>
              </w:rPr>
              <w:t>--cpu Cortex-M4.fp</w:t>
            </w:r>
          </w:p>
        </w:tc>
        <w:tc>
          <w:tcPr>
            <w:tcW w:w="3664" w:type="pct"/>
          </w:tcPr>
          <w:p w:rsidR="00627847" w:rsidRDefault="000F33E2">
            <w:pPr>
              <w:spacing w:beforeLines="0" w:before="0" w:afterLines="0" w:after="0"/>
              <w:jc w:val="left"/>
              <w:rPr>
                <w:szCs w:val="20"/>
              </w:rPr>
            </w:pPr>
            <w:r>
              <w:rPr>
                <w:rFonts w:hint="eastAsia"/>
                <w:szCs w:val="20"/>
              </w:rPr>
              <w:t>选择</w:t>
            </w:r>
            <w:r>
              <w:rPr>
                <w:szCs w:val="20"/>
              </w:rPr>
              <w:t>目标处理器</w:t>
            </w:r>
            <w:r>
              <w:rPr>
                <w:rFonts w:hint="eastAsia"/>
                <w:szCs w:val="20"/>
              </w:rPr>
              <w:t>，</w:t>
            </w:r>
            <w:r>
              <w:rPr>
                <w:rFonts w:hint="eastAsia"/>
                <w:szCs w:val="20"/>
              </w:rPr>
              <w:t>ARM Cortex</w:t>
            </w:r>
            <w:r>
              <w:rPr>
                <w:szCs w:val="20"/>
              </w:rPr>
              <w:t>-M4</w:t>
            </w:r>
          </w:p>
        </w:tc>
      </w:tr>
      <w:tr w:rsidR="00627847" w:rsidTr="00627847">
        <w:tc>
          <w:tcPr>
            <w:tcW w:w="1336" w:type="pct"/>
          </w:tcPr>
          <w:p w:rsidR="00627847" w:rsidRDefault="000F33E2">
            <w:pPr>
              <w:spacing w:beforeLines="0" w:before="0" w:afterLines="0" w:after="0"/>
              <w:jc w:val="left"/>
              <w:rPr>
                <w:szCs w:val="20"/>
              </w:rPr>
            </w:pPr>
            <w:r>
              <w:rPr>
                <w:rFonts w:hint="eastAsia"/>
                <w:szCs w:val="20"/>
              </w:rPr>
              <w:t>-</w:t>
            </w:r>
            <w:r>
              <w:rPr>
                <w:szCs w:val="20"/>
              </w:rPr>
              <w:t>-split_sections</w:t>
            </w:r>
          </w:p>
        </w:tc>
        <w:tc>
          <w:tcPr>
            <w:tcW w:w="3664" w:type="pct"/>
          </w:tcPr>
          <w:p w:rsidR="00627847" w:rsidRDefault="000F33E2">
            <w:pPr>
              <w:spacing w:beforeLines="0" w:before="0" w:afterLines="0" w:after="0"/>
              <w:jc w:val="left"/>
              <w:rPr>
                <w:szCs w:val="20"/>
              </w:rPr>
            </w:pPr>
            <w:r>
              <w:rPr>
                <w:rFonts w:hint="eastAsia"/>
                <w:szCs w:val="20"/>
              </w:rPr>
              <w:t>为每个函数单独生成一个节</w:t>
            </w:r>
          </w:p>
        </w:tc>
      </w:tr>
      <w:tr w:rsidR="00627847" w:rsidTr="00627847">
        <w:tc>
          <w:tcPr>
            <w:tcW w:w="1336" w:type="pct"/>
          </w:tcPr>
          <w:p w:rsidR="00627847" w:rsidRDefault="000F33E2">
            <w:pPr>
              <w:spacing w:beforeLines="0" w:before="0" w:afterLines="0" w:after="0"/>
              <w:jc w:val="left"/>
              <w:rPr>
                <w:szCs w:val="20"/>
              </w:rPr>
            </w:pPr>
            <w:r>
              <w:rPr>
                <w:rFonts w:hint="eastAsia"/>
                <w:szCs w:val="20"/>
              </w:rPr>
              <w:t>--strict</w:t>
            </w:r>
          </w:p>
        </w:tc>
        <w:tc>
          <w:tcPr>
            <w:tcW w:w="3664" w:type="pct"/>
          </w:tcPr>
          <w:p w:rsidR="00627847" w:rsidRDefault="000F33E2">
            <w:pPr>
              <w:spacing w:beforeLines="0" w:before="0" w:afterLines="0" w:after="0"/>
              <w:jc w:val="left"/>
              <w:rPr>
                <w:szCs w:val="20"/>
              </w:rPr>
            </w:pPr>
            <w:r>
              <w:rPr>
                <w:rFonts w:hint="eastAsia"/>
                <w:szCs w:val="20"/>
              </w:rPr>
              <w:t>检查源文件是否符合</w:t>
            </w:r>
            <w:r>
              <w:rPr>
                <w:rFonts w:hint="eastAsia"/>
                <w:szCs w:val="20"/>
              </w:rPr>
              <w:t xml:space="preserve"> ANSI C</w:t>
            </w:r>
          </w:p>
        </w:tc>
      </w:tr>
      <w:tr w:rsidR="00627847" w:rsidTr="00627847">
        <w:tc>
          <w:tcPr>
            <w:tcW w:w="1336" w:type="pct"/>
          </w:tcPr>
          <w:p w:rsidR="00627847" w:rsidRDefault="000F33E2">
            <w:pPr>
              <w:spacing w:beforeLines="0" w:before="0" w:afterLines="0" w:after="0"/>
              <w:jc w:val="left"/>
              <w:rPr>
                <w:szCs w:val="20"/>
              </w:rPr>
            </w:pPr>
            <w:r>
              <w:rPr>
                <w:rFonts w:hint="eastAsia"/>
                <w:szCs w:val="20"/>
              </w:rPr>
              <w:t>-</w:t>
            </w:r>
            <w:r>
              <w:rPr>
                <w:szCs w:val="20"/>
              </w:rPr>
              <w:t>-</w:t>
            </w:r>
            <w:r>
              <w:rPr>
                <w:rFonts w:hint="eastAsia"/>
                <w:szCs w:val="20"/>
              </w:rPr>
              <w:t>library_</w:t>
            </w:r>
            <w:r>
              <w:rPr>
                <w:szCs w:val="20"/>
              </w:rPr>
              <w:t>type=microlib</w:t>
            </w:r>
          </w:p>
        </w:tc>
        <w:tc>
          <w:tcPr>
            <w:tcW w:w="3664" w:type="pct"/>
          </w:tcPr>
          <w:p w:rsidR="00627847" w:rsidRDefault="000F33E2">
            <w:pPr>
              <w:spacing w:beforeLines="0" w:before="0" w:afterLines="0" w:after="0"/>
              <w:jc w:val="left"/>
              <w:rPr>
                <w:szCs w:val="20"/>
              </w:rPr>
            </w:pPr>
            <w:r>
              <w:rPr>
                <w:rFonts w:hint="eastAsia"/>
                <w:szCs w:val="20"/>
              </w:rPr>
              <w:t>目标选项中已启用使用</w:t>
            </w:r>
            <w:r>
              <w:rPr>
                <w:rFonts w:hint="eastAsia"/>
                <w:szCs w:val="20"/>
              </w:rPr>
              <w:t xml:space="preserve"> MicroLIB</w:t>
            </w:r>
          </w:p>
        </w:tc>
      </w:tr>
      <w:tr w:rsidR="00627847" w:rsidTr="00627847">
        <w:tc>
          <w:tcPr>
            <w:tcW w:w="1336" w:type="pct"/>
          </w:tcPr>
          <w:p w:rsidR="00627847" w:rsidRDefault="000F33E2">
            <w:pPr>
              <w:spacing w:beforeLines="0" w:before="0" w:afterLines="0" w:after="0"/>
              <w:jc w:val="left"/>
              <w:rPr>
                <w:szCs w:val="20"/>
              </w:rPr>
            </w:pPr>
            <w:r>
              <w:rPr>
                <w:rFonts w:hint="eastAsia"/>
                <w:szCs w:val="20"/>
              </w:rPr>
              <w:t>-</w:t>
            </w:r>
            <w:r>
              <w:rPr>
                <w:szCs w:val="20"/>
              </w:rPr>
              <w:t>-scatter “”</w:t>
            </w:r>
          </w:p>
        </w:tc>
        <w:tc>
          <w:tcPr>
            <w:tcW w:w="3664" w:type="pct"/>
          </w:tcPr>
          <w:p w:rsidR="00627847" w:rsidRDefault="000F33E2">
            <w:pPr>
              <w:spacing w:beforeLines="0" w:before="0" w:afterLines="0" w:after="0"/>
              <w:jc w:val="left"/>
              <w:rPr>
                <w:szCs w:val="20"/>
              </w:rPr>
            </w:pPr>
            <w:r>
              <w:rPr>
                <w:rFonts w:hint="eastAsia"/>
                <w:szCs w:val="20"/>
              </w:rPr>
              <w:t>指定镜像描述文件</w:t>
            </w:r>
          </w:p>
        </w:tc>
      </w:tr>
      <w:tr w:rsidR="00627847" w:rsidTr="00627847">
        <w:tc>
          <w:tcPr>
            <w:tcW w:w="1336" w:type="pct"/>
          </w:tcPr>
          <w:p w:rsidR="00627847" w:rsidRDefault="000F33E2">
            <w:pPr>
              <w:spacing w:beforeLines="0" w:before="0" w:afterLines="0" w:after="0"/>
              <w:jc w:val="left"/>
              <w:rPr>
                <w:szCs w:val="20"/>
              </w:rPr>
            </w:pPr>
            <w:r>
              <w:rPr>
                <w:rFonts w:hint="eastAsia"/>
                <w:szCs w:val="20"/>
              </w:rPr>
              <w:t>-</w:t>
            </w:r>
            <w:r>
              <w:rPr>
                <w:szCs w:val="20"/>
              </w:rPr>
              <w:t>-</w:t>
            </w:r>
            <w:r>
              <w:rPr>
                <w:rFonts w:hint="eastAsia"/>
                <w:szCs w:val="20"/>
              </w:rPr>
              <w:t>s</w:t>
            </w:r>
            <w:r>
              <w:rPr>
                <w:szCs w:val="20"/>
              </w:rPr>
              <w:t>ummary_stderr</w:t>
            </w:r>
          </w:p>
        </w:tc>
        <w:tc>
          <w:tcPr>
            <w:tcW w:w="3664" w:type="pct"/>
          </w:tcPr>
          <w:p w:rsidR="00627847" w:rsidRDefault="000F33E2">
            <w:pPr>
              <w:spacing w:beforeLines="0" w:before="0" w:afterLines="0" w:after="0"/>
              <w:jc w:val="left"/>
              <w:rPr>
                <w:szCs w:val="20"/>
              </w:rPr>
            </w:pPr>
            <w:r>
              <w:rPr>
                <w:rFonts w:hint="eastAsia"/>
                <w:szCs w:val="20"/>
              </w:rPr>
              <w:t>信息输出到标准错误流</w:t>
            </w:r>
          </w:p>
        </w:tc>
      </w:tr>
      <w:tr w:rsidR="00627847" w:rsidTr="00627847">
        <w:tc>
          <w:tcPr>
            <w:tcW w:w="1336" w:type="pct"/>
          </w:tcPr>
          <w:p w:rsidR="00627847" w:rsidRDefault="000F33E2">
            <w:pPr>
              <w:spacing w:beforeLines="0" w:before="0" w:afterLines="0" w:after="0"/>
              <w:jc w:val="left"/>
              <w:rPr>
                <w:szCs w:val="20"/>
              </w:rPr>
            </w:pPr>
            <w:r>
              <w:rPr>
                <w:szCs w:val="20"/>
              </w:rPr>
              <w:t>-</w:t>
            </w:r>
            <w:r>
              <w:rPr>
                <w:rFonts w:hint="eastAsia"/>
                <w:szCs w:val="20"/>
              </w:rPr>
              <w:t>-info</w:t>
            </w:r>
            <w:r>
              <w:rPr>
                <w:szCs w:val="20"/>
              </w:rPr>
              <w:t xml:space="preserve"> summarysizes:</w:t>
            </w:r>
          </w:p>
        </w:tc>
        <w:tc>
          <w:tcPr>
            <w:tcW w:w="3664" w:type="pct"/>
          </w:tcPr>
          <w:p w:rsidR="00627847" w:rsidRDefault="000F33E2">
            <w:pPr>
              <w:spacing w:beforeLines="0" w:before="0" w:afterLines="0" w:after="0"/>
              <w:jc w:val="left"/>
              <w:rPr>
                <w:szCs w:val="20"/>
              </w:rPr>
            </w:pPr>
            <w:r>
              <w:rPr>
                <w:rFonts w:hint="eastAsia"/>
                <w:szCs w:val="20"/>
              </w:rPr>
              <w:t>显示代码和数据大小摘要</w:t>
            </w:r>
          </w:p>
        </w:tc>
      </w:tr>
      <w:tr w:rsidR="00627847" w:rsidTr="00627847">
        <w:tc>
          <w:tcPr>
            <w:tcW w:w="1336" w:type="pct"/>
          </w:tcPr>
          <w:p w:rsidR="00627847" w:rsidRDefault="000F33E2">
            <w:pPr>
              <w:spacing w:beforeLines="0" w:before="0" w:afterLines="0" w:after="0"/>
              <w:jc w:val="left"/>
              <w:rPr>
                <w:szCs w:val="20"/>
              </w:rPr>
            </w:pPr>
            <w:r>
              <w:rPr>
                <w:rFonts w:hint="eastAsia"/>
                <w:szCs w:val="20"/>
              </w:rPr>
              <w:t>-map</w:t>
            </w:r>
          </w:p>
        </w:tc>
        <w:tc>
          <w:tcPr>
            <w:tcW w:w="3664" w:type="pct"/>
          </w:tcPr>
          <w:p w:rsidR="00627847" w:rsidRDefault="000F33E2">
            <w:pPr>
              <w:spacing w:beforeLines="0" w:before="0" w:afterLines="0" w:after="0"/>
              <w:jc w:val="left"/>
              <w:rPr>
                <w:szCs w:val="20"/>
              </w:rPr>
            </w:pPr>
            <w:r>
              <w:rPr>
                <w:rFonts w:hint="eastAsia"/>
                <w:szCs w:val="20"/>
              </w:rPr>
              <w:t>生成映射文件</w:t>
            </w:r>
          </w:p>
        </w:tc>
      </w:tr>
      <w:tr w:rsidR="00627847" w:rsidTr="00627847">
        <w:tc>
          <w:tcPr>
            <w:tcW w:w="1336" w:type="pct"/>
          </w:tcPr>
          <w:p w:rsidR="00627847" w:rsidRDefault="000F33E2">
            <w:pPr>
              <w:spacing w:beforeLines="0" w:before="0" w:afterLines="0" w:after="0"/>
              <w:jc w:val="left"/>
              <w:rPr>
                <w:szCs w:val="20"/>
              </w:rPr>
            </w:pPr>
            <w:r>
              <w:rPr>
                <w:rFonts w:hint="eastAsia"/>
                <w:szCs w:val="20"/>
              </w:rPr>
              <w:t>-ref</w:t>
            </w:r>
          </w:p>
        </w:tc>
        <w:tc>
          <w:tcPr>
            <w:tcW w:w="3664" w:type="pct"/>
          </w:tcPr>
          <w:p w:rsidR="00627847" w:rsidRDefault="000F33E2">
            <w:pPr>
              <w:spacing w:beforeLines="0" w:before="0" w:afterLines="0" w:after="0"/>
              <w:jc w:val="left"/>
              <w:rPr>
                <w:szCs w:val="20"/>
              </w:rPr>
            </w:pPr>
            <w:r>
              <w:rPr>
                <w:rFonts w:hint="eastAsia"/>
                <w:szCs w:val="20"/>
              </w:rPr>
              <w:t>生成交叉引用列表</w:t>
            </w:r>
          </w:p>
        </w:tc>
      </w:tr>
      <w:tr w:rsidR="00627847" w:rsidTr="00627847">
        <w:tc>
          <w:tcPr>
            <w:tcW w:w="1336" w:type="pct"/>
          </w:tcPr>
          <w:p w:rsidR="00627847" w:rsidRDefault="000F33E2">
            <w:pPr>
              <w:spacing w:beforeLines="0" w:before="0" w:afterLines="0" w:after="0"/>
              <w:jc w:val="left"/>
              <w:rPr>
                <w:szCs w:val="20"/>
              </w:rPr>
            </w:pPr>
            <w:r>
              <w:rPr>
                <w:rFonts w:hint="eastAsia"/>
                <w:szCs w:val="20"/>
              </w:rPr>
              <w:t>-call</w:t>
            </w:r>
            <w:r>
              <w:rPr>
                <w:szCs w:val="20"/>
              </w:rPr>
              <w:t>graph</w:t>
            </w:r>
          </w:p>
        </w:tc>
        <w:tc>
          <w:tcPr>
            <w:tcW w:w="3664" w:type="pct"/>
          </w:tcPr>
          <w:p w:rsidR="00627847" w:rsidRDefault="000F33E2">
            <w:pPr>
              <w:spacing w:beforeLines="0" w:before="0" w:afterLines="0" w:after="0"/>
              <w:jc w:val="left"/>
              <w:rPr>
                <w:szCs w:val="20"/>
              </w:rPr>
            </w:pPr>
            <w:r>
              <w:rPr>
                <w:rFonts w:hint="eastAsia"/>
                <w:szCs w:val="20"/>
              </w:rPr>
              <w:t>生成调用图</w:t>
            </w:r>
          </w:p>
        </w:tc>
      </w:tr>
      <w:tr w:rsidR="00627847" w:rsidTr="00627847">
        <w:tc>
          <w:tcPr>
            <w:tcW w:w="1336" w:type="pct"/>
          </w:tcPr>
          <w:p w:rsidR="00627847" w:rsidRDefault="000F33E2">
            <w:pPr>
              <w:spacing w:beforeLines="0" w:before="0" w:afterLines="0" w:after="0"/>
              <w:jc w:val="left"/>
              <w:rPr>
                <w:szCs w:val="20"/>
              </w:rPr>
            </w:pPr>
            <w:r>
              <w:rPr>
                <w:rFonts w:hint="eastAsia"/>
                <w:szCs w:val="20"/>
              </w:rPr>
              <w:t>-sy</w:t>
            </w:r>
            <w:r>
              <w:rPr>
                <w:szCs w:val="20"/>
              </w:rPr>
              <w:t>mbols</w:t>
            </w:r>
          </w:p>
        </w:tc>
        <w:tc>
          <w:tcPr>
            <w:tcW w:w="3664" w:type="pct"/>
          </w:tcPr>
          <w:p w:rsidR="00627847" w:rsidRDefault="000F33E2">
            <w:pPr>
              <w:spacing w:beforeLines="0" w:before="0" w:afterLines="0" w:after="0"/>
              <w:jc w:val="left"/>
              <w:rPr>
                <w:szCs w:val="20"/>
              </w:rPr>
            </w:pPr>
            <w:r>
              <w:rPr>
                <w:rFonts w:hint="eastAsia"/>
                <w:szCs w:val="20"/>
              </w:rPr>
              <w:t>输出包含符号信息</w:t>
            </w:r>
          </w:p>
        </w:tc>
      </w:tr>
      <w:tr w:rsidR="00627847" w:rsidTr="00627847">
        <w:tc>
          <w:tcPr>
            <w:tcW w:w="1336" w:type="pct"/>
          </w:tcPr>
          <w:p w:rsidR="00627847" w:rsidRDefault="000F33E2">
            <w:pPr>
              <w:spacing w:beforeLines="0" w:before="0" w:afterLines="0" w:after="0"/>
              <w:jc w:val="left"/>
              <w:rPr>
                <w:szCs w:val="20"/>
              </w:rPr>
            </w:pPr>
            <w:r>
              <w:rPr>
                <w:rFonts w:hint="eastAsia"/>
                <w:szCs w:val="20"/>
              </w:rPr>
              <w:t>-info</w:t>
            </w:r>
            <w:r>
              <w:rPr>
                <w:szCs w:val="20"/>
              </w:rPr>
              <w:t xml:space="preserve"> sizes</w:t>
            </w:r>
          </w:p>
        </w:tc>
        <w:tc>
          <w:tcPr>
            <w:tcW w:w="3664" w:type="pct"/>
          </w:tcPr>
          <w:p w:rsidR="00627847" w:rsidRDefault="000F33E2">
            <w:pPr>
              <w:spacing w:beforeLines="0" w:before="0" w:afterLines="0" w:after="0"/>
              <w:jc w:val="left"/>
              <w:rPr>
                <w:szCs w:val="20"/>
              </w:rPr>
            </w:pPr>
            <w:r>
              <w:rPr>
                <w:rFonts w:hint="eastAsia"/>
                <w:szCs w:val="20"/>
              </w:rPr>
              <w:t>输出程序中各段的大小</w:t>
            </w:r>
          </w:p>
        </w:tc>
      </w:tr>
      <w:tr w:rsidR="00627847" w:rsidTr="00627847">
        <w:tc>
          <w:tcPr>
            <w:tcW w:w="1336" w:type="pct"/>
          </w:tcPr>
          <w:p w:rsidR="00627847" w:rsidRDefault="000F33E2">
            <w:pPr>
              <w:spacing w:beforeLines="0" w:before="0" w:afterLines="0" w:after="0"/>
              <w:jc w:val="left"/>
              <w:rPr>
                <w:szCs w:val="20"/>
              </w:rPr>
            </w:pPr>
            <w:r>
              <w:rPr>
                <w:rFonts w:hint="eastAsia"/>
                <w:szCs w:val="20"/>
              </w:rPr>
              <w:t>-</w:t>
            </w:r>
            <w:r>
              <w:rPr>
                <w:szCs w:val="20"/>
              </w:rPr>
              <w:t>info totals</w:t>
            </w:r>
          </w:p>
        </w:tc>
        <w:tc>
          <w:tcPr>
            <w:tcW w:w="3664" w:type="pct"/>
          </w:tcPr>
          <w:p w:rsidR="00627847" w:rsidRDefault="000F33E2">
            <w:pPr>
              <w:spacing w:beforeLines="0" w:before="0" w:afterLines="0" w:after="0"/>
              <w:jc w:val="left"/>
              <w:rPr>
                <w:szCs w:val="20"/>
              </w:rPr>
            </w:pPr>
            <w:r>
              <w:rPr>
                <w:rFonts w:hint="eastAsia"/>
                <w:szCs w:val="20"/>
              </w:rPr>
              <w:t>输出程序总大小</w:t>
            </w:r>
          </w:p>
        </w:tc>
      </w:tr>
      <w:tr w:rsidR="00627847" w:rsidTr="00627847">
        <w:tc>
          <w:tcPr>
            <w:tcW w:w="1336" w:type="pct"/>
          </w:tcPr>
          <w:p w:rsidR="00627847" w:rsidRDefault="000F33E2">
            <w:pPr>
              <w:spacing w:beforeLines="0" w:before="0" w:afterLines="0" w:after="0"/>
              <w:jc w:val="left"/>
              <w:rPr>
                <w:szCs w:val="20"/>
              </w:rPr>
            </w:pPr>
            <w:r>
              <w:rPr>
                <w:rFonts w:hint="eastAsia"/>
                <w:szCs w:val="20"/>
              </w:rPr>
              <w:t>-info</w:t>
            </w:r>
            <w:r>
              <w:rPr>
                <w:szCs w:val="20"/>
              </w:rPr>
              <w:t xml:space="preserve"> unused</w:t>
            </w:r>
          </w:p>
        </w:tc>
        <w:tc>
          <w:tcPr>
            <w:tcW w:w="3664" w:type="pct"/>
          </w:tcPr>
          <w:p w:rsidR="00627847" w:rsidRDefault="000F33E2">
            <w:pPr>
              <w:spacing w:beforeLines="0" w:before="0" w:afterLines="0" w:after="0"/>
              <w:jc w:val="left"/>
              <w:rPr>
                <w:szCs w:val="20"/>
              </w:rPr>
            </w:pPr>
            <w:r>
              <w:rPr>
                <w:rFonts w:hint="eastAsia"/>
                <w:szCs w:val="20"/>
              </w:rPr>
              <w:t>输出未使用的代码和数据信息</w:t>
            </w:r>
          </w:p>
        </w:tc>
      </w:tr>
      <w:tr w:rsidR="00627847" w:rsidTr="00627847">
        <w:tc>
          <w:tcPr>
            <w:tcW w:w="1336" w:type="pct"/>
          </w:tcPr>
          <w:p w:rsidR="00627847" w:rsidRDefault="000F33E2">
            <w:pPr>
              <w:spacing w:beforeLines="0" w:before="0" w:afterLines="0" w:after="0"/>
              <w:jc w:val="left"/>
              <w:rPr>
                <w:szCs w:val="20"/>
              </w:rPr>
            </w:pPr>
            <w:r>
              <w:rPr>
                <w:rFonts w:hint="eastAsia"/>
                <w:szCs w:val="20"/>
              </w:rPr>
              <w:t>-info</w:t>
            </w:r>
            <w:r>
              <w:rPr>
                <w:szCs w:val="20"/>
              </w:rPr>
              <w:t xml:space="preserve"> veneers</w:t>
            </w:r>
          </w:p>
        </w:tc>
        <w:tc>
          <w:tcPr>
            <w:tcW w:w="3664" w:type="pct"/>
          </w:tcPr>
          <w:p w:rsidR="00627847" w:rsidRDefault="000F33E2">
            <w:pPr>
              <w:spacing w:beforeLines="0" w:before="0" w:afterLines="0" w:after="0"/>
              <w:jc w:val="left"/>
              <w:rPr>
                <w:szCs w:val="20"/>
              </w:rPr>
            </w:pPr>
            <w:r>
              <w:rPr>
                <w:rFonts w:hint="eastAsia"/>
                <w:szCs w:val="20"/>
              </w:rPr>
              <w:t>给出链接产生</w:t>
            </w:r>
            <w:r>
              <w:rPr>
                <w:rFonts w:hint="eastAsia"/>
                <w:szCs w:val="20"/>
              </w:rPr>
              <w:t>ARM/</w:t>
            </w:r>
            <w:r>
              <w:rPr>
                <w:szCs w:val="20"/>
              </w:rPr>
              <w:t>Thumb</w:t>
            </w:r>
            <w:r>
              <w:rPr>
                <w:rFonts w:hint="eastAsia"/>
                <w:szCs w:val="20"/>
              </w:rPr>
              <w:t>的信息</w:t>
            </w:r>
          </w:p>
        </w:tc>
      </w:tr>
    </w:tbl>
    <w:p w:rsidR="00627847" w:rsidRDefault="000F33E2">
      <w:pPr>
        <w:pStyle w:val="3"/>
      </w:pPr>
      <w:bookmarkStart w:id="388" w:name="_Toc196898584"/>
      <w:r>
        <w:rPr>
          <w:rFonts w:hint="eastAsia"/>
        </w:rPr>
        <w:t>GCC</w:t>
      </w:r>
      <w:r>
        <w:rPr>
          <w:rFonts w:hint="eastAsia"/>
        </w:rPr>
        <w:t>编译器</w:t>
      </w:r>
      <w:bookmarkEnd w:id="388"/>
    </w:p>
    <w:p w:rsidR="00627847" w:rsidRDefault="000F33E2">
      <w:pPr>
        <w:spacing w:before="180" w:after="180"/>
      </w:pPr>
      <w:r>
        <w:rPr>
          <w:rFonts w:hint="eastAsia"/>
        </w:rPr>
        <w:t>本节主要介绍</w:t>
      </w:r>
      <w:r>
        <w:t>G</w:t>
      </w:r>
      <w:r>
        <w:rPr>
          <w:rFonts w:hint="eastAsia"/>
        </w:rPr>
        <w:t>CC</w:t>
      </w:r>
      <w:r>
        <w:rPr>
          <w:rFonts w:hint="eastAsia"/>
        </w:rPr>
        <w:t>的选项配置。</w:t>
      </w:r>
      <w:r>
        <w:rPr>
          <w:color w:val="0000FF"/>
        </w:rPr>
        <w:fldChar w:fldCharType="begin"/>
      </w:r>
      <w:r>
        <w:rPr>
          <w:color w:val="0000FF"/>
        </w:rPr>
        <w:instrText xml:space="preserve"> </w:instrText>
      </w:r>
      <w:r>
        <w:rPr>
          <w:rFonts w:hint="eastAsia"/>
          <w:color w:val="0000FF"/>
        </w:rPr>
        <w:instrText>REF _Ref118896187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5</w:t>
      </w:r>
      <w:r>
        <w:rPr>
          <w:color w:val="0000FF"/>
        </w:rPr>
        <w:fldChar w:fldCharType="end"/>
      </w:r>
      <w:r>
        <w:rPr>
          <w:rFonts w:hint="eastAsia"/>
        </w:rPr>
        <w:t>介绍了编译器选项配置，</w:t>
      </w:r>
      <w:r>
        <w:rPr>
          <w:color w:val="0000FF"/>
        </w:rPr>
        <w:fldChar w:fldCharType="begin"/>
      </w:r>
      <w:r>
        <w:rPr>
          <w:color w:val="0000FF"/>
        </w:rPr>
        <w:instrText xml:space="preserve"> </w:instrText>
      </w:r>
      <w:r>
        <w:rPr>
          <w:rFonts w:hint="eastAsia"/>
          <w:color w:val="0000FF"/>
        </w:rPr>
        <w:instrText>REF _Ref118896195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6</w:t>
      </w:r>
      <w:r>
        <w:rPr>
          <w:color w:val="0000FF"/>
        </w:rPr>
        <w:fldChar w:fldCharType="end"/>
      </w:r>
      <w:r>
        <w:rPr>
          <w:rFonts w:hint="eastAsia"/>
        </w:rPr>
        <w:t>介绍了汇编器选项配置，</w:t>
      </w:r>
      <w:r>
        <w:rPr>
          <w:color w:val="0000FF"/>
        </w:rPr>
        <w:fldChar w:fldCharType="begin"/>
      </w:r>
      <w:r>
        <w:rPr>
          <w:color w:val="0000FF"/>
        </w:rPr>
        <w:instrText xml:space="preserve"> </w:instrText>
      </w:r>
      <w:r>
        <w:rPr>
          <w:rFonts w:hint="eastAsia"/>
          <w:color w:val="0000FF"/>
        </w:rPr>
        <w:instrText>REF _Ref118896203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7</w:t>
      </w:r>
      <w:r>
        <w:rPr>
          <w:color w:val="0000FF"/>
        </w:rPr>
        <w:fldChar w:fldCharType="end"/>
      </w:r>
      <w:r>
        <w:rPr>
          <w:rFonts w:hint="eastAsia"/>
        </w:rPr>
        <w:t>介绍了链接器选项配置。</w:t>
      </w:r>
    </w:p>
    <w:p w:rsidR="00627847" w:rsidRDefault="000F33E2">
      <w:pPr>
        <w:pStyle w:val="a6"/>
        <w:keepNext/>
        <w:spacing w:before="180" w:after="180"/>
      </w:pPr>
      <w:bookmarkStart w:id="389" w:name="_Ref118896187"/>
      <w:bookmarkStart w:id="390" w:name="_Toc196836214"/>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5</w:t>
      </w:r>
      <w:r>
        <w:fldChar w:fldCharType="end"/>
      </w:r>
      <w:bookmarkEnd w:id="389"/>
      <w:r>
        <w:t xml:space="preserve"> GCC</w:t>
      </w:r>
      <w:r>
        <w:rPr>
          <w:rFonts w:hint="eastAsia"/>
        </w:rPr>
        <w:t>编译器选项配置</w:t>
      </w:r>
      <w:bookmarkEnd w:id="390"/>
    </w:p>
    <w:tbl>
      <w:tblPr>
        <w:tblStyle w:val="MCU"/>
        <w:tblW w:w="4983" w:type="pct"/>
        <w:tblLook w:val="04A0" w:firstRow="1" w:lastRow="0" w:firstColumn="1" w:lastColumn="0" w:noHBand="0" w:noVBand="1"/>
      </w:tblPr>
      <w:tblGrid>
        <w:gridCol w:w="3812"/>
        <w:gridCol w:w="5153"/>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12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287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2126" w:type="pct"/>
          </w:tcPr>
          <w:p w:rsidR="00627847" w:rsidRDefault="000F33E2">
            <w:pPr>
              <w:spacing w:beforeLines="0" w:before="0" w:afterLines="0" w:after="0"/>
              <w:jc w:val="left"/>
              <w:rPr>
                <w:szCs w:val="20"/>
              </w:rPr>
            </w:pPr>
            <w:r>
              <w:rPr>
                <w:szCs w:val="20"/>
              </w:rPr>
              <w:t>-c</w:t>
            </w:r>
          </w:p>
        </w:tc>
        <w:tc>
          <w:tcPr>
            <w:tcW w:w="2873" w:type="pct"/>
          </w:tcPr>
          <w:p w:rsidR="00627847" w:rsidRDefault="000F33E2">
            <w:pPr>
              <w:spacing w:beforeLines="0" w:before="0" w:afterLines="0" w:after="0"/>
              <w:jc w:val="left"/>
              <w:rPr>
                <w:szCs w:val="20"/>
              </w:rPr>
            </w:pPr>
            <w:r>
              <w:rPr>
                <w:szCs w:val="20"/>
              </w:rPr>
              <w:t>为每个源文件生成一个目标文件（称为</w:t>
            </w:r>
            <w:r>
              <w:rPr>
                <w:szCs w:val="20"/>
              </w:rPr>
              <w:t xml:space="preserve"> input-file.o</w:t>
            </w:r>
            <w:r>
              <w:rPr>
                <w:szCs w:val="20"/>
              </w:rPr>
              <w:t>）</w:t>
            </w:r>
          </w:p>
        </w:tc>
      </w:tr>
      <w:tr w:rsidR="00627847" w:rsidTr="00627847">
        <w:tc>
          <w:tcPr>
            <w:tcW w:w="2126" w:type="pct"/>
          </w:tcPr>
          <w:p w:rsidR="00627847" w:rsidRDefault="000F33E2">
            <w:pPr>
              <w:spacing w:beforeLines="0" w:before="0" w:afterLines="0" w:after="0"/>
              <w:jc w:val="left"/>
              <w:rPr>
                <w:szCs w:val="20"/>
              </w:rPr>
            </w:pPr>
            <w:r>
              <w:rPr>
                <w:szCs w:val="20"/>
              </w:rPr>
              <w:t>--std=c99</w:t>
            </w:r>
          </w:p>
        </w:tc>
        <w:tc>
          <w:tcPr>
            <w:tcW w:w="2873" w:type="pct"/>
          </w:tcPr>
          <w:p w:rsidR="00627847" w:rsidRDefault="000F33E2">
            <w:pPr>
              <w:spacing w:beforeLines="0" w:before="0" w:afterLines="0" w:after="0"/>
              <w:jc w:val="left"/>
              <w:rPr>
                <w:szCs w:val="20"/>
              </w:rPr>
            </w:pPr>
            <w:r>
              <w:rPr>
                <w:rFonts w:hint="eastAsia"/>
                <w:szCs w:val="20"/>
              </w:rPr>
              <w:t>使用</w:t>
            </w:r>
            <w:r>
              <w:rPr>
                <w:szCs w:val="20"/>
              </w:rPr>
              <w:t>c99</w:t>
            </w:r>
            <w:r>
              <w:rPr>
                <w:rFonts w:hint="eastAsia"/>
                <w:szCs w:val="20"/>
              </w:rPr>
              <w:t>的代码标准</w:t>
            </w:r>
          </w:p>
        </w:tc>
      </w:tr>
      <w:tr w:rsidR="00627847" w:rsidTr="00627847">
        <w:tc>
          <w:tcPr>
            <w:tcW w:w="2126" w:type="pct"/>
          </w:tcPr>
          <w:p w:rsidR="00627847" w:rsidRDefault="000F33E2">
            <w:pPr>
              <w:spacing w:beforeLines="0" w:before="0" w:afterLines="0" w:after="0"/>
              <w:jc w:val="left"/>
              <w:rPr>
                <w:szCs w:val="20"/>
              </w:rPr>
            </w:pPr>
            <w:r>
              <w:rPr>
                <w:szCs w:val="20"/>
              </w:rPr>
              <w:t>-O1</w:t>
            </w:r>
          </w:p>
        </w:tc>
        <w:tc>
          <w:tcPr>
            <w:tcW w:w="2873" w:type="pct"/>
          </w:tcPr>
          <w:p w:rsidR="00627847" w:rsidRDefault="000F33E2">
            <w:pPr>
              <w:spacing w:beforeLines="0" w:before="0" w:afterLines="0" w:after="0"/>
              <w:jc w:val="left"/>
              <w:rPr>
                <w:szCs w:val="20"/>
              </w:rPr>
            </w:pPr>
            <w:r>
              <w:rPr>
                <w:rFonts w:hint="eastAsia"/>
                <w:szCs w:val="20"/>
              </w:rPr>
              <w:t>优化代码大小</w:t>
            </w:r>
          </w:p>
        </w:tc>
      </w:tr>
      <w:tr w:rsidR="00627847" w:rsidTr="00627847">
        <w:tc>
          <w:tcPr>
            <w:tcW w:w="2126" w:type="pct"/>
          </w:tcPr>
          <w:p w:rsidR="00627847" w:rsidRDefault="000F33E2">
            <w:pPr>
              <w:spacing w:beforeLines="0" w:before="0" w:afterLines="0" w:after="0"/>
              <w:jc w:val="left"/>
              <w:rPr>
                <w:szCs w:val="20"/>
              </w:rPr>
            </w:pPr>
            <w:r>
              <w:rPr>
                <w:szCs w:val="20"/>
              </w:rPr>
              <w:t>-gdwarf-2</w:t>
            </w:r>
          </w:p>
        </w:tc>
        <w:tc>
          <w:tcPr>
            <w:tcW w:w="2873" w:type="pct"/>
          </w:tcPr>
          <w:p w:rsidR="00627847" w:rsidRDefault="000F33E2">
            <w:pPr>
              <w:spacing w:beforeLines="0" w:before="0" w:afterLines="0" w:after="0"/>
              <w:jc w:val="left"/>
              <w:rPr>
                <w:szCs w:val="20"/>
              </w:rPr>
            </w:pPr>
            <w:r>
              <w:rPr>
                <w:rFonts w:hint="eastAsia"/>
                <w:szCs w:val="20"/>
              </w:rPr>
              <w:t>生成调试信息</w:t>
            </w:r>
            <w:r>
              <w:rPr>
                <w:szCs w:val="20"/>
              </w:rPr>
              <w:t>gdwarf-2</w:t>
            </w:r>
            <w:r>
              <w:rPr>
                <w:rFonts w:hint="eastAsia"/>
                <w:szCs w:val="20"/>
              </w:rPr>
              <w:t>格式的信息</w:t>
            </w:r>
          </w:p>
        </w:tc>
      </w:tr>
      <w:tr w:rsidR="00627847" w:rsidTr="00627847">
        <w:tc>
          <w:tcPr>
            <w:tcW w:w="2126" w:type="pct"/>
          </w:tcPr>
          <w:p w:rsidR="00627847" w:rsidRDefault="000F33E2">
            <w:pPr>
              <w:spacing w:beforeLines="0" w:before="0" w:afterLines="0" w:after="0"/>
              <w:jc w:val="left"/>
              <w:rPr>
                <w:szCs w:val="20"/>
              </w:rPr>
            </w:pPr>
            <w:r>
              <w:rPr>
                <w:szCs w:val="20"/>
              </w:rPr>
              <w:t>-m</w:t>
            </w:r>
            <w:r>
              <w:rPr>
                <w:rFonts w:hint="eastAsia"/>
                <w:szCs w:val="20"/>
              </w:rPr>
              <w:t>cpu</w:t>
            </w:r>
            <w:r>
              <w:rPr>
                <w:szCs w:val="20"/>
              </w:rPr>
              <w:t>=cortex-m4</w:t>
            </w:r>
          </w:p>
        </w:tc>
        <w:tc>
          <w:tcPr>
            <w:tcW w:w="2873" w:type="pct"/>
          </w:tcPr>
          <w:p w:rsidR="00627847" w:rsidRDefault="000F33E2">
            <w:pPr>
              <w:spacing w:beforeLines="0" w:before="0" w:afterLines="0" w:after="0"/>
              <w:jc w:val="left"/>
              <w:rPr>
                <w:szCs w:val="20"/>
              </w:rPr>
            </w:pPr>
            <w:r>
              <w:rPr>
                <w:szCs w:val="20"/>
              </w:rPr>
              <w:t>选择目标处理器：</w:t>
            </w:r>
            <w:r>
              <w:rPr>
                <w:szCs w:val="20"/>
              </w:rPr>
              <w:t>ARM Cortex M4</w:t>
            </w:r>
          </w:p>
        </w:tc>
      </w:tr>
      <w:tr w:rsidR="00627847" w:rsidTr="00627847">
        <w:tc>
          <w:tcPr>
            <w:tcW w:w="2126" w:type="pct"/>
          </w:tcPr>
          <w:p w:rsidR="00627847" w:rsidRDefault="000F33E2">
            <w:pPr>
              <w:spacing w:beforeLines="0" w:before="0" w:afterLines="0" w:after="0"/>
              <w:jc w:val="left"/>
              <w:rPr>
                <w:szCs w:val="20"/>
              </w:rPr>
            </w:pPr>
            <w:r>
              <w:rPr>
                <w:szCs w:val="20"/>
              </w:rPr>
              <w:t>-mfpu=fpv4-sp-d16</w:t>
            </w:r>
          </w:p>
        </w:tc>
        <w:tc>
          <w:tcPr>
            <w:tcW w:w="2873" w:type="pct"/>
          </w:tcPr>
          <w:p w:rsidR="00627847" w:rsidRDefault="000F33E2">
            <w:pPr>
              <w:spacing w:beforeLines="0" w:before="0" w:afterLines="0" w:after="0"/>
              <w:jc w:val="left"/>
              <w:rPr>
                <w:szCs w:val="20"/>
              </w:rPr>
            </w:pPr>
            <w:r>
              <w:rPr>
                <w:rFonts w:hint="eastAsia"/>
                <w:szCs w:val="20"/>
              </w:rPr>
              <w:t>生成支持</w:t>
            </w:r>
            <w:r>
              <w:rPr>
                <w:szCs w:val="20"/>
              </w:rPr>
              <w:t xml:space="preserve"> FPv4-SP-D16 </w:t>
            </w:r>
            <w:r>
              <w:rPr>
                <w:rFonts w:hint="eastAsia"/>
                <w:szCs w:val="20"/>
              </w:rPr>
              <w:t>浮点处理器的代码</w:t>
            </w:r>
          </w:p>
        </w:tc>
      </w:tr>
      <w:tr w:rsidR="00627847" w:rsidTr="00627847">
        <w:tc>
          <w:tcPr>
            <w:tcW w:w="2126" w:type="pct"/>
          </w:tcPr>
          <w:p w:rsidR="00627847" w:rsidRDefault="000F33E2">
            <w:pPr>
              <w:spacing w:beforeLines="0" w:before="0" w:afterLines="0" w:after="0"/>
              <w:jc w:val="left"/>
              <w:rPr>
                <w:szCs w:val="20"/>
              </w:rPr>
            </w:pPr>
            <w:r>
              <w:rPr>
                <w:szCs w:val="20"/>
              </w:rPr>
              <w:t>-march=armv7e-m</w:t>
            </w:r>
          </w:p>
        </w:tc>
        <w:tc>
          <w:tcPr>
            <w:tcW w:w="2873" w:type="pct"/>
          </w:tcPr>
          <w:p w:rsidR="00627847" w:rsidRDefault="000F33E2">
            <w:pPr>
              <w:spacing w:beforeLines="0" w:before="0" w:afterLines="0" w:after="0"/>
              <w:jc w:val="left"/>
              <w:rPr>
                <w:szCs w:val="20"/>
              </w:rPr>
            </w:pPr>
            <w:r>
              <w:rPr>
                <w:rFonts w:hint="eastAsia"/>
                <w:szCs w:val="20"/>
              </w:rPr>
              <w:t>选择</w:t>
            </w:r>
            <w:r>
              <w:rPr>
                <w:szCs w:val="20"/>
              </w:rPr>
              <w:t xml:space="preserve">armv7e-m </w:t>
            </w:r>
            <w:r>
              <w:rPr>
                <w:rFonts w:hint="eastAsia"/>
                <w:szCs w:val="20"/>
              </w:rPr>
              <w:t>的架构</w:t>
            </w:r>
          </w:p>
        </w:tc>
      </w:tr>
      <w:tr w:rsidR="00627847" w:rsidTr="00627847">
        <w:tc>
          <w:tcPr>
            <w:tcW w:w="2126" w:type="pct"/>
          </w:tcPr>
          <w:p w:rsidR="00627847" w:rsidRDefault="000F33E2">
            <w:pPr>
              <w:spacing w:beforeLines="0" w:before="0" w:afterLines="0" w:after="0"/>
              <w:jc w:val="left"/>
              <w:rPr>
                <w:szCs w:val="20"/>
              </w:rPr>
            </w:pPr>
            <w:r>
              <w:rPr>
                <w:szCs w:val="20"/>
              </w:rPr>
              <w:t>-mthumb</w:t>
            </w:r>
          </w:p>
        </w:tc>
        <w:tc>
          <w:tcPr>
            <w:tcW w:w="2873" w:type="pct"/>
          </w:tcPr>
          <w:p w:rsidR="00627847" w:rsidRDefault="000F33E2">
            <w:pPr>
              <w:spacing w:beforeLines="0" w:before="0" w:afterLines="0" w:after="0"/>
              <w:jc w:val="left"/>
              <w:rPr>
                <w:szCs w:val="20"/>
              </w:rPr>
            </w:pPr>
            <w:r>
              <w:rPr>
                <w:szCs w:val="20"/>
              </w:rPr>
              <w:t>选择生成在</w:t>
            </w:r>
            <w:r>
              <w:rPr>
                <w:szCs w:val="20"/>
              </w:rPr>
              <w:t xml:space="preserve"> Thumb </w:t>
            </w:r>
            <w:r>
              <w:rPr>
                <w:szCs w:val="20"/>
              </w:rPr>
              <w:t>状态下执行的代码</w:t>
            </w:r>
          </w:p>
        </w:tc>
      </w:tr>
      <w:tr w:rsidR="00627847" w:rsidTr="00627847">
        <w:tc>
          <w:tcPr>
            <w:tcW w:w="2126" w:type="pct"/>
          </w:tcPr>
          <w:p w:rsidR="00627847" w:rsidRDefault="000F33E2">
            <w:pPr>
              <w:spacing w:beforeLines="0" w:before="0" w:afterLines="0" w:after="0"/>
              <w:jc w:val="left"/>
              <w:rPr>
                <w:szCs w:val="20"/>
              </w:rPr>
            </w:pPr>
            <w:r>
              <w:rPr>
                <w:szCs w:val="20"/>
              </w:rPr>
              <w:t>-mthumb-interwork</w:t>
            </w:r>
          </w:p>
        </w:tc>
        <w:tc>
          <w:tcPr>
            <w:tcW w:w="2873" w:type="pct"/>
          </w:tcPr>
          <w:p w:rsidR="00627847" w:rsidRDefault="000F33E2">
            <w:pPr>
              <w:spacing w:beforeLines="0" w:before="0" w:afterLines="0" w:after="0"/>
              <w:jc w:val="left"/>
              <w:rPr>
                <w:szCs w:val="20"/>
              </w:rPr>
            </w:pPr>
            <w:r>
              <w:rPr>
                <w:rFonts w:hint="eastAsia"/>
                <w:szCs w:val="20"/>
              </w:rPr>
              <w:t>生成可以在</w:t>
            </w:r>
            <w:r>
              <w:rPr>
                <w:szCs w:val="20"/>
              </w:rPr>
              <w:t>Thumb</w:t>
            </w:r>
            <w:r>
              <w:rPr>
                <w:rFonts w:hint="eastAsia"/>
                <w:szCs w:val="20"/>
              </w:rPr>
              <w:t>和</w:t>
            </w:r>
            <w:r>
              <w:rPr>
                <w:szCs w:val="20"/>
              </w:rPr>
              <w:t>ARM</w:t>
            </w:r>
            <w:r>
              <w:rPr>
                <w:rFonts w:hint="eastAsia"/>
                <w:szCs w:val="20"/>
              </w:rPr>
              <w:t>指令集之间进行交叉调用的代码</w:t>
            </w:r>
          </w:p>
        </w:tc>
      </w:tr>
      <w:tr w:rsidR="00627847" w:rsidTr="00627847">
        <w:tc>
          <w:tcPr>
            <w:tcW w:w="2126" w:type="pct"/>
          </w:tcPr>
          <w:p w:rsidR="00627847" w:rsidRDefault="000F33E2">
            <w:pPr>
              <w:spacing w:beforeLines="0" w:before="0" w:afterLines="0" w:after="0"/>
              <w:jc w:val="left"/>
              <w:rPr>
                <w:szCs w:val="20"/>
              </w:rPr>
            </w:pPr>
            <w:r>
              <w:rPr>
                <w:szCs w:val="20"/>
              </w:rPr>
              <w:t>-mlittle-endian</w:t>
            </w:r>
          </w:p>
        </w:tc>
        <w:tc>
          <w:tcPr>
            <w:tcW w:w="2873" w:type="pct"/>
          </w:tcPr>
          <w:p w:rsidR="00627847" w:rsidRDefault="000F33E2">
            <w:pPr>
              <w:spacing w:beforeLines="0" w:before="0" w:afterLines="0" w:after="0"/>
              <w:jc w:val="left"/>
              <w:rPr>
                <w:szCs w:val="20"/>
              </w:rPr>
            </w:pPr>
            <w:r>
              <w:rPr>
                <w:szCs w:val="20"/>
              </w:rPr>
              <w:t>为在</w:t>
            </w:r>
            <w:proofErr w:type="gramStart"/>
            <w:r>
              <w:rPr>
                <w:rFonts w:hint="eastAsia"/>
                <w:szCs w:val="20"/>
              </w:rPr>
              <w:t>小端</w:t>
            </w:r>
            <w:r>
              <w:rPr>
                <w:szCs w:val="20"/>
              </w:rPr>
              <w:t>模式</w:t>
            </w:r>
            <w:proofErr w:type="gramEnd"/>
            <w:r>
              <w:rPr>
                <w:szCs w:val="20"/>
              </w:rPr>
              <w:t>下运行的处理器生成代码</w:t>
            </w:r>
          </w:p>
        </w:tc>
      </w:tr>
      <w:tr w:rsidR="00627847" w:rsidTr="00627847">
        <w:tc>
          <w:tcPr>
            <w:tcW w:w="2126" w:type="pct"/>
          </w:tcPr>
          <w:p w:rsidR="00627847" w:rsidRDefault="000F33E2">
            <w:pPr>
              <w:spacing w:beforeLines="0" w:before="0" w:afterLines="0" w:after="0"/>
              <w:jc w:val="left"/>
              <w:rPr>
                <w:szCs w:val="20"/>
              </w:rPr>
            </w:pPr>
            <w:r>
              <w:rPr>
                <w:szCs w:val="20"/>
              </w:rPr>
              <w:t>-mfloat-abi=hard</w:t>
            </w:r>
          </w:p>
        </w:tc>
        <w:tc>
          <w:tcPr>
            <w:tcW w:w="2873" w:type="pct"/>
          </w:tcPr>
          <w:p w:rsidR="00627847" w:rsidRDefault="000F33E2">
            <w:pPr>
              <w:spacing w:beforeLines="0" w:before="0" w:afterLines="0" w:after="0"/>
              <w:jc w:val="left"/>
              <w:rPr>
                <w:szCs w:val="20"/>
              </w:rPr>
            </w:pPr>
            <w:r>
              <w:rPr>
                <w:rFonts w:hint="eastAsia"/>
                <w:szCs w:val="20"/>
              </w:rPr>
              <w:t>使用硬件浮点指令</w:t>
            </w:r>
          </w:p>
        </w:tc>
      </w:tr>
      <w:tr w:rsidR="00627847" w:rsidTr="00627847">
        <w:tc>
          <w:tcPr>
            <w:tcW w:w="2126" w:type="pct"/>
          </w:tcPr>
          <w:p w:rsidR="00627847" w:rsidRDefault="000F33E2">
            <w:pPr>
              <w:spacing w:beforeLines="0" w:before="0" w:afterLines="0" w:after="0"/>
              <w:jc w:val="left"/>
              <w:rPr>
                <w:szCs w:val="20"/>
              </w:rPr>
            </w:pPr>
            <w:r>
              <w:rPr>
                <w:szCs w:val="20"/>
              </w:rPr>
              <w:t>-Wall</w:t>
            </w:r>
          </w:p>
        </w:tc>
        <w:tc>
          <w:tcPr>
            <w:tcW w:w="2873" w:type="pct"/>
          </w:tcPr>
          <w:p w:rsidR="00627847" w:rsidRDefault="000F33E2">
            <w:pPr>
              <w:spacing w:beforeLines="0" w:before="0" w:afterLines="0" w:after="0"/>
              <w:jc w:val="left"/>
              <w:rPr>
                <w:szCs w:val="20"/>
              </w:rPr>
            </w:pPr>
            <w:r>
              <w:rPr>
                <w:rFonts w:hint="eastAsia"/>
                <w:szCs w:val="20"/>
              </w:rPr>
              <w:t>启用所有关于某些用户认为有问题的构造的警告，即使与</w:t>
            </w:r>
            <w:proofErr w:type="gramStart"/>
            <w:r>
              <w:rPr>
                <w:rFonts w:hint="eastAsia"/>
                <w:szCs w:val="20"/>
              </w:rPr>
              <w:t>宏一起</w:t>
            </w:r>
            <w:proofErr w:type="gramEnd"/>
            <w:r>
              <w:rPr>
                <w:rFonts w:hint="eastAsia"/>
                <w:szCs w:val="20"/>
              </w:rPr>
              <w:t>使用也很容易避免</w:t>
            </w:r>
          </w:p>
        </w:tc>
      </w:tr>
      <w:tr w:rsidR="00627847" w:rsidTr="00627847">
        <w:tc>
          <w:tcPr>
            <w:tcW w:w="2126" w:type="pct"/>
          </w:tcPr>
          <w:p w:rsidR="00627847" w:rsidRDefault="000F33E2">
            <w:pPr>
              <w:spacing w:beforeLines="0" w:before="0" w:afterLines="0" w:after="0"/>
              <w:jc w:val="left"/>
              <w:rPr>
                <w:szCs w:val="20"/>
              </w:rPr>
            </w:pPr>
            <w:r>
              <w:rPr>
                <w:szCs w:val="20"/>
              </w:rPr>
              <w:t>-Werror</w:t>
            </w:r>
          </w:p>
        </w:tc>
        <w:tc>
          <w:tcPr>
            <w:tcW w:w="2873" w:type="pct"/>
          </w:tcPr>
          <w:p w:rsidR="00627847" w:rsidRDefault="000F33E2">
            <w:pPr>
              <w:spacing w:beforeLines="0" w:before="0" w:afterLines="0" w:after="0"/>
              <w:jc w:val="left"/>
              <w:rPr>
                <w:szCs w:val="20"/>
              </w:rPr>
            </w:pPr>
            <w:r>
              <w:rPr>
                <w:rFonts w:hint="eastAsia"/>
                <w:szCs w:val="20"/>
              </w:rPr>
              <w:t>所有警告都转成</w:t>
            </w:r>
            <w:r>
              <w:rPr>
                <w:rFonts w:hint="eastAsia"/>
                <w:szCs w:val="20"/>
              </w:rPr>
              <w:t>error</w:t>
            </w:r>
          </w:p>
        </w:tc>
      </w:tr>
      <w:tr w:rsidR="00627847" w:rsidTr="00627847">
        <w:tc>
          <w:tcPr>
            <w:tcW w:w="2126" w:type="pct"/>
          </w:tcPr>
          <w:p w:rsidR="00627847" w:rsidRDefault="000F33E2">
            <w:pPr>
              <w:spacing w:beforeLines="0" w:before="0" w:afterLines="0" w:after="0"/>
              <w:jc w:val="left"/>
              <w:rPr>
                <w:szCs w:val="20"/>
              </w:rPr>
            </w:pPr>
            <w:r>
              <w:rPr>
                <w:szCs w:val="20"/>
              </w:rPr>
              <w:t>-D</w:t>
            </w:r>
          </w:p>
        </w:tc>
        <w:tc>
          <w:tcPr>
            <w:tcW w:w="2873" w:type="pct"/>
          </w:tcPr>
          <w:p w:rsidR="00627847" w:rsidRDefault="000F33E2">
            <w:pPr>
              <w:spacing w:beforeLines="0" w:before="0" w:afterLines="0" w:after="0"/>
              <w:jc w:val="left"/>
              <w:rPr>
                <w:szCs w:val="20"/>
              </w:rPr>
            </w:pPr>
            <w:r>
              <w:rPr>
                <w:rFonts w:hint="eastAsia"/>
                <w:szCs w:val="20"/>
              </w:rPr>
              <w:t>定义一个预处理器符号，并且可以选择将其设置为一个值</w:t>
            </w:r>
          </w:p>
        </w:tc>
      </w:tr>
      <w:tr w:rsidR="00627847" w:rsidTr="00627847">
        <w:tc>
          <w:tcPr>
            <w:tcW w:w="2126" w:type="pct"/>
          </w:tcPr>
          <w:p w:rsidR="00627847" w:rsidRDefault="000F33E2">
            <w:pPr>
              <w:spacing w:beforeLines="0" w:before="0" w:afterLines="0" w:after="0"/>
              <w:jc w:val="left"/>
              <w:rPr>
                <w:szCs w:val="20"/>
              </w:rPr>
            </w:pPr>
            <w:r>
              <w:rPr>
                <w:szCs w:val="20"/>
              </w:rPr>
              <w:t>-DGCC</w:t>
            </w:r>
          </w:p>
        </w:tc>
        <w:tc>
          <w:tcPr>
            <w:tcW w:w="2873" w:type="pct"/>
          </w:tcPr>
          <w:p w:rsidR="00627847" w:rsidRDefault="000F33E2">
            <w:pPr>
              <w:spacing w:beforeLines="0" w:before="0" w:afterLines="0" w:after="0"/>
              <w:jc w:val="left"/>
              <w:rPr>
                <w:szCs w:val="20"/>
              </w:rPr>
            </w:pPr>
            <w:r>
              <w:rPr>
                <w:rFonts w:hint="eastAsia"/>
                <w:szCs w:val="20"/>
              </w:rPr>
              <w:t>定义</w:t>
            </w:r>
            <w:r>
              <w:rPr>
                <w:rFonts w:hint="eastAsia"/>
                <w:szCs w:val="20"/>
              </w:rPr>
              <w:t xml:space="preserve"> GCC </w:t>
            </w:r>
            <w:r>
              <w:rPr>
                <w:rFonts w:hint="eastAsia"/>
                <w:szCs w:val="20"/>
              </w:rPr>
              <w:t>预处理器符号</w:t>
            </w:r>
          </w:p>
        </w:tc>
      </w:tr>
      <w:tr w:rsidR="00627847" w:rsidTr="00627847">
        <w:tc>
          <w:tcPr>
            <w:tcW w:w="2126" w:type="pct"/>
          </w:tcPr>
          <w:p w:rsidR="00627847" w:rsidRDefault="000F33E2">
            <w:pPr>
              <w:spacing w:beforeLines="0" w:before="0" w:afterLines="0" w:after="0"/>
              <w:jc w:val="left"/>
              <w:rPr>
                <w:szCs w:val="20"/>
              </w:rPr>
            </w:pPr>
            <w:r>
              <w:rPr>
                <w:rFonts w:hint="eastAsia"/>
                <w:szCs w:val="20"/>
              </w:rPr>
              <w:t>-</w:t>
            </w:r>
            <w:r>
              <w:rPr>
                <w:szCs w:val="20"/>
              </w:rPr>
              <w:t>DDEBUT_CMD_INTERRUPT</w:t>
            </w:r>
          </w:p>
        </w:tc>
        <w:tc>
          <w:tcPr>
            <w:tcW w:w="2873" w:type="pct"/>
          </w:tcPr>
          <w:p w:rsidR="00627847" w:rsidRDefault="000F33E2">
            <w:pPr>
              <w:spacing w:beforeLines="0" w:before="0" w:afterLines="0" w:after="0"/>
              <w:jc w:val="left"/>
              <w:rPr>
                <w:szCs w:val="20"/>
              </w:rPr>
            </w:pPr>
            <w:r>
              <w:rPr>
                <w:rFonts w:hint="eastAsia"/>
                <w:szCs w:val="20"/>
              </w:rPr>
              <w:t>使用中断接收命令</w:t>
            </w:r>
          </w:p>
        </w:tc>
      </w:tr>
      <w:tr w:rsidR="00627847" w:rsidTr="00627847">
        <w:tc>
          <w:tcPr>
            <w:tcW w:w="2126" w:type="pct"/>
          </w:tcPr>
          <w:p w:rsidR="00627847" w:rsidRDefault="000F33E2">
            <w:pPr>
              <w:spacing w:beforeLines="0" w:before="0" w:afterLines="0" w:after="0"/>
              <w:jc w:val="left"/>
              <w:rPr>
                <w:szCs w:val="20"/>
              </w:rPr>
            </w:pPr>
            <w:r>
              <w:rPr>
                <w:rFonts w:hint="eastAsia"/>
                <w:szCs w:val="20"/>
              </w:rPr>
              <w:t>-</w:t>
            </w:r>
            <w:r>
              <w:rPr>
                <w:szCs w:val="20"/>
              </w:rPr>
              <w:t>DATC_STP_SUPPORT</w:t>
            </w:r>
          </w:p>
        </w:tc>
        <w:tc>
          <w:tcPr>
            <w:tcW w:w="2873" w:type="pct"/>
          </w:tcPr>
          <w:p w:rsidR="00627847" w:rsidRDefault="000F33E2">
            <w:pPr>
              <w:spacing w:beforeLines="0" w:before="0" w:afterLines="0" w:after="0"/>
              <w:jc w:val="left"/>
              <w:rPr>
                <w:szCs w:val="20"/>
              </w:rPr>
            </w:pPr>
            <w:r>
              <w:rPr>
                <w:rFonts w:hint="eastAsia"/>
                <w:szCs w:val="20"/>
              </w:rPr>
              <w:t>支持</w:t>
            </w:r>
            <w:r>
              <w:rPr>
                <w:rFonts w:hint="eastAsia"/>
                <w:szCs w:val="20"/>
              </w:rPr>
              <w:t>ATC</w:t>
            </w:r>
            <w:r>
              <w:rPr>
                <w:szCs w:val="20"/>
              </w:rPr>
              <w:t xml:space="preserve"> </w:t>
            </w:r>
            <w:r>
              <w:rPr>
                <w:rFonts w:hint="eastAsia"/>
                <w:szCs w:val="20"/>
              </w:rPr>
              <w:t>SAFETY</w:t>
            </w:r>
            <w:r>
              <w:rPr>
                <w:szCs w:val="20"/>
              </w:rPr>
              <w:t xml:space="preserve"> </w:t>
            </w:r>
            <w:r>
              <w:rPr>
                <w:rFonts w:hint="eastAsia"/>
                <w:szCs w:val="20"/>
              </w:rPr>
              <w:t>PACK</w:t>
            </w:r>
            <w:r>
              <w:rPr>
                <w:szCs w:val="20"/>
              </w:rPr>
              <w:t xml:space="preserve"> </w:t>
            </w:r>
          </w:p>
        </w:tc>
      </w:tr>
      <w:tr w:rsidR="00627847" w:rsidTr="00627847">
        <w:tc>
          <w:tcPr>
            <w:tcW w:w="2126" w:type="pct"/>
          </w:tcPr>
          <w:p w:rsidR="00627847" w:rsidRDefault="000F33E2">
            <w:pPr>
              <w:spacing w:beforeLines="0" w:before="0" w:afterLines="0" w:after="0"/>
              <w:jc w:val="left"/>
              <w:rPr>
                <w:szCs w:val="20"/>
              </w:rPr>
            </w:pPr>
            <w:r>
              <w:t>-</w:t>
            </w:r>
            <w:r>
              <w:rPr>
                <w:rFonts w:hint="eastAsia"/>
              </w:rPr>
              <w:t>DATC</w:t>
            </w:r>
            <w:r>
              <w:t>_DEVICE_ASSERT</w:t>
            </w:r>
          </w:p>
        </w:tc>
        <w:tc>
          <w:tcPr>
            <w:tcW w:w="2873" w:type="pct"/>
          </w:tcPr>
          <w:p w:rsidR="00627847" w:rsidRDefault="000F33E2">
            <w:pPr>
              <w:spacing w:beforeLines="0" w:before="0" w:afterLines="0" w:after="0"/>
              <w:jc w:val="left"/>
              <w:rPr>
                <w:szCs w:val="20"/>
              </w:rPr>
            </w:pPr>
            <w:r>
              <w:rPr>
                <w:rFonts w:hint="eastAsia"/>
              </w:rPr>
              <w:t>支持</w:t>
            </w:r>
            <w:r>
              <w:rPr>
                <w:rFonts w:hint="eastAsia"/>
              </w:rPr>
              <w:t>ATC</w:t>
            </w:r>
            <w:r>
              <w:rPr>
                <w:rFonts w:hint="eastAsia"/>
              </w:rPr>
              <w:t>断言判断</w:t>
            </w:r>
          </w:p>
        </w:tc>
      </w:tr>
      <w:tr w:rsidR="00627847" w:rsidTr="00627847">
        <w:tc>
          <w:tcPr>
            <w:tcW w:w="2126" w:type="pct"/>
            <w:vAlign w:val="center"/>
          </w:tcPr>
          <w:p w:rsidR="00627847" w:rsidRDefault="000F33E2">
            <w:pPr>
              <w:spacing w:beforeLines="0" w:before="0" w:afterLines="0" w:after="0"/>
              <w:jc w:val="left"/>
            </w:pPr>
            <w:r>
              <w:t>-DOS_PLATFORM=1</w:t>
            </w:r>
          </w:p>
        </w:tc>
        <w:tc>
          <w:tcPr>
            <w:tcW w:w="2873" w:type="pct"/>
            <w:vAlign w:val="center"/>
          </w:tcPr>
          <w:p w:rsidR="00627847" w:rsidRDefault="000F33E2">
            <w:pPr>
              <w:spacing w:beforeLines="0" w:before="0" w:afterLines="0" w:after="0"/>
              <w:jc w:val="left"/>
            </w:pPr>
            <w:r>
              <w:rPr>
                <w:rFonts w:hint="eastAsia"/>
              </w:rPr>
              <w:t>支持在</w:t>
            </w:r>
            <w:r>
              <w:t>OS</w:t>
            </w:r>
            <w:r>
              <w:rPr>
                <w:rFonts w:hint="eastAsia"/>
              </w:rPr>
              <w:t>中使用</w:t>
            </w:r>
            <w:r>
              <w:t>OSIF</w:t>
            </w:r>
            <w:r>
              <w:rPr>
                <w:rFonts w:hint="eastAsia"/>
              </w:rPr>
              <w:t>接口</w:t>
            </w:r>
          </w:p>
        </w:tc>
      </w:tr>
      <w:tr w:rsidR="00627847" w:rsidTr="00627847">
        <w:tc>
          <w:tcPr>
            <w:tcW w:w="2126" w:type="pct"/>
            <w:vAlign w:val="center"/>
          </w:tcPr>
          <w:p w:rsidR="00627847" w:rsidRDefault="000F33E2">
            <w:pPr>
              <w:spacing w:beforeLines="0" w:before="0" w:afterLines="0" w:after="0"/>
              <w:jc w:val="left"/>
              <w:rPr>
                <w:lang w:eastAsia="zh"/>
              </w:rPr>
            </w:pPr>
            <w:r>
              <w:rPr>
                <w:rFonts w:hint="eastAsia"/>
                <w:lang w:eastAsia="zh"/>
              </w:rPr>
              <w:t>-DAC7840X</w:t>
            </w:r>
          </w:p>
        </w:tc>
        <w:tc>
          <w:tcPr>
            <w:tcW w:w="5293" w:type="dxa"/>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AC7840x</w:t>
            </w:r>
            <w:r>
              <w:rPr>
                <w:rFonts w:hint="eastAsia"/>
                <w:lang w:eastAsia="zh"/>
              </w:rPr>
              <w:t>的代码</w:t>
            </w:r>
          </w:p>
        </w:tc>
      </w:tr>
      <w:tr w:rsidR="00627847" w:rsidTr="00627847">
        <w:tc>
          <w:tcPr>
            <w:tcW w:w="2126" w:type="pct"/>
            <w:vAlign w:val="center"/>
          </w:tcPr>
          <w:p w:rsidR="00627847" w:rsidRDefault="000F33E2">
            <w:pPr>
              <w:spacing w:beforeLines="0" w:before="0" w:afterLines="0" w:after="0"/>
              <w:jc w:val="left"/>
              <w:rPr>
                <w:lang w:eastAsia="zh"/>
              </w:rPr>
            </w:pPr>
            <w:r>
              <w:rPr>
                <w:rFonts w:hint="eastAsia"/>
                <w:lang w:eastAsia="zh"/>
              </w:rPr>
              <w:t>-DAC7842X</w:t>
            </w:r>
          </w:p>
        </w:tc>
        <w:tc>
          <w:tcPr>
            <w:tcW w:w="5293" w:type="dxa"/>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AC7842x</w:t>
            </w:r>
            <w:r>
              <w:rPr>
                <w:rFonts w:hint="eastAsia"/>
                <w:lang w:eastAsia="zh"/>
              </w:rPr>
              <w:t>的代码</w:t>
            </w:r>
          </w:p>
        </w:tc>
      </w:tr>
      <w:tr w:rsidR="00627847" w:rsidTr="00627847">
        <w:tc>
          <w:tcPr>
            <w:tcW w:w="2126" w:type="pct"/>
            <w:vAlign w:val="center"/>
          </w:tcPr>
          <w:p w:rsidR="00627847" w:rsidRDefault="000F33E2">
            <w:pPr>
              <w:spacing w:beforeLines="0" w:before="0" w:afterLines="0" w:after="0"/>
              <w:jc w:val="left"/>
              <w:rPr>
                <w:lang w:eastAsia="zh"/>
              </w:rPr>
            </w:pPr>
            <w:r>
              <w:rPr>
                <w:rFonts w:hint="eastAsia"/>
                <w:lang w:eastAsia="zh"/>
              </w:rPr>
              <w:t>-DAC7843X</w:t>
            </w:r>
          </w:p>
        </w:tc>
        <w:tc>
          <w:tcPr>
            <w:tcW w:w="5293" w:type="dxa"/>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AC7843x</w:t>
            </w:r>
            <w:r>
              <w:rPr>
                <w:rFonts w:hint="eastAsia"/>
                <w:lang w:eastAsia="zh"/>
              </w:rPr>
              <w:t>的代码</w:t>
            </w:r>
          </w:p>
        </w:tc>
      </w:tr>
    </w:tbl>
    <w:p w:rsidR="00627847" w:rsidRDefault="00627847">
      <w:pPr>
        <w:spacing w:before="180" w:after="180"/>
      </w:pPr>
    </w:p>
    <w:p w:rsidR="00627847" w:rsidRDefault="000F33E2">
      <w:pPr>
        <w:pStyle w:val="a6"/>
        <w:keepNext/>
        <w:spacing w:before="180" w:after="180"/>
      </w:pPr>
      <w:bookmarkStart w:id="391" w:name="_Ref118896195"/>
      <w:bookmarkStart w:id="392" w:name="_Toc196836215"/>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6</w:t>
      </w:r>
      <w:r>
        <w:fldChar w:fldCharType="end"/>
      </w:r>
      <w:bookmarkEnd w:id="391"/>
      <w:r>
        <w:t xml:space="preserve"> GCC</w:t>
      </w:r>
      <w:r>
        <w:rPr>
          <w:rFonts w:hint="eastAsia"/>
        </w:rPr>
        <w:t>汇编器选项配置</w:t>
      </w:r>
      <w:bookmarkEnd w:id="392"/>
    </w:p>
    <w:tbl>
      <w:tblPr>
        <w:tblStyle w:val="MCU"/>
        <w:tblW w:w="4983" w:type="pct"/>
        <w:tblLook w:val="04A0" w:firstRow="1" w:lastRow="0" w:firstColumn="1" w:lastColumn="0" w:noHBand="0" w:noVBand="1"/>
      </w:tblPr>
      <w:tblGrid>
        <w:gridCol w:w="3814"/>
        <w:gridCol w:w="515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12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287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2127" w:type="pct"/>
          </w:tcPr>
          <w:p w:rsidR="00627847" w:rsidRDefault="000F33E2">
            <w:pPr>
              <w:spacing w:beforeLines="0" w:before="0" w:afterLines="0" w:after="0"/>
              <w:jc w:val="left"/>
              <w:rPr>
                <w:szCs w:val="20"/>
              </w:rPr>
            </w:pPr>
            <w:r>
              <w:rPr>
                <w:szCs w:val="20"/>
              </w:rPr>
              <w:t>-c</w:t>
            </w:r>
          </w:p>
        </w:tc>
        <w:tc>
          <w:tcPr>
            <w:tcW w:w="2873" w:type="pct"/>
          </w:tcPr>
          <w:p w:rsidR="00627847" w:rsidRDefault="000F33E2">
            <w:pPr>
              <w:spacing w:beforeLines="0" w:before="0" w:afterLines="0" w:after="0"/>
              <w:jc w:val="left"/>
              <w:rPr>
                <w:szCs w:val="20"/>
              </w:rPr>
            </w:pPr>
            <w:r>
              <w:rPr>
                <w:szCs w:val="20"/>
              </w:rPr>
              <w:t>为每个源文件生成一个目标文件（称为</w:t>
            </w:r>
            <w:r>
              <w:rPr>
                <w:szCs w:val="20"/>
              </w:rPr>
              <w:t xml:space="preserve"> input-file.o</w:t>
            </w:r>
            <w:r>
              <w:rPr>
                <w:szCs w:val="20"/>
              </w:rPr>
              <w:t>）</w:t>
            </w:r>
          </w:p>
        </w:tc>
      </w:tr>
      <w:tr w:rsidR="00627847" w:rsidTr="00627847">
        <w:tc>
          <w:tcPr>
            <w:tcW w:w="2127" w:type="pct"/>
          </w:tcPr>
          <w:p w:rsidR="00627847" w:rsidRDefault="000F33E2">
            <w:pPr>
              <w:spacing w:beforeLines="0" w:before="0" w:afterLines="0" w:after="0"/>
              <w:jc w:val="left"/>
              <w:rPr>
                <w:szCs w:val="20"/>
              </w:rPr>
            </w:pPr>
            <w:r>
              <w:rPr>
                <w:szCs w:val="20"/>
              </w:rPr>
              <w:t>--std=c99</w:t>
            </w:r>
          </w:p>
        </w:tc>
        <w:tc>
          <w:tcPr>
            <w:tcW w:w="2873" w:type="pct"/>
          </w:tcPr>
          <w:p w:rsidR="00627847" w:rsidRDefault="000F33E2">
            <w:pPr>
              <w:spacing w:beforeLines="0" w:before="0" w:afterLines="0" w:after="0"/>
              <w:jc w:val="left"/>
              <w:rPr>
                <w:szCs w:val="20"/>
              </w:rPr>
            </w:pPr>
            <w:r>
              <w:rPr>
                <w:rFonts w:hint="eastAsia"/>
                <w:szCs w:val="20"/>
              </w:rPr>
              <w:t>使用</w:t>
            </w:r>
            <w:r>
              <w:rPr>
                <w:szCs w:val="20"/>
              </w:rPr>
              <w:t>c99</w:t>
            </w:r>
            <w:r>
              <w:rPr>
                <w:rFonts w:hint="eastAsia"/>
                <w:szCs w:val="20"/>
              </w:rPr>
              <w:t>的代码标准</w:t>
            </w:r>
          </w:p>
        </w:tc>
      </w:tr>
      <w:tr w:rsidR="00627847" w:rsidTr="00627847">
        <w:tc>
          <w:tcPr>
            <w:tcW w:w="2127" w:type="pct"/>
          </w:tcPr>
          <w:p w:rsidR="00627847" w:rsidRDefault="000F33E2">
            <w:pPr>
              <w:spacing w:beforeLines="0" w:before="0" w:afterLines="0" w:after="0"/>
              <w:jc w:val="left"/>
              <w:rPr>
                <w:szCs w:val="20"/>
              </w:rPr>
            </w:pPr>
            <w:r>
              <w:rPr>
                <w:szCs w:val="20"/>
              </w:rPr>
              <w:t>-O1</w:t>
            </w:r>
          </w:p>
        </w:tc>
        <w:tc>
          <w:tcPr>
            <w:tcW w:w="2873" w:type="pct"/>
          </w:tcPr>
          <w:p w:rsidR="00627847" w:rsidRDefault="000F33E2">
            <w:pPr>
              <w:spacing w:beforeLines="0" w:before="0" w:afterLines="0" w:after="0"/>
              <w:jc w:val="left"/>
              <w:rPr>
                <w:szCs w:val="20"/>
              </w:rPr>
            </w:pPr>
            <w:r>
              <w:rPr>
                <w:rFonts w:hint="eastAsia"/>
                <w:szCs w:val="20"/>
              </w:rPr>
              <w:t>优化代码大小</w:t>
            </w:r>
          </w:p>
        </w:tc>
      </w:tr>
      <w:tr w:rsidR="00627847" w:rsidTr="00627847">
        <w:tc>
          <w:tcPr>
            <w:tcW w:w="2127" w:type="pct"/>
          </w:tcPr>
          <w:p w:rsidR="00627847" w:rsidRDefault="000F33E2">
            <w:pPr>
              <w:spacing w:beforeLines="0" w:before="0" w:afterLines="0" w:after="0"/>
              <w:jc w:val="left"/>
              <w:rPr>
                <w:szCs w:val="20"/>
              </w:rPr>
            </w:pPr>
            <w:r>
              <w:rPr>
                <w:szCs w:val="20"/>
              </w:rPr>
              <w:t>-gdwarf-2</w:t>
            </w:r>
          </w:p>
        </w:tc>
        <w:tc>
          <w:tcPr>
            <w:tcW w:w="2873" w:type="pct"/>
          </w:tcPr>
          <w:p w:rsidR="00627847" w:rsidRDefault="000F33E2">
            <w:pPr>
              <w:spacing w:beforeLines="0" w:before="0" w:afterLines="0" w:after="0"/>
              <w:jc w:val="left"/>
              <w:rPr>
                <w:szCs w:val="20"/>
              </w:rPr>
            </w:pPr>
            <w:r>
              <w:rPr>
                <w:rFonts w:hint="eastAsia"/>
                <w:szCs w:val="20"/>
              </w:rPr>
              <w:t>生成调试信息</w:t>
            </w:r>
            <w:r>
              <w:rPr>
                <w:szCs w:val="20"/>
              </w:rPr>
              <w:t>gdwarf-2</w:t>
            </w:r>
            <w:r>
              <w:rPr>
                <w:rFonts w:hint="eastAsia"/>
                <w:szCs w:val="20"/>
              </w:rPr>
              <w:t>格式的信息</w:t>
            </w:r>
          </w:p>
        </w:tc>
      </w:tr>
      <w:tr w:rsidR="00627847" w:rsidTr="00627847">
        <w:tc>
          <w:tcPr>
            <w:tcW w:w="2127" w:type="pct"/>
          </w:tcPr>
          <w:p w:rsidR="00627847" w:rsidRDefault="000F33E2">
            <w:pPr>
              <w:spacing w:beforeLines="0" w:before="0" w:afterLines="0" w:after="0"/>
              <w:jc w:val="left"/>
              <w:rPr>
                <w:szCs w:val="20"/>
              </w:rPr>
            </w:pPr>
            <w:r>
              <w:rPr>
                <w:szCs w:val="20"/>
              </w:rPr>
              <w:t>-m</w:t>
            </w:r>
            <w:r>
              <w:rPr>
                <w:rFonts w:hint="eastAsia"/>
                <w:szCs w:val="20"/>
              </w:rPr>
              <w:t>cpu</w:t>
            </w:r>
            <w:r>
              <w:rPr>
                <w:szCs w:val="20"/>
              </w:rPr>
              <w:t>=cortex-m4</w:t>
            </w:r>
          </w:p>
        </w:tc>
        <w:tc>
          <w:tcPr>
            <w:tcW w:w="2873" w:type="pct"/>
          </w:tcPr>
          <w:p w:rsidR="00627847" w:rsidRDefault="000F33E2">
            <w:pPr>
              <w:spacing w:beforeLines="0" w:before="0" w:afterLines="0" w:after="0"/>
              <w:jc w:val="left"/>
              <w:rPr>
                <w:szCs w:val="20"/>
              </w:rPr>
            </w:pPr>
            <w:r>
              <w:rPr>
                <w:szCs w:val="20"/>
              </w:rPr>
              <w:t>选择目标处理器：</w:t>
            </w:r>
            <w:r>
              <w:rPr>
                <w:szCs w:val="20"/>
              </w:rPr>
              <w:t>ARM Cortex M4</w:t>
            </w:r>
          </w:p>
        </w:tc>
      </w:tr>
      <w:tr w:rsidR="00627847" w:rsidTr="00627847">
        <w:tc>
          <w:tcPr>
            <w:tcW w:w="2127" w:type="pct"/>
          </w:tcPr>
          <w:p w:rsidR="00627847" w:rsidRDefault="000F33E2">
            <w:pPr>
              <w:spacing w:beforeLines="0" w:before="0" w:afterLines="0" w:after="0"/>
              <w:jc w:val="left"/>
              <w:rPr>
                <w:szCs w:val="20"/>
              </w:rPr>
            </w:pPr>
            <w:r>
              <w:rPr>
                <w:szCs w:val="20"/>
              </w:rPr>
              <w:t>-mfpu=fpv4-sp-d16</w:t>
            </w:r>
          </w:p>
        </w:tc>
        <w:tc>
          <w:tcPr>
            <w:tcW w:w="2873" w:type="pct"/>
          </w:tcPr>
          <w:p w:rsidR="00627847" w:rsidRDefault="000F33E2">
            <w:pPr>
              <w:spacing w:beforeLines="0" w:before="0" w:afterLines="0" w:after="0"/>
              <w:jc w:val="left"/>
              <w:rPr>
                <w:szCs w:val="20"/>
              </w:rPr>
            </w:pPr>
            <w:r>
              <w:rPr>
                <w:rFonts w:hint="eastAsia"/>
                <w:szCs w:val="20"/>
              </w:rPr>
              <w:t>生成支持</w:t>
            </w:r>
            <w:r>
              <w:rPr>
                <w:szCs w:val="20"/>
              </w:rPr>
              <w:t xml:space="preserve"> FPv4-SP-D16 </w:t>
            </w:r>
            <w:r>
              <w:rPr>
                <w:rFonts w:hint="eastAsia"/>
                <w:szCs w:val="20"/>
              </w:rPr>
              <w:t>浮点处理器的代码</w:t>
            </w:r>
          </w:p>
        </w:tc>
      </w:tr>
      <w:tr w:rsidR="00627847" w:rsidTr="00627847">
        <w:tc>
          <w:tcPr>
            <w:tcW w:w="2127" w:type="pct"/>
          </w:tcPr>
          <w:p w:rsidR="00627847" w:rsidRDefault="000F33E2">
            <w:pPr>
              <w:spacing w:beforeLines="0" w:before="0" w:afterLines="0" w:after="0"/>
              <w:jc w:val="left"/>
              <w:rPr>
                <w:szCs w:val="20"/>
              </w:rPr>
            </w:pPr>
            <w:r>
              <w:rPr>
                <w:szCs w:val="20"/>
              </w:rPr>
              <w:t>-march=armv7e-m</w:t>
            </w:r>
          </w:p>
        </w:tc>
        <w:tc>
          <w:tcPr>
            <w:tcW w:w="2873" w:type="pct"/>
          </w:tcPr>
          <w:p w:rsidR="00627847" w:rsidRDefault="000F33E2">
            <w:pPr>
              <w:spacing w:beforeLines="0" w:before="0" w:afterLines="0" w:after="0"/>
              <w:jc w:val="left"/>
              <w:rPr>
                <w:szCs w:val="20"/>
              </w:rPr>
            </w:pPr>
            <w:r>
              <w:rPr>
                <w:rFonts w:hint="eastAsia"/>
                <w:szCs w:val="20"/>
              </w:rPr>
              <w:t>选择</w:t>
            </w:r>
            <w:r>
              <w:rPr>
                <w:szCs w:val="20"/>
              </w:rPr>
              <w:t xml:space="preserve">armv7e-m </w:t>
            </w:r>
            <w:r>
              <w:rPr>
                <w:rFonts w:hint="eastAsia"/>
                <w:szCs w:val="20"/>
              </w:rPr>
              <w:t>的架构</w:t>
            </w:r>
          </w:p>
        </w:tc>
      </w:tr>
      <w:tr w:rsidR="00627847" w:rsidTr="00627847">
        <w:tc>
          <w:tcPr>
            <w:tcW w:w="2127" w:type="pct"/>
          </w:tcPr>
          <w:p w:rsidR="00627847" w:rsidRDefault="000F33E2">
            <w:pPr>
              <w:spacing w:beforeLines="0" w:before="0" w:afterLines="0" w:after="0"/>
              <w:jc w:val="left"/>
              <w:rPr>
                <w:szCs w:val="20"/>
              </w:rPr>
            </w:pPr>
            <w:r>
              <w:rPr>
                <w:szCs w:val="20"/>
              </w:rPr>
              <w:t>-mthumb</w:t>
            </w:r>
          </w:p>
        </w:tc>
        <w:tc>
          <w:tcPr>
            <w:tcW w:w="2873" w:type="pct"/>
          </w:tcPr>
          <w:p w:rsidR="00627847" w:rsidRDefault="000F33E2">
            <w:pPr>
              <w:spacing w:beforeLines="0" w:before="0" w:afterLines="0" w:after="0"/>
              <w:jc w:val="left"/>
              <w:rPr>
                <w:szCs w:val="20"/>
              </w:rPr>
            </w:pPr>
            <w:r>
              <w:rPr>
                <w:szCs w:val="20"/>
              </w:rPr>
              <w:t>选择生成在</w:t>
            </w:r>
            <w:r>
              <w:rPr>
                <w:szCs w:val="20"/>
              </w:rPr>
              <w:t xml:space="preserve"> Thumb </w:t>
            </w:r>
            <w:r>
              <w:rPr>
                <w:szCs w:val="20"/>
              </w:rPr>
              <w:t>状态下执行的代码</w:t>
            </w:r>
          </w:p>
        </w:tc>
      </w:tr>
      <w:tr w:rsidR="00627847" w:rsidTr="00627847">
        <w:tc>
          <w:tcPr>
            <w:tcW w:w="2127" w:type="pct"/>
          </w:tcPr>
          <w:p w:rsidR="00627847" w:rsidRDefault="000F33E2">
            <w:pPr>
              <w:spacing w:beforeLines="0" w:before="0" w:afterLines="0" w:after="0"/>
              <w:jc w:val="left"/>
              <w:rPr>
                <w:szCs w:val="20"/>
              </w:rPr>
            </w:pPr>
            <w:r>
              <w:rPr>
                <w:szCs w:val="20"/>
              </w:rPr>
              <w:t>-mthumb-interwork</w:t>
            </w:r>
          </w:p>
        </w:tc>
        <w:tc>
          <w:tcPr>
            <w:tcW w:w="2873" w:type="pct"/>
          </w:tcPr>
          <w:p w:rsidR="00627847" w:rsidRDefault="000F33E2">
            <w:pPr>
              <w:spacing w:beforeLines="0" w:before="0" w:afterLines="0" w:after="0"/>
              <w:jc w:val="left"/>
              <w:rPr>
                <w:szCs w:val="20"/>
              </w:rPr>
            </w:pPr>
            <w:r>
              <w:rPr>
                <w:rFonts w:hint="eastAsia"/>
                <w:szCs w:val="20"/>
              </w:rPr>
              <w:t>生成可以在</w:t>
            </w:r>
            <w:r>
              <w:rPr>
                <w:szCs w:val="20"/>
              </w:rPr>
              <w:t>Thumb</w:t>
            </w:r>
            <w:r>
              <w:rPr>
                <w:rFonts w:hint="eastAsia"/>
                <w:szCs w:val="20"/>
              </w:rPr>
              <w:t>和</w:t>
            </w:r>
            <w:r>
              <w:rPr>
                <w:szCs w:val="20"/>
              </w:rPr>
              <w:t>ARM</w:t>
            </w:r>
            <w:r>
              <w:rPr>
                <w:rFonts w:hint="eastAsia"/>
                <w:szCs w:val="20"/>
              </w:rPr>
              <w:t>指令集之间进行交叉调用的代码</w:t>
            </w:r>
          </w:p>
        </w:tc>
      </w:tr>
      <w:tr w:rsidR="00627847" w:rsidTr="00627847">
        <w:tc>
          <w:tcPr>
            <w:tcW w:w="2127" w:type="pct"/>
          </w:tcPr>
          <w:p w:rsidR="00627847" w:rsidRDefault="000F33E2">
            <w:pPr>
              <w:spacing w:beforeLines="0" w:before="0" w:afterLines="0" w:after="0"/>
              <w:jc w:val="left"/>
              <w:rPr>
                <w:szCs w:val="20"/>
              </w:rPr>
            </w:pPr>
            <w:r>
              <w:rPr>
                <w:szCs w:val="20"/>
              </w:rPr>
              <w:t>-mlittle-endian</w:t>
            </w:r>
          </w:p>
        </w:tc>
        <w:tc>
          <w:tcPr>
            <w:tcW w:w="2873" w:type="pct"/>
          </w:tcPr>
          <w:p w:rsidR="00627847" w:rsidRDefault="000F33E2">
            <w:pPr>
              <w:spacing w:beforeLines="0" w:before="0" w:afterLines="0" w:after="0"/>
              <w:jc w:val="left"/>
              <w:rPr>
                <w:szCs w:val="20"/>
              </w:rPr>
            </w:pPr>
            <w:r>
              <w:rPr>
                <w:szCs w:val="20"/>
              </w:rPr>
              <w:t>为在</w:t>
            </w:r>
            <w:proofErr w:type="gramStart"/>
            <w:r>
              <w:rPr>
                <w:rFonts w:hint="eastAsia"/>
                <w:szCs w:val="20"/>
              </w:rPr>
              <w:t>小端</w:t>
            </w:r>
            <w:r>
              <w:rPr>
                <w:szCs w:val="20"/>
              </w:rPr>
              <w:t>模式</w:t>
            </w:r>
            <w:proofErr w:type="gramEnd"/>
            <w:r>
              <w:rPr>
                <w:szCs w:val="20"/>
              </w:rPr>
              <w:t>下运行的处理器生成代码</w:t>
            </w:r>
          </w:p>
        </w:tc>
      </w:tr>
      <w:tr w:rsidR="00627847" w:rsidTr="00627847">
        <w:tc>
          <w:tcPr>
            <w:tcW w:w="2127" w:type="pct"/>
          </w:tcPr>
          <w:p w:rsidR="00627847" w:rsidRDefault="000F33E2">
            <w:pPr>
              <w:spacing w:beforeLines="0" w:before="0" w:afterLines="0" w:after="0"/>
              <w:jc w:val="left"/>
              <w:rPr>
                <w:szCs w:val="20"/>
              </w:rPr>
            </w:pPr>
            <w:r>
              <w:rPr>
                <w:szCs w:val="20"/>
              </w:rPr>
              <w:t>-mfloat-abi=hard</w:t>
            </w:r>
          </w:p>
        </w:tc>
        <w:tc>
          <w:tcPr>
            <w:tcW w:w="2873" w:type="pct"/>
          </w:tcPr>
          <w:p w:rsidR="00627847" w:rsidRDefault="000F33E2">
            <w:pPr>
              <w:spacing w:beforeLines="0" w:before="0" w:afterLines="0" w:after="0"/>
              <w:jc w:val="left"/>
              <w:rPr>
                <w:szCs w:val="20"/>
              </w:rPr>
            </w:pPr>
            <w:r>
              <w:rPr>
                <w:rFonts w:hint="eastAsia"/>
                <w:szCs w:val="20"/>
              </w:rPr>
              <w:t>使用硬件浮点指令</w:t>
            </w:r>
          </w:p>
        </w:tc>
      </w:tr>
      <w:tr w:rsidR="00627847" w:rsidTr="00627847">
        <w:tc>
          <w:tcPr>
            <w:tcW w:w="2127" w:type="pct"/>
          </w:tcPr>
          <w:p w:rsidR="00627847" w:rsidRDefault="000F33E2">
            <w:pPr>
              <w:spacing w:beforeLines="0" w:before="0" w:afterLines="0" w:after="0"/>
              <w:jc w:val="left"/>
              <w:rPr>
                <w:szCs w:val="20"/>
              </w:rPr>
            </w:pPr>
            <w:r>
              <w:rPr>
                <w:szCs w:val="20"/>
              </w:rPr>
              <w:t>-Wall</w:t>
            </w:r>
          </w:p>
        </w:tc>
        <w:tc>
          <w:tcPr>
            <w:tcW w:w="2873" w:type="pct"/>
          </w:tcPr>
          <w:p w:rsidR="00627847" w:rsidRDefault="000F33E2">
            <w:pPr>
              <w:spacing w:beforeLines="0" w:before="0" w:afterLines="0" w:after="0"/>
              <w:jc w:val="left"/>
              <w:rPr>
                <w:szCs w:val="20"/>
              </w:rPr>
            </w:pPr>
            <w:r>
              <w:rPr>
                <w:rFonts w:hint="eastAsia"/>
                <w:szCs w:val="20"/>
              </w:rPr>
              <w:t>启用所有关于某些用户认为有问题的构造的警告，即使与</w:t>
            </w:r>
            <w:proofErr w:type="gramStart"/>
            <w:r>
              <w:rPr>
                <w:rFonts w:hint="eastAsia"/>
                <w:szCs w:val="20"/>
              </w:rPr>
              <w:t>宏一起</w:t>
            </w:r>
            <w:proofErr w:type="gramEnd"/>
            <w:r>
              <w:rPr>
                <w:rFonts w:hint="eastAsia"/>
                <w:szCs w:val="20"/>
              </w:rPr>
              <w:t>使用也很容易避免</w:t>
            </w:r>
          </w:p>
        </w:tc>
      </w:tr>
      <w:tr w:rsidR="00627847" w:rsidTr="00627847">
        <w:tc>
          <w:tcPr>
            <w:tcW w:w="2127" w:type="pct"/>
          </w:tcPr>
          <w:p w:rsidR="00627847" w:rsidRDefault="000F33E2">
            <w:pPr>
              <w:spacing w:beforeLines="0" w:before="0" w:afterLines="0" w:after="0"/>
              <w:jc w:val="left"/>
              <w:rPr>
                <w:szCs w:val="20"/>
              </w:rPr>
            </w:pPr>
            <w:r>
              <w:rPr>
                <w:szCs w:val="20"/>
              </w:rPr>
              <w:t>-Werror</w:t>
            </w:r>
          </w:p>
        </w:tc>
        <w:tc>
          <w:tcPr>
            <w:tcW w:w="2873" w:type="pct"/>
          </w:tcPr>
          <w:p w:rsidR="00627847" w:rsidRDefault="000F33E2">
            <w:pPr>
              <w:spacing w:beforeLines="0" w:before="0" w:afterLines="0" w:after="0"/>
              <w:jc w:val="left"/>
              <w:rPr>
                <w:szCs w:val="20"/>
              </w:rPr>
            </w:pPr>
            <w:r>
              <w:rPr>
                <w:rFonts w:hint="eastAsia"/>
                <w:szCs w:val="20"/>
              </w:rPr>
              <w:t>所有警告都转成</w:t>
            </w:r>
            <w:r>
              <w:rPr>
                <w:rFonts w:hint="eastAsia"/>
                <w:szCs w:val="20"/>
              </w:rPr>
              <w:t>error</w:t>
            </w:r>
          </w:p>
        </w:tc>
      </w:tr>
    </w:tbl>
    <w:p w:rsidR="00627847" w:rsidRDefault="00627847">
      <w:pPr>
        <w:spacing w:before="180" w:after="180"/>
      </w:pPr>
    </w:p>
    <w:p w:rsidR="00627847" w:rsidRDefault="000F33E2">
      <w:pPr>
        <w:pStyle w:val="a6"/>
        <w:keepNext/>
        <w:spacing w:before="180" w:after="180"/>
      </w:pPr>
      <w:bookmarkStart w:id="393" w:name="_Ref118896203"/>
      <w:bookmarkStart w:id="394" w:name="_Toc19683621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7</w:t>
      </w:r>
      <w:r>
        <w:fldChar w:fldCharType="end"/>
      </w:r>
      <w:bookmarkEnd w:id="393"/>
      <w:r>
        <w:t xml:space="preserve"> GCC</w:t>
      </w:r>
      <w:r>
        <w:rPr>
          <w:rFonts w:hint="eastAsia"/>
        </w:rPr>
        <w:t>链接器选项配置</w:t>
      </w:r>
      <w:bookmarkEnd w:id="394"/>
    </w:p>
    <w:tbl>
      <w:tblPr>
        <w:tblStyle w:val="MCU"/>
        <w:tblW w:w="4983" w:type="pct"/>
        <w:tblLook w:val="04A0" w:firstRow="1" w:lastRow="0" w:firstColumn="1" w:lastColumn="0" w:noHBand="0" w:noVBand="1"/>
      </w:tblPr>
      <w:tblGrid>
        <w:gridCol w:w="3814"/>
        <w:gridCol w:w="515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127"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2873"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2127" w:type="pct"/>
          </w:tcPr>
          <w:p w:rsidR="00627847" w:rsidRDefault="000F33E2">
            <w:pPr>
              <w:spacing w:beforeLines="0" w:before="0" w:afterLines="0" w:after="0"/>
              <w:jc w:val="left"/>
              <w:rPr>
                <w:szCs w:val="20"/>
              </w:rPr>
            </w:pPr>
            <w:r>
              <w:rPr>
                <w:szCs w:val="20"/>
              </w:rPr>
              <w:t>-Map=filename</w:t>
            </w:r>
          </w:p>
        </w:tc>
        <w:tc>
          <w:tcPr>
            <w:tcW w:w="2873" w:type="pct"/>
          </w:tcPr>
          <w:p w:rsidR="00627847" w:rsidRDefault="000F33E2">
            <w:pPr>
              <w:spacing w:beforeLines="0" w:before="0" w:afterLines="0" w:after="0"/>
              <w:jc w:val="left"/>
              <w:rPr>
                <w:szCs w:val="20"/>
              </w:rPr>
            </w:pPr>
            <w:r>
              <w:rPr>
                <w:szCs w:val="20"/>
              </w:rPr>
              <w:t>将链接映射打印到文件</w:t>
            </w:r>
            <w:r>
              <w:rPr>
                <w:szCs w:val="20"/>
              </w:rPr>
              <w:t xml:space="preserve"> mapfile</w:t>
            </w:r>
          </w:p>
        </w:tc>
      </w:tr>
      <w:tr w:rsidR="00627847" w:rsidTr="00627847">
        <w:tc>
          <w:tcPr>
            <w:tcW w:w="2127" w:type="pct"/>
          </w:tcPr>
          <w:p w:rsidR="00627847" w:rsidRDefault="000F33E2">
            <w:pPr>
              <w:spacing w:beforeLines="0" w:before="0" w:afterLines="0" w:after="0"/>
              <w:jc w:val="left"/>
              <w:rPr>
                <w:szCs w:val="20"/>
              </w:rPr>
            </w:pPr>
            <w:r>
              <w:rPr>
                <w:szCs w:val="20"/>
              </w:rPr>
              <w:t>-T scriptfile</w:t>
            </w:r>
          </w:p>
        </w:tc>
        <w:tc>
          <w:tcPr>
            <w:tcW w:w="2873" w:type="pct"/>
          </w:tcPr>
          <w:p w:rsidR="00627847" w:rsidRDefault="000F33E2">
            <w:pPr>
              <w:spacing w:beforeLines="0" w:before="0" w:afterLines="0" w:after="0"/>
              <w:jc w:val="left"/>
              <w:rPr>
                <w:szCs w:val="20"/>
              </w:rPr>
            </w:pPr>
            <w:r>
              <w:rPr>
                <w:szCs w:val="20"/>
              </w:rPr>
              <w:t>使用</w:t>
            </w:r>
            <w:r>
              <w:rPr>
                <w:szCs w:val="20"/>
              </w:rPr>
              <w:t xml:space="preserve"> scriptfile </w:t>
            </w:r>
            <w:r>
              <w:rPr>
                <w:szCs w:val="20"/>
              </w:rPr>
              <w:t>作为链接器脚本</w:t>
            </w:r>
          </w:p>
        </w:tc>
      </w:tr>
      <w:tr w:rsidR="00627847" w:rsidTr="00627847">
        <w:tc>
          <w:tcPr>
            <w:tcW w:w="2127" w:type="pct"/>
          </w:tcPr>
          <w:p w:rsidR="00627847" w:rsidRDefault="000F33E2">
            <w:pPr>
              <w:spacing w:beforeLines="0" w:before="0" w:afterLines="0" w:after="0"/>
              <w:jc w:val="left"/>
              <w:rPr>
                <w:szCs w:val="20"/>
              </w:rPr>
            </w:pPr>
            <w:r>
              <w:rPr>
                <w:rFonts w:hint="eastAsia"/>
                <w:szCs w:val="20"/>
              </w:rPr>
              <w:t>-</w:t>
            </w:r>
            <w:r>
              <w:rPr>
                <w:szCs w:val="20"/>
              </w:rPr>
              <w:t>W1,u</w:t>
            </w:r>
            <w:r>
              <w:rPr>
                <w:rFonts w:hint="eastAsia"/>
                <w:szCs w:val="20"/>
              </w:rPr>
              <w:t>XXX</w:t>
            </w:r>
          </w:p>
        </w:tc>
        <w:tc>
          <w:tcPr>
            <w:tcW w:w="2873" w:type="pct"/>
          </w:tcPr>
          <w:p w:rsidR="00627847" w:rsidRDefault="000F33E2">
            <w:pPr>
              <w:spacing w:beforeLines="0" w:before="0" w:afterLines="0" w:after="0"/>
              <w:jc w:val="left"/>
              <w:rPr>
                <w:szCs w:val="20"/>
              </w:rPr>
            </w:pPr>
            <w:r>
              <w:rPr>
                <w:rFonts w:hint="eastAsia"/>
                <w:szCs w:val="20"/>
              </w:rPr>
              <w:t>强制</w:t>
            </w:r>
            <w:proofErr w:type="gramStart"/>
            <w:r>
              <w:rPr>
                <w:rFonts w:hint="eastAsia"/>
                <w:szCs w:val="20"/>
              </w:rPr>
              <w:t>链接某</w:t>
            </w:r>
            <w:proofErr w:type="gramEnd"/>
            <w:r>
              <w:rPr>
                <w:rFonts w:hint="eastAsia"/>
                <w:szCs w:val="20"/>
              </w:rPr>
              <w:t>函数</w:t>
            </w:r>
          </w:p>
        </w:tc>
      </w:tr>
      <w:tr w:rsidR="00627847" w:rsidTr="00627847">
        <w:tc>
          <w:tcPr>
            <w:tcW w:w="2127" w:type="pct"/>
          </w:tcPr>
          <w:p w:rsidR="00627847" w:rsidRDefault="000F33E2">
            <w:pPr>
              <w:spacing w:beforeLines="0" w:before="0" w:afterLines="0" w:after="0"/>
              <w:jc w:val="left"/>
              <w:rPr>
                <w:szCs w:val="20"/>
              </w:rPr>
            </w:pPr>
            <w:r>
              <w:rPr>
                <w:szCs w:val="20"/>
              </w:rPr>
              <w:t>-static</w:t>
            </w:r>
          </w:p>
        </w:tc>
        <w:tc>
          <w:tcPr>
            <w:tcW w:w="2873" w:type="pct"/>
          </w:tcPr>
          <w:p w:rsidR="00627847" w:rsidRDefault="000F33E2">
            <w:pPr>
              <w:spacing w:beforeLines="0" w:before="0" w:afterLines="0" w:after="0"/>
              <w:jc w:val="left"/>
              <w:rPr>
                <w:szCs w:val="20"/>
              </w:rPr>
            </w:pPr>
            <w:r>
              <w:rPr>
                <w:rFonts w:hint="eastAsia"/>
                <w:szCs w:val="20"/>
              </w:rPr>
              <w:t xml:space="preserve">--static </w:t>
            </w:r>
            <w:r>
              <w:rPr>
                <w:rFonts w:hint="eastAsia"/>
                <w:szCs w:val="20"/>
              </w:rPr>
              <w:t>标志告诉链接器链接静态而不是动态链接</w:t>
            </w:r>
          </w:p>
        </w:tc>
      </w:tr>
      <w:tr w:rsidR="00627847" w:rsidTr="00627847">
        <w:tc>
          <w:tcPr>
            <w:tcW w:w="2127" w:type="pct"/>
          </w:tcPr>
          <w:p w:rsidR="00627847" w:rsidRDefault="000F33E2">
            <w:pPr>
              <w:spacing w:beforeLines="0" w:before="0" w:afterLines="0" w:after="0"/>
              <w:jc w:val="left"/>
              <w:rPr>
                <w:szCs w:val="20"/>
              </w:rPr>
            </w:pPr>
            <w:r>
              <w:rPr>
                <w:rFonts w:hint="eastAsia"/>
                <w:szCs w:val="20"/>
              </w:rPr>
              <w:t>-s</w:t>
            </w:r>
            <w:r>
              <w:rPr>
                <w:szCs w:val="20"/>
              </w:rPr>
              <w:t>pecs=nosys.specs</w:t>
            </w:r>
          </w:p>
        </w:tc>
        <w:tc>
          <w:tcPr>
            <w:tcW w:w="2873" w:type="pct"/>
          </w:tcPr>
          <w:p w:rsidR="00627847" w:rsidRDefault="000F33E2">
            <w:pPr>
              <w:spacing w:beforeLines="0" w:before="0" w:afterLines="0" w:after="0"/>
              <w:jc w:val="left"/>
              <w:rPr>
                <w:szCs w:val="20"/>
              </w:rPr>
            </w:pPr>
            <w:r>
              <w:rPr>
                <w:rFonts w:hint="eastAsia"/>
                <w:szCs w:val="20"/>
              </w:rPr>
              <w:t xml:space="preserve">-lnosys </w:t>
            </w:r>
            <w:r>
              <w:rPr>
                <w:rFonts w:hint="eastAsia"/>
                <w:szCs w:val="20"/>
              </w:rPr>
              <w:t>标志告诉链接器将此二进制文件链接到“</w:t>
            </w:r>
            <w:r>
              <w:rPr>
                <w:rFonts w:hint="eastAsia"/>
                <w:szCs w:val="20"/>
              </w:rPr>
              <w:t>nosys</w:t>
            </w:r>
            <w:r>
              <w:rPr>
                <w:rFonts w:hint="eastAsia"/>
                <w:szCs w:val="20"/>
              </w:rPr>
              <w:t>”库</w:t>
            </w:r>
          </w:p>
        </w:tc>
      </w:tr>
    </w:tbl>
    <w:p w:rsidR="00627847" w:rsidRDefault="000F33E2">
      <w:pPr>
        <w:pStyle w:val="3"/>
      </w:pPr>
      <w:bookmarkStart w:id="395" w:name="_Toc196898585"/>
      <w:r>
        <w:rPr>
          <w:rFonts w:hint="eastAsia"/>
        </w:rPr>
        <w:t>IAR</w:t>
      </w:r>
      <w:r>
        <w:rPr>
          <w:rFonts w:hint="eastAsia"/>
        </w:rPr>
        <w:t>编译器</w:t>
      </w:r>
      <w:bookmarkEnd w:id="395"/>
    </w:p>
    <w:p w:rsidR="00627847" w:rsidRDefault="000F33E2">
      <w:pPr>
        <w:spacing w:before="180" w:after="180"/>
      </w:pPr>
      <w:r>
        <w:rPr>
          <w:rFonts w:hint="eastAsia"/>
        </w:rPr>
        <w:t>本节主要介绍</w:t>
      </w:r>
      <w:r>
        <w:t>IAR</w:t>
      </w:r>
      <w:r>
        <w:rPr>
          <w:rFonts w:hint="eastAsia"/>
        </w:rPr>
        <w:t>的选项配置。</w:t>
      </w:r>
      <w:r>
        <w:rPr>
          <w:color w:val="0000FF"/>
        </w:rPr>
        <w:fldChar w:fldCharType="begin"/>
      </w:r>
      <w:r>
        <w:rPr>
          <w:color w:val="0000FF"/>
        </w:rPr>
        <w:instrText xml:space="preserve"> </w:instrText>
      </w:r>
      <w:r>
        <w:rPr>
          <w:rFonts w:hint="eastAsia"/>
          <w:color w:val="0000FF"/>
        </w:rPr>
        <w:instrText>REF _Ref119078278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8</w:t>
      </w:r>
      <w:r>
        <w:rPr>
          <w:color w:val="0000FF"/>
        </w:rPr>
        <w:fldChar w:fldCharType="end"/>
      </w:r>
      <w:r>
        <w:rPr>
          <w:rFonts w:hint="eastAsia"/>
        </w:rPr>
        <w:t>介绍了编译器选项配置，</w:t>
      </w:r>
      <w:r>
        <w:rPr>
          <w:color w:val="0000FF"/>
        </w:rPr>
        <w:fldChar w:fldCharType="begin"/>
      </w:r>
      <w:r>
        <w:rPr>
          <w:color w:val="0000FF"/>
        </w:rPr>
        <w:instrText xml:space="preserve"> </w:instrText>
      </w:r>
      <w:r>
        <w:rPr>
          <w:rFonts w:hint="eastAsia"/>
          <w:color w:val="0000FF"/>
        </w:rPr>
        <w:instrText>REF _Ref119078286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9</w:t>
      </w:r>
      <w:r>
        <w:rPr>
          <w:color w:val="0000FF"/>
        </w:rPr>
        <w:fldChar w:fldCharType="end"/>
      </w:r>
      <w:r>
        <w:rPr>
          <w:rFonts w:hint="eastAsia"/>
        </w:rPr>
        <w:t>介绍了汇编器选项配置，</w:t>
      </w:r>
      <w:r>
        <w:rPr>
          <w:color w:val="0000FF"/>
        </w:rPr>
        <w:fldChar w:fldCharType="begin"/>
      </w:r>
      <w:r>
        <w:rPr>
          <w:color w:val="0000FF"/>
        </w:rPr>
        <w:instrText xml:space="preserve"> </w:instrText>
      </w:r>
      <w:r>
        <w:rPr>
          <w:rFonts w:hint="eastAsia"/>
          <w:color w:val="0000FF"/>
        </w:rPr>
        <w:instrText>REF _Ref119078292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10</w:t>
      </w:r>
      <w:r>
        <w:rPr>
          <w:color w:val="0000FF"/>
        </w:rPr>
        <w:fldChar w:fldCharType="end"/>
      </w:r>
      <w:r>
        <w:rPr>
          <w:rFonts w:hint="eastAsia"/>
        </w:rPr>
        <w:t>介绍了链接器选项配置。</w:t>
      </w:r>
    </w:p>
    <w:p w:rsidR="00627847" w:rsidRDefault="000F33E2">
      <w:pPr>
        <w:pStyle w:val="a6"/>
        <w:keepNext/>
        <w:spacing w:before="180" w:after="180"/>
      </w:pPr>
      <w:bookmarkStart w:id="396" w:name="_Ref119078278"/>
      <w:bookmarkStart w:id="397" w:name="_Toc196836217"/>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8</w:t>
      </w:r>
      <w:r>
        <w:fldChar w:fldCharType="end"/>
      </w:r>
      <w:bookmarkEnd w:id="396"/>
      <w:r>
        <w:t xml:space="preserve"> IAR</w:t>
      </w:r>
      <w:r>
        <w:rPr>
          <w:rFonts w:hint="eastAsia"/>
        </w:rPr>
        <w:t>编译器选项配置</w:t>
      </w:r>
      <w:bookmarkEnd w:id="397"/>
    </w:p>
    <w:tbl>
      <w:tblPr>
        <w:tblStyle w:val="MCU"/>
        <w:tblW w:w="4983" w:type="pct"/>
        <w:tblLook w:val="04A0" w:firstRow="1" w:lastRow="0" w:firstColumn="1" w:lastColumn="0" w:noHBand="0" w:noVBand="1"/>
      </w:tblPr>
      <w:tblGrid>
        <w:gridCol w:w="3670"/>
        <w:gridCol w:w="5295"/>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04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szCs w:val="20"/>
              </w:rPr>
              <w:t>选项配置</w:t>
            </w:r>
          </w:p>
        </w:tc>
        <w:tc>
          <w:tcPr>
            <w:tcW w:w="2952"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szCs w:val="20"/>
              </w:rPr>
              <w:t>描述</w:t>
            </w:r>
          </w:p>
        </w:tc>
      </w:tr>
      <w:tr w:rsidR="00627847" w:rsidTr="00627847">
        <w:tc>
          <w:tcPr>
            <w:tcW w:w="2047" w:type="pct"/>
          </w:tcPr>
          <w:p w:rsidR="00627847" w:rsidRDefault="000F33E2">
            <w:pPr>
              <w:spacing w:beforeLines="0" w:before="0" w:afterLines="0" w:after="0"/>
              <w:jc w:val="left"/>
              <w:rPr>
                <w:szCs w:val="20"/>
              </w:rPr>
            </w:pPr>
            <w:r>
              <w:rPr>
                <w:szCs w:val="20"/>
              </w:rPr>
              <w:t>--cpu=Cortex-M4</w:t>
            </w:r>
          </w:p>
        </w:tc>
        <w:tc>
          <w:tcPr>
            <w:tcW w:w="2952" w:type="pct"/>
          </w:tcPr>
          <w:p w:rsidR="00627847" w:rsidRDefault="000F33E2">
            <w:pPr>
              <w:spacing w:beforeLines="0" w:before="0" w:afterLines="0" w:after="0"/>
              <w:jc w:val="left"/>
              <w:rPr>
                <w:szCs w:val="20"/>
              </w:rPr>
            </w:pPr>
            <w:r>
              <w:rPr>
                <w:szCs w:val="20"/>
              </w:rPr>
              <w:t>选择目标处理器：</w:t>
            </w:r>
            <w:r>
              <w:rPr>
                <w:szCs w:val="20"/>
              </w:rPr>
              <w:t>Arm Cortex M4</w:t>
            </w:r>
          </w:p>
        </w:tc>
      </w:tr>
      <w:tr w:rsidR="00627847" w:rsidTr="00627847">
        <w:tc>
          <w:tcPr>
            <w:tcW w:w="2047" w:type="pct"/>
          </w:tcPr>
          <w:p w:rsidR="00627847" w:rsidRDefault="000F33E2">
            <w:pPr>
              <w:spacing w:beforeLines="0" w:before="0" w:afterLines="0" w:after="0"/>
              <w:jc w:val="left"/>
              <w:rPr>
                <w:szCs w:val="20"/>
              </w:rPr>
            </w:pPr>
            <w:r>
              <w:rPr>
                <w:szCs w:val="20"/>
              </w:rPr>
              <w:t>--endian=little</w:t>
            </w:r>
          </w:p>
        </w:tc>
        <w:tc>
          <w:tcPr>
            <w:tcW w:w="2952" w:type="pct"/>
          </w:tcPr>
          <w:p w:rsidR="00627847" w:rsidRDefault="000F33E2">
            <w:pPr>
              <w:spacing w:beforeLines="0" w:before="0" w:afterLines="0" w:after="0"/>
              <w:jc w:val="left"/>
              <w:rPr>
                <w:szCs w:val="20"/>
              </w:rPr>
            </w:pPr>
            <w:r>
              <w:rPr>
                <w:rFonts w:hint="eastAsia"/>
                <w:szCs w:val="20"/>
              </w:rPr>
              <w:t>指定核心的字节顺序：</w:t>
            </w:r>
            <w:proofErr w:type="gramStart"/>
            <w:r>
              <w:rPr>
                <w:rFonts w:hint="eastAsia"/>
                <w:szCs w:val="20"/>
              </w:rPr>
              <w:t>小端</w:t>
            </w:r>
            <w:proofErr w:type="gramEnd"/>
          </w:p>
        </w:tc>
      </w:tr>
      <w:tr w:rsidR="00627847" w:rsidTr="00627847">
        <w:tc>
          <w:tcPr>
            <w:tcW w:w="2047" w:type="pct"/>
          </w:tcPr>
          <w:p w:rsidR="00627847" w:rsidRDefault="000F33E2">
            <w:pPr>
              <w:spacing w:beforeLines="0" w:before="0" w:afterLines="0" w:after="0"/>
              <w:jc w:val="left"/>
              <w:rPr>
                <w:szCs w:val="20"/>
              </w:rPr>
            </w:pPr>
            <w:r>
              <w:rPr>
                <w:szCs w:val="20"/>
              </w:rPr>
              <w:t>-c</w:t>
            </w:r>
          </w:p>
        </w:tc>
        <w:tc>
          <w:tcPr>
            <w:tcW w:w="2952" w:type="pct"/>
          </w:tcPr>
          <w:p w:rsidR="00627847" w:rsidRDefault="000F33E2">
            <w:pPr>
              <w:spacing w:beforeLines="0" w:before="0" w:afterLines="0" w:after="0"/>
              <w:jc w:val="left"/>
              <w:rPr>
                <w:szCs w:val="20"/>
              </w:rPr>
            </w:pPr>
            <w:r>
              <w:rPr>
                <w:szCs w:val="20"/>
              </w:rPr>
              <w:t>为每个源文件生成一个目标文件（称为</w:t>
            </w:r>
            <w:r>
              <w:rPr>
                <w:szCs w:val="20"/>
              </w:rPr>
              <w:t xml:space="preserve"> input-file.o</w:t>
            </w:r>
            <w:r>
              <w:rPr>
                <w:szCs w:val="20"/>
              </w:rPr>
              <w:t>）</w:t>
            </w:r>
          </w:p>
        </w:tc>
      </w:tr>
      <w:tr w:rsidR="00627847" w:rsidTr="00627847">
        <w:tc>
          <w:tcPr>
            <w:tcW w:w="2047" w:type="pct"/>
          </w:tcPr>
          <w:p w:rsidR="00627847" w:rsidRDefault="000F33E2">
            <w:pPr>
              <w:spacing w:beforeLines="0" w:before="0" w:afterLines="0" w:after="0"/>
              <w:jc w:val="left"/>
              <w:rPr>
                <w:szCs w:val="20"/>
              </w:rPr>
            </w:pPr>
            <w:r>
              <w:rPr>
                <w:szCs w:val="20"/>
              </w:rPr>
              <w:t>--no_clustering</w:t>
            </w:r>
          </w:p>
        </w:tc>
        <w:tc>
          <w:tcPr>
            <w:tcW w:w="2952" w:type="pct"/>
          </w:tcPr>
          <w:p w:rsidR="00627847" w:rsidRDefault="000F33E2">
            <w:pPr>
              <w:spacing w:beforeLines="0" w:before="0" w:afterLines="0" w:after="0"/>
              <w:jc w:val="left"/>
              <w:rPr>
                <w:szCs w:val="20"/>
              </w:rPr>
            </w:pPr>
            <w:r>
              <w:rPr>
                <w:rFonts w:hint="eastAsia"/>
                <w:szCs w:val="20"/>
              </w:rPr>
              <w:t>禁用静态集群优化</w:t>
            </w:r>
          </w:p>
        </w:tc>
      </w:tr>
      <w:tr w:rsidR="00627847" w:rsidTr="00627847">
        <w:tc>
          <w:tcPr>
            <w:tcW w:w="2047" w:type="pct"/>
          </w:tcPr>
          <w:p w:rsidR="00627847" w:rsidRDefault="000F33E2">
            <w:pPr>
              <w:spacing w:beforeLines="0" w:before="0" w:afterLines="0" w:after="0"/>
              <w:jc w:val="left"/>
              <w:rPr>
                <w:szCs w:val="20"/>
              </w:rPr>
            </w:pPr>
            <w:r>
              <w:rPr>
                <w:szCs w:val="20"/>
              </w:rPr>
              <w:t>--debug</w:t>
            </w:r>
          </w:p>
        </w:tc>
        <w:tc>
          <w:tcPr>
            <w:tcW w:w="2952" w:type="pct"/>
          </w:tcPr>
          <w:p w:rsidR="00627847" w:rsidRDefault="000F33E2">
            <w:pPr>
              <w:spacing w:beforeLines="0" w:before="0" w:afterLines="0" w:after="0"/>
              <w:jc w:val="left"/>
              <w:rPr>
                <w:szCs w:val="20"/>
              </w:rPr>
            </w:pPr>
            <w:r>
              <w:rPr>
                <w:rFonts w:hint="eastAsia"/>
                <w:szCs w:val="20"/>
              </w:rPr>
              <w:t>使编译器包含目标模块中的信息</w:t>
            </w:r>
          </w:p>
        </w:tc>
      </w:tr>
      <w:tr w:rsidR="00627847" w:rsidTr="00627847">
        <w:tc>
          <w:tcPr>
            <w:tcW w:w="2047" w:type="pct"/>
          </w:tcPr>
          <w:p w:rsidR="00627847" w:rsidRDefault="000F33E2">
            <w:pPr>
              <w:spacing w:beforeLines="0" w:before="0" w:afterLines="0" w:after="0"/>
              <w:jc w:val="left"/>
              <w:rPr>
                <w:szCs w:val="20"/>
              </w:rPr>
            </w:pPr>
            <w:r>
              <w:rPr>
                <w:szCs w:val="20"/>
              </w:rPr>
              <w:t>--</w:t>
            </w:r>
            <w:r>
              <w:rPr>
                <w:rFonts w:hint="eastAsia"/>
                <w:szCs w:val="20"/>
              </w:rPr>
              <w:t>no</w:t>
            </w:r>
            <w:r>
              <w:rPr>
                <w:szCs w:val="20"/>
              </w:rPr>
              <w:t>_cse</w:t>
            </w:r>
          </w:p>
        </w:tc>
        <w:tc>
          <w:tcPr>
            <w:tcW w:w="2952" w:type="pct"/>
          </w:tcPr>
          <w:p w:rsidR="00627847" w:rsidRDefault="000F33E2">
            <w:pPr>
              <w:spacing w:beforeLines="0" w:before="0" w:afterLines="0" w:after="0"/>
              <w:jc w:val="left"/>
              <w:rPr>
                <w:szCs w:val="20"/>
              </w:rPr>
            </w:pPr>
            <w:r>
              <w:rPr>
                <w:rFonts w:hint="eastAsia"/>
                <w:szCs w:val="20"/>
              </w:rPr>
              <w:t>减少重复计算优化</w:t>
            </w:r>
          </w:p>
        </w:tc>
      </w:tr>
      <w:tr w:rsidR="00627847" w:rsidTr="00627847">
        <w:tc>
          <w:tcPr>
            <w:tcW w:w="2047" w:type="pct"/>
          </w:tcPr>
          <w:p w:rsidR="00627847" w:rsidRDefault="000F33E2">
            <w:pPr>
              <w:spacing w:beforeLines="0" w:before="0" w:afterLines="0" w:after="0"/>
              <w:jc w:val="left"/>
              <w:rPr>
                <w:szCs w:val="20"/>
              </w:rPr>
            </w:pPr>
            <w:r>
              <w:rPr>
                <w:szCs w:val="20"/>
              </w:rPr>
              <w:t>-D</w:t>
            </w:r>
          </w:p>
        </w:tc>
        <w:tc>
          <w:tcPr>
            <w:tcW w:w="2952" w:type="pct"/>
          </w:tcPr>
          <w:p w:rsidR="00627847" w:rsidRDefault="000F33E2">
            <w:pPr>
              <w:spacing w:beforeLines="0" w:before="0" w:afterLines="0" w:after="0"/>
              <w:jc w:val="left"/>
              <w:rPr>
                <w:szCs w:val="20"/>
              </w:rPr>
            </w:pPr>
            <w:r>
              <w:rPr>
                <w:rFonts w:hint="eastAsia"/>
                <w:szCs w:val="20"/>
              </w:rPr>
              <w:t>定义一个预处理器符号，并且可以选择将其设置为一个值</w:t>
            </w:r>
          </w:p>
        </w:tc>
      </w:tr>
      <w:tr w:rsidR="00627847" w:rsidTr="00627847">
        <w:tc>
          <w:tcPr>
            <w:tcW w:w="2047" w:type="pct"/>
          </w:tcPr>
          <w:p w:rsidR="00627847" w:rsidRDefault="000F33E2">
            <w:pPr>
              <w:spacing w:beforeLines="0" w:before="0" w:afterLines="0" w:after="0"/>
              <w:jc w:val="left"/>
              <w:rPr>
                <w:szCs w:val="20"/>
              </w:rPr>
            </w:pPr>
            <w:r>
              <w:rPr>
                <w:szCs w:val="20"/>
              </w:rPr>
              <w:t>-D IAR</w:t>
            </w:r>
          </w:p>
        </w:tc>
        <w:tc>
          <w:tcPr>
            <w:tcW w:w="2952" w:type="pct"/>
          </w:tcPr>
          <w:p w:rsidR="00627847" w:rsidRDefault="000F33E2">
            <w:pPr>
              <w:spacing w:beforeLines="0" w:before="0" w:afterLines="0" w:after="0"/>
              <w:jc w:val="left"/>
              <w:rPr>
                <w:szCs w:val="20"/>
              </w:rPr>
            </w:pPr>
            <w:r>
              <w:rPr>
                <w:rFonts w:hint="eastAsia"/>
                <w:szCs w:val="20"/>
              </w:rPr>
              <w:t>定义</w:t>
            </w:r>
            <w:r>
              <w:rPr>
                <w:rFonts w:hint="eastAsia"/>
                <w:szCs w:val="20"/>
              </w:rPr>
              <w:t xml:space="preserve"> IAR </w:t>
            </w:r>
            <w:r>
              <w:rPr>
                <w:rFonts w:hint="eastAsia"/>
                <w:szCs w:val="20"/>
              </w:rPr>
              <w:t>预处理器符号</w:t>
            </w:r>
          </w:p>
        </w:tc>
      </w:tr>
      <w:tr w:rsidR="00627847" w:rsidTr="00627847">
        <w:tc>
          <w:tcPr>
            <w:tcW w:w="2047" w:type="pct"/>
          </w:tcPr>
          <w:p w:rsidR="00627847" w:rsidRDefault="000F33E2">
            <w:pPr>
              <w:spacing w:beforeLines="0" w:before="0" w:afterLines="0" w:after="0"/>
              <w:jc w:val="left"/>
              <w:rPr>
                <w:szCs w:val="20"/>
              </w:rPr>
            </w:pPr>
            <w:r>
              <w:rPr>
                <w:rFonts w:hint="eastAsia"/>
                <w:szCs w:val="20"/>
              </w:rPr>
              <w:t>-</w:t>
            </w:r>
            <w:r>
              <w:rPr>
                <w:szCs w:val="20"/>
              </w:rPr>
              <w:t>D DEBUT_CMD_INTERRUPT</w:t>
            </w:r>
          </w:p>
        </w:tc>
        <w:tc>
          <w:tcPr>
            <w:tcW w:w="2952" w:type="pct"/>
          </w:tcPr>
          <w:p w:rsidR="00627847" w:rsidRDefault="000F33E2">
            <w:pPr>
              <w:spacing w:beforeLines="0" w:before="0" w:afterLines="0" w:after="0"/>
              <w:jc w:val="left"/>
              <w:rPr>
                <w:szCs w:val="20"/>
              </w:rPr>
            </w:pPr>
            <w:r>
              <w:rPr>
                <w:rFonts w:hint="eastAsia"/>
                <w:szCs w:val="20"/>
              </w:rPr>
              <w:t>使用中断接收命令</w:t>
            </w:r>
          </w:p>
        </w:tc>
      </w:tr>
      <w:tr w:rsidR="00627847" w:rsidTr="00627847">
        <w:tc>
          <w:tcPr>
            <w:tcW w:w="2047" w:type="pct"/>
          </w:tcPr>
          <w:p w:rsidR="00627847" w:rsidRDefault="000F33E2">
            <w:pPr>
              <w:spacing w:beforeLines="0" w:before="0" w:afterLines="0" w:after="0"/>
              <w:jc w:val="left"/>
              <w:rPr>
                <w:szCs w:val="20"/>
              </w:rPr>
            </w:pPr>
            <w:r>
              <w:rPr>
                <w:rFonts w:hint="eastAsia"/>
                <w:szCs w:val="20"/>
              </w:rPr>
              <w:t>-</w:t>
            </w:r>
            <w:r>
              <w:rPr>
                <w:szCs w:val="20"/>
              </w:rPr>
              <w:t>D ATC_STP_SUPPORT</w:t>
            </w:r>
          </w:p>
        </w:tc>
        <w:tc>
          <w:tcPr>
            <w:tcW w:w="2952" w:type="pct"/>
          </w:tcPr>
          <w:p w:rsidR="00627847" w:rsidRDefault="000F33E2">
            <w:pPr>
              <w:spacing w:beforeLines="0" w:before="0" w:afterLines="0" w:after="0"/>
              <w:jc w:val="left"/>
              <w:rPr>
                <w:szCs w:val="20"/>
              </w:rPr>
            </w:pPr>
            <w:r>
              <w:rPr>
                <w:rFonts w:hint="eastAsia"/>
                <w:szCs w:val="20"/>
              </w:rPr>
              <w:t>支持</w:t>
            </w:r>
            <w:r>
              <w:rPr>
                <w:rFonts w:hint="eastAsia"/>
                <w:szCs w:val="20"/>
              </w:rPr>
              <w:t>ATC</w:t>
            </w:r>
            <w:r>
              <w:rPr>
                <w:szCs w:val="20"/>
              </w:rPr>
              <w:t xml:space="preserve"> </w:t>
            </w:r>
            <w:r>
              <w:rPr>
                <w:rFonts w:hint="eastAsia"/>
                <w:szCs w:val="20"/>
              </w:rPr>
              <w:t>SAFETY</w:t>
            </w:r>
            <w:r>
              <w:rPr>
                <w:szCs w:val="20"/>
              </w:rPr>
              <w:t xml:space="preserve"> </w:t>
            </w:r>
            <w:r>
              <w:rPr>
                <w:rFonts w:hint="eastAsia"/>
                <w:szCs w:val="20"/>
              </w:rPr>
              <w:t>PACK</w:t>
            </w:r>
            <w:r>
              <w:rPr>
                <w:szCs w:val="20"/>
              </w:rPr>
              <w:t xml:space="preserve"> </w:t>
            </w:r>
          </w:p>
        </w:tc>
      </w:tr>
      <w:tr w:rsidR="00627847" w:rsidTr="00627847">
        <w:tc>
          <w:tcPr>
            <w:tcW w:w="2047" w:type="pct"/>
          </w:tcPr>
          <w:p w:rsidR="00627847" w:rsidRDefault="000F33E2">
            <w:pPr>
              <w:spacing w:beforeLines="0" w:before="0" w:afterLines="0" w:after="0"/>
              <w:jc w:val="left"/>
              <w:rPr>
                <w:szCs w:val="20"/>
              </w:rPr>
            </w:pPr>
            <w:r>
              <w:rPr>
                <w:rFonts w:hint="eastAsia"/>
                <w:szCs w:val="20"/>
              </w:rPr>
              <w:t>-D</w:t>
            </w:r>
            <w:r>
              <w:rPr>
                <w:szCs w:val="20"/>
              </w:rPr>
              <w:t xml:space="preserve"> __DLIB_FILE_DESCRIPTOR</w:t>
            </w:r>
          </w:p>
        </w:tc>
        <w:tc>
          <w:tcPr>
            <w:tcW w:w="2952" w:type="pct"/>
          </w:tcPr>
          <w:p w:rsidR="00627847" w:rsidRDefault="000F33E2">
            <w:pPr>
              <w:spacing w:beforeLines="0" w:before="0" w:afterLines="0" w:after="0"/>
              <w:jc w:val="left"/>
              <w:rPr>
                <w:szCs w:val="20"/>
              </w:rPr>
            </w:pPr>
            <w:r>
              <w:rPr>
                <w:rFonts w:hint="eastAsia"/>
                <w:szCs w:val="20"/>
              </w:rPr>
              <w:t>使用</w:t>
            </w:r>
            <w:r>
              <w:rPr>
                <w:rFonts w:hint="eastAsia"/>
                <w:szCs w:val="20"/>
              </w:rPr>
              <w:t>IAR</w:t>
            </w:r>
            <w:r>
              <w:rPr>
                <w:szCs w:val="20"/>
              </w:rPr>
              <w:t xml:space="preserve"> </w:t>
            </w:r>
            <w:r>
              <w:rPr>
                <w:rFonts w:hint="eastAsia"/>
                <w:szCs w:val="20"/>
              </w:rPr>
              <w:t>自带的重定向函数</w:t>
            </w:r>
          </w:p>
        </w:tc>
      </w:tr>
      <w:tr w:rsidR="00627847" w:rsidTr="00627847">
        <w:tc>
          <w:tcPr>
            <w:tcW w:w="2047" w:type="pct"/>
          </w:tcPr>
          <w:p w:rsidR="00627847" w:rsidRDefault="000F33E2">
            <w:pPr>
              <w:spacing w:beforeLines="0" w:before="0" w:afterLines="0" w:after="0"/>
              <w:jc w:val="left"/>
              <w:rPr>
                <w:szCs w:val="20"/>
              </w:rPr>
            </w:pPr>
            <w:r>
              <w:rPr>
                <w:szCs w:val="20"/>
              </w:rPr>
              <w:t>--</w:t>
            </w:r>
            <w:r>
              <w:rPr>
                <w:rFonts w:hint="eastAsia"/>
                <w:szCs w:val="20"/>
              </w:rPr>
              <w:t>no</w:t>
            </w:r>
            <w:r>
              <w:rPr>
                <w:szCs w:val="20"/>
              </w:rPr>
              <w:t>_unroll</w:t>
            </w:r>
          </w:p>
        </w:tc>
        <w:tc>
          <w:tcPr>
            <w:tcW w:w="2952" w:type="pct"/>
          </w:tcPr>
          <w:p w:rsidR="00627847" w:rsidRDefault="000F33E2">
            <w:pPr>
              <w:spacing w:beforeLines="0" w:before="0" w:afterLines="0" w:after="0"/>
              <w:jc w:val="left"/>
              <w:rPr>
                <w:szCs w:val="20"/>
              </w:rPr>
            </w:pPr>
            <w:r>
              <w:rPr>
                <w:rFonts w:hint="eastAsia"/>
                <w:szCs w:val="20"/>
              </w:rPr>
              <w:t>禁止循环展开</w:t>
            </w:r>
          </w:p>
        </w:tc>
      </w:tr>
      <w:tr w:rsidR="00627847" w:rsidTr="00627847">
        <w:tc>
          <w:tcPr>
            <w:tcW w:w="2047" w:type="pct"/>
          </w:tcPr>
          <w:p w:rsidR="00627847" w:rsidRDefault="000F33E2">
            <w:pPr>
              <w:spacing w:beforeLines="0" w:before="0" w:afterLines="0" w:after="0"/>
              <w:jc w:val="left"/>
              <w:rPr>
                <w:szCs w:val="20"/>
              </w:rPr>
            </w:pPr>
            <w:r>
              <w:rPr>
                <w:szCs w:val="20"/>
              </w:rPr>
              <w:t>--</w:t>
            </w:r>
            <w:r>
              <w:rPr>
                <w:rFonts w:hint="eastAsia"/>
                <w:szCs w:val="20"/>
              </w:rPr>
              <w:t>no_inline</w:t>
            </w:r>
          </w:p>
        </w:tc>
        <w:tc>
          <w:tcPr>
            <w:tcW w:w="2952" w:type="pct"/>
          </w:tcPr>
          <w:p w:rsidR="00627847" w:rsidRDefault="000F33E2">
            <w:pPr>
              <w:spacing w:beforeLines="0" w:before="0" w:afterLines="0" w:after="0"/>
              <w:jc w:val="left"/>
              <w:rPr>
                <w:szCs w:val="20"/>
              </w:rPr>
            </w:pPr>
            <w:r>
              <w:rPr>
                <w:rFonts w:hint="eastAsia"/>
                <w:szCs w:val="20"/>
              </w:rPr>
              <w:t>禁止内联函数</w:t>
            </w:r>
          </w:p>
        </w:tc>
      </w:tr>
      <w:tr w:rsidR="00627847" w:rsidTr="00627847">
        <w:tc>
          <w:tcPr>
            <w:tcW w:w="2047" w:type="pct"/>
          </w:tcPr>
          <w:p w:rsidR="00627847" w:rsidRDefault="000F33E2">
            <w:pPr>
              <w:spacing w:beforeLines="0" w:before="0" w:afterLines="0" w:after="0"/>
              <w:jc w:val="left"/>
              <w:rPr>
                <w:szCs w:val="20"/>
              </w:rPr>
            </w:pPr>
            <w:r>
              <w:rPr>
                <w:szCs w:val="20"/>
              </w:rPr>
              <w:t>--no_code_motion</w:t>
            </w:r>
          </w:p>
        </w:tc>
        <w:tc>
          <w:tcPr>
            <w:tcW w:w="2952" w:type="pct"/>
          </w:tcPr>
          <w:p w:rsidR="00627847" w:rsidRDefault="000F33E2">
            <w:pPr>
              <w:spacing w:beforeLines="0" w:before="0" w:afterLines="0" w:after="0"/>
              <w:jc w:val="left"/>
              <w:rPr>
                <w:szCs w:val="20"/>
              </w:rPr>
            </w:pPr>
            <w:r>
              <w:rPr>
                <w:rFonts w:hint="eastAsia"/>
                <w:szCs w:val="20"/>
              </w:rPr>
              <w:t>禁用代码移动优化</w:t>
            </w:r>
          </w:p>
        </w:tc>
      </w:tr>
      <w:tr w:rsidR="00627847" w:rsidTr="00627847">
        <w:tc>
          <w:tcPr>
            <w:tcW w:w="2047" w:type="pct"/>
          </w:tcPr>
          <w:p w:rsidR="00627847" w:rsidRDefault="000F33E2">
            <w:pPr>
              <w:spacing w:beforeLines="0" w:before="0" w:afterLines="0" w:after="0"/>
              <w:jc w:val="left"/>
              <w:rPr>
                <w:szCs w:val="20"/>
              </w:rPr>
            </w:pPr>
            <w:r>
              <w:rPr>
                <w:szCs w:val="20"/>
              </w:rPr>
              <w:t>--no_tbaa</w:t>
            </w:r>
          </w:p>
        </w:tc>
        <w:tc>
          <w:tcPr>
            <w:tcW w:w="2952" w:type="pct"/>
          </w:tcPr>
          <w:p w:rsidR="00627847" w:rsidRDefault="000F33E2">
            <w:pPr>
              <w:spacing w:beforeLines="0" w:before="0" w:afterLines="0" w:after="0"/>
              <w:jc w:val="left"/>
              <w:rPr>
                <w:szCs w:val="20"/>
              </w:rPr>
            </w:pPr>
            <w:r>
              <w:rPr>
                <w:rFonts w:hint="eastAsia"/>
                <w:szCs w:val="20"/>
              </w:rPr>
              <w:t>禁用类型基础的别名分析</w:t>
            </w:r>
          </w:p>
        </w:tc>
      </w:tr>
      <w:tr w:rsidR="00627847" w:rsidTr="00627847">
        <w:tc>
          <w:tcPr>
            <w:tcW w:w="2047" w:type="pct"/>
          </w:tcPr>
          <w:p w:rsidR="00627847" w:rsidRDefault="000F33E2">
            <w:pPr>
              <w:spacing w:beforeLines="0" w:before="0" w:afterLines="0" w:after="0"/>
              <w:jc w:val="left"/>
              <w:rPr>
                <w:szCs w:val="20"/>
              </w:rPr>
            </w:pPr>
            <w:r>
              <w:rPr>
                <w:szCs w:val="20"/>
              </w:rPr>
              <w:t>--no_scheduling</w:t>
            </w:r>
          </w:p>
        </w:tc>
        <w:tc>
          <w:tcPr>
            <w:tcW w:w="2952" w:type="pct"/>
          </w:tcPr>
          <w:p w:rsidR="00627847" w:rsidRDefault="000F33E2">
            <w:pPr>
              <w:spacing w:beforeLines="0" w:before="0" w:afterLines="0" w:after="0"/>
              <w:jc w:val="left"/>
              <w:rPr>
                <w:szCs w:val="20"/>
              </w:rPr>
            </w:pPr>
            <w:r>
              <w:rPr>
                <w:rFonts w:hint="eastAsia"/>
                <w:szCs w:val="20"/>
              </w:rPr>
              <w:t>禁用指令调度优化</w:t>
            </w:r>
          </w:p>
        </w:tc>
      </w:tr>
      <w:tr w:rsidR="00627847" w:rsidTr="00627847">
        <w:tc>
          <w:tcPr>
            <w:tcW w:w="2047" w:type="pct"/>
          </w:tcPr>
          <w:p w:rsidR="00627847" w:rsidRDefault="000F33E2">
            <w:pPr>
              <w:spacing w:beforeLines="0" w:before="0" w:afterLines="0" w:after="0"/>
              <w:jc w:val="left"/>
              <w:rPr>
                <w:szCs w:val="20"/>
              </w:rPr>
            </w:pPr>
            <w:r>
              <w:rPr>
                <w:szCs w:val="20"/>
              </w:rPr>
              <w:t>--fpu=VFPv4_sp</w:t>
            </w:r>
          </w:p>
        </w:tc>
        <w:tc>
          <w:tcPr>
            <w:tcW w:w="2952" w:type="pct"/>
          </w:tcPr>
          <w:p w:rsidR="00627847" w:rsidRDefault="000F33E2">
            <w:pPr>
              <w:spacing w:beforeLines="0" w:before="0" w:afterLines="0" w:after="0"/>
              <w:jc w:val="left"/>
              <w:rPr>
                <w:szCs w:val="20"/>
              </w:rPr>
            </w:pPr>
            <w:r>
              <w:rPr>
                <w:rFonts w:hint="eastAsia"/>
                <w:szCs w:val="20"/>
              </w:rPr>
              <w:t>设置浮点单元（</w:t>
            </w:r>
            <w:r>
              <w:rPr>
                <w:rFonts w:hint="eastAsia"/>
                <w:szCs w:val="20"/>
              </w:rPr>
              <w:t>FPU</w:t>
            </w:r>
            <w:r>
              <w:rPr>
                <w:rFonts w:hint="eastAsia"/>
                <w:szCs w:val="20"/>
              </w:rPr>
              <w:t>）为</w:t>
            </w:r>
            <w:r>
              <w:rPr>
                <w:rFonts w:hint="eastAsia"/>
                <w:szCs w:val="20"/>
              </w:rPr>
              <w:t>VFPv4</w:t>
            </w:r>
            <w:r>
              <w:rPr>
                <w:rFonts w:hint="eastAsia"/>
                <w:szCs w:val="20"/>
              </w:rPr>
              <w:t>单精度</w:t>
            </w:r>
          </w:p>
        </w:tc>
      </w:tr>
      <w:tr w:rsidR="00627847" w:rsidTr="00627847">
        <w:tc>
          <w:tcPr>
            <w:tcW w:w="2047" w:type="pct"/>
          </w:tcPr>
          <w:p w:rsidR="00627847" w:rsidRDefault="000F33E2">
            <w:pPr>
              <w:spacing w:beforeLines="0" w:before="0" w:afterLines="0" w:after="0"/>
              <w:jc w:val="left"/>
              <w:rPr>
                <w:szCs w:val="20"/>
              </w:rPr>
            </w:pPr>
            <w:r>
              <w:rPr>
                <w:szCs w:val="20"/>
              </w:rPr>
              <w:t>--dlib_config</w:t>
            </w:r>
          </w:p>
        </w:tc>
        <w:tc>
          <w:tcPr>
            <w:tcW w:w="2952" w:type="pct"/>
          </w:tcPr>
          <w:p w:rsidR="00627847" w:rsidRDefault="000F33E2">
            <w:pPr>
              <w:spacing w:beforeLines="0" w:before="0" w:afterLines="0" w:after="0"/>
              <w:jc w:val="left"/>
              <w:rPr>
                <w:szCs w:val="20"/>
              </w:rPr>
            </w:pPr>
            <w:r>
              <w:rPr>
                <w:rFonts w:hint="eastAsia"/>
                <w:szCs w:val="20"/>
              </w:rPr>
              <w:t>支持</w:t>
            </w:r>
            <w:r>
              <w:rPr>
                <w:rFonts w:hint="eastAsia"/>
                <w:szCs w:val="20"/>
              </w:rPr>
              <w:t>IAR</w:t>
            </w:r>
            <w:r>
              <w:rPr>
                <w:rFonts w:hint="eastAsia"/>
                <w:szCs w:val="20"/>
              </w:rPr>
              <w:t>的标准库</w:t>
            </w:r>
          </w:p>
        </w:tc>
      </w:tr>
      <w:tr w:rsidR="00627847" w:rsidTr="00627847">
        <w:tc>
          <w:tcPr>
            <w:tcW w:w="2047" w:type="pct"/>
          </w:tcPr>
          <w:p w:rsidR="00627847" w:rsidRDefault="000F33E2">
            <w:pPr>
              <w:spacing w:beforeLines="0" w:before="0" w:afterLines="0" w:after="0"/>
              <w:jc w:val="left"/>
              <w:rPr>
                <w:szCs w:val="20"/>
              </w:rPr>
            </w:pPr>
            <w:r>
              <w:rPr>
                <w:szCs w:val="20"/>
              </w:rPr>
              <w:t>--warnings_are_errors</w:t>
            </w:r>
          </w:p>
        </w:tc>
        <w:tc>
          <w:tcPr>
            <w:tcW w:w="2952" w:type="pct"/>
          </w:tcPr>
          <w:p w:rsidR="00627847" w:rsidRDefault="000F33E2">
            <w:pPr>
              <w:spacing w:beforeLines="0" w:before="0" w:afterLines="0" w:after="0"/>
              <w:jc w:val="left"/>
              <w:rPr>
                <w:szCs w:val="20"/>
              </w:rPr>
            </w:pPr>
            <w:r>
              <w:rPr>
                <w:rFonts w:hint="eastAsia"/>
                <w:szCs w:val="20"/>
              </w:rPr>
              <w:t>警告视为错误</w:t>
            </w:r>
          </w:p>
        </w:tc>
      </w:tr>
      <w:tr w:rsidR="00627847" w:rsidTr="00627847">
        <w:tc>
          <w:tcPr>
            <w:tcW w:w="2047" w:type="pct"/>
          </w:tcPr>
          <w:p w:rsidR="00627847" w:rsidRDefault="000F33E2">
            <w:pPr>
              <w:spacing w:beforeLines="0" w:before="0" w:afterLines="0" w:after="0"/>
              <w:jc w:val="left"/>
              <w:rPr>
                <w:szCs w:val="20"/>
              </w:rPr>
            </w:pPr>
            <w:r>
              <w:rPr>
                <w:szCs w:val="20"/>
              </w:rPr>
              <w:t>-e</w:t>
            </w:r>
          </w:p>
        </w:tc>
        <w:tc>
          <w:tcPr>
            <w:tcW w:w="2952" w:type="pct"/>
          </w:tcPr>
          <w:p w:rsidR="00627847" w:rsidRDefault="000F33E2">
            <w:pPr>
              <w:spacing w:beforeLines="0" w:before="0" w:afterLines="0" w:after="0"/>
              <w:jc w:val="left"/>
              <w:rPr>
                <w:szCs w:val="20"/>
              </w:rPr>
            </w:pPr>
            <w:r>
              <w:rPr>
                <w:rFonts w:hint="eastAsia"/>
                <w:szCs w:val="20"/>
              </w:rPr>
              <w:t>启用语言扩展</w:t>
            </w:r>
          </w:p>
        </w:tc>
      </w:tr>
      <w:tr w:rsidR="00627847" w:rsidTr="00627847">
        <w:tc>
          <w:tcPr>
            <w:tcW w:w="2047" w:type="pct"/>
          </w:tcPr>
          <w:p w:rsidR="00627847" w:rsidRDefault="000F33E2">
            <w:pPr>
              <w:spacing w:beforeLines="0" w:before="0" w:afterLines="0" w:after="0"/>
              <w:jc w:val="left"/>
              <w:rPr>
                <w:szCs w:val="20"/>
              </w:rPr>
            </w:pPr>
            <w:r>
              <w:t>-</w:t>
            </w:r>
            <w:r>
              <w:rPr>
                <w:rFonts w:hint="eastAsia"/>
              </w:rPr>
              <w:t>DATC</w:t>
            </w:r>
            <w:r>
              <w:t>_DEVICE_ASSERT</w:t>
            </w:r>
          </w:p>
        </w:tc>
        <w:tc>
          <w:tcPr>
            <w:tcW w:w="2952" w:type="pct"/>
          </w:tcPr>
          <w:p w:rsidR="00627847" w:rsidRDefault="000F33E2">
            <w:pPr>
              <w:spacing w:beforeLines="0" w:before="0" w:afterLines="0" w:after="0"/>
              <w:jc w:val="left"/>
              <w:rPr>
                <w:szCs w:val="20"/>
              </w:rPr>
            </w:pPr>
            <w:r>
              <w:rPr>
                <w:rFonts w:hint="eastAsia"/>
              </w:rPr>
              <w:t>支持</w:t>
            </w:r>
            <w:r>
              <w:rPr>
                <w:rFonts w:hint="eastAsia"/>
              </w:rPr>
              <w:t>ATC</w:t>
            </w:r>
            <w:r>
              <w:rPr>
                <w:rFonts w:hint="eastAsia"/>
              </w:rPr>
              <w:t>断言判断</w:t>
            </w:r>
          </w:p>
        </w:tc>
      </w:tr>
      <w:tr w:rsidR="00627847" w:rsidTr="00627847">
        <w:tc>
          <w:tcPr>
            <w:tcW w:w="2047" w:type="pct"/>
            <w:vAlign w:val="center"/>
          </w:tcPr>
          <w:p w:rsidR="00627847" w:rsidRDefault="000F33E2">
            <w:pPr>
              <w:spacing w:beforeLines="0" w:before="0" w:afterLines="0" w:after="0"/>
              <w:jc w:val="left"/>
            </w:pPr>
            <w:r>
              <w:t>-DOS_PLATFORM=1</w:t>
            </w:r>
          </w:p>
        </w:tc>
        <w:tc>
          <w:tcPr>
            <w:tcW w:w="2952" w:type="pct"/>
            <w:vAlign w:val="center"/>
          </w:tcPr>
          <w:p w:rsidR="00627847" w:rsidRDefault="000F33E2">
            <w:pPr>
              <w:spacing w:beforeLines="0" w:before="0" w:afterLines="0" w:after="0"/>
              <w:jc w:val="left"/>
            </w:pPr>
            <w:r>
              <w:rPr>
                <w:rFonts w:hint="eastAsia"/>
              </w:rPr>
              <w:t>支持在</w:t>
            </w:r>
            <w:r>
              <w:t>OS</w:t>
            </w:r>
            <w:r>
              <w:rPr>
                <w:rFonts w:hint="eastAsia"/>
              </w:rPr>
              <w:t>中使用</w:t>
            </w:r>
            <w:r>
              <w:t>OSIF</w:t>
            </w:r>
            <w:r>
              <w:rPr>
                <w:rFonts w:hint="eastAsia"/>
              </w:rPr>
              <w:t>接口</w:t>
            </w:r>
          </w:p>
        </w:tc>
      </w:tr>
      <w:tr w:rsidR="00627847" w:rsidTr="00627847">
        <w:tc>
          <w:tcPr>
            <w:tcW w:w="2047" w:type="pct"/>
            <w:vAlign w:val="center"/>
          </w:tcPr>
          <w:p w:rsidR="00627847" w:rsidRDefault="000F33E2">
            <w:pPr>
              <w:spacing w:beforeLines="0" w:before="0" w:afterLines="0" w:after="0"/>
              <w:jc w:val="left"/>
              <w:rPr>
                <w:lang w:eastAsia="zh"/>
              </w:rPr>
            </w:pPr>
            <w:r>
              <w:rPr>
                <w:rFonts w:hint="eastAsia"/>
                <w:lang w:eastAsia="zh"/>
              </w:rPr>
              <w:t>-DAC7840X</w:t>
            </w:r>
          </w:p>
        </w:tc>
        <w:tc>
          <w:tcPr>
            <w:tcW w:w="5440" w:type="dxa"/>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AC7840x</w:t>
            </w:r>
            <w:r>
              <w:rPr>
                <w:rFonts w:hint="eastAsia"/>
                <w:lang w:eastAsia="zh"/>
              </w:rPr>
              <w:t>的代码</w:t>
            </w:r>
          </w:p>
        </w:tc>
      </w:tr>
      <w:tr w:rsidR="00627847" w:rsidTr="00627847">
        <w:tc>
          <w:tcPr>
            <w:tcW w:w="2047" w:type="pct"/>
            <w:vAlign w:val="center"/>
          </w:tcPr>
          <w:p w:rsidR="00627847" w:rsidRDefault="000F33E2">
            <w:pPr>
              <w:spacing w:beforeLines="0" w:before="0" w:afterLines="0" w:after="0"/>
              <w:jc w:val="left"/>
              <w:rPr>
                <w:lang w:eastAsia="zh"/>
              </w:rPr>
            </w:pPr>
            <w:r>
              <w:rPr>
                <w:rFonts w:hint="eastAsia"/>
                <w:lang w:eastAsia="zh"/>
              </w:rPr>
              <w:t>-DAC7842X</w:t>
            </w:r>
          </w:p>
        </w:tc>
        <w:tc>
          <w:tcPr>
            <w:tcW w:w="5440" w:type="dxa"/>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AC7842x</w:t>
            </w:r>
            <w:r>
              <w:rPr>
                <w:rFonts w:hint="eastAsia"/>
                <w:lang w:eastAsia="zh"/>
              </w:rPr>
              <w:t>的代码</w:t>
            </w:r>
          </w:p>
        </w:tc>
      </w:tr>
      <w:tr w:rsidR="00627847" w:rsidTr="00627847">
        <w:tc>
          <w:tcPr>
            <w:tcW w:w="2047" w:type="pct"/>
            <w:vAlign w:val="center"/>
          </w:tcPr>
          <w:p w:rsidR="00627847" w:rsidRDefault="000F33E2">
            <w:pPr>
              <w:spacing w:beforeLines="0" w:before="0" w:afterLines="0" w:after="0"/>
              <w:jc w:val="left"/>
              <w:rPr>
                <w:lang w:eastAsia="zh"/>
              </w:rPr>
            </w:pPr>
            <w:r>
              <w:rPr>
                <w:rFonts w:hint="eastAsia"/>
                <w:lang w:eastAsia="zh"/>
              </w:rPr>
              <w:t>-DAC7843X</w:t>
            </w:r>
          </w:p>
        </w:tc>
        <w:tc>
          <w:tcPr>
            <w:tcW w:w="5440" w:type="dxa"/>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AC7843x</w:t>
            </w:r>
            <w:r>
              <w:rPr>
                <w:rFonts w:hint="eastAsia"/>
                <w:lang w:eastAsia="zh"/>
              </w:rPr>
              <w:t>的代码</w:t>
            </w:r>
          </w:p>
        </w:tc>
      </w:tr>
    </w:tbl>
    <w:p w:rsidR="00627847" w:rsidRDefault="00627847">
      <w:pPr>
        <w:spacing w:before="180" w:after="180"/>
      </w:pPr>
    </w:p>
    <w:p w:rsidR="00627847" w:rsidRDefault="000F33E2">
      <w:pPr>
        <w:pStyle w:val="a6"/>
        <w:keepNext/>
        <w:spacing w:before="180" w:after="180"/>
      </w:pPr>
      <w:bookmarkStart w:id="398" w:name="_Ref119078286"/>
      <w:bookmarkStart w:id="399" w:name="_Toc196836218"/>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9</w:t>
      </w:r>
      <w:r>
        <w:fldChar w:fldCharType="end"/>
      </w:r>
      <w:bookmarkEnd w:id="398"/>
      <w:r>
        <w:t xml:space="preserve"> IAR</w:t>
      </w:r>
      <w:r>
        <w:rPr>
          <w:rFonts w:hint="eastAsia"/>
        </w:rPr>
        <w:t>汇编器选项配置</w:t>
      </w:r>
      <w:bookmarkEnd w:id="399"/>
    </w:p>
    <w:tbl>
      <w:tblPr>
        <w:tblStyle w:val="MCU"/>
        <w:tblW w:w="4983" w:type="pct"/>
        <w:tblLook w:val="04A0" w:firstRow="1" w:lastRow="0" w:firstColumn="1" w:lastColumn="0" w:noHBand="0" w:noVBand="1"/>
      </w:tblPr>
      <w:tblGrid>
        <w:gridCol w:w="3670"/>
        <w:gridCol w:w="5295"/>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047" w:type="pct"/>
            <w:vAlign w:val="top"/>
          </w:tcPr>
          <w:p w:rsidR="00627847" w:rsidRDefault="000F33E2">
            <w:pPr>
              <w:spacing w:beforeLines="0" w:before="0" w:afterLines="0" w:after="0"/>
              <w:rPr>
                <w:rFonts w:ascii="Bahnschrift SemiBold SemiConden" w:hAnsi="Bahnschrift SemiBold SemiConden"/>
              </w:rPr>
            </w:pPr>
            <w:r>
              <w:rPr>
                <w:rFonts w:ascii="Bahnschrift SemiBold SemiConden" w:hAnsi="Bahnschrift SemiBold SemiConden" w:hint="eastAsia"/>
                <w:szCs w:val="20"/>
              </w:rPr>
              <w:t>选项配置</w:t>
            </w:r>
          </w:p>
        </w:tc>
        <w:tc>
          <w:tcPr>
            <w:tcW w:w="2953" w:type="pct"/>
            <w:vAlign w:val="top"/>
          </w:tcPr>
          <w:p w:rsidR="00627847" w:rsidRDefault="000F33E2">
            <w:pPr>
              <w:spacing w:beforeLines="0" w:before="0" w:afterLines="0" w:after="0"/>
              <w:rPr>
                <w:rFonts w:ascii="Bahnschrift SemiBold SemiConden" w:hAnsi="Bahnschrift SemiBold SemiConden"/>
              </w:rPr>
            </w:pPr>
            <w:r>
              <w:rPr>
                <w:rFonts w:ascii="Bahnschrift SemiBold SemiConden" w:hAnsi="Bahnschrift SemiBold SemiConden" w:hint="eastAsia"/>
                <w:szCs w:val="20"/>
              </w:rPr>
              <w:t>描述</w:t>
            </w:r>
          </w:p>
        </w:tc>
      </w:tr>
      <w:tr w:rsidR="00627847" w:rsidTr="00627847">
        <w:tc>
          <w:tcPr>
            <w:tcW w:w="2047" w:type="pct"/>
          </w:tcPr>
          <w:p w:rsidR="00627847" w:rsidRDefault="000F33E2">
            <w:pPr>
              <w:spacing w:beforeLines="0" w:before="0" w:afterLines="0" w:after="0"/>
              <w:jc w:val="left"/>
              <w:rPr>
                <w:szCs w:val="20"/>
              </w:rPr>
            </w:pPr>
            <w:r>
              <w:rPr>
                <w:szCs w:val="20"/>
              </w:rPr>
              <w:t>--cpu=Cortex-M4</w:t>
            </w:r>
          </w:p>
        </w:tc>
        <w:tc>
          <w:tcPr>
            <w:tcW w:w="2953" w:type="pct"/>
          </w:tcPr>
          <w:p w:rsidR="00627847" w:rsidRDefault="000F33E2">
            <w:pPr>
              <w:spacing w:beforeLines="0" w:before="0" w:afterLines="0" w:after="0"/>
              <w:jc w:val="left"/>
              <w:rPr>
                <w:szCs w:val="20"/>
              </w:rPr>
            </w:pPr>
            <w:r>
              <w:rPr>
                <w:szCs w:val="20"/>
              </w:rPr>
              <w:t>选择目标处理器：</w:t>
            </w:r>
            <w:r>
              <w:rPr>
                <w:szCs w:val="20"/>
              </w:rPr>
              <w:t>Arm Cortex M4</w:t>
            </w:r>
          </w:p>
        </w:tc>
      </w:tr>
      <w:tr w:rsidR="00627847" w:rsidTr="00627847">
        <w:tc>
          <w:tcPr>
            <w:tcW w:w="2047" w:type="pct"/>
          </w:tcPr>
          <w:p w:rsidR="00627847" w:rsidRDefault="000F33E2">
            <w:pPr>
              <w:spacing w:beforeLines="0" w:before="0" w:afterLines="0" w:after="0"/>
              <w:jc w:val="left"/>
              <w:rPr>
                <w:szCs w:val="20"/>
              </w:rPr>
            </w:pPr>
            <w:r>
              <w:rPr>
                <w:szCs w:val="20"/>
              </w:rPr>
              <w:t>-g</w:t>
            </w:r>
          </w:p>
        </w:tc>
        <w:tc>
          <w:tcPr>
            <w:tcW w:w="2953" w:type="pct"/>
          </w:tcPr>
          <w:p w:rsidR="00627847" w:rsidRDefault="000F33E2">
            <w:pPr>
              <w:spacing w:beforeLines="0" w:before="0" w:afterLines="0" w:after="0"/>
              <w:jc w:val="left"/>
              <w:rPr>
                <w:szCs w:val="20"/>
              </w:rPr>
            </w:pPr>
            <w:r>
              <w:rPr>
                <w:rFonts w:hint="eastAsia"/>
                <w:szCs w:val="20"/>
              </w:rPr>
              <w:t>禁用自动搜索系统包含文件</w:t>
            </w:r>
          </w:p>
        </w:tc>
      </w:tr>
    </w:tbl>
    <w:p w:rsidR="00627847" w:rsidRDefault="00627847">
      <w:pPr>
        <w:spacing w:beforeLines="0" w:before="0" w:afterLines="0" w:after="0"/>
        <w:jc w:val="left"/>
        <w:rPr>
          <w:szCs w:val="20"/>
        </w:rPr>
      </w:pPr>
    </w:p>
    <w:p w:rsidR="00627847" w:rsidRDefault="000F33E2">
      <w:pPr>
        <w:pStyle w:val="a6"/>
        <w:keepNext/>
        <w:spacing w:before="180" w:after="180"/>
      </w:pPr>
      <w:bookmarkStart w:id="400" w:name="_Ref119078292"/>
      <w:bookmarkStart w:id="401" w:name="_Toc196836219"/>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10</w:t>
      </w:r>
      <w:r>
        <w:fldChar w:fldCharType="end"/>
      </w:r>
      <w:bookmarkEnd w:id="400"/>
      <w:r>
        <w:t xml:space="preserve"> IAR</w:t>
      </w:r>
      <w:r>
        <w:rPr>
          <w:rFonts w:hint="eastAsia"/>
        </w:rPr>
        <w:t>链接器选项配置</w:t>
      </w:r>
      <w:bookmarkEnd w:id="401"/>
    </w:p>
    <w:tbl>
      <w:tblPr>
        <w:tblStyle w:val="MCU"/>
        <w:tblW w:w="4983" w:type="pct"/>
        <w:tblLook w:val="04A0" w:firstRow="1" w:lastRow="0" w:firstColumn="1" w:lastColumn="0" w:noHBand="0" w:noVBand="1"/>
      </w:tblPr>
      <w:tblGrid>
        <w:gridCol w:w="3670"/>
        <w:gridCol w:w="5295"/>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04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szCs w:val="20"/>
              </w:rPr>
              <w:t>选项配置</w:t>
            </w:r>
          </w:p>
        </w:tc>
        <w:tc>
          <w:tcPr>
            <w:tcW w:w="2953"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szCs w:val="20"/>
              </w:rPr>
              <w:t>描述</w:t>
            </w:r>
          </w:p>
        </w:tc>
      </w:tr>
      <w:tr w:rsidR="00627847" w:rsidTr="00627847">
        <w:tc>
          <w:tcPr>
            <w:tcW w:w="2047" w:type="pct"/>
          </w:tcPr>
          <w:p w:rsidR="00627847" w:rsidRDefault="000F33E2">
            <w:pPr>
              <w:spacing w:beforeLines="0" w:before="0" w:afterLines="0" w:after="0"/>
              <w:jc w:val="left"/>
              <w:rPr>
                <w:szCs w:val="20"/>
              </w:rPr>
            </w:pPr>
            <w:r>
              <w:rPr>
                <w:szCs w:val="20"/>
              </w:rPr>
              <w:t>--cpu=Cortex-M4</w:t>
            </w:r>
          </w:p>
        </w:tc>
        <w:tc>
          <w:tcPr>
            <w:tcW w:w="2953" w:type="pct"/>
          </w:tcPr>
          <w:p w:rsidR="00627847" w:rsidRDefault="000F33E2">
            <w:pPr>
              <w:spacing w:beforeLines="0" w:before="0" w:afterLines="0" w:after="0"/>
              <w:jc w:val="left"/>
              <w:rPr>
                <w:szCs w:val="20"/>
              </w:rPr>
            </w:pPr>
            <w:r>
              <w:rPr>
                <w:szCs w:val="20"/>
              </w:rPr>
              <w:t>选择目标处理器：</w:t>
            </w:r>
            <w:r>
              <w:rPr>
                <w:szCs w:val="20"/>
              </w:rPr>
              <w:t>Arm Cortex M4</w:t>
            </w:r>
          </w:p>
        </w:tc>
      </w:tr>
      <w:tr w:rsidR="00627847" w:rsidTr="00627847">
        <w:tc>
          <w:tcPr>
            <w:tcW w:w="2047" w:type="pct"/>
          </w:tcPr>
          <w:p w:rsidR="00627847" w:rsidRDefault="000F33E2">
            <w:pPr>
              <w:spacing w:beforeLines="0" w:before="0" w:afterLines="0" w:after="0"/>
              <w:jc w:val="left"/>
              <w:rPr>
                <w:szCs w:val="20"/>
              </w:rPr>
            </w:pPr>
            <w:r>
              <w:rPr>
                <w:szCs w:val="20"/>
              </w:rPr>
              <w:t>--map filename</w:t>
            </w:r>
          </w:p>
        </w:tc>
        <w:tc>
          <w:tcPr>
            <w:tcW w:w="2953" w:type="pct"/>
          </w:tcPr>
          <w:p w:rsidR="00627847" w:rsidRDefault="000F33E2">
            <w:pPr>
              <w:spacing w:beforeLines="0" w:before="0" w:afterLines="0" w:after="0"/>
              <w:jc w:val="left"/>
              <w:rPr>
                <w:szCs w:val="20"/>
              </w:rPr>
            </w:pPr>
            <w:r>
              <w:rPr>
                <w:rFonts w:hint="eastAsia"/>
                <w:szCs w:val="20"/>
              </w:rPr>
              <w:t>生成</w:t>
            </w:r>
            <w:r>
              <w:rPr>
                <w:rFonts w:hint="eastAsia"/>
                <w:szCs w:val="20"/>
              </w:rPr>
              <w:t>map</w:t>
            </w:r>
            <w:r>
              <w:rPr>
                <w:rFonts w:hint="eastAsia"/>
                <w:szCs w:val="20"/>
              </w:rPr>
              <w:t>文件</w:t>
            </w:r>
          </w:p>
        </w:tc>
      </w:tr>
      <w:tr w:rsidR="00627847" w:rsidTr="00627847">
        <w:tc>
          <w:tcPr>
            <w:tcW w:w="2047" w:type="pct"/>
          </w:tcPr>
          <w:p w:rsidR="00627847" w:rsidRDefault="000F33E2">
            <w:pPr>
              <w:spacing w:beforeLines="0" w:before="0" w:afterLines="0" w:after="0"/>
              <w:jc w:val="left"/>
              <w:rPr>
                <w:szCs w:val="20"/>
              </w:rPr>
            </w:pPr>
            <w:r>
              <w:rPr>
                <w:szCs w:val="20"/>
              </w:rPr>
              <w:t>--no_out_extension</w:t>
            </w:r>
          </w:p>
        </w:tc>
        <w:tc>
          <w:tcPr>
            <w:tcW w:w="2953" w:type="pct"/>
          </w:tcPr>
          <w:p w:rsidR="00627847" w:rsidRDefault="000F33E2">
            <w:pPr>
              <w:spacing w:beforeLines="0" w:before="0" w:afterLines="0" w:after="0"/>
              <w:jc w:val="left"/>
              <w:rPr>
                <w:szCs w:val="20"/>
              </w:rPr>
            </w:pPr>
            <w:r>
              <w:rPr>
                <w:rFonts w:hint="eastAsia"/>
                <w:szCs w:val="20"/>
              </w:rPr>
              <w:t>禁止输出文件添加默认扩展名</w:t>
            </w:r>
          </w:p>
        </w:tc>
      </w:tr>
      <w:tr w:rsidR="00627847" w:rsidTr="00627847">
        <w:tc>
          <w:tcPr>
            <w:tcW w:w="2047" w:type="pct"/>
          </w:tcPr>
          <w:p w:rsidR="00627847" w:rsidRDefault="000F33E2">
            <w:pPr>
              <w:spacing w:beforeLines="0" w:before="0" w:afterLines="0" w:after="0"/>
              <w:jc w:val="left"/>
              <w:rPr>
                <w:szCs w:val="20"/>
              </w:rPr>
            </w:pPr>
            <w:r>
              <w:rPr>
                <w:szCs w:val="20"/>
              </w:rPr>
              <w:t>--entry __</w:t>
            </w:r>
            <w:r>
              <w:rPr>
                <w:rFonts w:hint="eastAsia"/>
                <w:szCs w:val="20"/>
              </w:rPr>
              <w:t>iar</w:t>
            </w:r>
            <w:r>
              <w:rPr>
                <w:szCs w:val="20"/>
              </w:rPr>
              <w:t>_program_start</w:t>
            </w:r>
          </w:p>
        </w:tc>
        <w:tc>
          <w:tcPr>
            <w:tcW w:w="2953" w:type="pct"/>
          </w:tcPr>
          <w:p w:rsidR="00627847" w:rsidRDefault="000F33E2">
            <w:pPr>
              <w:spacing w:beforeLines="0" w:before="0" w:afterLines="0" w:after="0"/>
              <w:jc w:val="left"/>
              <w:rPr>
                <w:szCs w:val="20"/>
              </w:rPr>
            </w:pPr>
            <w:r>
              <w:rPr>
                <w:rFonts w:hint="eastAsia"/>
                <w:szCs w:val="20"/>
              </w:rPr>
              <w:t>将符号</w:t>
            </w:r>
            <w:r>
              <w:rPr>
                <w:rFonts w:hint="eastAsia"/>
                <w:szCs w:val="20"/>
              </w:rPr>
              <w:t xml:space="preserve"> </w:t>
            </w:r>
            <w:r>
              <w:rPr>
                <w:szCs w:val="20"/>
              </w:rPr>
              <w:t>__</w:t>
            </w:r>
            <w:r>
              <w:rPr>
                <w:rFonts w:hint="eastAsia"/>
                <w:szCs w:val="20"/>
              </w:rPr>
              <w:t>iar</w:t>
            </w:r>
            <w:r>
              <w:rPr>
                <w:szCs w:val="20"/>
              </w:rPr>
              <w:t>_program_start</w:t>
            </w:r>
            <w:r>
              <w:rPr>
                <w:rFonts w:hint="eastAsia"/>
                <w:szCs w:val="20"/>
              </w:rPr>
              <w:t xml:space="preserve"> </w:t>
            </w:r>
            <w:r>
              <w:rPr>
                <w:rFonts w:hint="eastAsia"/>
                <w:szCs w:val="20"/>
              </w:rPr>
              <w:t>视为根符号和应用程序的开始</w:t>
            </w:r>
          </w:p>
        </w:tc>
      </w:tr>
      <w:tr w:rsidR="00627847" w:rsidTr="00627847">
        <w:tc>
          <w:tcPr>
            <w:tcW w:w="2047" w:type="pct"/>
          </w:tcPr>
          <w:p w:rsidR="00627847" w:rsidRDefault="000F33E2">
            <w:pPr>
              <w:spacing w:beforeLines="0" w:before="0" w:afterLines="0" w:after="0"/>
              <w:jc w:val="left"/>
              <w:rPr>
                <w:szCs w:val="20"/>
              </w:rPr>
            </w:pPr>
            <w:r>
              <w:rPr>
                <w:szCs w:val="20"/>
              </w:rPr>
              <w:t>--</w:t>
            </w:r>
            <w:r>
              <w:rPr>
                <w:rFonts w:hint="eastAsia"/>
                <w:szCs w:val="20"/>
              </w:rPr>
              <w:t>semihost</w:t>
            </w:r>
            <w:r>
              <w:rPr>
                <w:szCs w:val="20"/>
              </w:rPr>
              <w:t>ing</w:t>
            </w:r>
          </w:p>
        </w:tc>
        <w:tc>
          <w:tcPr>
            <w:tcW w:w="2953" w:type="pct"/>
          </w:tcPr>
          <w:p w:rsidR="00627847" w:rsidRDefault="000F33E2">
            <w:pPr>
              <w:spacing w:beforeLines="0" w:before="0" w:afterLines="0" w:after="0"/>
              <w:jc w:val="left"/>
              <w:rPr>
                <w:szCs w:val="20"/>
              </w:rPr>
            </w:pPr>
            <w:r>
              <w:rPr>
                <w:rFonts w:hint="eastAsia"/>
                <w:szCs w:val="20"/>
              </w:rPr>
              <w:t>链接静态库</w:t>
            </w:r>
          </w:p>
        </w:tc>
      </w:tr>
      <w:tr w:rsidR="00627847" w:rsidTr="00627847">
        <w:tc>
          <w:tcPr>
            <w:tcW w:w="2047" w:type="pct"/>
          </w:tcPr>
          <w:p w:rsidR="00627847" w:rsidRDefault="000F33E2">
            <w:pPr>
              <w:spacing w:beforeLines="0" w:before="0" w:afterLines="0" w:after="0"/>
              <w:jc w:val="left"/>
              <w:rPr>
                <w:szCs w:val="20"/>
              </w:rPr>
            </w:pPr>
            <w:r>
              <w:rPr>
                <w:szCs w:val="20"/>
              </w:rPr>
              <w:t>--</w:t>
            </w:r>
            <w:r>
              <w:rPr>
                <w:rFonts w:hint="eastAsia"/>
                <w:szCs w:val="20"/>
              </w:rPr>
              <w:t>v</w:t>
            </w:r>
            <w:r>
              <w:rPr>
                <w:szCs w:val="20"/>
              </w:rPr>
              <w:t>fe</w:t>
            </w:r>
          </w:p>
        </w:tc>
        <w:tc>
          <w:tcPr>
            <w:tcW w:w="2953" w:type="pct"/>
          </w:tcPr>
          <w:p w:rsidR="00627847" w:rsidRDefault="000F33E2">
            <w:pPr>
              <w:spacing w:beforeLines="0" w:before="0" w:afterLines="0" w:after="0"/>
              <w:jc w:val="left"/>
              <w:rPr>
                <w:szCs w:val="20"/>
              </w:rPr>
            </w:pPr>
            <w:r>
              <w:rPr>
                <w:rFonts w:hint="eastAsia"/>
                <w:szCs w:val="20"/>
              </w:rPr>
              <w:t>启用向量浮点扩展</w:t>
            </w:r>
          </w:p>
        </w:tc>
      </w:tr>
      <w:tr w:rsidR="00627847" w:rsidTr="00627847">
        <w:tc>
          <w:tcPr>
            <w:tcW w:w="2047" w:type="pct"/>
          </w:tcPr>
          <w:p w:rsidR="00627847" w:rsidRDefault="000F33E2">
            <w:pPr>
              <w:spacing w:beforeLines="0" w:before="0" w:afterLines="0" w:after="0"/>
              <w:jc w:val="left"/>
              <w:rPr>
                <w:szCs w:val="20"/>
              </w:rPr>
            </w:pPr>
            <w:r>
              <w:rPr>
                <w:szCs w:val="20"/>
              </w:rPr>
              <w:t>--</w:t>
            </w:r>
            <w:r>
              <w:rPr>
                <w:rFonts w:hint="eastAsia"/>
                <w:szCs w:val="20"/>
              </w:rPr>
              <w:t>text</w:t>
            </w:r>
            <w:r>
              <w:rPr>
                <w:szCs w:val="20"/>
              </w:rPr>
              <w:t xml:space="preserve">_out </w:t>
            </w:r>
          </w:p>
        </w:tc>
        <w:tc>
          <w:tcPr>
            <w:tcW w:w="2953" w:type="pct"/>
          </w:tcPr>
          <w:p w:rsidR="00627847" w:rsidRDefault="000F33E2">
            <w:pPr>
              <w:spacing w:beforeLines="0" w:before="0" w:afterLines="0" w:after="0"/>
              <w:jc w:val="left"/>
              <w:rPr>
                <w:szCs w:val="20"/>
              </w:rPr>
            </w:pPr>
            <w:r>
              <w:rPr>
                <w:rFonts w:hint="eastAsia"/>
                <w:szCs w:val="20"/>
              </w:rPr>
              <w:t>指定代码输出的路径</w:t>
            </w:r>
          </w:p>
        </w:tc>
      </w:tr>
      <w:tr w:rsidR="00627847" w:rsidTr="00627847">
        <w:tc>
          <w:tcPr>
            <w:tcW w:w="2047" w:type="pct"/>
          </w:tcPr>
          <w:p w:rsidR="00627847" w:rsidRDefault="000F33E2">
            <w:pPr>
              <w:spacing w:beforeLines="0" w:before="0" w:afterLines="0" w:after="0"/>
              <w:jc w:val="left"/>
              <w:rPr>
                <w:szCs w:val="20"/>
              </w:rPr>
            </w:pPr>
            <w:r>
              <w:rPr>
                <w:szCs w:val="20"/>
              </w:rPr>
              <w:t>--config</w:t>
            </w:r>
          </w:p>
        </w:tc>
        <w:tc>
          <w:tcPr>
            <w:tcW w:w="2953" w:type="pct"/>
          </w:tcPr>
          <w:p w:rsidR="00627847" w:rsidRDefault="000F33E2">
            <w:pPr>
              <w:spacing w:beforeLines="0" w:before="0" w:afterLines="0" w:after="0"/>
              <w:jc w:val="left"/>
              <w:rPr>
                <w:szCs w:val="20"/>
              </w:rPr>
            </w:pPr>
            <w:r>
              <w:rPr>
                <w:rFonts w:hint="eastAsia"/>
                <w:szCs w:val="20"/>
              </w:rPr>
              <w:t>指定链接器要使用的配置文件</w:t>
            </w:r>
          </w:p>
        </w:tc>
      </w:tr>
      <w:tr w:rsidR="00627847" w:rsidTr="00627847">
        <w:tc>
          <w:tcPr>
            <w:tcW w:w="2047" w:type="pct"/>
          </w:tcPr>
          <w:p w:rsidR="00627847" w:rsidRDefault="000F33E2">
            <w:pPr>
              <w:spacing w:beforeLines="0" w:before="0" w:afterLines="0" w:after="0"/>
              <w:jc w:val="left"/>
              <w:rPr>
                <w:szCs w:val="20"/>
              </w:rPr>
            </w:pPr>
            <w:r>
              <w:rPr>
                <w:szCs w:val="20"/>
              </w:rPr>
              <w:t>--fpu=VFPv4_sp</w:t>
            </w:r>
          </w:p>
        </w:tc>
        <w:tc>
          <w:tcPr>
            <w:tcW w:w="2953" w:type="pct"/>
          </w:tcPr>
          <w:p w:rsidR="00627847" w:rsidRDefault="000F33E2">
            <w:pPr>
              <w:spacing w:beforeLines="0" w:before="0" w:afterLines="0" w:after="0"/>
              <w:jc w:val="left"/>
              <w:rPr>
                <w:szCs w:val="20"/>
              </w:rPr>
            </w:pPr>
            <w:r>
              <w:rPr>
                <w:rFonts w:hint="eastAsia"/>
                <w:szCs w:val="20"/>
              </w:rPr>
              <w:t>设置浮点单元（</w:t>
            </w:r>
            <w:r>
              <w:rPr>
                <w:rFonts w:hint="eastAsia"/>
                <w:szCs w:val="20"/>
              </w:rPr>
              <w:t>FPU</w:t>
            </w:r>
            <w:r>
              <w:rPr>
                <w:rFonts w:hint="eastAsia"/>
                <w:szCs w:val="20"/>
              </w:rPr>
              <w:t>）为</w:t>
            </w:r>
            <w:r>
              <w:rPr>
                <w:rFonts w:hint="eastAsia"/>
                <w:szCs w:val="20"/>
              </w:rPr>
              <w:t>VFPv4</w:t>
            </w:r>
            <w:r>
              <w:rPr>
                <w:rFonts w:hint="eastAsia"/>
                <w:szCs w:val="20"/>
              </w:rPr>
              <w:t>单精度</w:t>
            </w:r>
          </w:p>
        </w:tc>
      </w:tr>
    </w:tbl>
    <w:p w:rsidR="00627847" w:rsidRDefault="000F33E2">
      <w:pPr>
        <w:pStyle w:val="3"/>
      </w:pPr>
      <w:bookmarkStart w:id="402" w:name="_Toc163032058"/>
      <w:bookmarkStart w:id="403" w:name="_Toc163032126"/>
      <w:bookmarkStart w:id="404" w:name="_Toc163032127"/>
      <w:bookmarkStart w:id="405" w:name="_Toc162863223"/>
      <w:bookmarkStart w:id="406" w:name="_Toc162873672"/>
      <w:bookmarkStart w:id="407" w:name="_Toc162863123"/>
      <w:bookmarkStart w:id="408" w:name="_Toc162873704"/>
      <w:bookmarkStart w:id="409" w:name="_Toc163032057"/>
      <w:bookmarkStart w:id="410" w:name="_Toc162873705"/>
      <w:bookmarkStart w:id="411" w:name="_Toc162863121"/>
      <w:bookmarkStart w:id="412" w:name="_Toc163032159"/>
      <w:bookmarkStart w:id="413" w:name="_Toc162863190"/>
      <w:bookmarkStart w:id="414" w:name="_Toc163032158"/>
      <w:bookmarkStart w:id="415" w:name="_Toc162873603"/>
      <w:bookmarkStart w:id="416" w:name="_Toc162873673"/>
      <w:bookmarkStart w:id="417" w:name="_Toc162863191"/>
      <w:bookmarkStart w:id="418" w:name="_Toc162873605"/>
      <w:bookmarkStart w:id="419" w:name="_Toc163032059"/>
      <w:bookmarkStart w:id="420" w:name="_Toc162873604"/>
      <w:bookmarkStart w:id="421" w:name="_Toc162863222"/>
      <w:bookmarkStart w:id="422" w:name="_Toc162863122"/>
      <w:bookmarkStart w:id="423" w:name="_Toc196898586"/>
      <w:bookmarkEnd w:id="380"/>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r>
        <w:rPr>
          <w:rFonts w:hint="eastAsia"/>
        </w:rPr>
        <w:t>GHS</w:t>
      </w:r>
      <w:r>
        <w:rPr>
          <w:rFonts w:hint="eastAsia"/>
        </w:rPr>
        <w:t>编译器</w:t>
      </w:r>
      <w:bookmarkEnd w:id="423"/>
    </w:p>
    <w:p w:rsidR="00627847" w:rsidRDefault="000F33E2">
      <w:pPr>
        <w:spacing w:before="180" w:after="180"/>
      </w:pPr>
      <w:r>
        <w:rPr>
          <w:rFonts w:hint="eastAsia"/>
        </w:rPr>
        <w:t>本节主要介绍</w:t>
      </w:r>
      <w:r>
        <w:t>GHS</w:t>
      </w:r>
      <w:r>
        <w:rPr>
          <w:rFonts w:hint="eastAsia"/>
        </w:rPr>
        <w:t>的选项配置。</w:t>
      </w:r>
      <w:r>
        <w:rPr>
          <w:color w:val="0000FF"/>
        </w:rPr>
        <w:fldChar w:fldCharType="begin"/>
      </w:r>
      <w:r>
        <w:rPr>
          <w:color w:val="0000FF"/>
        </w:rPr>
        <w:instrText xml:space="preserve"> </w:instrText>
      </w:r>
      <w:r>
        <w:rPr>
          <w:rFonts w:hint="eastAsia"/>
          <w:color w:val="0000FF"/>
        </w:rPr>
        <w:instrText>REF _Ref163554597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11</w:t>
      </w:r>
      <w:r>
        <w:rPr>
          <w:color w:val="0000FF"/>
        </w:rPr>
        <w:fldChar w:fldCharType="end"/>
      </w:r>
      <w:r>
        <w:rPr>
          <w:rFonts w:hint="eastAsia"/>
        </w:rPr>
        <w:t>介绍了目标选项配置，</w:t>
      </w:r>
      <w:r>
        <w:rPr>
          <w:color w:val="0000FF"/>
        </w:rPr>
        <w:fldChar w:fldCharType="begin"/>
      </w:r>
      <w:r>
        <w:rPr>
          <w:color w:val="0000FF"/>
        </w:rPr>
        <w:instrText xml:space="preserve"> </w:instrText>
      </w:r>
      <w:r>
        <w:rPr>
          <w:rFonts w:hint="eastAsia"/>
          <w:color w:val="0000FF"/>
        </w:rPr>
        <w:instrText>REF _Ref145582353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12</w:t>
      </w:r>
      <w:r>
        <w:rPr>
          <w:color w:val="0000FF"/>
        </w:rPr>
        <w:fldChar w:fldCharType="end"/>
      </w:r>
      <w:r>
        <w:rPr>
          <w:rFonts w:hint="eastAsia"/>
        </w:rPr>
        <w:t>介绍了工程选项配置，</w:t>
      </w:r>
      <w:r>
        <w:rPr>
          <w:color w:val="0000FF"/>
        </w:rPr>
        <w:fldChar w:fldCharType="begin"/>
      </w:r>
      <w:r>
        <w:rPr>
          <w:color w:val="0000FF"/>
        </w:rPr>
        <w:instrText xml:space="preserve"> </w:instrText>
      </w:r>
      <w:r>
        <w:rPr>
          <w:rFonts w:hint="eastAsia"/>
          <w:color w:val="0000FF"/>
        </w:rPr>
        <w:instrText>REF _Ref145582375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13</w:t>
      </w:r>
      <w:r>
        <w:rPr>
          <w:color w:val="0000FF"/>
        </w:rPr>
        <w:fldChar w:fldCharType="end"/>
      </w:r>
      <w:r>
        <w:rPr>
          <w:rFonts w:hint="eastAsia"/>
        </w:rPr>
        <w:t>介绍了优化选项配置，</w:t>
      </w:r>
      <w:r>
        <w:rPr>
          <w:color w:val="0000FF"/>
        </w:rPr>
        <w:fldChar w:fldCharType="begin"/>
      </w:r>
      <w:r>
        <w:rPr>
          <w:color w:val="0000FF"/>
        </w:rPr>
        <w:instrText xml:space="preserve"> </w:instrText>
      </w:r>
      <w:r>
        <w:rPr>
          <w:rFonts w:hint="eastAsia"/>
          <w:color w:val="0000FF"/>
        </w:rPr>
        <w:instrText>REF _Ref145582389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14</w:t>
      </w:r>
      <w:r>
        <w:rPr>
          <w:color w:val="0000FF"/>
        </w:rPr>
        <w:fldChar w:fldCharType="end"/>
      </w:r>
      <w:r>
        <w:rPr>
          <w:rFonts w:hint="eastAsia"/>
        </w:rPr>
        <w:t>介绍了编译器选项配置，</w:t>
      </w:r>
      <w:r>
        <w:rPr>
          <w:color w:val="0000FF"/>
        </w:rPr>
        <w:fldChar w:fldCharType="begin"/>
      </w:r>
      <w:r>
        <w:rPr>
          <w:color w:val="0000FF"/>
        </w:rPr>
        <w:instrText xml:space="preserve"> REF _Ref145582405 \h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15</w:t>
      </w:r>
      <w:r>
        <w:rPr>
          <w:color w:val="0000FF"/>
        </w:rPr>
        <w:fldChar w:fldCharType="end"/>
      </w:r>
      <w:r>
        <w:rPr>
          <w:rFonts w:hint="eastAsia"/>
        </w:rPr>
        <w:t>介绍了汇编器选项配置，</w:t>
      </w:r>
      <w:r>
        <w:rPr>
          <w:color w:val="0000FF"/>
        </w:rPr>
        <w:fldChar w:fldCharType="begin"/>
      </w:r>
      <w:r>
        <w:rPr>
          <w:color w:val="0000FF"/>
        </w:rPr>
        <w:instrText xml:space="preserve"> REF _Ref145582411 \h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2</w:t>
      </w:r>
      <w:r>
        <w:rPr>
          <w:color w:val="0000FF"/>
        </w:rPr>
        <w:noBreakHyphen/>
        <w:t>16</w:t>
      </w:r>
      <w:r>
        <w:rPr>
          <w:color w:val="0000FF"/>
        </w:rPr>
        <w:fldChar w:fldCharType="end"/>
      </w:r>
      <w:r>
        <w:rPr>
          <w:rFonts w:hint="eastAsia"/>
        </w:rPr>
        <w:t>介绍了链接器选项配置。</w:t>
      </w:r>
    </w:p>
    <w:p w:rsidR="00627847" w:rsidRDefault="000F33E2">
      <w:pPr>
        <w:pStyle w:val="a6"/>
        <w:spacing w:before="180" w:after="180"/>
      </w:pPr>
      <w:bookmarkStart w:id="424" w:name="_Ref163554597"/>
      <w:bookmarkStart w:id="425" w:name="_Toc196836220"/>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11</w:t>
      </w:r>
      <w:r>
        <w:fldChar w:fldCharType="end"/>
      </w:r>
      <w:bookmarkEnd w:id="424"/>
      <w:r>
        <w:t xml:space="preserve"> GHS</w:t>
      </w:r>
      <w:r>
        <w:rPr>
          <w:rFonts w:hint="eastAsia"/>
        </w:rPr>
        <w:t>目标选项配置</w:t>
      </w:r>
      <w:bookmarkEnd w:id="425"/>
    </w:p>
    <w:tbl>
      <w:tblPr>
        <w:tblStyle w:val="MCU"/>
        <w:tblW w:w="4983" w:type="pct"/>
        <w:tblLook w:val="04A0" w:firstRow="1" w:lastRow="0" w:firstColumn="1" w:lastColumn="0" w:noHBand="0" w:noVBand="1"/>
      </w:tblPr>
      <w:tblGrid>
        <w:gridCol w:w="3814"/>
        <w:gridCol w:w="515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12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287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2127" w:type="pct"/>
          </w:tcPr>
          <w:p w:rsidR="00627847" w:rsidRDefault="000F33E2">
            <w:pPr>
              <w:spacing w:beforeLines="0" w:before="0" w:afterLines="0" w:after="0"/>
              <w:jc w:val="left"/>
              <w:rPr>
                <w:szCs w:val="20"/>
              </w:rPr>
            </w:pPr>
            <w:r>
              <w:rPr>
                <w:rFonts w:hint="eastAsia"/>
                <w:szCs w:val="20"/>
              </w:rPr>
              <w:t>-cpu</w:t>
            </w:r>
            <w:r>
              <w:rPr>
                <w:szCs w:val="20"/>
              </w:rPr>
              <w:t>=cortexm4f</w:t>
            </w:r>
          </w:p>
        </w:tc>
        <w:tc>
          <w:tcPr>
            <w:tcW w:w="2873" w:type="pct"/>
          </w:tcPr>
          <w:p w:rsidR="00627847" w:rsidRDefault="000F33E2">
            <w:pPr>
              <w:spacing w:beforeLines="0" w:before="0" w:afterLines="0" w:after="0"/>
              <w:jc w:val="left"/>
              <w:rPr>
                <w:szCs w:val="20"/>
              </w:rPr>
            </w:pPr>
            <w:r>
              <w:rPr>
                <w:rFonts w:hint="eastAsia"/>
                <w:szCs w:val="20"/>
              </w:rPr>
              <w:t>ARM</w:t>
            </w:r>
            <w:r>
              <w:rPr>
                <w:szCs w:val="20"/>
              </w:rPr>
              <w:t xml:space="preserve"> Cortex-M4F</w:t>
            </w:r>
            <w:r>
              <w:rPr>
                <w:rFonts w:hint="eastAsia"/>
                <w:szCs w:val="20"/>
              </w:rPr>
              <w:t>内核</w:t>
            </w:r>
          </w:p>
        </w:tc>
      </w:tr>
      <w:tr w:rsidR="00627847" w:rsidTr="00627847">
        <w:tc>
          <w:tcPr>
            <w:tcW w:w="2127" w:type="pct"/>
          </w:tcPr>
          <w:p w:rsidR="00627847" w:rsidRDefault="000F33E2">
            <w:pPr>
              <w:spacing w:beforeLines="0" w:before="0" w:afterLines="0" w:after="0"/>
              <w:jc w:val="left"/>
              <w:rPr>
                <w:szCs w:val="20"/>
              </w:rPr>
            </w:pPr>
            <w:r>
              <w:rPr>
                <w:rFonts w:hint="eastAsia"/>
                <w:szCs w:val="20"/>
              </w:rPr>
              <w:t>-G</w:t>
            </w:r>
          </w:p>
        </w:tc>
        <w:tc>
          <w:tcPr>
            <w:tcW w:w="2873" w:type="pct"/>
          </w:tcPr>
          <w:p w:rsidR="00627847" w:rsidRDefault="000F33E2">
            <w:pPr>
              <w:spacing w:beforeLines="0" w:before="0" w:afterLines="0" w:after="0"/>
              <w:jc w:val="left"/>
              <w:rPr>
                <w:szCs w:val="20"/>
              </w:rPr>
            </w:pPr>
            <w:r>
              <w:rPr>
                <w:rFonts w:hint="eastAsia"/>
                <w:szCs w:val="20"/>
              </w:rPr>
              <w:t>调试版本</w:t>
            </w:r>
          </w:p>
        </w:tc>
      </w:tr>
      <w:tr w:rsidR="00627847" w:rsidTr="00627847">
        <w:tc>
          <w:tcPr>
            <w:tcW w:w="2127" w:type="pct"/>
          </w:tcPr>
          <w:p w:rsidR="00627847" w:rsidRDefault="000F33E2">
            <w:pPr>
              <w:spacing w:beforeLines="0" w:before="0" w:afterLines="0" w:after="0"/>
              <w:jc w:val="left"/>
              <w:rPr>
                <w:szCs w:val="20"/>
              </w:rPr>
            </w:pPr>
            <w:r>
              <w:rPr>
                <w:rFonts w:hint="eastAsia"/>
                <w:szCs w:val="20"/>
              </w:rPr>
              <w:t>-bsp</w:t>
            </w:r>
            <w:r>
              <w:rPr>
                <w:szCs w:val="20"/>
              </w:rPr>
              <w:t xml:space="preserve"> generic</w:t>
            </w:r>
          </w:p>
        </w:tc>
        <w:tc>
          <w:tcPr>
            <w:tcW w:w="2873" w:type="pct"/>
          </w:tcPr>
          <w:p w:rsidR="00627847" w:rsidRDefault="000F33E2">
            <w:pPr>
              <w:spacing w:beforeLines="0" w:before="0" w:afterLines="0" w:after="0"/>
              <w:jc w:val="left"/>
              <w:rPr>
                <w:szCs w:val="20"/>
              </w:rPr>
            </w:pPr>
            <w:r>
              <w:rPr>
                <w:rFonts w:hint="eastAsia"/>
                <w:szCs w:val="20"/>
              </w:rPr>
              <w:t>使用</w:t>
            </w:r>
            <w:r>
              <w:rPr>
                <w:rFonts w:hint="eastAsia"/>
                <w:szCs w:val="20"/>
              </w:rPr>
              <w:t>g</w:t>
            </w:r>
            <w:r>
              <w:rPr>
                <w:szCs w:val="20"/>
              </w:rPr>
              <w:t xml:space="preserve">eneric </w:t>
            </w:r>
            <w:r>
              <w:rPr>
                <w:rFonts w:hint="eastAsia"/>
                <w:szCs w:val="20"/>
              </w:rPr>
              <w:t>bsp</w:t>
            </w:r>
          </w:p>
        </w:tc>
      </w:tr>
      <w:tr w:rsidR="00627847" w:rsidTr="00627847">
        <w:tc>
          <w:tcPr>
            <w:tcW w:w="2127" w:type="pct"/>
          </w:tcPr>
          <w:p w:rsidR="00627847" w:rsidRDefault="000F33E2">
            <w:pPr>
              <w:spacing w:beforeLines="0" w:before="0" w:afterLines="0" w:after="0"/>
              <w:jc w:val="left"/>
              <w:rPr>
                <w:szCs w:val="20"/>
              </w:rPr>
            </w:pPr>
            <w:r>
              <w:rPr>
                <w:szCs w:val="20"/>
              </w:rPr>
              <w:t>-littleendian</w:t>
            </w:r>
          </w:p>
        </w:tc>
        <w:tc>
          <w:tcPr>
            <w:tcW w:w="2873" w:type="pct"/>
          </w:tcPr>
          <w:p w:rsidR="00627847" w:rsidRDefault="000F33E2">
            <w:pPr>
              <w:spacing w:beforeLines="0" w:before="0" w:afterLines="0" w:after="0"/>
              <w:jc w:val="left"/>
              <w:rPr>
                <w:szCs w:val="20"/>
              </w:rPr>
            </w:pPr>
            <w:proofErr w:type="gramStart"/>
            <w:r>
              <w:rPr>
                <w:rFonts w:hint="eastAsia"/>
                <w:szCs w:val="20"/>
              </w:rPr>
              <w:t>小端字节</w:t>
            </w:r>
            <w:proofErr w:type="gramEnd"/>
            <w:r>
              <w:rPr>
                <w:rFonts w:hint="eastAsia"/>
                <w:szCs w:val="20"/>
              </w:rPr>
              <w:t>序</w:t>
            </w:r>
          </w:p>
        </w:tc>
      </w:tr>
      <w:tr w:rsidR="00627847" w:rsidTr="00627847">
        <w:tc>
          <w:tcPr>
            <w:tcW w:w="2127" w:type="pct"/>
          </w:tcPr>
          <w:p w:rsidR="00627847" w:rsidRDefault="000F33E2">
            <w:pPr>
              <w:spacing w:beforeLines="0" w:before="0" w:afterLines="0" w:after="0"/>
              <w:jc w:val="left"/>
              <w:rPr>
                <w:szCs w:val="20"/>
              </w:rPr>
            </w:pPr>
            <w:r>
              <w:rPr>
                <w:szCs w:val="20"/>
              </w:rPr>
              <w:t>-fhard</w:t>
            </w:r>
          </w:p>
        </w:tc>
        <w:tc>
          <w:tcPr>
            <w:tcW w:w="2873" w:type="pct"/>
          </w:tcPr>
          <w:p w:rsidR="00627847" w:rsidRDefault="000F33E2">
            <w:pPr>
              <w:spacing w:beforeLines="0" w:before="0" w:afterLines="0" w:after="0"/>
              <w:jc w:val="left"/>
              <w:rPr>
                <w:szCs w:val="20"/>
              </w:rPr>
            </w:pPr>
            <w:r>
              <w:rPr>
                <w:rFonts w:hint="eastAsia"/>
                <w:szCs w:val="20"/>
              </w:rPr>
              <w:t>支持硬件浮点计算</w:t>
            </w:r>
          </w:p>
        </w:tc>
      </w:tr>
      <w:tr w:rsidR="00627847" w:rsidTr="00627847">
        <w:tc>
          <w:tcPr>
            <w:tcW w:w="2127" w:type="pct"/>
          </w:tcPr>
          <w:p w:rsidR="00627847" w:rsidRDefault="000F33E2">
            <w:pPr>
              <w:spacing w:beforeLines="0" w:before="0" w:afterLines="0" w:after="0"/>
              <w:jc w:val="left"/>
              <w:rPr>
                <w:szCs w:val="20"/>
              </w:rPr>
            </w:pPr>
            <w:r>
              <w:rPr>
                <w:rFonts w:hint="eastAsia"/>
                <w:szCs w:val="20"/>
              </w:rPr>
              <w:t>-</w:t>
            </w:r>
            <w:r>
              <w:rPr>
                <w:szCs w:val="20"/>
              </w:rPr>
              <w:t>-</w:t>
            </w:r>
            <w:r>
              <w:rPr>
                <w:rFonts w:hint="eastAsia"/>
                <w:szCs w:val="20"/>
              </w:rPr>
              <w:t>gnu_asm</w:t>
            </w:r>
          </w:p>
        </w:tc>
        <w:tc>
          <w:tcPr>
            <w:tcW w:w="2873" w:type="pct"/>
          </w:tcPr>
          <w:p w:rsidR="00627847" w:rsidRDefault="000F33E2">
            <w:pPr>
              <w:spacing w:beforeLines="0" w:before="0" w:afterLines="0" w:after="0"/>
              <w:jc w:val="left"/>
              <w:rPr>
                <w:szCs w:val="20"/>
              </w:rPr>
            </w:pPr>
            <w:r>
              <w:rPr>
                <w:rFonts w:hint="eastAsia"/>
                <w:szCs w:val="20"/>
              </w:rPr>
              <w:t>兼容</w:t>
            </w:r>
            <w:r>
              <w:rPr>
                <w:rFonts w:hint="eastAsia"/>
                <w:szCs w:val="20"/>
              </w:rPr>
              <w:t>GNU</w:t>
            </w:r>
            <w:r>
              <w:rPr>
                <w:rFonts w:hint="eastAsia"/>
                <w:szCs w:val="20"/>
              </w:rPr>
              <w:t>扩展的汇编语法</w:t>
            </w:r>
          </w:p>
        </w:tc>
      </w:tr>
      <w:tr w:rsidR="00627847" w:rsidTr="00627847">
        <w:tc>
          <w:tcPr>
            <w:tcW w:w="2127" w:type="pct"/>
          </w:tcPr>
          <w:p w:rsidR="00627847" w:rsidRDefault="000F33E2">
            <w:pPr>
              <w:spacing w:beforeLines="0" w:before="0" w:afterLines="0" w:after="0"/>
              <w:jc w:val="left"/>
              <w:rPr>
                <w:szCs w:val="20"/>
              </w:rPr>
            </w:pPr>
            <w:r>
              <w:rPr>
                <w:rFonts w:hint="eastAsia"/>
                <w:szCs w:val="20"/>
              </w:rPr>
              <w:t>-</w:t>
            </w:r>
            <w:r>
              <w:rPr>
                <w:szCs w:val="20"/>
              </w:rPr>
              <w:t>thumb</w:t>
            </w:r>
          </w:p>
        </w:tc>
        <w:tc>
          <w:tcPr>
            <w:tcW w:w="2873" w:type="pct"/>
          </w:tcPr>
          <w:p w:rsidR="00627847" w:rsidRDefault="000F33E2">
            <w:pPr>
              <w:spacing w:beforeLines="0" w:before="0" w:afterLines="0" w:after="0"/>
              <w:jc w:val="left"/>
              <w:rPr>
                <w:szCs w:val="20"/>
              </w:rPr>
            </w:pPr>
            <w:r>
              <w:rPr>
                <w:rFonts w:hint="eastAsia"/>
                <w:szCs w:val="20"/>
              </w:rPr>
              <w:t>生成</w:t>
            </w:r>
            <w:r>
              <w:rPr>
                <w:rFonts w:hint="eastAsia"/>
                <w:szCs w:val="20"/>
              </w:rPr>
              <w:t>1</w:t>
            </w:r>
            <w:r>
              <w:rPr>
                <w:szCs w:val="20"/>
              </w:rPr>
              <w:t>6</w:t>
            </w:r>
            <w:r>
              <w:rPr>
                <w:rFonts w:hint="eastAsia"/>
                <w:szCs w:val="20"/>
              </w:rPr>
              <w:t>位的</w:t>
            </w:r>
            <w:r>
              <w:rPr>
                <w:rFonts w:hint="eastAsia"/>
                <w:szCs w:val="20"/>
              </w:rPr>
              <w:t>thum</w:t>
            </w:r>
            <w:r>
              <w:rPr>
                <w:szCs w:val="20"/>
              </w:rPr>
              <w:t xml:space="preserve">b </w:t>
            </w:r>
            <w:r>
              <w:rPr>
                <w:rFonts w:hint="eastAsia"/>
                <w:szCs w:val="20"/>
              </w:rPr>
              <w:t>代码</w:t>
            </w:r>
          </w:p>
        </w:tc>
      </w:tr>
      <w:tr w:rsidR="00627847" w:rsidTr="00627847">
        <w:tc>
          <w:tcPr>
            <w:tcW w:w="2127" w:type="pct"/>
          </w:tcPr>
          <w:p w:rsidR="00627847" w:rsidRDefault="000F33E2">
            <w:pPr>
              <w:spacing w:beforeLines="0" w:before="0" w:afterLines="0" w:after="0"/>
              <w:jc w:val="left"/>
              <w:rPr>
                <w:szCs w:val="20"/>
              </w:rPr>
            </w:pPr>
            <w:r>
              <w:rPr>
                <w:rFonts w:hint="eastAsia"/>
                <w:szCs w:val="20"/>
              </w:rPr>
              <w:t>-</w:t>
            </w:r>
            <w:r>
              <w:rPr>
                <w:szCs w:val="20"/>
              </w:rPr>
              <w:t>thumb_lib</w:t>
            </w:r>
          </w:p>
        </w:tc>
        <w:tc>
          <w:tcPr>
            <w:tcW w:w="2873" w:type="pct"/>
          </w:tcPr>
          <w:p w:rsidR="00627847" w:rsidRDefault="000F33E2">
            <w:pPr>
              <w:spacing w:beforeLines="0" w:before="0" w:afterLines="0" w:after="0"/>
              <w:jc w:val="left"/>
              <w:rPr>
                <w:szCs w:val="20"/>
              </w:rPr>
            </w:pPr>
            <w:r>
              <w:rPr>
                <w:rFonts w:hint="eastAsia"/>
                <w:szCs w:val="20"/>
              </w:rPr>
              <w:t>运行时链接</w:t>
            </w:r>
            <w:r>
              <w:rPr>
                <w:rFonts w:hint="eastAsia"/>
                <w:szCs w:val="20"/>
              </w:rPr>
              <w:t>thum</w:t>
            </w:r>
            <w:r>
              <w:rPr>
                <w:szCs w:val="20"/>
              </w:rPr>
              <w:t xml:space="preserve">b </w:t>
            </w:r>
            <w:r>
              <w:rPr>
                <w:rFonts w:hint="eastAsia"/>
                <w:szCs w:val="20"/>
              </w:rPr>
              <w:t>代码的库</w:t>
            </w:r>
          </w:p>
        </w:tc>
      </w:tr>
    </w:tbl>
    <w:p w:rsidR="00627847" w:rsidRDefault="00627847">
      <w:pPr>
        <w:spacing w:before="180" w:after="180"/>
      </w:pPr>
    </w:p>
    <w:p w:rsidR="00627847" w:rsidRDefault="000F33E2">
      <w:pPr>
        <w:pStyle w:val="a6"/>
        <w:spacing w:before="180" w:after="180"/>
      </w:pPr>
      <w:bookmarkStart w:id="426" w:name="_Ref145582353"/>
      <w:bookmarkStart w:id="427" w:name="_Toc196836221"/>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12</w:t>
      </w:r>
      <w:r>
        <w:fldChar w:fldCharType="end"/>
      </w:r>
      <w:bookmarkEnd w:id="426"/>
      <w:r>
        <w:t xml:space="preserve"> GHS</w:t>
      </w:r>
      <w:r>
        <w:rPr>
          <w:rFonts w:hint="eastAsia"/>
        </w:rPr>
        <w:t>工程选项配置</w:t>
      </w:r>
      <w:bookmarkEnd w:id="427"/>
    </w:p>
    <w:tbl>
      <w:tblPr>
        <w:tblStyle w:val="MCU"/>
        <w:tblW w:w="4983" w:type="pct"/>
        <w:tblLook w:val="04A0" w:firstRow="1" w:lastRow="0" w:firstColumn="1" w:lastColumn="0" w:noHBand="0" w:noVBand="1"/>
      </w:tblPr>
      <w:tblGrid>
        <w:gridCol w:w="3814"/>
        <w:gridCol w:w="515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12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287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2127" w:type="pct"/>
          </w:tcPr>
          <w:p w:rsidR="00627847" w:rsidRDefault="000F33E2">
            <w:pPr>
              <w:spacing w:beforeLines="0" w:before="0" w:afterLines="0" w:after="0"/>
              <w:jc w:val="left"/>
              <w:rPr>
                <w:szCs w:val="20"/>
              </w:rPr>
            </w:pPr>
            <w:r>
              <w:rPr>
                <w:szCs w:val="20"/>
              </w:rPr>
              <w:t>-object_dir=directory</w:t>
            </w:r>
          </w:p>
        </w:tc>
        <w:tc>
          <w:tcPr>
            <w:tcW w:w="2873" w:type="pct"/>
          </w:tcPr>
          <w:p w:rsidR="00627847" w:rsidRDefault="000F33E2">
            <w:pPr>
              <w:spacing w:beforeLines="0" w:before="0" w:afterLines="0" w:after="0"/>
              <w:jc w:val="left"/>
              <w:rPr>
                <w:szCs w:val="20"/>
              </w:rPr>
            </w:pPr>
            <w:r>
              <w:rPr>
                <w:rFonts w:hint="eastAsia"/>
                <w:szCs w:val="20"/>
              </w:rPr>
              <w:t>目标文件输出目录</w:t>
            </w:r>
          </w:p>
        </w:tc>
      </w:tr>
      <w:tr w:rsidR="00627847" w:rsidTr="00627847">
        <w:tc>
          <w:tcPr>
            <w:tcW w:w="2127" w:type="pct"/>
          </w:tcPr>
          <w:p w:rsidR="00627847" w:rsidRDefault="000F33E2">
            <w:pPr>
              <w:spacing w:beforeLines="0" w:before="0" w:afterLines="0" w:after="0"/>
              <w:jc w:val="left"/>
              <w:rPr>
                <w:szCs w:val="20"/>
              </w:rPr>
            </w:pPr>
            <w:r>
              <w:rPr>
                <w:szCs w:val="20"/>
              </w:rPr>
              <w:t>-Idirectory</w:t>
            </w:r>
          </w:p>
        </w:tc>
        <w:tc>
          <w:tcPr>
            <w:tcW w:w="2873" w:type="pct"/>
          </w:tcPr>
          <w:p w:rsidR="00627847" w:rsidRDefault="000F33E2">
            <w:pPr>
              <w:spacing w:beforeLines="0" w:before="0" w:afterLines="0" w:after="0"/>
              <w:jc w:val="left"/>
              <w:rPr>
                <w:szCs w:val="20"/>
              </w:rPr>
            </w:pPr>
            <w:r>
              <w:rPr>
                <w:rFonts w:hint="eastAsia"/>
                <w:szCs w:val="20"/>
              </w:rPr>
              <w:t>头文件路径</w:t>
            </w:r>
          </w:p>
        </w:tc>
      </w:tr>
      <w:tr w:rsidR="00627847" w:rsidTr="00627847">
        <w:tc>
          <w:tcPr>
            <w:tcW w:w="2127" w:type="pct"/>
          </w:tcPr>
          <w:p w:rsidR="00627847" w:rsidRDefault="000F33E2">
            <w:pPr>
              <w:spacing w:beforeLines="0" w:before="0" w:afterLines="0" w:after="0"/>
              <w:jc w:val="left"/>
              <w:rPr>
                <w:szCs w:val="20"/>
              </w:rPr>
            </w:pPr>
            <w:r>
              <w:rPr>
                <w:szCs w:val="20"/>
              </w:rPr>
              <w:t>-Llibrary_directory</w:t>
            </w:r>
          </w:p>
        </w:tc>
        <w:tc>
          <w:tcPr>
            <w:tcW w:w="2873" w:type="pct"/>
          </w:tcPr>
          <w:p w:rsidR="00627847" w:rsidRDefault="000F33E2">
            <w:pPr>
              <w:spacing w:beforeLines="0" w:before="0" w:afterLines="0" w:after="0"/>
              <w:jc w:val="left"/>
              <w:rPr>
                <w:szCs w:val="20"/>
              </w:rPr>
            </w:pPr>
            <w:r>
              <w:rPr>
                <w:rFonts w:hint="eastAsia"/>
                <w:szCs w:val="20"/>
              </w:rPr>
              <w:t>库文件目录</w:t>
            </w:r>
          </w:p>
        </w:tc>
      </w:tr>
      <w:tr w:rsidR="00627847" w:rsidTr="00627847">
        <w:tc>
          <w:tcPr>
            <w:tcW w:w="2127" w:type="pct"/>
          </w:tcPr>
          <w:p w:rsidR="00627847" w:rsidRDefault="000F33E2">
            <w:pPr>
              <w:spacing w:beforeLines="0" w:before="0" w:afterLines="0" w:after="0"/>
              <w:jc w:val="left"/>
              <w:rPr>
                <w:szCs w:val="20"/>
              </w:rPr>
            </w:pPr>
            <w:r>
              <w:rPr>
                <w:szCs w:val="20"/>
              </w:rPr>
              <w:t>-llibrary</w:t>
            </w:r>
          </w:p>
        </w:tc>
        <w:tc>
          <w:tcPr>
            <w:tcW w:w="2873" w:type="pct"/>
          </w:tcPr>
          <w:p w:rsidR="00627847" w:rsidRDefault="000F33E2">
            <w:pPr>
              <w:spacing w:beforeLines="0" w:before="0" w:afterLines="0" w:after="0"/>
              <w:jc w:val="left"/>
              <w:rPr>
                <w:szCs w:val="20"/>
              </w:rPr>
            </w:pPr>
            <w:r>
              <w:rPr>
                <w:rFonts w:hint="eastAsia"/>
                <w:szCs w:val="20"/>
              </w:rPr>
              <w:t>链接库文件</w:t>
            </w:r>
          </w:p>
        </w:tc>
      </w:tr>
      <w:tr w:rsidR="00627847" w:rsidTr="00627847">
        <w:tc>
          <w:tcPr>
            <w:tcW w:w="2127" w:type="pct"/>
          </w:tcPr>
          <w:p w:rsidR="00627847" w:rsidRDefault="000F33E2">
            <w:pPr>
              <w:spacing w:beforeLines="0" w:before="0" w:afterLines="0" w:after="0"/>
              <w:jc w:val="left"/>
              <w:rPr>
                <w:szCs w:val="20"/>
              </w:rPr>
            </w:pPr>
            <w:r>
              <w:rPr>
                <w:szCs w:val="20"/>
              </w:rPr>
              <w:t>-o filename</w:t>
            </w:r>
          </w:p>
        </w:tc>
        <w:tc>
          <w:tcPr>
            <w:tcW w:w="2873" w:type="pct"/>
          </w:tcPr>
          <w:p w:rsidR="00627847" w:rsidRDefault="000F33E2">
            <w:pPr>
              <w:spacing w:beforeLines="0" w:before="0" w:afterLines="0" w:after="0"/>
              <w:jc w:val="left"/>
              <w:rPr>
                <w:szCs w:val="20"/>
              </w:rPr>
            </w:pPr>
            <w:r>
              <w:rPr>
                <w:rFonts w:hint="eastAsia"/>
                <w:szCs w:val="20"/>
              </w:rPr>
              <w:t>目标文件或可执行文件输出名称</w:t>
            </w:r>
          </w:p>
        </w:tc>
      </w:tr>
      <w:tr w:rsidR="00627847" w:rsidTr="00627847">
        <w:tc>
          <w:tcPr>
            <w:tcW w:w="2127" w:type="pct"/>
          </w:tcPr>
          <w:p w:rsidR="00627847" w:rsidRDefault="000F33E2">
            <w:pPr>
              <w:spacing w:beforeLines="0" w:before="0" w:afterLines="0" w:after="0"/>
              <w:jc w:val="left"/>
              <w:rPr>
                <w:szCs w:val="20"/>
              </w:rPr>
            </w:pPr>
            <w:r>
              <w:rPr>
                <w:rFonts w:hint="eastAsia"/>
                <w:szCs w:val="20"/>
              </w:rPr>
              <w:t>-align</w:t>
            </w:r>
            <w:r>
              <w:rPr>
                <w:szCs w:val="20"/>
              </w:rPr>
              <w:t>8</w:t>
            </w:r>
          </w:p>
        </w:tc>
        <w:tc>
          <w:tcPr>
            <w:tcW w:w="2873" w:type="pct"/>
          </w:tcPr>
          <w:p w:rsidR="00627847" w:rsidRDefault="000F33E2">
            <w:pPr>
              <w:spacing w:beforeLines="0" w:before="0" w:afterLines="0" w:after="0"/>
              <w:jc w:val="left"/>
              <w:rPr>
                <w:szCs w:val="20"/>
              </w:rPr>
            </w:pPr>
            <w:r>
              <w:rPr>
                <w:rFonts w:hint="eastAsia"/>
                <w:szCs w:val="20"/>
              </w:rPr>
              <w:t>数据按照</w:t>
            </w:r>
            <w:r>
              <w:rPr>
                <w:rFonts w:hint="eastAsia"/>
                <w:szCs w:val="20"/>
              </w:rPr>
              <w:t>8</w:t>
            </w:r>
            <w:r>
              <w:rPr>
                <w:rFonts w:hint="eastAsia"/>
                <w:szCs w:val="20"/>
              </w:rPr>
              <w:t>字节对齐</w:t>
            </w:r>
          </w:p>
        </w:tc>
      </w:tr>
    </w:tbl>
    <w:p w:rsidR="00627847" w:rsidRDefault="00627847">
      <w:pPr>
        <w:spacing w:before="180" w:after="180"/>
      </w:pPr>
    </w:p>
    <w:p w:rsidR="00627847" w:rsidRDefault="000F33E2">
      <w:pPr>
        <w:pStyle w:val="a6"/>
        <w:spacing w:before="180" w:after="180"/>
      </w:pPr>
      <w:bookmarkStart w:id="428" w:name="_Ref145582375"/>
      <w:bookmarkStart w:id="429" w:name="_Toc19683622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13</w:t>
      </w:r>
      <w:r>
        <w:fldChar w:fldCharType="end"/>
      </w:r>
      <w:bookmarkEnd w:id="428"/>
      <w:r>
        <w:t xml:space="preserve"> GHS</w:t>
      </w:r>
      <w:r>
        <w:rPr>
          <w:rFonts w:hint="eastAsia"/>
        </w:rPr>
        <w:t>优化选项配置</w:t>
      </w:r>
      <w:bookmarkEnd w:id="429"/>
    </w:p>
    <w:tbl>
      <w:tblPr>
        <w:tblStyle w:val="MCU"/>
        <w:tblW w:w="4983" w:type="pct"/>
        <w:tblLook w:val="04A0" w:firstRow="1" w:lastRow="0" w:firstColumn="1" w:lastColumn="0" w:noHBand="0" w:noVBand="1"/>
      </w:tblPr>
      <w:tblGrid>
        <w:gridCol w:w="3814"/>
        <w:gridCol w:w="515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12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287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2127" w:type="pct"/>
          </w:tcPr>
          <w:p w:rsidR="00627847" w:rsidRDefault="000F33E2">
            <w:pPr>
              <w:spacing w:beforeLines="0" w:before="0" w:afterLines="0" w:after="0"/>
              <w:jc w:val="left"/>
              <w:rPr>
                <w:szCs w:val="20"/>
              </w:rPr>
            </w:pPr>
            <w:r>
              <w:rPr>
                <w:szCs w:val="20"/>
              </w:rPr>
              <w:t>-Odebug</w:t>
            </w:r>
          </w:p>
        </w:tc>
        <w:tc>
          <w:tcPr>
            <w:tcW w:w="2873" w:type="pct"/>
          </w:tcPr>
          <w:p w:rsidR="00627847" w:rsidRDefault="000F33E2">
            <w:pPr>
              <w:spacing w:beforeLines="0" w:before="0" w:afterLines="0" w:after="0"/>
              <w:jc w:val="left"/>
              <w:rPr>
                <w:szCs w:val="20"/>
              </w:rPr>
            </w:pPr>
            <w:r>
              <w:rPr>
                <w:rFonts w:hint="eastAsia"/>
                <w:szCs w:val="20"/>
              </w:rPr>
              <w:t>启用调试优化</w:t>
            </w:r>
          </w:p>
        </w:tc>
      </w:tr>
      <w:tr w:rsidR="00627847" w:rsidTr="00627847">
        <w:tc>
          <w:tcPr>
            <w:tcW w:w="2127" w:type="pct"/>
          </w:tcPr>
          <w:p w:rsidR="00627847" w:rsidRDefault="000F33E2">
            <w:pPr>
              <w:spacing w:beforeLines="0" w:before="0" w:afterLines="0" w:after="0"/>
              <w:jc w:val="left"/>
              <w:rPr>
                <w:szCs w:val="20"/>
              </w:rPr>
            </w:pPr>
            <w:r>
              <w:rPr>
                <w:szCs w:val="20"/>
              </w:rPr>
              <w:t>-Onoinline</w:t>
            </w:r>
          </w:p>
        </w:tc>
        <w:tc>
          <w:tcPr>
            <w:tcW w:w="2873" w:type="pct"/>
          </w:tcPr>
          <w:p w:rsidR="00627847" w:rsidRDefault="000F33E2">
            <w:pPr>
              <w:spacing w:beforeLines="0" w:before="0" w:afterLines="0" w:after="0"/>
              <w:jc w:val="left"/>
              <w:rPr>
                <w:szCs w:val="20"/>
              </w:rPr>
            </w:pPr>
            <w:r>
              <w:rPr>
                <w:rFonts w:hint="eastAsia"/>
                <w:szCs w:val="20"/>
              </w:rPr>
              <w:t>不支持模块间内联</w:t>
            </w:r>
          </w:p>
        </w:tc>
      </w:tr>
      <w:tr w:rsidR="00627847" w:rsidTr="00627847">
        <w:tc>
          <w:tcPr>
            <w:tcW w:w="2127" w:type="pct"/>
          </w:tcPr>
          <w:p w:rsidR="00627847" w:rsidRDefault="000F33E2">
            <w:pPr>
              <w:spacing w:beforeLines="0" w:before="0" w:afterLines="0" w:after="0"/>
              <w:jc w:val="left"/>
              <w:rPr>
                <w:szCs w:val="20"/>
              </w:rPr>
            </w:pPr>
            <w:r>
              <w:rPr>
                <w:szCs w:val="20"/>
              </w:rPr>
              <w:t>-Onovector</w:t>
            </w:r>
          </w:p>
        </w:tc>
        <w:tc>
          <w:tcPr>
            <w:tcW w:w="2873" w:type="pct"/>
          </w:tcPr>
          <w:p w:rsidR="00627847" w:rsidRDefault="000F33E2">
            <w:pPr>
              <w:spacing w:beforeLines="0" w:before="0" w:afterLines="0" w:after="0"/>
              <w:jc w:val="left"/>
              <w:rPr>
                <w:szCs w:val="20"/>
              </w:rPr>
            </w:pPr>
            <w:r>
              <w:rPr>
                <w:rFonts w:hint="eastAsia"/>
                <w:szCs w:val="20"/>
              </w:rPr>
              <w:t>不启用向量优化</w:t>
            </w:r>
          </w:p>
        </w:tc>
      </w:tr>
      <w:tr w:rsidR="00627847" w:rsidTr="00627847">
        <w:tc>
          <w:tcPr>
            <w:tcW w:w="2127" w:type="pct"/>
          </w:tcPr>
          <w:p w:rsidR="00627847" w:rsidRDefault="000F33E2">
            <w:pPr>
              <w:spacing w:beforeLines="0" w:before="0" w:afterLines="0" w:after="0"/>
              <w:jc w:val="left"/>
              <w:rPr>
                <w:szCs w:val="20"/>
              </w:rPr>
            </w:pPr>
            <w:r>
              <w:rPr>
                <w:szCs w:val="20"/>
              </w:rPr>
              <w:t>-Onolink</w:t>
            </w:r>
          </w:p>
        </w:tc>
        <w:tc>
          <w:tcPr>
            <w:tcW w:w="2873" w:type="pct"/>
          </w:tcPr>
          <w:p w:rsidR="00627847" w:rsidRDefault="000F33E2">
            <w:pPr>
              <w:spacing w:beforeLines="0" w:before="0" w:afterLines="0" w:after="0"/>
              <w:jc w:val="left"/>
              <w:rPr>
                <w:szCs w:val="20"/>
              </w:rPr>
            </w:pPr>
            <w:r>
              <w:rPr>
                <w:rFonts w:hint="eastAsia"/>
                <w:szCs w:val="20"/>
              </w:rPr>
              <w:t>不启用链接优化</w:t>
            </w:r>
          </w:p>
        </w:tc>
      </w:tr>
      <w:tr w:rsidR="00627847" w:rsidTr="00627847">
        <w:tc>
          <w:tcPr>
            <w:tcW w:w="2127" w:type="pct"/>
          </w:tcPr>
          <w:p w:rsidR="00627847" w:rsidRDefault="000F33E2">
            <w:pPr>
              <w:spacing w:beforeLines="0" w:before="0" w:afterLines="0" w:after="0"/>
              <w:jc w:val="left"/>
              <w:rPr>
                <w:szCs w:val="20"/>
              </w:rPr>
            </w:pPr>
            <w:r>
              <w:rPr>
                <w:szCs w:val="20"/>
              </w:rPr>
              <w:t>-Onoipa</w:t>
            </w:r>
          </w:p>
        </w:tc>
        <w:tc>
          <w:tcPr>
            <w:tcW w:w="2873" w:type="pct"/>
          </w:tcPr>
          <w:p w:rsidR="00627847" w:rsidRDefault="000F33E2">
            <w:pPr>
              <w:spacing w:beforeLines="0" w:before="0" w:afterLines="0" w:after="0"/>
              <w:jc w:val="left"/>
              <w:rPr>
                <w:szCs w:val="20"/>
              </w:rPr>
            </w:pPr>
            <w:r>
              <w:rPr>
                <w:rFonts w:hint="eastAsia"/>
                <w:szCs w:val="20"/>
              </w:rPr>
              <w:t>不启用过程间优化</w:t>
            </w:r>
          </w:p>
        </w:tc>
      </w:tr>
    </w:tbl>
    <w:p w:rsidR="00627847" w:rsidRDefault="00627847">
      <w:pPr>
        <w:spacing w:before="180" w:after="180"/>
      </w:pPr>
    </w:p>
    <w:p w:rsidR="00627847" w:rsidRDefault="000F33E2">
      <w:pPr>
        <w:pStyle w:val="a6"/>
        <w:spacing w:before="180" w:after="180"/>
      </w:pPr>
      <w:bookmarkStart w:id="430" w:name="_Ref145582389"/>
      <w:bookmarkStart w:id="431" w:name="_Ref145527406"/>
      <w:bookmarkStart w:id="432" w:name="_Toc19683622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14</w:t>
      </w:r>
      <w:r>
        <w:fldChar w:fldCharType="end"/>
      </w:r>
      <w:bookmarkEnd w:id="430"/>
      <w:bookmarkEnd w:id="431"/>
      <w:r>
        <w:t xml:space="preserve"> GHS</w:t>
      </w:r>
      <w:r>
        <w:rPr>
          <w:rFonts w:hint="eastAsia"/>
        </w:rPr>
        <w:t>编译器选项配置</w:t>
      </w:r>
      <w:bookmarkEnd w:id="432"/>
    </w:p>
    <w:tbl>
      <w:tblPr>
        <w:tblStyle w:val="MCU"/>
        <w:tblW w:w="4983" w:type="pct"/>
        <w:tblLook w:val="04A0" w:firstRow="1" w:lastRow="0" w:firstColumn="1" w:lastColumn="0" w:noHBand="0" w:noVBand="1"/>
      </w:tblPr>
      <w:tblGrid>
        <w:gridCol w:w="3812"/>
        <w:gridCol w:w="5153"/>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12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287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2126" w:type="pct"/>
          </w:tcPr>
          <w:p w:rsidR="00627847" w:rsidRDefault="000F33E2">
            <w:pPr>
              <w:spacing w:beforeLines="0" w:before="0" w:afterLines="0" w:after="0"/>
              <w:jc w:val="left"/>
              <w:rPr>
                <w:szCs w:val="20"/>
              </w:rPr>
            </w:pPr>
            <w:r>
              <w:rPr>
                <w:szCs w:val="20"/>
              </w:rPr>
              <w:t>-c99</w:t>
            </w:r>
          </w:p>
        </w:tc>
        <w:tc>
          <w:tcPr>
            <w:tcW w:w="2873" w:type="pct"/>
          </w:tcPr>
          <w:p w:rsidR="00627847" w:rsidRDefault="000F33E2">
            <w:pPr>
              <w:spacing w:beforeLines="0" w:before="0" w:afterLines="0" w:after="0"/>
              <w:jc w:val="left"/>
              <w:rPr>
                <w:szCs w:val="20"/>
              </w:rPr>
            </w:pPr>
            <w:r>
              <w:rPr>
                <w:rFonts w:hint="eastAsia"/>
                <w:szCs w:val="20"/>
              </w:rPr>
              <w:t>模式编译规范采用</w:t>
            </w:r>
            <w:r>
              <w:rPr>
                <w:rFonts w:hint="eastAsia"/>
                <w:szCs w:val="20"/>
              </w:rPr>
              <w:t>ISO</w:t>
            </w:r>
            <w:r>
              <w:rPr>
                <w:szCs w:val="20"/>
              </w:rPr>
              <w:t xml:space="preserve"> </w:t>
            </w:r>
            <w:r>
              <w:rPr>
                <w:rFonts w:hint="eastAsia"/>
                <w:szCs w:val="20"/>
              </w:rPr>
              <w:t>C</w:t>
            </w:r>
            <w:r>
              <w:rPr>
                <w:szCs w:val="20"/>
              </w:rPr>
              <w:t>99</w:t>
            </w:r>
          </w:p>
        </w:tc>
      </w:tr>
      <w:tr w:rsidR="00627847" w:rsidTr="00627847">
        <w:tc>
          <w:tcPr>
            <w:tcW w:w="2126" w:type="pct"/>
          </w:tcPr>
          <w:p w:rsidR="00627847" w:rsidRDefault="000F33E2">
            <w:pPr>
              <w:spacing w:beforeLines="0" w:before="0" w:afterLines="0" w:after="0"/>
              <w:jc w:val="left"/>
              <w:rPr>
                <w:szCs w:val="20"/>
              </w:rPr>
            </w:pPr>
            <w:r>
              <w:rPr>
                <w:szCs w:val="20"/>
              </w:rPr>
              <w:t>-pack=none</w:t>
            </w:r>
          </w:p>
        </w:tc>
        <w:tc>
          <w:tcPr>
            <w:tcW w:w="2873" w:type="pct"/>
          </w:tcPr>
          <w:p w:rsidR="00627847" w:rsidRDefault="000F33E2">
            <w:pPr>
              <w:spacing w:beforeLines="0" w:before="0" w:afterLines="0" w:after="0"/>
              <w:jc w:val="left"/>
              <w:rPr>
                <w:szCs w:val="20"/>
              </w:rPr>
            </w:pPr>
            <w:r>
              <w:rPr>
                <w:rFonts w:hint="eastAsia"/>
                <w:szCs w:val="20"/>
              </w:rPr>
              <w:t>结构体类型按照最大对齐方式</w:t>
            </w:r>
          </w:p>
        </w:tc>
      </w:tr>
      <w:tr w:rsidR="00627847" w:rsidTr="00627847">
        <w:tc>
          <w:tcPr>
            <w:tcW w:w="2126" w:type="pct"/>
          </w:tcPr>
          <w:p w:rsidR="00627847" w:rsidRDefault="000F33E2">
            <w:pPr>
              <w:spacing w:beforeLines="0" w:before="0" w:afterLines="0" w:after="0"/>
              <w:jc w:val="left"/>
              <w:rPr>
                <w:szCs w:val="20"/>
              </w:rPr>
            </w:pPr>
            <w:r>
              <w:rPr>
                <w:szCs w:val="20"/>
              </w:rPr>
              <w:t>-align8</w:t>
            </w:r>
          </w:p>
        </w:tc>
        <w:tc>
          <w:tcPr>
            <w:tcW w:w="2873" w:type="pct"/>
          </w:tcPr>
          <w:p w:rsidR="00627847" w:rsidRDefault="000F33E2">
            <w:pPr>
              <w:spacing w:beforeLines="0" w:before="0" w:afterLines="0" w:after="0"/>
              <w:jc w:val="left"/>
              <w:rPr>
                <w:szCs w:val="20"/>
              </w:rPr>
            </w:pPr>
            <w:r>
              <w:rPr>
                <w:rFonts w:hint="eastAsia"/>
                <w:szCs w:val="20"/>
              </w:rPr>
              <w:t>数据对象按照</w:t>
            </w:r>
            <w:r>
              <w:rPr>
                <w:rFonts w:hint="eastAsia"/>
                <w:szCs w:val="20"/>
              </w:rPr>
              <w:t>8</w:t>
            </w:r>
            <w:r>
              <w:rPr>
                <w:rFonts w:hint="eastAsia"/>
                <w:szCs w:val="20"/>
              </w:rPr>
              <w:t>字节对齐</w:t>
            </w:r>
          </w:p>
        </w:tc>
      </w:tr>
      <w:tr w:rsidR="00627847" w:rsidTr="00627847">
        <w:tc>
          <w:tcPr>
            <w:tcW w:w="2126" w:type="pct"/>
          </w:tcPr>
          <w:p w:rsidR="00627847" w:rsidRDefault="000F33E2">
            <w:pPr>
              <w:spacing w:beforeLines="0" w:before="0" w:afterLines="0" w:after="0"/>
              <w:jc w:val="left"/>
              <w:rPr>
                <w:szCs w:val="20"/>
              </w:rPr>
            </w:pPr>
            <w:r>
              <w:rPr>
                <w:szCs w:val="20"/>
              </w:rPr>
              <w:t>--gnu_asm</w:t>
            </w:r>
          </w:p>
        </w:tc>
        <w:tc>
          <w:tcPr>
            <w:tcW w:w="2873" w:type="pct"/>
          </w:tcPr>
          <w:p w:rsidR="00627847" w:rsidRDefault="000F33E2">
            <w:pPr>
              <w:spacing w:beforeLines="0" w:before="0" w:afterLines="0" w:after="0"/>
              <w:jc w:val="left"/>
              <w:rPr>
                <w:szCs w:val="20"/>
              </w:rPr>
            </w:pPr>
            <w:r>
              <w:rPr>
                <w:rFonts w:hint="eastAsia"/>
                <w:szCs w:val="20"/>
              </w:rPr>
              <w:t>启用</w:t>
            </w:r>
            <w:r>
              <w:rPr>
                <w:rFonts w:hint="eastAsia"/>
                <w:szCs w:val="20"/>
              </w:rPr>
              <w:t>GNU</w:t>
            </w:r>
            <w:r>
              <w:rPr>
                <w:rFonts w:hint="eastAsia"/>
                <w:szCs w:val="20"/>
              </w:rPr>
              <w:t>扩展的</w:t>
            </w:r>
            <w:r>
              <w:rPr>
                <w:rFonts w:hint="eastAsia"/>
                <w:szCs w:val="20"/>
              </w:rPr>
              <w:t>asm</w:t>
            </w:r>
            <w:r>
              <w:rPr>
                <w:rFonts w:hint="eastAsia"/>
                <w:szCs w:val="20"/>
              </w:rPr>
              <w:t>语法</w:t>
            </w:r>
          </w:p>
        </w:tc>
      </w:tr>
      <w:tr w:rsidR="00627847" w:rsidTr="00627847">
        <w:tc>
          <w:tcPr>
            <w:tcW w:w="2126" w:type="pct"/>
          </w:tcPr>
          <w:p w:rsidR="00627847" w:rsidRDefault="000F33E2">
            <w:pPr>
              <w:spacing w:beforeLines="0" w:before="0" w:afterLines="0" w:after="0"/>
              <w:jc w:val="left"/>
              <w:rPr>
                <w:szCs w:val="20"/>
              </w:rPr>
            </w:pPr>
            <w:r>
              <w:t>-</w:t>
            </w:r>
            <w:r>
              <w:rPr>
                <w:rFonts w:hint="eastAsia"/>
              </w:rPr>
              <w:t>DATC</w:t>
            </w:r>
            <w:r>
              <w:t>_DEVICE_ASSERT</w:t>
            </w:r>
          </w:p>
        </w:tc>
        <w:tc>
          <w:tcPr>
            <w:tcW w:w="2873" w:type="pct"/>
          </w:tcPr>
          <w:p w:rsidR="00627847" w:rsidRDefault="000F33E2">
            <w:pPr>
              <w:spacing w:beforeLines="0" w:before="0" w:afterLines="0" w:after="0"/>
              <w:jc w:val="left"/>
              <w:rPr>
                <w:szCs w:val="20"/>
              </w:rPr>
            </w:pPr>
            <w:r>
              <w:rPr>
                <w:rFonts w:hint="eastAsia"/>
              </w:rPr>
              <w:t>支持</w:t>
            </w:r>
            <w:r>
              <w:rPr>
                <w:rFonts w:hint="eastAsia"/>
              </w:rPr>
              <w:t>ATC</w:t>
            </w:r>
            <w:r>
              <w:rPr>
                <w:rFonts w:hint="eastAsia"/>
              </w:rPr>
              <w:t>断言判断</w:t>
            </w:r>
          </w:p>
        </w:tc>
      </w:tr>
      <w:tr w:rsidR="00627847" w:rsidTr="00627847">
        <w:tc>
          <w:tcPr>
            <w:tcW w:w="2126" w:type="pct"/>
          </w:tcPr>
          <w:p w:rsidR="00627847" w:rsidRDefault="000F33E2">
            <w:pPr>
              <w:spacing w:beforeLines="0" w:before="0" w:afterLines="0" w:after="0"/>
              <w:jc w:val="left"/>
              <w:rPr>
                <w:szCs w:val="20"/>
              </w:rPr>
            </w:pPr>
            <w:r>
              <w:rPr>
                <w:rFonts w:hint="eastAsia"/>
                <w:szCs w:val="20"/>
              </w:rPr>
              <w:t>-</w:t>
            </w:r>
            <w:r>
              <w:rPr>
                <w:szCs w:val="20"/>
              </w:rPr>
              <w:t>DDEBUG_CMD_INTERRUPT</w:t>
            </w:r>
          </w:p>
        </w:tc>
        <w:tc>
          <w:tcPr>
            <w:tcW w:w="2873" w:type="pct"/>
          </w:tcPr>
          <w:p w:rsidR="00627847" w:rsidRDefault="000F33E2">
            <w:pPr>
              <w:spacing w:beforeLines="0" w:before="0" w:afterLines="0" w:after="0"/>
              <w:jc w:val="left"/>
              <w:rPr>
                <w:szCs w:val="20"/>
              </w:rPr>
            </w:pPr>
            <w:r>
              <w:rPr>
                <w:rFonts w:hint="eastAsia"/>
                <w:szCs w:val="20"/>
              </w:rPr>
              <w:t>使用中断接收命令</w:t>
            </w:r>
          </w:p>
        </w:tc>
      </w:tr>
      <w:tr w:rsidR="00627847" w:rsidTr="00627847">
        <w:tc>
          <w:tcPr>
            <w:tcW w:w="2126" w:type="pct"/>
          </w:tcPr>
          <w:p w:rsidR="00627847" w:rsidRDefault="000F33E2">
            <w:pPr>
              <w:spacing w:beforeLines="0" w:before="0" w:afterLines="0" w:after="0"/>
              <w:jc w:val="left"/>
              <w:rPr>
                <w:szCs w:val="20"/>
              </w:rPr>
            </w:pPr>
            <w:r>
              <w:rPr>
                <w:rFonts w:hint="eastAsia"/>
                <w:szCs w:val="20"/>
              </w:rPr>
              <w:t>-</w:t>
            </w:r>
            <w:r>
              <w:rPr>
                <w:szCs w:val="20"/>
              </w:rPr>
              <w:t>DATC_STP_SUPPORT</w:t>
            </w:r>
          </w:p>
        </w:tc>
        <w:tc>
          <w:tcPr>
            <w:tcW w:w="2873" w:type="pct"/>
          </w:tcPr>
          <w:p w:rsidR="00627847" w:rsidRDefault="000F33E2">
            <w:pPr>
              <w:spacing w:beforeLines="0" w:before="0" w:afterLines="0" w:after="0"/>
              <w:jc w:val="left"/>
              <w:rPr>
                <w:szCs w:val="20"/>
              </w:rPr>
            </w:pPr>
            <w:r>
              <w:rPr>
                <w:rFonts w:hint="eastAsia"/>
                <w:szCs w:val="20"/>
              </w:rPr>
              <w:t>支持</w:t>
            </w:r>
            <w:r>
              <w:rPr>
                <w:rFonts w:hint="eastAsia"/>
                <w:szCs w:val="20"/>
              </w:rPr>
              <w:t>ATC</w:t>
            </w:r>
            <w:r>
              <w:rPr>
                <w:szCs w:val="20"/>
              </w:rPr>
              <w:t xml:space="preserve"> </w:t>
            </w:r>
            <w:r>
              <w:rPr>
                <w:rFonts w:hint="eastAsia"/>
                <w:szCs w:val="20"/>
              </w:rPr>
              <w:t>SAFETY</w:t>
            </w:r>
            <w:r>
              <w:rPr>
                <w:szCs w:val="20"/>
              </w:rPr>
              <w:t xml:space="preserve"> </w:t>
            </w:r>
            <w:r>
              <w:rPr>
                <w:rFonts w:hint="eastAsia"/>
                <w:szCs w:val="20"/>
              </w:rPr>
              <w:t>PACK</w:t>
            </w:r>
            <w:r>
              <w:rPr>
                <w:szCs w:val="20"/>
              </w:rPr>
              <w:t xml:space="preserve"> </w:t>
            </w:r>
          </w:p>
        </w:tc>
      </w:tr>
      <w:tr w:rsidR="00627847" w:rsidTr="00627847">
        <w:tc>
          <w:tcPr>
            <w:tcW w:w="2126" w:type="pct"/>
            <w:vAlign w:val="center"/>
          </w:tcPr>
          <w:p w:rsidR="00627847" w:rsidRDefault="000F33E2">
            <w:pPr>
              <w:spacing w:beforeLines="0" w:before="0" w:afterLines="0" w:after="0"/>
              <w:jc w:val="left"/>
            </w:pPr>
            <w:r>
              <w:t>-DOS_PLATFORM=1</w:t>
            </w:r>
          </w:p>
        </w:tc>
        <w:tc>
          <w:tcPr>
            <w:tcW w:w="2873" w:type="pct"/>
            <w:vAlign w:val="center"/>
          </w:tcPr>
          <w:p w:rsidR="00627847" w:rsidRDefault="000F33E2">
            <w:pPr>
              <w:spacing w:beforeLines="0" w:before="0" w:afterLines="0" w:after="0"/>
              <w:jc w:val="left"/>
            </w:pPr>
            <w:r>
              <w:rPr>
                <w:rFonts w:hint="eastAsia"/>
              </w:rPr>
              <w:t>支持在</w:t>
            </w:r>
            <w:r>
              <w:t>OS</w:t>
            </w:r>
            <w:r>
              <w:rPr>
                <w:rFonts w:hint="eastAsia"/>
              </w:rPr>
              <w:t>中使用</w:t>
            </w:r>
            <w:r>
              <w:t>OSIF</w:t>
            </w:r>
            <w:r>
              <w:rPr>
                <w:rFonts w:hint="eastAsia"/>
              </w:rPr>
              <w:t>接口</w:t>
            </w:r>
          </w:p>
        </w:tc>
      </w:tr>
      <w:tr w:rsidR="00627847" w:rsidTr="00627847">
        <w:tc>
          <w:tcPr>
            <w:tcW w:w="2126" w:type="pct"/>
            <w:vAlign w:val="center"/>
          </w:tcPr>
          <w:p w:rsidR="00627847" w:rsidRDefault="000F33E2">
            <w:pPr>
              <w:spacing w:beforeLines="0" w:before="0" w:afterLines="0" w:after="0"/>
              <w:jc w:val="left"/>
              <w:rPr>
                <w:lang w:eastAsia="zh"/>
              </w:rPr>
            </w:pPr>
            <w:r>
              <w:rPr>
                <w:rFonts w:hint="eastAsia"/>
                <w:lang w:eastAsia="zh"/>
              </w:rPr>
              <w:t>-DAC7840X</w:t>
            </w:r>
          </w:p>
        </w:tc>
        <w:tc>
          <w:tcPr>
            <w:tcW w:w="2873" w:type="pct"/>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AC7840x</w:t>
            </w:r>
            <w:r>
              <w:rPr>
                <w:rFonts w:hint="eastAsia"/>
                <w:lang w:eastAsia="zh"/>
              </w:rPr>
              <w:t>的代码</w:t>
            </w:r>
          </w:p>
        </w:tc>
      </w:tr>
      <w:tr w:rsidR="00627847" w:rsidTr="00627847">
        <w:tc>
          <w:tcPr>
            <w:tcW w:w="2126" w:type="pct"/>
            <w:vAlign w:val="center"/>
          </w:tcPr>
          <w:p w:rsidR="00627847" w:rsidRDefault="000F33E2">
            <w:pPr>
              <w:spacing w:beforeLines="0" w:before="0" w:afterLines="0" w:after="0"/>
              <w:jc w:val="left"/>
              <w:rPr>
                <w:lang w:eastAsia="zh"/>
              </w:rPr>
            </w:pPr>
            <w:r>
              <w:rPr>
                <w:rFonts w:hint="eastAsia"/>
                <w:lang w:eastAsia="zh"/>
              </w:rPr>
              <w:t>-DAC7842X</w:t>
            </w:r>
          </w:p>
        </w:tc>
        <w:tc>
          <w:tcPr>
            <w:tcW w:w="2873" w:type="pct"/>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AC7842x</w:t>
            </w:r>
            <w:r>
              <w:rPr>
                <w:rFonts w:hint="eastAsia"/>
                <w:lang w:eastAsia="zh"/>
              </w:rPr>
              <w:t>的代码</w:t>
            </w:r>
          </w:p>
        </w:tc>
      </w:tr>
      <w:tr w:rsidR="00627847" w:rsidTr="00627847">
        <w:tc>
          <w:tcPr>
            <w:tcW w:w="2126" w:type="pct"/>
            <w:vAlign w:val="center"/>
          </w:tcPr>
          <w:p w:rsidR="00627847" w:rsidRDefault="000F33E2">
            <w:pPr>
              <w:spacing w:beforeLines="0" w:before="0" w:afterLines="0" w:after="0"/>
              <w:jc w:val="left"/>
              <w:rPr>
                <w:lang w:eastAsia="zh"/>
              </w:rPr>
            </w:pPr>
            <w:r>
              <w:rPr>
                <w:rFonts w:hint="eastAsia"/>
                <w:lang w:eastAsia="zh"/>
              </w:rPr>
              <w:t>-DAC7843X</w:t>
            </w:r>
          </w:p>
        </w:tc>
        <w:tc>
          <w:tcPr>
            <w:tcW w:w="2873" w:type="pct"/>
            <w:vAlign w:val="center"/>
          </w:tcPr>
          <w:p w:rsidR="00627847" w:rsidRDefault="000F33E2">
            <w:pPr>
              <w:spacing w:beforeLines="0" w:before="0" w:afterLines="0" w:after="0"/>
              <w:jc w:val="left"/>
              <w:rPr>
                <w:lang w:eastAsia="zh"/>
              </w:rPr>
            </w:pPr>
            <w:r>
              <w:rPr>
                <w:rFonts w:hint="eastAsia"/>
                <w:lang w:eastAsia="zh"/>
              </w:rPr>
              <w:t>编译适配</w:t>
            </w:r>
            <w:r>
              <w:rPr>
                <w:rFonts w:hint="eastAsia"/>
                <w:lang w:eastAsia="zh"/>
              </w:rPr>
              <w:t>AC7843x</w:t>
            </w:r>
            <w:r>
              <w:rPr>
                <w:rFonts w:hint="eastAsia"/>
                <w:lang w:eastAsia="zh"/>
              </w:rPr>
              <w:t>的代码</w:t>
            </w:r>
          </w:p>
        </w:tc>
      </w:tr>
    </w:tbl>
    <w:p w:rsidR="00627847" w:rsidRDefault="00627847">
      <w:pPr>
        <w:spacing w:before="180" w:after="180"/>
      </w:pPr>
    </w:p>
    <w:p w:rsidR="00627847" w:rsidRDefault="000F33E2">
      <w:pPr>
        <w:pStyle w:val="a6"/>
        <w:keepNext/>
        <w:spacing w:before="180" w:after="180"/>
      </w:pPr>
      <w:bookmarkStart w:id="433" w:name="_Ref145527414"/>
      <w:bookmarkStart w:id="434" w:name="_Ref145582405"/>
      <w:bookmarkStart w:id="435" w:name="_Toc196836224"/>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15</w:t>
      </w:r>
      <w:r>
        <w:fldChar w:fldCharType="end"/>
      </w:r>
      <w:bookmarkEnd w:id="433"/>
      <w:bookmarkEnd w:id="434"/>
      <w:r>
        <w:t xml:space="preserve"> GHS</w:t>
      </w:r>
      <w:r>
        <w:rPr>
          <w:rFonts w:hint="eastAsia"/>
        </w:rPr>
        <w:t>汇编器选项配置</w:t>
      </w:r>
      <w:bookmarkEnd w:id="435"/>
    </w:p>
    <w:tbl>
      <w:tblPr>
        <w:tblStyle w:val="MCU"/>
        <w:tblW w:w="4983" w:type="pct"/>
        <w:tblLook w:val="04A0" w:firstRow="1" w:lastRow="0" w:firstColumn="1" w:lastColumn="0" w:noHBand="0" w:noVBand="1"/>
      </w:tblPr>
      <w:tblGrid>
        <w:gridCol w:w="4185"/>
        <w:gridCol w:w="4780"/>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34"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2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2334" w:type="pct"/>
          </w:tcPr>
          <w:p w:rsidR="00627847" w:rsidRDefault="000F33E2">
            <w:pPr>
              <w:spacing w:beforeLines="0" w:before="0" w:afterLines="0" w:after="0"/>
              <w:jc w:val="left"/>
              <w:rPr>
                <w:szCs w:val="20"/>
              </w:rPr>
            </w:pPr>
            <w:r>
              <w:rPr>
                <w:szCs w:val="20"/>
              </w:rPr>
              <w:t>-no_list</w:t>
            </w:r>
          </w:p>
        </w:tc>
        <w:tc>
          <w:tcPr>
            <w:tcW w:w="2666" w:type="pct"/>
          </w:tcPr>
          <w:p w:rsidR="00627847" w:rsidRDefault="000F33E2">
            <w:pPr>
              <w:spacing w:beforeLines="0" w:before="0" w:afterLines="0" w:after="0"/>
              <w:jc w:val="left"/>
              <w:rPr>
                <w:szCs w:val="20"/>
              </w:rPr>
            </w:pPr>
            <w:r>
              <w:rPr>
                <w:rFonts w:hint="eastAsia"/>
                <w:szCs w:val="20"/>
              </w:rPr>
              <w:t>不产生文件列表</w:t>
            </w:r>
          </w:p>
        </w:tc>
      </w:tr>
    </w:tbl>
    <w:p w:rsidR="00627847" w:rsidRDefault="00627847">
      <w:pPr>
        <w:spacing w:before="180" w:after="180"/>
      </w:pPr>
    </w:p>
    <w:p w:rsidR="00627847" w:rsidRDefault="000F33E2">
      <w:pPr>
        <w:pStyle w:val="a6"/>
        <w:keepNext/>
        <w:spacing w:before="180" w:after="180"/>
      </w:pPr>
      <w:bookmarkStart w:id="436" w:name="_Ref145582411"/>
      <w:bookmarkStart w:id="437" w:name="_Ref145527421"/>
      <w:bookmarkStart w:id="438" w:name="_Toc196836225"/>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16</w:t>
      </w:r>
      <w:r>
        <w:fldChar w:fldCharType="end"/>
      </w:r>
      <w:bookmarkEnd w:id="436"/>
      <w:bookmarkEnd w:id="437"/>
      <w:r>
        <w:t xml:space="preserve"> GHS</w:t>
      </w:r>
      <w:r>
        <w:rPr>
          <w:rFonts w:hint="eastAsia"/>
        </w:rPr>
        <w:t>链接器选项配置</w:t>
      </w:r>
      <w:bookmarkEnd w:id="438"/>
    </w:p>
    <w:tbl>
      <w:tblPr>
        <w:tblStyle w:val="MCU"/>
        <w:tblW w:w="4983" w:type="pct"/>
        <w:tblLook w:val="04A0" w:firstRow="1" w:lastRow="0" w:firstColumn="1" w:lastColumn="0" w:noHBand="0" w:noVBand="1"/>
      </w:tblPr>
      <w:tblGrid>
        <w:gridCol w:w="3902"/>
        <w:gridCol w:w="5063"/>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176"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选项配置</w:t>
            </w:r>
          </w:p>
        </w:tc>
        <w:tc>
          <w:tcPr>
            <w:tcW w:w="2824"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描述</w:t>
            </w:r>
          </w:p>
        </w:tc>
      </w:tr>
      <w:tr w:rsidR="00627847" w:rsidTr="00627847">
        <w:tc>
          <w:tcPr>
            <w:tcW w:w="2176" w:type="pct"/>
          </w:tcPr>
          <w:p w:rsidR="00627847" w:rsidRDefault="000F33E2">
            <w:pPr>
              <w:spacing w:beforeLines="0" w:before="0" w:afterLines="0" w:after="0"/>
              <w:jc w:val="left"/>
              <w:rPr>
                <w:szCs w:val="20"/>
              </w:rPr>
            </w:pPr>
            <w:r>
              <w:rPr>
                <w:szCs w:val="20"/>
              </w:rPr>
              <w:t>-hex=name</w:t>
            </w:r>
          </w:p>
        </w:tc>
        <w:tc>
          <w:tcPr>
            <w:tcW w:w="2824" w:type="pct"/>
          </w:tcPr>
          <w:p w:rsidR="00627847" w:rsidRDefault="000F33E2">
            <w:pPr>
              <w:spacing w:beforeLines="0" w:before="0" w:afterLines="0" w:after="0"/>
              <w:jc w:val="left"/>
              <w:rPr>
                <w:szCs w:val="20"/>
              </w:rPr>
            </w:pPr>
            <w:r>
              <w:rPr>
                <w:rFonts w:hint="eastAsia"/>
                <w:szCs w:val="20"/>
              </w:rPr>
              <w:t>生成格式为</w:t>
            </w:r>
            <w:r>
              <w:rPr>
                <w:szCs w:val="20"/>
              </w:rPr>
              <w:t>Hex</w:t>
            </w:r>
            <w:r>
              <w:rPr>
                <w:rFonts w:hint="eastAsia"/>
                <w:szCs w:val="20"/>
              </w:rPr>
              <w:t>的文件</w:t>
            </w:r>
          </w:p>
        </w:tc>
      </w:tr>
      <w:tr w:rsidR="00627847" w:rsidTr="00627847">
        <w:tc>
          <w:tcPr>
            <w:tcW w:w="2176" w:type="pct"/>
          </w:tcPr>
          <w:p w:rsidR="00627847" w:rsidRDefault="000F33E2">
            <w:pPr>
              <w:spacing w:beforeLines="0" w:before="0" w:afterLines="0" w:after="0"/>
              <w:jc w:val="left"/>
              <w:rPr>
                <w:szCs w:val="20"/>
              </w:rPr>
            </w:pPr>
            <w:r>
              <w:rPr>
                <w:szCs w:val="20"/>
              </w:rPr>
              <w:t>-nostrip</w:t>
            </w:r>
          </w:p>
        </w:tc>
        <w:tc>
          <w:tcPr>
            <w:tcW w:w="2824" w:type="pct"/>
          </w:tcPr>
          <w:p w:rsidR="00627847" w:rsidRDefault="000F33E2">
            <w:pPr>
              <w:spacing w:beforeLines="0" w:before="0" w:afterLines="0" w:after="0"/>
              <w:jc w:val="left"/>
              <w:rPr>
                <w:szCs w:val="20"/>
              </w:rPr>
            </w:pPr>
            <w:proofErr w:type="gramStart"/>
            <w:r>
              <w:rPr>
                <w:rFonts w:hint="eastAsia"/>
                <w:szCs w:val="20"/>
              </w:rPr>
              <w:t>不</w:t>
            </w:r>
            <w:proofErr w:type="gramEnd"/>
            <w:r>
              <w:rPr>
                <w:rFonts w:hint="eastAsia"/>
                <w:szCs w:val="20"/>
              </w:rPr>
              <w:t>去除符号表以及调试信息</w:t>
            </w:r>
          </w:p>
        </w:tc>
      </w:tr>
      <w:tr w:rsidR="00627847" w:rsidTr="00627847">
        <w:tc>
          <w:tcPr>
            <w:tcW w:w="2176" w:type="pct"/>
          </w:tcPr>
          <w:p w:rsidR="00627847" w:rsidRDefault="000F33E2">
            <w:pPr>
              <w:spacing w:beforeLines="0" w:before="0" w:afterLines="0" w:after="0"/>
              <w:jc w:val="left"/>
              <w:rPr>
                <w:szCs w:val="20"/>
              </w:rPr>
            </w:pPr>
            <w:r>
              <w:rPr>
                <w:szCs w:val="20"/>
              </w:rPr>
              <w:t>-I</w:t>
            </w:r>
          </w:p>
        </w:tc>
        <w:tc>
          <w:tcPr>
            <w:tcW w:w="2824" w:type="pct"/>
          </w:tcPr>
          <w:p w:rsidR="00627847" w:rsidRDefault="000F33E2">
            <w:pPr>
              <w:spacing w:beforeLines="0" w:before="0" w:afterLines="0" w:after="0"/>
              <w:jc w:val="left"/>
              <w:rPr>
                <w:szCs w:val="20"/>
              </w:rPr>
            </w:pPr>
            <w:r>
              <w:rPr>
                <w:rFonts w:hint="eastAsia"/>
                <w:szCs w:val="20"/>
              </w:rPr>
              <w:t>链接非标准链接指令文件</w:t>
            </w:r>
          </w:p>
        </w:tc>
      </w:tr>
    </w:tbl>
    <w:p w:rsidR="00627847" w:rsidRDefault="006F2C78">
      <w:pPr>
        <w:pStyle w:val="2"/>
      </w:pPr>
      <w:bookmarkStart w:id="439" w:name="_最小系统集成与编译"/>
      <w:bookmarkStart w:id="440" w:name="_Toc196898587"/>
      <w:bookmarkEnd w:id="439"/>
      <w:r>
        <w:rPr>
          <w:rFonts w:hint="eastAsia"/>
        </w:rPr>
        <w:t>最小系统集成与编译</w:t>
      </w:r>
      <w:bookmarkEnd w:id="440"/>
    </w:p>
    <w:p w:rsidR="000F33E2" w:rsidRDefault="000F33E2" w:rsidP="000F33E2">
      <w:pPr>
        <w:pStyle w:val="a6"/>
        <w:keepNext/>
        <w:spacing w:before="180" w:after="180"/>
      </w:pPr>
      <w:bookmarkStart w:id="441" w:name="_Toc19683622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17</w:t>
      </w:r>
      <w:r>
        <w:fldChar w:fldCharType="end"/>
      </w:r>
      <w:r>
        <w:t xml:space="preserve"> </w:t>
      </w:r>
      <w:r>
        <w:rPr>
          <w:rFonts w:hint="eastAsia"/>
        </w:rPr>
        <w:t>最小系统静态文件</w:t>
      </w:r>
      <w:bookmarkEnd w:id="441"/>
    </w:p>
    <w:tbl>
      <w:tblPr>
        <w:tblStyle w:val="MCU"/>
        <w:tblW w:w="5000" w:type="pct"/>
        <w:tblLook w:val="04A0" w:firstRow="1" w:lastRow="0" w:firstColumn="1" w:lastColumn="0" w:noHBand="0" w:noVBand="1"/>
      </w:tblPr>
      <w:tblGrid>
        <w:gridCol w:w="1267"/>
        <w:gridCol w:w="4257"/>
        <w:gridCol w:w="3472"/>
      </w:tblGrid>
      <w:tr w:rsidR="006F2C78" w:rsidTr="00375D27">
        <w:trPr>
          <w:cnfStyle w:val="100000000000" w:firstRow="1" w:lastRow="0" w:firstColumn="0" w:lastColumn="0" w:oddVBand="0" w:evenVBand="0" w:oddHBand="0" w:evenHBand="0" w:firstRowFirstColumn="0" w:firstRowLastColumn="0" w:lastRowFirstColumn="0" w:lastRowLastColumn="0"/>
        </w:trPr>
        <w:tc>
          <w:tcPr>
            <w:tcW w:w="704" w:type="pct"/>
            <w:vAlign w:val="top"/>
          </w:tcPr>
          <w:p w:rsidR="006F2C78" w:rsidRDefault="006F2C78" w:rsidP="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366" w:type="pct"/>
            <w:vAlign w:val="top"/>
          </w:tcPr>
          <w:p w:rsidR="006F2C78" w:rsidRDefault="006F2C78" w:rsidP="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1930" w:type="pct"/>
            <w:vAlign w:val="top"/>
          </w:tcPr>
          <w:p w:rsidR="006F2C78" w:rsidRDefault="006F2C78" w:rsidP="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F2C78" w:rsidTr="00375D27">
        <w:tc>
          <w:tcPr>
            <w:tcW w:w="704" w:type="pct"/>
          </w:tcPr>
          <w:p w:rsidR="006F2C78" w:rsidRDefault="006F2C78" w:rsidP="000F33E2">
            <w:pPr>
              <w:spacing w:beforeLines="0" w:before="0" w:afterLines="0" w:after="0"/>
              <w:jc w:val="left"/>
              <w:rPr>
                <w:szCs w:val="20"/>
              </w:rPr>
            </w:pPr>
            <w:r>
              <w:rPr>
                <w:szCs w:val="20"/>
              </w:rPr>
              <w:t>BASE</w:t>
            </w:r>
          </w:p>
        </w:tc>
        <w:tc>
          <w:tcPr>
            <w:tcW w:w="2366" w:type="pct"/>
          </w:tcPr>
          <w:p w:rsidR="000F33E2" w:rsidRDefault="000F33E2" w:rsidP="000F33E2">
            <w:pPr>
              <w:spacing w:beforeLines="0" w:before="0" w:afterLines="0" w:after="0"/>
              <w:jc w:val="left"/>
              <w:rPr>
                <w:szCs w:val="20"/>
              </w:rPr>
            </w:pPr>
            <w:r>
              <w:rPr>
                <w:rFonts w:hint="eastAsia"/>
                <w:szCs w:val="20"/>
              </w:rPr>
              <w:t>源文件：</w:t>
            </w:r>
            <w:r>
              <w:rPr>
                <w:rFonts w:hint="eastAsia"/>
                <w:szCs w:val="20"/>
              </w:rPr>
              <w:t>m</w:t>
            </w:r>
            <w:r>
              <w:rPr>
                <w:szCs w:val="20"/>
              </w:rPr>
              <w:t>cu\base\src</w:t>
            </w:r>
          </w:p>
          <w:p w:rsidR="006F2C78" w:rsidRDefault="006F2C78" w:rsidP="000F33E2">
            <w:pPr>
              <w:spacing w:beforeLines="0" w:before="0" w:afterLines="0" w:after="0"/>
              <w:jc w:val="left"/>
            </w:pPr>
            <w:r>
              <w:rPr>
                <w:rFonts w:hint="eastAsia"/>
                <w:szCs w:val="20"/>
              </w:rPr>
              <w:t>头文件：</w:t>
            </w:r>
            <w:r>
              <w:rPr>
                <w:rFonts w:hint="eastAsia"/>
                <w:szCs w:val="20"/>
              </w:rPr>
              <w:t>m</w:t>
            </w:r>
            <w:r>
              <w:rPr>
                <w:szCs w:val="20"/>
              </w:rPr>
              <w:t>cu</w:t>
            </w:r>
            <w:r>
              <w:rPr>
                <w:rFonts w:hint="eastAsia"/>
                <w:szCs w:val="20"/>
              </w:rPr>
              <w:t>\</w:t>
            </w:r>
            <w:r>
              <w:rPr>
                <w:szCs w:val="20"/>
              </w:rPr>
              <w:t>base\</w:t>
            </w:r>
            <w:r>
              <w:rPr>
                <w:rFonts w:hint="eastAsia"/>
                <w:szCs w:val="20"/>
              </w:rPr>
              <w:t>include</w:t>
            </w:r>
          </w:p>
        </w:tc>
        <w:tc>
          <w:tcPr>
            <w:tcW w:w="1930" w:type="pct"/>
          </w:tcPr>
          <w:p w:rsidR="006F2C78" w:rsidRDefault="006F2C78" w:rsidP="000F33E2">
            <w:pPr>
              <w:spacing w:beforeLines="0" w:before="0" w:afterLines="0" w:after="0"/>
              <w:jc w:val="left"/>
              <w:rPr>
                <w:szCs w:val="20"/>
              </w:rPr>
            </w:pPr>
            <w:r>
              <w:rPr>
                <w:rFonts w:hint="eastAsia"/>
                <w:szCs w:val="20"/>
              </w:rPr>
              <w:t>项目中比较基本的文件，如编译、平台、</w:t>
            </w:r>
            <w:r>
              <w:rPr>
                <w:rFonts w:hint="eastAsia"/>
                <w:szCs w:val="20"/>
              </w:rPr>
              <w:t>MemMap</w:t>
            </w:r>
            <w:r>
              <w:rPr>
                <w:rFonts w:hint="eastAsia"/>
                <w:szCs w:val="20"/>
              </w:rPr>
              <w:t>管理</w:t>
            </w:r>
          </w:p>
        </w:tc>
      </w:tr>
      <w:tr w:rsidR="00375D27" w:rsidTr="00375D27">
        <w:tc>
          <w:tcPr>
            <w:tcW w:w="704" w:type="pct"/>
          </w:tcPr>
          <w:p w:rsidR="00375D27" w:rsidRDefault="00375D27" w:rsidP="000F33E2">
            <w:pPr>
              <w:spacing w:beforeLines="0" w:before="0" w:afterLines="0" w:after="0"/>
              <w:jc w:val="left"/>
              <w:rPr>
                <w:szCs w:val="20"/>
              </w:rPr>
            </w:pPr>
            <w:r>
              <w:rPr>
                <w:rFonts w:hint="eastAsia"/>
                <w:szCs w:val="20"/>
              </w:rPr>
              <w:t>R</w:t>
            </w:r>
            <w:r>
              <w:rPr>
                <w:szCs w:val="20"/>
              </w:rPr>
              <w:t>ESOURCE</w:t>
            </w:r>
          </w:p>
        </w:tc>
        <w:tc>
          <w:tcPr>
            <w:tcW w:w="2366" w:type="pct"/>
          </w:tcPr>
          <w:p w:rsidR="00375D27" w:rsidRDefault="00375D27" w:rsidP="000F33E2">
            <w:pPr>
              <w:spacing w:beforeLines="0" w:before="0" w:afterLines="0" w:after="0"/>
              <w:jc w:val="left"/>
              <w:rPr>
                <w:szCs w:val="20"/>
              </w:rPr>
            </w:pPr>
            <w:r>
              <w:rPr>
                <w:rFonts w:hint="eastAsia"/>
                <w:szCs w:val="20"/>
              </w:rPr>
              <w:t>配置文件：</w:t>
            </w:r>
            <w:r>
              <w:rPr>
                <w:szCs w:val="20"/>
              </w:rPr>
              <w:t>resource\config</w:t>
            </w:r>
          </w:p>
        </w:tc>
        <w:tc>
          <w:tcPr>
            <w:tcW w:w="1930" w:type="pct"/>
          </w:tcPr>
          <w:p w:rsidR="00375D27" w:rsidRDefault="00375D27" w:rsidP="000F33E2">
            <w:pPr>
              <w:spacing w:beforeLines="0" w:before="0" w:afterLines="0" w:after="0"/>
              <w:jc w:val="left"/>
              <w:rPr>
                <w:szCs w:val="20"/>
              </w:rPr>
            </w:pPr>
          </w:p>
        </w:tc>
      </w:tr>
      <w:tr w:rsidR="00284AA3" w:rsidTr="00375D27">
        <w:tc>
          <w:tcPr>
            <w:tcW w:w="704" w:type="pct"/>
          </w:tcPr>
          <w:p w:rsidR="00284AA3" w:rsidRDefault="00284AA3" w:rsidP="00284AA3">
            <w:pPr>
              <w:spacing w:beforeLines="0" w:before="0" w:afterLines="0" w:after="0"/>
              <w:jc w:val="left"/>
              <w:rPr>
                <w:szCs w:val="20"/>
              </w:rPr>
            </w:pPr>
            <w:r>
              <w:rPr>
                <w:szCs w:val="20"/>
              </w:rPr>
              <w:t>BSW</w:t>
            </w:r>
          </w:p>
        </w:tc>
        <w:tc>
          <w:tcPr>
            <w:tcW w:w="2366" w:type="pct"/>
          </w:tcPr>
          <w:p w:rsidR="00284AA3" w:rsidRDefault="00284AA3" w:rsidP="00284AA3">
            <w:pPr>
              <w:spacing w:beforeLines="0" w:before="0" w:afterLines="0" w:after="0"/>
              <w:jc w:val="left"/>
              <w:rPr>
                <w:szCs w:val="20"/>
              </w:rPr>
            </w:pPr>
            <w:r>
              <w:rPr>
                <w:rFonts w:hint="eastAsia"/>
                <w:szCs w:val="20"/>
              </w:rPr>
              <w:t>源文件：</w:t>
            </w:r>
            <w:r>
              <w:rPr>
                <w:rFonts w:hint="eastAsia"/>
                <w:szCs w:val="20"/>
              </w:rPr>
              <w:t>m</w:t>
            </w:r>
            <w:r>
              <w:rPr>
                <w:szCs w:val="20"/>
              </w:rPr>
              <w:t>cu\bsw\Det\src</w:t>
            </w:r>
          </w:p>
          <w:p w:rsidR="00284AA3" w:rsidRDefault="00284AA3" w:rsidP="00284AA3">
            <w:pPr>
              <w:spacing w:beforeLines="0" w:before="0" w:afterLines="0" w:after="0"/>
              <w:jc w:val="left"/>
              <w:rPr>
                <w:szCs w:val="20"/>
              </w:rPr>
            </w:pPr>
            <w:r>
              <w:rPr>
                <w:rFonts w:hint="eastAsia"/>
                <w:szCs w:val="20"/>
              </w:rPr>
              <w:t>源文件：</w:t>
            </w:r>
            <w:r>
              <w:rPr>
                <w:rFonts w:hint="eastAsia"/>
                <w:szCs w:val="20"/>
              </w:rPr>
              <w:t>m</w:t>
            </w:r>
            <w:r>
              <w:rPr>
                <w:szCs w:val="20"/>
              </w:rPr>
              <w:t>cu\bsw\Dem\src</w:t>
            </w:r>
          </w:p>
          <w:p w:rsidR="00284AA3" w:rsidRPr="00284AA3" w:rsidRDefault="00284AA3" w:rsidP="00284AA3">
            <w:pPr>
              <w:spacing w:beforeLines="0" w:before="0" w:afterLines="0" w:after="0"/>
              <w:jc w:val="left"/>
              <w:rPr>
                <w:szCs w:val="20"/>
              </w:rPr>
            </w:pPr>
            <w:r>
              <w:rPr>
                <w:rFonts w:hint="eastAsia"/>
                <w:szCs w:val="20"/>
              </w:rPr>
              <w:t>源文件：</w:t>
            </w:r>
            <w:r>
              <w:rPr>
                <w:rFonts w:hint="eastAsia"/>
                <w:szCs w:val="20"/>
              </w:rPr>
              <w:t>m</w:t>
            </w:r>
            <w:r>
              <w:rPr>
                <w:szCs w:val="20"/>
              </w:rPr>
              <w:t>cu\bsw\E</w:t>
            </w:r>
            <w:r>
              <w:rPr>
                <w:rFonts w:hint="eastAsia"/>
                <w:szCs w:val="20"/>
              </w:rPr>
              <w:t>cu</w:t>
            </w:r>
            <w:r>
              <w:rPr>
                <w:szCs w:val="20"/>
              </w:rPr>
              <w:t>M\src</w:t>
            </w:r>
          </w:p>
          <w:p w:rsidR="00284AA3" w:rsidRDefault="00284AA3" w:rsidP="00284AA3">
            <w:pPr>
              <w:spacing w:beforeLines="0" w:before="0" w:afterLines="0" w:after="0"/>
              <w:jc w:val="left"/>
              <w:rPr>
                <w:szCs w:val="20"/>
              </w:rPr>
            </w:pPr>
            <w:r>
              <w:rPr>
                <w:rFonts w:hint="eastAsia"/>
                <w:szCs w:val="20"/>
              </w:rPr>
              <w:t>头文件：</w:t>
            </w:r>
            <w:r>
              <w:rPr>
                <w:rFonts w:hint="eastAsia"/>
                <w:szCs w:val="20"/>
              </w:rPr>
              <w:t>m</w:t>
            </w:r>
            <w:r>
              <w:rPr>
                <w:szCs w:val="20"/>
              </w:rPr>
              <w:t>cu\bsw\Det\include</w:t>
            </w:r>
          </w:p>
          <w:p w:rsidR="00284AA3" w:rsidRDefault="00284AA3" w:rsidP="00284AA3">
            <w:pPr>
              <w:spacing w:beforeLines="0" w:before="0" w:afterLines="0" w:after="0"/>
              <w:jc w:val="left"/>
              <w:rPr>
                <w:szCs w:val="20"/>
              </w:rPr>
            </w:pPr>
            <w:r>
              <w:rPr>
                <w:rFonts w:hint="eastAsia"/>
                <w:szCs w:val="20"/>
              </w:rPr>
              <w:t>头文件：</w:t>
            </w:r>
            <w:r>
              <w:rPr>
                <w:rFonts w:hint="eastAsia"/>
                <w:szCs w:val="20"/>
              </w:rPr>
              <w:t>m</w:t>
            </w:r>
            <w:r>
              <w:rPr>
                <w:szCs w:val="20"/>
              </w:rPr>
              <w:t>cu\bsw\Dem\include</w:t>
            </w:r>
          </w:p>
          <w:p w:rsidR="00284AA3" w:rsidRDefault="00284AA3" w:rsidP="00284AA3">
            <w:pPr>
              <w:spacing w:beforeLines="0" w:before="0" w:afterLines="0" w:after="0"/>
              <w:jc w:val="left"/>
            </w:pPr>
            <w:r>
              <w:rPr>
                <w:rFonts w:hint="eastAsia"/>
                <w:szCs w:val="20"/>
              </w:rPr>
              <w:t>头文件：</w:t>
            </w:r>
            <w:r>
              <w:rPr>
                <w:rFonts w:hint="eastAsia"/>
                <w:szCs w:val="20"/>
              </w:rPr>
              <w:t>m</w:t>
            </w:r>
            <w:r>
              <w:rPr>
                <w:szCs w:val="20"/>
              </w:rPr>
              <w:t>cu\bsw\E</w:t>
            </w:r>
            <w:r>
              <w:rPr>
                <w:rFonts w:hint="eastAsia"/>
                <w:szCs w:val="20"/>
              </w:rPr>
              <w:t>cu</w:t>
            </w:r>
            <w:r>
              <w:rPr>
                <w:szCs w:val="20"/>
              </w:rPr>
              <w:t>M\include</w:t>
            </w:r>
          </w:p>
        </w:tc>
        <w:tc>
          <w:tcPr>
            <w:tcW w:w="1930" w:type="pct"/>
          </w:tcPr>
          <w:p w:rsidR="00284AA3" w:rsidRDefault="00284AA3" w:rsidP="00284AA3">
            <w:pPr>
              <w:spacing w:beforeLines="0" w:before="0" w:afterLines="0" w:after="0"/>
              <w:jc w:val="left"/>
              <w:rPr>
                <w:szCs w:val="20"/>
              </w:rPr>
            </w:pPr>
            <w:r>
              <w:rPr>
                <w:szCs w:val="20"/>
              </w:rPr>
              <w:t xml:space="preserve">AUTOSAR </w:t>
            </w:r>
            <w:r>
              <w:rPr>
                <w:rFonts w:hint="eastAsia"/>
                <w:szCs w:val="20"/>
              </w:rPr>
              <w:t>定义的</w:t>
            </w:r>
            <w:r>
              <w:rPr>
                <w:rFonts w:hint="eastAsia"/>
                <w:szCs w:val="20"/>
              </w:rPr>
              <w:t>D</w:t>
            </w:r>
            <w:r>
              <w:rPr>
                <w:szCs w:val="20"/>
              </w:rPr>
              <w:t xml:space="preserve">EM, DET </w:t>
            </w:r>
            <w:r>
              <w:rPr>
                <w:rFonts w:hint="eastAsia"/>
                <w:szCs w:val="20"/>
              </w:rPr>
              <w:t>标准接口调用</w:t>
            </w:r>
          </w:p>
        </w:tc>
      </w:tr>
      <w:tr w:rsidR="00284AA3" w:rsidTr="00375D27">
        <w:tc>
          <w:tcPr>
            <w:tcW w:w="704" w:type="pct"/>
          </w:tcPr>
          <w:p w:rsidR="00284AA3" w:rsidRDefault="00284AA3" w:rsidP="00284AA3">
            <w:pPr>
              <w:spacing w:beforeLines="0" w:before="0" w:afterLines="0" w:after="0"/>
              <w:jc w:val="left"/>
              <w:rPr>
                <w:szCs w:val="20"/>
              </w:rPr>
            </w:pPr>
            <w:r>
              <w:rPr>
                <w:rFonts w:hint="eastAsia"/>
                <w:szCs w:val="20"/>
                <w:lang w:eastAsia="zh"/>
              </w:rPr>
              <w:t>D</w:t>
            </w:r>
            <w:r>
              <w:rPr>
                <w:szCs w:val="20"/>
              </w:rPr>
              <w:t>evice</w:t>
            </w:r>
          </w:p>
        </w:tc>
        <w:tc>
          <w:tcPr>
            <w:tcW w:w="2366" w:type="pct"/>
          </w:tcPr>
          <w:p w:rsidR="00284AA3" w:rsidRDefault="00284AA3" w:rsidP="00284AA3">
            <w:pPr>
              <w:spacing w:beforeLines="0" w:before="0" w:afterLines="0" w:after="0"/>
              <w:jc w:val="left"/>
              <w:rPr>
                <w:szCs w:val="20"/>
              </w:rPr>
            </w:pPr>
            <w:r>
              <w:rPr>
                <w:rFonts w:hint="eastAsia"/>
                <w:szCs w:val="20"/>
              </w:rPr>
              <w:t>源文件：</w:t>
            </w:r>
            <w:r>
              <w:rPr>
                <w:rFonts w:hint="eastAsia"/>
                <w:szCs w:val="20"/>
              </w:rPr>
              <w:t>mcu</w:t>
            </w:r>
            <w:r>
              <w:rPr>
                <w:szCs w:val="20"/>
              </w:rPr>
              <w:t>\device\src</w:t>
            </w:r>
          </w:p>
          <w:p w:rsidR="00284AA3" w:rsidRDefault="00284AA3" w:rsidP="00284AA3">
            <w:pPr>
              <w:spacing w:beforeLines="0" w:before="0" w:afterLines="0" w:after="0"/>
              <w:jc w:val="left"/>
              <w:rPr>
                <w:szCs w:val="20"/>
              </w:rPr>
            </w:pPr>
            <w:r>
              <w:rPr>
                <w:rFonts w:hint="eastAsia"/>
                <w:szCs w:val="20"/>
              </w:rPr>
              <w:t>头文件：</w:t>
            </w:r>
            <w:r>
              <w:rPr>
                <w:rFonts w:hint="eastAsia"/>
                <w:szCs w:val="20"/>
              </w:rPr>
              <w:t>m</w:t>
            </w:r>
            <w:r>
              <w:rPr>
                <w:szCs w:val="20"/>
              </w:rPr>
              <w:t>cu\device</w:t>
            </w:r>
            <w:r>
              <w:rPr>
                <w:rFonts w:hint="eastAsia"/>
                <w:szCs w:val="20"/>
                <w:lang w:eastAsia="zh"/>
              </w:rPr>
              <w:t>\</w:t>
            </w:r>
            <w:r>
              <w:rPr>
                <w:szCs w:val="20"/>
              </w:rPr>
              <w:t>include</w:t>
            </w:r>
          </w:p>
        </w:tc>
        <w:tc>
          <w:tcPr>
            <w:tcW w:w="1930" w:type="pct"/>
          </w:tcPr>
          <w:p w:rsidR="00284AA3" w:rsidRDefault="00284AA3" w:rsidP="00284AA3">
            <w:pPr>
              <w:spacing w:beforeLines="0" w:before="0" w:afterLines="0" w:after="0"/>
              <w:jc w:val="left"/>
              <w:rPr>
                <w:szCs w:val="20"/>
              </w:rPr>
            </w:pPr>
            <w:r>
              <w:rPr>
                <w:rFonts w:hint="eastAsia"/>
                <w:szCs w:val="20"/>
              </w:rPr>
              <w:t>平台驱动代码</w:t>
            </w:r>
          </w:p>
        </w:tc>
      </w:tr>
      <w:tr w:rsidR="00284AA3" w:rsidTr="00375D27">
        <w:tc>
          <w:tcPr>
            <w:tcW w:w="704" w:type="pct"/>
          </w:tcPr>
          <w:p w:rsidR="00284AA3" w:rsidRDefault="00284AA3" w:rsidP="00284AA3">
            <w:pPr>
              <w:spacing w:beforeLines="0" w:before="0" w:afterLines="0" w:after="0"/>
              <w:jc w:val="left"/>
              <w:rPr>
                <w:szCs w:val="20"/>
              </w:rPr>
            </w:pPr>
            <w:r>
              <w:rPr>
                <w:szCs w:val="20"/>
              </w:rPr>
              <w:t>MCU</w:t>
            </w:r>
          </w:p>
        </w:tc>
        <w:tc>
          <w:tcPr>
            <w:tcW w:w="2366" w:type="pct"/>
          </w:tcPr>
          <w:p w:rsidR="00284AA3" w:rsidRDefault="00284AA3" w:rsidP="00284AA3">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w:t>
            </w:r>
            <w:r>
              <w:rPr>
                <w:szCs w:val="20"/>
              </w:rPr>
              <w:t>mcu\src</w:t>
            </w:r>
          </w:p>
          <w:p w:rsidR="00284AA3" w:rsidRDefault="00284AA3" w:rsidP="00284AA3">
            <w:pPr>
              <w:spacing w:beforeLines="0" w:before="0" w:afterLines="0" w:after="0"/>
              <w:jc w:val="left"/>
            </w:pPr>
            <w:r>
              <w:rPr>
                <w:rFonts w:hint="eastAsia"/>
                <w:szCs w:val="20"/>
              </w:rPr>
              <w:t>头文件：</w:t>
            </w:r>
            <w:r>
              <w:rPr>
                <w:rFonts w:hint="eastAsia"/>
                <w:szCs w:val="20"/>
              </w:rPr>
              <w:t>m</w:t>
            </w:r>
            <w:r>
              <w:rPr>
                <w:szCs w:val="20"/>
              </w:rPr>
              <w:t>cu\mcal</w:t>
            </w:r>
            <w:r>
              <w:rPr>
                <w:rFonts w:hint="eastAsia"/>
                <w:szCs w:val="20"/>
              </w:rPr>
              <w:t>\</w:t>
            </w:r>
            <w:r>
              <w:rPr>
                <w:szCs w:val="20"/>
              </w:rPr>
              <w:t>mcu\</w:t>
            </w:r>
            <w:r>
              <w:rPr>
                <w:rFonts w:hint="eastAsia"/>
                <w:szCs w:val="20"/>
              </w:rPr>
              <w:t>include</w:t>
            </w:r>
          </w:p>
        </w:tc>
        <w:tc>
          <w:tcPr>
            <w:tcW w:w="1930" w:type="pct"/>
          </w:tcPr>
          <w:p w:rsidR="00284AA3" w:rsidRDefault="00284AA3" w:rsidP="00284AA3">
            <w:pPr>
              <w:spacing w:beforeLines="0" w:before="0" w:afterLines="0" w:after="0"/>
              <w:jc w:val="left"/>
              <w:rPr>
                <w:szCs w:val="20"/>
              </w:rPr>
            </w:pPr>
            <w:r>
              <w:rPr>
                <w:rFonts w:hint="eastAsia"/>
                <w:szCs w:val="20"/>
              </w:rPr>
              <w:t>MCU</w:t>
            </w:r>
            <w:r>
              <w:rPr>
                <w:rFonts w:hint="eastAsia"/>
                <w:szCs w:val="20"/>
              </w:rPr>
              <w:t>驱动代码</w:t>
            </w:r>
          </w:p>
        </w:tc>
      </w:tr>
      <w:tr w:rsidR="00284AA3" w:rsidTr="00375D27">
        <w:tc>
          <w:tcPr>
            <w:tcW w:w="704" w:type="pct"/>
          </w:tcPr>
          <w:p w:rsidR="00284AA3" w:rsidRDefault="00284AA3" w:rsidP="00284AA3">
            <w:pPr>
              <w:spacing w:beforeLines="0" w:before="0" w:afterLines="0" w:after="0"/>
              <w:jc w:val="left"/>
              <w:rPr>
                <w:szCs w:val="20"/>
              </w:rPr>
            </w:pPr>
            <w:r>
              <w:rPr>
                <w:rFonts w:hint="eastAsia"/>
                <w:szCs w:val="20"/>
              </w:rPr>
              <w:t>H</w:t>
            </w:r>
            <w:r>
              <w:rPr>
                <w:szCs w:val="20"/>
              </w:rPr>
              <w:t>AL</w:t>
            </w:r>
          </w:p>
        </w:tc>
        <w:tc>
          <w:tcPr>
            <w:tcW w:w="2366" w:type="pct"/>
          </w:tcPr>
          <w:p w:rsidR="00284AA3" w:rsidRDefault="00284AA3" w:rsidP="00284AA3">
            <w:pPr>
              <w:spacing w:beforeLines="0" w:before="0" w:afterLines="0" w:after="0"/>
              <w:jc w:val="left"/>
            </w:pPr>
            <w:r>
              <w:rPr>
                <w:rFonts w:hint="eastAsia"/>
              </w:rPr>
              <w:t>源文件：</w:t>
            </w:r>
            <w:r>
              <w:rPr>
                <w:rFonts w:hint="eastAsia"/>
              </w:rPr>
              <w:t>mcu</w:t>
            </w:r>
            <w:r>
              <w:t>\hal\src\mcu</w:t>
            </w:r>
          </w:p>
          <w:p w:rsidR="00284AA3" w:rsidRDefault="00284AA3" w:rsidP="00284AA3">
            <w:pPr>
              <w:spacing w:beforeLines="0" w:before="0" w:afterLines="0" w:after="0"/>
              <w:jc w:val="left"/>
            </w:pPr>
            <w:r>
              <w:rPr>
                <w:rFonts w:hint="eastAsia"/>
              </w:rPr>
              <w:t>源文件：</w:t>
            </w:r>
            <w:r>
              <w:rPr>
                <w:rFonts w:hint="eastAsia"/>
              </w:rPr>
              <w:t>mcu</w:t>
            </w:r>
            <w:r>
              <w:t>\hal\src\</w:t>
            </w:r>
            <w:r>
              <w:rPr>
                <w:rFonts w:hint="eastAsia"/>
              </w:rPr>
              <w:t>gpio</w:t>
            </w:r>
          </w:p>
          <w:p w:rsidR="00284AA3" w:rsidRDefault="00284AA3" w:rsidP="00284AA3">
            <w:pPr>
              <w:spacing w:beforeLines="0" w:before="0" w:afterLines="0" w:after="0"/>
              <w:jc w:val="left"/>
            </w:pPr>
            <w:r>
              <w:rPr>
                <w:rFonts w:hint="eastAsia"/>
                <w:szCs w:val="20"/>
              </w:rPr>
              <w:t>头文件：</w:t>
            </w:r>
            <w:r>
              <w:rPr>
                <w:rFonts w:hint="eastAsia"/>
                <w:szCs w:val="20"/>
              </w:rPr>
              <w:t>m</w:t>
            </w:r>
            <w:r>
              <w:rPr>
                <w:szCs w:val="20"/>
              </w:rPr>
              <w:t>cu\hal\</w:t>
            </w:r>
            <w:r>
              <w:rPr>
                <w:rFonts w:hint="eastAsia"/>
                <w:szCs w:val="20"/>
              </w:rPr>
              <w:t>include</w:t>
            </w:r>
          </w:p>
        </w:tc>
        <w:tc>
          <w:tcPr>
            <w:tcW w:w="1930" w:type="pct"/>
          </w:tcPr>
          <w:p w:rsidR="00284AA3" w:rsidRDefault="00284AA3" w:rsidP="00284AA3">
            <w:pPr>
              <w:spacing w:beforeLines="0" w:before="0" w:afterLines="0" w:after="0"/>
              <w:jc w:val="left"/>
              <w:rPr>
                <w:szCs w:val="20"/>
              </w:rPr>
            </w:pPr>
            <w:r>
              <w:rPr>
                <w:rFonts w:hint="eastAsia"/>
                <w:szCs w:val="20"/>
              </w:rPr>
              <w:t>系统</w:t>
            </w:r>
            <w:r>
              <w:rPr>
                <w:szCs w:val="20"/>
              </w:rPr>
              <w:t>C</w:t>
            </w:r>
            <w:r>
              <w:rPr>
                <w:rFonts w:hint="eastAsia"/>
                <w:szCs w:val="20"/>
              </w:rPr>
              <w:t>ore</w:t>
            </w:r>
            <w:r>
              <w:rPr>
                <w:rFonts w:hint="eastAsia"/>
                <w:szCs w:val="20"/>
              </w:rPr>
              <w:t>，时钟相关的组件实现</w:t>
            </w:r>
          </w:p>
        </w:tc>
      </w:tr>
    </w:tbl>
    <w:p w:rsidR="00627847" w:rsidRDefault="000F33E2">
      <w:pPr>
        <w:spacing w:before="180" w:after="180"/>
      </w:pPr>
      <w:r>
        <w:rPr>
          <w:rFonts w:hint="eastAsia"/>
        </w:rPr>
        <w:t>以下以</w:t>
      </w:r>
      <w:r>
        <w:rPr>
          <w:rFonts w:hint="eastAsia"/>
          <w:lang w:eastAsia="zh"/>
        </w:rPr>
        <w:t>KEIL</w:t>
      </w:r>
      <w:r>
        <w:t xml:space="preserve"> </w:t>
      </w:r>
      <w:r>
        <w:rPr>
          <w:rFonts w:hint="eastAsia"/>
        </w:rPr>
        <w:t>集成和编译</w:t>
      </w:r>
      <w:r>
        <w:rPr>
          <w:rFonts w:hint="eastAsia"/>
          <w:lang w:eastAsia="zh"/>
        </w:rPr>
        <w:t>最小系统工程</w:t>
      </w:r>
      <w:r>
        <w:rPr>
          <w:rFonts w:hint="eastAsia"/>
        </w:rPr>
        <w:t>为例。</w:t>
      </w:r>
    </w:p>
    <w:p w:rsidR="00627847" w:rsidRDefault="000F33E2">
      <w:pPr>
        <w:pStyle w:val="aff7"/>
        <w:numPr>
          <w:ilvl w:val="0"/>
          <w:numId w:val="15"/>
        </w:numPr>
        <w:spacing w:before="180" w:after="180"/>
        <w:ind w:firstLineChars="0"/>
      </w:pPr>
      <w:r>
        <w:rPr>
          <w:rFonts w:hint="eastAsia"/>
          <w:lang w:eastAsia="zh"/>
        </w:rPr>
        <w:t>KEIL</w:t>
      </w:r>
      <w:r>
        <w:rPr>
          <w:rFonts w:hint="eastAsia"/>
        </w:rPr>
        <w:t>中新建工程，</w:t>
      </w:r>
      <w:r>
        <w:rPr>
          <w:rFonts w:hint="eastAsia"/>
          <w:lang w:eastAsia="zh"/>
        </w:rPr>
        <w:t>这里以</w:t>
      </w:r>
      <w:r>
        <w:rPr>
          <w:rFonts w:hint="eastAsia"/>
          <w:lang w:eastAsia="zh"/>
        </w:rPr>
        <w:t>AC7843x</w:t>
      </w:r>
      <w:r>
        <w:rPr>
          <w:rFonts w:hint="eastAsia"/>
          <w:lang w:eastAsia="zh"/>
        </w:rPr>
        <w:t>为例，</w:t>
      </w:r>
      <w:r>
        <w:rPr>
          <w:rFonts w:hint="eastAsia"/>
        </w:rPr>
        <w:t>添加</w:t>
      </w:r>
      <w:r>
        <w:rPr>
          <w:rFonts w:hint="eastAsia"/>
        </w:rPr>
        <w:t>A</w:t>
      </w:r>
      <w:r>
        <w:t>C784x</w:t>
      </w:r>
      <w:r>
        <w:rPr>
          <w:rFonts w:hint="eastAsia"/>
        </w:rPr>
        <w:t>x</w:t>
      </w:r>
      <w:r>
        <w:t xml:space="preserve"> MCU</w:t>
      </w:r>
      <w:r>
        <w:rPr>
          <w:rFonts w:hint="eastAsia"/>
        </w:rPr>
        <w:t>所需平台文件：</w:t>
      </w:r>
      <w:r>
        <w:rPr>
          <w:rFonts w:hint="eastAsia"/>
        </w:rPr>
        <w:t>startup_ac784</w:t>
      </w:r>
      <w:r>
        <w:rPr>
          <w:rFonts w:hint="eastAsia"/>
          <w:lang w:eastAsia="zh"/>
        </w:rPr>
        <w:t>3</w:t>
      </w:r>
      <w:r>
        <w:rPr>
          <w:rFonts w:hint="eastAsia"/>
        </w:rPr>
        <w:t>x.s</w:t>
      </w:r>
      <w:r>
        <w:rPr>
          <w:rFonts w:hint="eastAsia"/>
        </w:rPr>
        <w:t>、</w:t>
      </w:r>
      <w:r>
        <w:rPr>
          <w:rFonts w:hint="eastAsia"/>
        </w:rPr>
        <w:t>System_</w:t>
      </w:r>
      <w:r>
        <w:t>AC784</w:t>
      </w:r>
      <w:r>
        <w:rPr>
          <w:rFonts w:hint="eastAsia"/>
          <w:lang w:eastAsia="zh"/>
        </w:rPr>
        <w:t>x</w:t>
      </w:r>
      <w:r>
        <w:rPr>
          <w:rFonts w:hint="eastAsia"/>
        </w:rPr>
        <w:t>x</w:t>
      </w:r>
      <w:r>
        <w:t>.</w:t>
      </w:r>
      <w:r>
        <w:rPr>
          <w:rFonts w:hint="eastAsia"/>
        </w:rPr>
        <w:t>c</w:t>
      </w:r>
      <w:r>
        <w:rPr>
          <w:rFonts w:hint="eastAsia"/>
        </w:rPr>
        <w:t>、</w:t>
      </w:r>
      <w:r>
        <w:rPr>
          <w:rFonts w:hint="eastAsia"/>
          <w:lang w:eastAsia="zh"/>
        </w:rPr>
        <w:t>Debugout_AC784xx.c</w:t>
      </w:r>
      <w:r>
        <w:rPr>
          <w:rFonts w:hint="eastAsia"/>
          <w:lang w:eastAsia="zh"/>
        </w:rPr>
        <w:t>、</w:t>
      </w:r>
      <w:r>
        <w:rPr>
          <w:rFonts w:hint="eastAsia"/>
          <w:lang w:eastAsia="zh"/>
        </w:rPr>
        <w:t>main.c</w:t>
      </w:r>
      <w:r>
        <w:rPr>
          <w:rFonts w:hint="eastAsia"/>
        </w:rPr>
        <w:t>。</w:t>
      </w:r>
    </w:p>
    <w:p w:rsidR="00627847" w:rsidRDefault="000F33E2">
      <w:pPr>
        <w:spacing w:before="180" w:after="180"/>
        <w:jc w:val="center"/>
        <w:rPr>
          <w:lang w:eastAsia="zh"/>
        </w:rPr>
      </w:pPr>
      <w:r>
        <w:rPr>
          <w:rFonts w:hint="eastAsia"/>
          <w:noProof/>
        </w:rPr>
        <w:drawing>
          <wp:inline distT="0" distB="0" distL="114300" distR="114300" wp14:anchorId="52C4C761" wp14:editId="6221A635">
            <wp:extent cx="2238375" cy="1209675"/>
            <wp:effectExtent l="0" t="0" r="9525" b="952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pic:cNvPicPr>
                  </pic:nvPicPr>
                  <pic:blipFill>
                    <a:blip r:embed="rId40"/>
                    <a:stretch>
                      <a:fillRect/>
                    </a:stretch>
                  </pic:blipFill>
                  <pic:spPr>
                    <a:xfrm>
                      <a:off x="0" y="0"/>
                      <a:ext cx="2238375" cy="1209675"/>
                    </a:xfrm>
                    <a:prstGeom prst="rect">
                      <a:avLst/>
                    </a:prstGeom>
                  </pic:spPr>
                </pic:pic>
              </a:graphicData>
            </a:graphic>
          </wp:inline>
        </w:drawing>
      </w:r>
    </w:p>
    <w:p w:rsidR="00627847" w:rsidRDefault="000F33E2">
      <w:pPr>
        <w:pStyle w:val="a6"/>
        <w:spacing w:before="180" w:after="180"/>
      </w:pPr>
      <w:bookmarkStart w:id="442" w:name="_Toc155717954"/>
      <w:bookmarkStart w:id="443" w:name="_Toc19683704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r>
        <w:rPr>
          <w:rFonts w:hint="eastAsia"/>
        </w:rPr>
        <w:t>添加平台文件</w:t>
      </w:r>
      <w:bookmarkEnd w:id="442"/>
      <w:bookmarkEnd w:id="443"/>
    </w:p>
    <w:p w:rsidR="00627847" w:rsidRDefault="000F33E2">
      <w:pPr>
        <w:pStyle w:val="aff7"/>
        <w:numPr>
          <w:ilvl w:val="0"/>
          <w:numId w:val="15"/>
        </w:numPr>
        <w:spacing w:before="180" w:after="180"/>
        <w:ind w:firstLineChars="0"/>
      </w:pPr>
      <w:r>
        <w:rPr>
          <w:rFonts w:hint="eastAsia"/>
        </w:rPr>
        <w:t>在</w:t>
      </w:r>
      <w:r>
        <w:rPr>
          <w:rFonts w:hint="eastAsia"/>
          <w:lang w:eastAsia="zh"/>
        </w:rPr>
        <w:t>KEIL</w:t>
      </w:r>
      <w:r>
        <w:rPr>
          <w:rFonts w:hint="eastAsia"/>
        </w:rPr>
        <w:t>工程中添加</w:t>
      </w:r>
      <w:r>
        <w:rPr>
          <w:rFonts w:hint="eastAsia"/>
        </w:rPr>
        <w:t>A</w:t>
      </w:r>
      <w:r>
        <w:t>C784</w:t>
      </w:r>
      <w:r>
        <w:rPr>
          <w:rFonts w:hint="eastAsia"/>
          <w:lang w:eastAsia="zh"/>
        </w:rPr>
        <w:t>x</w:t>
      </w:r>
      <w:r>
        <w:rPr>
          <w:rFonts w:hint="eastAsia"/>
        </w:rPr>
        <w:t>x</w:t>
      </w:r>
      <w:r>
        <w:t xml:space="preserve"> MCU</w:t>
      </w:r>
      <w:r>
        <w:rPr>
          <w:rFonts w:hint="eastAsia"/>
        </w:rPr>
        <w:t>所需静态文件：项目所需</w:t>
      </w:r>
      <w:r>
        <w:rPr>
          <w:rFonts w:hint="eastAsia"/>
        </w:rPr>
        <w:t>A</w:t>
      </w:r>
      <w:r>
        <w:t>UTOSAR</w:t>
      </w:r>
      <w:r>
        <w:rPr>
          <w:rFonts w:hint="eastAsia"/>
        </w:rPr>
        <w:t>组件</w:t>
      </w:r>
      <w:r>
        <w:rPr>
          <w:rFonts w:hint="eastAsia"/>
        </w:rPr>
        <w:t>(</w:t>
      </w:r>
      <w:r>
        <w:rPr>
          <w:rFonts w:hint="eastAsia"/>
        </w:rPr>
        <w:t>来源于</w:t>
      </w:r>
      <w:r>
        <w:rPr>
          <w:rFonts w:hint="eastAsia"/>
        </w:rPr>
        <w:t>autochips</w:t>
      </w:r>
      <w:r>
        <w:rPr>
          <w:rFonts w:hint="eastAsia"/>
        </w:rPr>
        <w:t>，根据项目需要添加</w:t>
      </w:r>
      <w:r>
        <w:t>)</w:t>
      </w:r>
      <w:r>
        <w:rPr>
          <w:rFonts w:hint="eastAsia"/>
        </w:rPr>
        <w:t>、</w:t>
      </w:r>
      <w:r>
        <w:rPr>
          <w:rFonts w:hint="eastAsia"/>
        </w:rPr>
        <w:t>hal</w:t>
      </w:r>
      <w:r>
        <w:rPr>
          <w:rFonts w:hint="eastAsia"/>
        </w:rPr>
        <w:t>组件</w:t>
      </w:r>
      <w:r>
        <w:rPr>
          <w:rFonts w:hint="eastAsia"/>
        </w:rPr>
        <w:t>(</w:t>
      </w:r>
      <w:r>
        <w:rPr>
          <w:rFonts w:hint="eastAsia"/>
        </w:rPr>
        <w:t>来源于</w:t>
      </w:r>
      <w:r>
        <w:rPr>
          <w:rFonts w:hint="eastAsia"/>
        </w:rPr>
        <w:t>autochips</w:t>
      </w:r>
      <w:r>
        <w:rPr>
          <w:rFonts w:hint="eastAsia"/>
        </w:rPr>
        <w:t>，添加</w:t>
      </w:r>
      <w:r>
        <w:rPr>
          <w:rFonts w:hint="eastAsia"/>
          <w:lang w:eastAsia="zh"/>
        </w:rPr>
        <w:t>最小系统需要的</w:t>
      </w:r>
      <w:r>
        <w:rPr>
          <w:rFonts w:hint="eastAsia"/>
        </w:rPr>
        <w:t>sdk</w:t>
      </w:r>
      <w:r>
        <w:rPr>
          <w:rFonts w:hint="eastAsia"/>
        </w:rPr>
        <w:t>文件</w:t>
      </w:r>
      <w:r>
        <w:t>)</w:t>
      </w:r>
      <w:r>
        <w:rPr>
          <w:rFonts w:hint="eastAsia"/>
        </w:rPr>
        <w:t>、</w:t>
      </w:r>
      <w:r>
        <w:rPr>
          <w:rFonts w:hint="eastAsia"/>
        </w:rPr>
        <w:t>base</w:t>
      </w:r>
      <w:r>
        <w:rPr>
          <w:rFonts w:hint="eastAsia"/>
        </w:rPr>
        <w:t>组件</w:t>
      </w:r>
      <w:r>
        <w:rPr>
          <w:rFonts w:hint="eastAsia"/>
        </w:rPr>
        <w:t>(</w:t>
      </w:r>
      <w:r>
        <w:rPr>
          <w:rFonts w:hint="eastAsia"/>
        </w:rPr>
        <w:t>来源于</w:t>
      </w:r>
      <w:r>
        <w:rPr>
          <w:rFonts w:hint="eastAsia"/>
        </w:rPr>
        <w:t>autochips</w:t>
      </w:r>
      <w:r>
        <w:t>)</w:t>
      </w:r>
      <w:r>
        <w:rPr>
          <w:rFonts w:hint="eastAsia"/>
        </w:rPr>
        <w:t>、</w:t>
      </w:r>
      <w:r>
        <w:rPr>
          <w:rFonts w:hint="eastAsia"/>
        </w:rPr>
        <w:t>det(</w:t>
      </w:r>
      <w:r>
        <w:rPr>
          <w:rFonts w:hint="eastAsia"/>
        </w:rPr>
        <w:t>来源于第三方</w:t>
      </w:r>
      <w:r>
        <w:rPr>
          <w:rFonts w:hint="eastAsia"/>
        </w:rPr>
        <w:t>bsw</w:t>
      </w:r>
      <w:r>
        <w:rPr>
          <w:rFonts w:hint="eastAsia"/>
        </w:rPr>
        <w:t>组件</w:t>
      </w:r>
      <w:r>
        <w:t>)</w:t>
      </w:r>
      <w:r>
        <w:rPr>
          <w:rFonts w:hint="eastAsia"/>
        </w:rPr>
        <w:t>、</w:t>
      </w:r>
      <w:r>
        <w:rPr>
          <w:rFonts w:hint="eastAsia"/>
        </w:rPr>
        <w:t>dem(</w:t>
      </w:r>
      <w:r>
        <w:rPr>
          <w:rFonts w:hint="eastAsia"/>
        </w:rPr>
        <w:t>来源于第三方</w:t>
      </w:r>
      <w:r>
        <w:rPr>
          <w:rFonts w:hint="eastAsia"/>
        </w:rPr>
        <w:t>bsw</w:t>
      </w:r>
      <w:r>
        <w:rPr>
          <w:rFonts w:hint="eastAsia"/>
        </w:rPr>
        <w:t>组件</w:t>
      </w:r>
      <w:r>
        <w:t>)</w:t>
      </w:r>
      <w:r>
        <w:rPr>
          <w:rFonts w:hint="eastAsia"/>
        </w:rPr>
        <w:t>。</w:t>
      </w:r>
    </w:p>
    <w:p w:rsidR="00627847" w:rsidRDefault="000F33E2">
      <w:pPr>
        <w:spacing w:before="180" w:after="180"/>
        <w:jc w:val="center"/>
        <w:rPr>
          <w:lang w:eastAsia="zh"/>
        </w:rPr>
      </w:pPr>
      <w:r>
        <w:rPr>
          <w:rFonts w:hint="eastAsia"/>
          <w:noProof/>
        </w:rPr>
        <w:drawing>
          <wp:inline distT="0" distB="0" distL="114300" distR="114300" wp14:anchorId="3FF23484" wp14:editId="49D5900F">
            <wp:extent cx="2638425" cy="5057775"/>
            <wp:effectExtent l="0" t="0" r="9525" b="9525"/>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pic:cNvPicPr>
                  </pic:nvPicPr>
                  <pic:blipFill>
                    <a:blip r:embed="rId41"/>
                    <a:stretch>
                      <a:fillRect/>
                    </a:stretch>
                  </pic:blipFill>
                  <pic:spPr>
                    <a:xfrm>
                      <a:off x="0" y="0"/>
                      <a:ext cx="2638425" cy="5057775"/>
                    </a:xfrm>
                    <a:prstGeom prst="rect">
                      <a:avLst/>
                    </a:prstGeom>
                  </pic:spPr>
                </pic:pic>
              </a:graphicData>
            </a:graphic>
          </wp:inline>
        </w:drawing>
      </w:r>
    </w:p>
    <w:p w:rsidR="00627847" w:rsidRDefault="000F33E2">
      <w:pPr>
        <w:pStyle w:val="a6"/>
        <w:spacing w:before="180" w:after="180"/>
      </w:pPr>
      <w:bookmarkStart w:id="444" w:name="_Toc155717955"/>
      <w:bookmarkStart w:id="445" w:name="_Toc19683704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r>
        <w:rPr>
          <w:rFonts w:hint="eastAsia"/>
        </w:rPr>
        <w:t>添加</w:t>
      </w:r>
      <w:r>
        <w:rPr>
          <w:rFonts w:hint="eastAsia"/>
        </w:rPr>
        <w:t>M</w:t>
      </w:r>
      <w:r>
        <w:t>CAL</w:t>
      </w:r>
      <w:r>
        <w:rPr>
          <w:rFonts w:hint="eastAsia"/>
        </w:rPr>
        <w:t>静态文件和</w:t>
      </w:r>
      <w:r>
        <w:rPr>
          <w:rFonts w:hint="eastAsia"/>
        </w:rPr>
        <w:t>S</w:t>
      </w:r>
      <w:r>
        <w:t>DK</w:t>
      </w:r>
      <w:r>
        <w:rPr>
          <w:rFonts w:hint="eastAsia"/>
        </w:rPr>
        <w:t>文件</w:t>
      </w:r>
      <w:bookmarkEnd w:id="444"/>
      <w:bookmarkEnd w:id="445"/>
    </w:p>
    <w:p w:rsidR="00627847" w:rsidRDefault="000F33E2">
      <w:pPr>
        <w:pStyle w:val="aff7"/>
        <w:numPr>
          <w:ilvl w:val="0"/>
          <w:numId w:val="15"/>
        </w:numPr>
        <w:spacing w:before="180" w:after="180"/>
        <w:ind w:firstLineChars="0"/>
      </w:pPr>
      <w:r>
        <w:rPr>
          <w:rFonts w:hint="eastAsia"/>
        </w:rPr>
        <w:t>在</w:t>
      </w:r>
      <w:r>
        <w:rPr>
          <w:rFonts w:hint="eastAsia"/>
          <w:lang w:eastAsia="zh"/>
        </w:rPr>
        <w:t>KEIL</w:t>
      </w:r>
      <w:r>
        <w:rPr>
          <w:rFonts w:hint="eastAsia"/>
        </w:rPr>
        <w:t>工程中添加</w:t>
      </w:r>
      <w:r>
        <w:rPr>
          <w:rFonts w:hint="eastAsia"/>
        </w:rPr>
        <w:t>A</w:t>
      </w:r>
      <w:r>
        <w:t>C784x</w:t>
      </w:r>
      <w:r>
        <w:rPr>
          <w:rFonts w:hint="eastAsia"/>
        </w:rPr>
        <w:t>x</w:t>
      </w:r>
      <w:r>
        <w:t xml:space="preserve"> MCU</w:t>
      </w:r>
      <w:r>
        <w:rPr>
          <w:rFonts w:hint="eastAsia"/>
        </w:rPr>
        <w:t>所需动态文件，包含</w:t>
      </w:r>
      <w:r>
        <w:rPr>
          <w:rFonts w:hint="eastAsia"/>
        </w:rPr>
        <w:t>E</w:t>
      </w:r>
      <w:r>
        <w:t>B T</w:t>
      </w:r>
      <w:r>
        <w:rPr>
          <w:rFonts w:hint="eastAsia"/>
        </w:rPr>
        <w:t>resos</w:t>
      </w:r>
      <w:r>
        <w:rPr>
          <w:rFonts w:hint="eastAsia"/>
        </w:rPr>
        <w:t>生成的</w:t>
      </w:r>
      <w:r>
        <w:rPr>
          <w:rFonts w:hint="eastAsia"/>
        </w:rPr>
        <w:t>Pre</w:t>
      </w:r>
      <w:r>
        <w:t xml:space="preserve"> </w:t>
      </w:r>
      <w:r>
        <w:rPr>
          <w:rFonts w:hint="eastAsia"/>
        </w:rPr>
        <w:t>compile</w:t>
      </w:r>
      <w:r>
        <w:rPr>
          <w:rFonts w:hint="eastAsia"/>
        </w:rPr>
        <w:t>、</w:t>
      </w:r>
      <w:r>
        <w:rPr>
          <w:rFonts w:hint="eastAsia"/>
        </w:rPr>
        <w:t>Post</w:t>
      </w:r>
      <w:r>
        <w:t xml:space="preserve"> </w:t>
      </w:r>
      <w:r>
        <w:rPr>
          <w:rFonts w:hint="eastAsia"/>
        </w:rPr>
        <w:t>build</w:t>
      </w:r>
      <w:r>
        <w:rPr>
          <w:rFonts w:hint="eastAsia"/>
        </w:rPr>
        <w:t>、</w:t>
      </w:r>
      <w:r>
        <w:rPr>
          <w:rFonts w:hint="eastAsia"/>
        </w:rPr>
        <w:t>Link</w:t>
      </w:r>
      <w:r>
        <w:t xml:space="preserve"> </w:t>
      </w:r>
      <w:r>
        <w:rPr>
          <w:rFonts w:hint="eastAsia"/>
        </w:rPr>
        <w:t>time</w:t>
      </w:r>
      <w:r>
        <w:rPr>
          <w:rFonts w:hint="eastAsia"/>
        </w:rPr>
        <w:t>文件。其中动态文件的生成参考</w:t>
      </w:r>
      <w:r>
        <w:fldChar w:fldCharType="begin"/>
      </w:r>
      <w:r>
        <w:instrText xml:space="preserve"> </w:instrText>
      </w:r>
      <w:r>
        <w:rPr>
          <w:rFonts w:hint="eastAsia"/>
        </w:rPr>
        <w:instrText>REF _Ref155950882 \r \h</w:instrText>
      </w:r>
      <w:r>
        <w:instrText xml:space="preserve"> </w:instrText>
      </w:r>
      <w:r>
        <w:fldChar w:fldCharType="separate"/>
      </w:r>
      <w:r>
        <w:t>1.4</w:t>
      </w:r>
      <w:r>
        <w:fldChar w:fldCharType="end"/>
      </w:r>
      <w:r>
        <w:rPr>
          <w:rFonts w:hint="eastAsia"/>
        </w:rPr>
        <w:t>章节。</w:t>
      </w:r>
    </w:p>
    <w:p w:rsidR="00627847" w:rsidRDefault="000F33E2">
      <w:pPr>
        <w:spacing w:before="180" w:after="180"/>
        <w:jc w:val="center"/>
        <w:rPr>
          <w:lang w:eastAsia="zh"/>
        </w:rPr>
      </w:pPr>
      <w:r>
        <w:rPr>
          <w:rFonts w:hint="eastAsia"/>
          <w:noProof/>
        </w:rPr>
        <w:drawing>
          <wp:inline distT="0" distB="0" distL="114300" distR="114300" wp14:anchorId="21045CB4" wp14:editId="3F652348">
            <wp:extent cx="2571750" cy="1257300"/>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pic:cNvPicPr>
                      <a:picLocks noChangeAspect="1"/>
                    </pic:cNvPicPr>
                  </pic:nvPicPr>
                  <pic:blipFill>
                    <a:blip r:embed="rId42"/>
                    <a:stretch>
                      <a:fillRect/>
                    </a:stretch>
                  </pic:blipFill>
                  <pic:spPr>
                    <a:xfrm>
                      <a:off x="0" y="0"/>
                      <a:ext cx="2571750" cy="1257300"/>
                    </a:xfrm>
                    <a:prstGeom prst="rect">
                      <a:avLst/>
                    </a:prstGeom>
                  </pic:spPr>
                </pic:pic>
              </a:graphicData>
            </a:graphic>
          </wp:inline>
        </w:drawing>
      </w:r>
    </w:p>
    <w:p w:rsidR="00627847" w:rsidRDefault="000F33E2">
      <w:pPr>
        <w:pStyle w:val="a6"/>
        <w:spacing w:before="180" w:after="180"/>
      </w:pPr>
      <w:bookmarkStart w:id="446" w:name="_Toc155717956"/>
      <w:bookmarkStart w:id="447" w:name="_Toc19683704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r>
        <w:rPr>
          <w:rFonts w:hint="eastAsia"/>
        </w:rPr>
        <w:t>添加</w:t>
      </w:r>
      <w:r>
        <w:rPr>
          <w:rFonts w:hint="eastAsia"/>
        </w:rPr>
        <w:t>M</w:t>
      </w:r>
      <w:r>
        <w:t>CAL</w:t>
      </w:r>
      <w:r>
        <w:rPr>
          <w:rFonts w:hint="eastAsia"/>
        </w:rPr>
        <w:t>动态文件</w:t>
      </w:r>
      <w:bookmarkEnd w:id="446"/>
      <w:bookmarkEnd w:id="447"/>
    </w:p>
    <w:p w:rsidR="00627847" w:rsidRDefault="000F33E2">
      <w:pPr>
        <w:pStyle w:val="aff7"/>
        <w:numPr>
          <w:ilvl w:val="0"/>
          <w:numId w:val="15"/>
        </w:numPr>
        <w:spacing w:before="180" w:after="180"/>
        <w:ind w:firstLineChars="0"/>
        <w:rPr>
          <w:rStyle w:val="sc41"/>
          <w:rFonts w:ascii="Century Schoolbook" w:hAnsi="Century Schoolbook" w:cs="Times New Roman"/>
          <w:color w:val="auto"/>
          <w:szCs w:val="24"/>
        </w:rPr>
      </w:pPr>
      <w:r>
        <w:rPr>
          <w:rFonts w:hint="eastAsia"/>
          <w:lang w:eastAsia="zh"/>
        </w:rPr>
        <w:t>KEIL</w:t>
      </w:r>
      <w:r>
        <w:rPr>
          <w:rFonts w:hint="eastAsia"/>
        </w:rPr>
        <w:t>工程，编译无报错后便搭建好</w:t>
      </w:r>
      <w:r>
        <w:t>AC784</w:t>
      </w:r>
      <w:r>
        <w:rPr>
          <w:rFonts w:hint="eastAsia"/>
        </w:rPr>
        <w:t>xx</w:t>
      </w:r>
      <w:r>
        <w:t xml:space="preserve"> MCAL</w:t>
      </w:r>
      <w:r>
        <w:rPr>
          <w:rFonts w:hint="eastAsia"/>
        </w:rPr>
        <w:t>的</w:t>
      </w:r>
      <w:r>
        <w:rPr>
          <w:rFonts w:hint="eastAsia"/>
          <w:lang w:eastAsia="zh"/>
        </w:rPr>
        <w:t>最小系统</w:t>
      </w:r>
      <w:r>
        <w:rPr>
          <w:rFonts w:hint="eastAsia"/>
        </w:rPr>
        <w:t>开发环境，接下来便可</w:t>
      </w:r>
      <w:r>
        <w:rPr>
          <w:rFonts w:hint="eastAsia"/>
          <w:lang w:eastAsia="zh"/>
        </w:rPr>
        <w:t>根据需求新增模块</w:t>
      </w:r>
      <w:r>
        <w:rPr>
          <w:rFonts w:hint="eastAsia"/>
        </w:rPr>
        <w:t>开发与测试。</w:t>
      </w:r>
    </w:p>
    <w:p w:rsidR="00627847" w:rsidRDefault="000F33E2">
      <w:pPr>
        <w:pStyle w:val="1"/>
      </w:pPr>
      <w:bookmarkStart w:id="448" w:name="_Ref160193293"/>
      <w:bookmarkStart w:id="449" w:name="_Ref160193286"/>
      <w:bookmarkStart w:id="450" w:name="_Toc196898588"/>
      <w:r>
        <w:rPr>
          <w:rFonts w:hint="eastAsia"/>
          <w:lang w:eastAsia="zh-CN"/>
        </w:rPr>
        <w:t>ADC</w:t>
      </w:r>
      <w:bookmarkEnd w:id="448"/>
      <w:bookmarkEnd w:id="449"/>
      <w:bookmarkEnd w:id="450"/>
    </w:p>
    <w:p w:rsidR="00627847" w:rsidRDefault="000F33E2">
      <w:pPr>
        <w:pStyle w:val="2"/>
      </w:pPr>
      <w:bookmarkStart w:id="451" w:name="_Toc154741503"/>
      <w:bookmarkStart w:id="452" w:name="_Toc196898589"/>
      <w:r>
        <w:rPr>
          <w:rFonts w:hint="eastAsia"/>
        </w:rPr>
        <w:t>简介</w:t>
      </w:r>
      <w:bookmarkEnd w:id="451"/>
      <w:bookmarkEnd w:id="452"/>
    </w:p>
    <w:p w:rsidR="00627847" w:rsidRDefault="000F33E2">
      <w:pPr>
        <w:spacing w:before="180" w:after="180"/>
        <w:rPr>
          <w:rFonts w:cs="微软雅黑"/>
          <w:lang w:eastAsia="zh"/>
        </w:rPr>
      </w:pPr>
      <w:r>
        <w:rPr>
          <w:rFonts w:cs="微软雅黑" w:hint="eastAsia"/>
        </w:rPr>
        <w:t>本章介绍</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AC7840x/AC7842x/AC7843x</w:t>
      </w:r>
      <w:r>
        <w:rPr>
          <w:rFonts w:cs="微软雅黑" w:hint="eastAsia"/>
        </w:rPr>
        <w:t xml:space="preserve"> </w:t>
      </w:r>
      <w:r>
        <w:rPr>
          <w:rFonts w:cs="微软雅黑"/>
        </w:rPr>
        <w:t>ADC</w:t>
      </w:r>
      <w:r>
        <w:rPr>
          <w:rFonts w:cs="微软雅黑" w:hint="eastAsia"/>
        </w:rPr>
        <w:t>模块的集成要求以及</w:t>
      </w:r>
      <w:r>
        <w:rPr>
          <w:rFonts w:cs="微软雅黑"/>
        </w:rPr>
        <w:t>ADC</w:t>
      </w:r>
      <w:r>
        <w:rPr>
          <w:rFonts w:cs="微软雅黑" w:hint="eastAsia"/>
        </w:rPr>
        <w:t>模块需要关联的模块。</w:t>
      </w:r>
      <w:r>
        <w:rPr>
          <w:rFonts w:cs="微软雅黑" w:hint="eastAsia"/>
          <w:lang w:eastAsia="zh"/>
        </w:rPr>
        <w:tab/>
      </w:r>
    </w:p>
    <w:p w:rsidR="00627847" w:rsidRDefault="000F33E2">
      <w:pPr>
        <w:pStyle w:val="2"/>
      </w:pPr>
      <w:bookmarkStart w:id="453" w:name="_Toc154741504"/>
      <w:bookmarkStart w:id="454" w:name="_Toc196898590"/>
      <w:r>
        <w:rPr>
          <w:rFonts w:hint="eastAsia"/>
        </w:rPr>
        <w:t>驱动程序构建</w:t>
      </w:r>
      <w:bookmarkEnd w:id="453"/>
      <w:bookmarkEnd w:id="454"/>
    </w:p>
    <w:p w:rsidR="00627847" w:rsidRDefault="000F33E2">
      <w:pPr>
        <w:spacing w:before="180" w:after="180"/>
      </w:pPr>
      <w:r>
        <w:rPr>
          <w:rFonts w:hint="eastAsia"/>
        </w:rPr>
        <w:t>本章节主要介绍构建</w:t>
      </w:r>
      <w:r>
        <w:t>ADC</w:t>
      </w:r>
      <w:r>
        <w:rPr>
          <w:rFonts w:hint="eastAsia"/>
        </w:rPr>
        <w:t>驱动程序所需的源文件。</w:t>
      </w:r>
    </w:p>
    <w:p w:rsidR="00627847" w:rsidRDefault="000F33E2">
      <w:pPr>
        <w:pStyle w:val="3"/>
      </w:pPr>
      <w:bookmarkStart w:id="455" w:name="_Toc154741505"/>
      <w:bookmarkStart w:id="456" w:name="_Toc196898591"/>
      <w:r>
        <w:rPr>
          <w:rFonts w:hint="eastAsia"/>
        </w:rPr>
        <w:t>驱动程序文件</w:t>
      </w:r>
      <w:bookmarkEnd w:id="455"/>
      <w:bookmarkEnd w:id="456"/>
    </w:p>
    <w:p w:rsidR="00627847" w:rsidRDefault="000F33E2">
      <w:pPr>
        <w:spacing w:before="180" w:after="180"/>
      </w:pPr>
      <w:r>
        <w:rPr>
          <w:rFonts w:hint="eastAsia"/>
        </w:rPr>
        <w:t>本节主要介绍构建</w:t>
      </w:r>
      <w:r>
        <w:t>ADC</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457" w:name="_Toc154741506"/>
      <w:r>
        <w:rPr>
          <w:rFonts w:hint="eastAsia"/>
        </w:rPr>
        <w:t>静态文件</w:t>
      </w:r>
      <w:bookmarkEnd w:id="457"/>
    </w:p>
    <w:p w:rsidR="00627847" w:rsidRDefault="00284AA3">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w:t>
      </w:r>
      <w:r w:rsidR="00591383">
        <w:rPr>
          <w:rFonts w:hint="eastAsia"/>
        </w:rPr>
        <w:t>该</w:t>
      </w:r>
      <w:r>
        <w:rPr>
          <w:rFonts w:hint="eastAsia"/>
        </w:rPr>
        <w:t>模块所需的</w:t>
      </w:r>
      <w:r w:rsidR="00591383">
        <w:rPr>
          <w:rFonts w:hint="eastAsia"/>
        </w:rPr>
        <w:t>静态文件如下表：</w:t>
      </w:r>
    </w:p>
    <w:p w:rsidR="00627847" w:rsidRDefault="000F33E2">
      <w:pPr>
        <w:pStyle w:val="a6"/>
        <w:keepNext/>
        <w:spacing w:before="180" w:after="180"/>
      </w:pPr>
      <w:bookmarkStart w:id="458" w:name="_Ref118916514"/>
      <w:bookmarkStart w:id="459" w:name="_Ref119525558"/>
      <w:bookmarkStart w:id="460" w:name="_Toc154741556"/>
      <w:bookmarkStart w:id="461" w:name="_Toc196836227"/>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458"/>
      <w:r>
        <w:t xml:space="preserve"> </w:t>
      </w:r>
      <w:r>
        <w:rPr>
          <w:rFonts w:hint="eastAsia"/>
        </w:rPr>
        <w:t>静态文件</w:t>
      </w:r>
      <w:bookmarkEnd w:id="459"/>
      <w:bookmarkEnd w:id="460"/>
      <w:bookmarkEnd w:id="461"/>
    </w:p>
    <w:tbl>
      <w:tblPr>
        <w:tblStyle w:val="MCU"/>
        <w:tblW w:w="5000" w:type="pct"/>
        <w:tblLook w:val="04A0" w:firstRow="1" w:lastRow="0" w:firstColumn="1" w:lastColumn="0" w:noHBand="0" w:noVBand="1"/>
      </w:tblPr>
      <w:tblGrid>
        <w:gridCol w:w="1119"/>
        <w:gridCol w:w="4261"/>
        <w:gridCol w:w="3616"/>
      </w:tblGrid>
      <w:tr w:rsidR="00627847" w:rsidTr="00375D27">
        <w:trPr>
          <w:cnfStyle w:val="100000000000" w:firstRow="1" w:lastRow="0" w:firstColumn="0" w:lastColumn="0" w:oddVBand="0" w:evenVBand="0" w:oddHBand="0" w:evenHBand="0" w:firstRowFirstColumn="0" w:firstRowLastColumn="0" w:lastRowFirstColumn="0" w:lastRowLastColumn="0"/>
        </w:trPr>
        <w:tc>
          <w:tcPr>
            <w:tcW w:w="622"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368"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2010"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375D27">
        <w:tc>
          <w:tcPr>
            <w:tcW w:w="622" w:type="pct"/>
          </w:tcPr>
          <w:p w:rsidR="00627847" w:rsidRDefault="000F33E2">
            <w:pPr>
              <w:spacing w:beforeLines="0" w:before="0" w:afterLines="0" w:after="0"/>
              <w:jc w:val="left"/>
              <w:rPr>
                <w:szCs w:val="20"/>
              </w:rPr>
            </w:pPr>
            <w:r>
              <w:rPr>
                <w:szCs w:val="20"/>
              </w:rPr>
              <w:t>ADC</w:t>
            </w:r>
          </w:p>
        </w:tc>
        <w:tc>
          <w:tcPr>
            <w:tcW w:w="2368" w:type="pct"/>
          </w:tcPr>
          <w:p w:rsidR="00627847" w:rsidRDefault="000F33E2">
            <w:pPr>
              <w:spacing w:beforeLines="0" w:before="0" w:afterLines="0" w:after="0"/>
              <w:jc w:val="left"/>
              <w:rPr>
                <w:szCs w:val="20"/>
                <w:lang w:eastAsia="zh"/>
              </w:rPr>
            </w:pPr>
            <w:r>
              <w:rPr>
                <w:rFonts w:hint="eastAsia"/>
                <w:szCs w:val="20"/>
              </w:rPr>
              <w:t>源文件：</w:t>
            </w:r>
            <w:r>
              <w:rPr>
                <w:rFonts w:hint="eastAsia"/>
                <w:szCs w:val="20"/>
              </w:rPr>
              <w:t>m</w:t>
            </w:r>
            <w:r>
              <w:rPr>
                <w:szCs w:val="20"/>
              </w:rPr>
              <w:t>cu\mcal</w:t>
            </w:r>
            <w:r>
              <w:rPr>
                <w:rFonts w:hint="eastAsia"/>
                <w:szCs w:val="20"/>
              </w:rPr>
              <w:t>\</w:t>
            </w:r>
            <w:r>
              <w:rPr>
                <w:szCs w:val="20"/>
              </w:rPr>
              <w:t>adc\</w:t>
            </w:r>
            <w:r>
              <w:rPr>
                <w:rFonts w:hint="eastAsia"/>
                <w:szCs w:val="20"/>
                <w:lang w:eastAsia="zh"/>
              </w:rPr>
              <w:t>src</w:t>
            </w:r>
          </w:p>
          <w:p w:rsidR="00627847" w:rsidRDefault="000F33E2">
            <w:pPr>
              <w:spacing w:beforeLines="0" w:before="0" w:afterLines="0" w:after="0"/>
              <w:jc w:val="left"/>
            </w:pPr>
            <w:r>
              <w:rPr>
                <w:rFonts w:hint="eastAsia"/>
                <w:szCs w:val="20"/>
              </w:rPr>
              <w:t>头文件：</w:t>
            </w:r>
            <w:r>
              <w:rPr>
                <w:rFonts w:hint="eastAsia"/>
                <w:szCs w:val="20"/>
              </w:rPr>
              <w:t>m</w:t>
            </w:r>
            <w:r>
              <w:rPr>
                <w:szCs w:val="20"/>
              </w:rPr>
              <w:t>cu\mcal</w:t>
            </w:r>
            <w:r>
              <w:rPr>
                <w:rFonts w:hint="eastAsia"/>
                <w:szCs w:val="20"/>
              </w:rPr>
              <w:t>\</w:t>
            </w:r>
            <w:r>
              <w:rPr>
                <w:szCs w:val="20"/>
              </w:rPr>
              <w:t>adc\</w:t>
            </w:r>
            <w:r>
              <w:rPr>
                <w:rFonts w:hint="eastAsia"/>
                <w:szCs w:val="20"/>
              </w:rPr>
              <w:t>include</w:t>
            </w:r>
          </w:p>
        </w:tc>
        <w:tc>
          <w:tcPr>
            <w:tcW w:w="2010" w:type="pct"/>
          </w:tcPr>
          <w:p w:rsidR="00627847" w:rsidRDefault="000F33E2">
            <w:pPr>
              <w:spacing w:beforeLines="0" w:before="0" w:afterLines="0" w:after="0"/>
              <w:jc w:val="left"/>
              <w:rPr>
                <w:szCs w:val="20"/>
              </w:rPr>
            </w:pPr>
            <w:r>
              <w:rPr>
                <w:rFonts w:hint="eastAsia"/>
                <w:szCs w:val="20"/>
              </w:rPr>
              <w:t>ADC</w:t>
            </w:r>
            <w:r>
              <w:rPr>
                <w:rFonts w:hint="eastAsia"/>
                <w:szCs w:val="20"/>
              </w:rPr>
              <w:t>驱动代码</w:t>
            </w:r>
          </w:p>
        </w:tc>
      </w:tr>
      <w:tr w:rsidR="00627847" w:rsidTr="00375D27">
        <w:tc>
          <w:tcPr>
            <w:tcW w:w="622" w:type="pct"/>
          </w:tcPr>
          <w:p w:rsidR="00627847" w:rsidRDefault="000F33E2" w:rsidP="00375D27">
            <w:pPr>
              <w:spacing w:beforeLines="0" w:before="0" w:afterLines="0" w:after="0"/>
              <w:jc w:val="left"/>
              <w:rPr>
                <w:szCs w:val="20"/>
              </w:rPr>
            </w:pPr>
            <w:r>
              <w:rPr>
                <w:szCs w:val="20"/>
              </w:rPr>
              <w:t>A</w:t>
            </w:r>
            <w:r w:rsidR="00284AA3">
              <w:rPr>
                <w:szCs w:val="20"/>
              </w:rPr>
              <w:t>DC</w:t>
            </w:r>
            <w:r>
              <w:rPr>
                <w:szCs w:val="20"/>
              </w:rPr>
              <w:t xml:space="preserve"> </w:t>
            </w:r>
            <w:r w:rsidR="00375D27">
              <w:rPr>
                <w:szCs w:val="20"/>
              </w:rPr>
              <w:t>HAL</w:t>
            </w:r>
          </w:p>
        </w:tc>
        <w:tc>
          <w:tcPr>
            <w:tcW w:w="236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cu\hal\</w:t>
            </w:r>
            <w:r>
              <w:rPr>
                <w:rFonts w:hint="eastAsia"/>
                <w:szCs w:val="20"/>
                <w:lang w:eastAsia="zh"/>
              </w:rPr>
              <w:t>src\</w:t>
            </w:r>
            <w:r>
              <w:rPr>
                <w:szCs w:val="20"/>
              </w:rPr>
              <w:t>adc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w:t>
            </w:r>
            <w:r>
              <w:rPr>
                <w:rFonts w:hint="eastAsia"/>
                <w:szCs w:val="20"/>
              </w:rPr>
              <w:t>include</w:t>
            </w:r>
          </w:p>
        </w:tc>
        <w:tc>
          <w:tcPr>
            <w:tcW w:w="2010" w:type="pct"/>
          </w:tcPr>
          <w:p w:rsidR="00627847" w:rsidRDefault="00375D27">
            <w:pPr>
              <w:spacing w:beforeLines="0" w:before="0" w:afterLines="0" w:after="0"/>
              <w:jc w:val="left"/>
              <w:rPr>
                <w:szCs w:val="20"/>
              </w:rPr>
            </w:pPr>
            <w:r>
              <w:rPr>
                <w:szCs w:val="20"/>
              </w:rPr>
              <w:t>ADC HAL</w:t>
            </w:r>
            <w:r w:rsidR="000F33E2">
              <w:rPr>
                <w:rFonts w:hint="eastAsia"/>
                <w:szCs w:val="20"/>
              </w:rPr>
              <w:t>驱动代码</w:t>
            </w:r>
          </w:p>
        </w:tc>
      </w:tr>
    </w:tbl>
    <w:p w:rsidR="00627847" w:rsidRDefault="000F33E2">
      <w:pPr>
        <w:pStyle w:val="4"/>
      </w:pPr>
      <w:bookmarkStart w:id="462" w:name="_Toc154741507"/>
      <w:r>
        <w:rPr>
          <w:rFonts w:hint="eastAsia"/>
        </w:rPr>
        <w:t>动态文件</w:t>
      </w:r>
      <w:bookmarkEnd w:id="462"/>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_Ref119512756 \h</w:instrText>
      </w:r>
      <w:r>
        <w:rPr>
          <w:color w:val="0000FF"/>
        </w:rPr>
        <w:instrText xml:space="preserve"> </w:instrText>
      </w:r>
      <w:r>
        <w:rPr>
          <w:color w:val="0000FF"/>
        </w:rPr>
      </w:r>
      <w:r>
        <w:rPr>
          <w:color w:val="0000FF"/>
        </w:rPr>
        <w:fldChar w:fldCharType="separate"/>
      </w:r>
      <w:r>
        <w:rPr>
          <w:rFonts w:hint="eastAsia"/>
        </w:rPr>
        <w:t>表</w:t>
      </w:r>
      <w:r>
        <w:rPr>
          <w:rFonts w:hint="eastAsia"/>
        </w:rPr>
        <w:t xml:space="preserve"> </w:t>
      </w:r>
      <w:r>
        <w:t>3</w:t>
      </w:r>
      <w:r>
        <w:noBreakHyphen/>
        <w:t>2</w:t>
      </w:r>
      <w:r>
        <w:rPr>
          <w:color w:val="0000FF"/>
        </w:rPr>
        <w:fldChar w:fldCharType="end"/>
      </w:r>
      <w:r>
        <w:rPr>
          <w:rFonts w:hint="eastAsia"/>
        </w:rPr>
        <w:t>所，其中</w:t>
      </w:r>
      <w:r>
        <w:rPr>
          <w:rFonts w:hint="eastAsia"/>
        </w:rPr>
        <w:t>Adc</w:t>
      </w:r>
      <w:r>
        <w:t>_Cfg.c</w:t>
      </w:r>
      <w:r>
        <w:rPr>
          <w:rFonts w:hint="eastAsia"/>
        </w:rPr>
        <w:t>为</w:t>
      </w:r>
      <w:r>
        <w:rPr>
          <w:rFonts w:hint="eastAsia"/>
        </w:rPr>
        <w:t>PC</w:t>
      </w:r>
      <w:r>
        <w:rPr>
          <w:rFonts w:hint="eastAsia"/>
        </w:rPr>
        <w:t>（</w:t>
      </w:r>
      <w:r>
        <w:rPr>
          <w:rFonts w:hint="eastAsia"/>
        </w:rPr>
        <w:t>PreComplied</w:t>
      </w:r>
      <w:r>
        <w:rPr>
          <w:rFonts w:hint="eastAsia"/>
        </w:rPr>
        <w:t>）模式编译文件，</w:t>
      </w:r>
      <w:r>
        <w:t xml:space="preserve"> Adc_PBcfg.c</w:t>
      </w:r>
      <w:r>
        <w:rPr>
          <w:rFonts w:hint="eastAsia"/>
        </w:rPr>
        <w:t>为</w:t>
      </w:r>
      <w:r>
        <w:rPr>
          <w:rFonts w:hint="eastAsia"/>
        </w:rPr>
        <w:t>PB</w:t>
      </w:r>
      <w:r>
        <w:rPr>
          <w:rFonts w:hint="eastAsia"/>
        </w:rPr>
        <w:t>（</w:t>
      </w:r>
      <w:r>
        <w:t>PostBuild</w:t>
      </w:r>
      <w:r>
        <w:rPr>
          <w:rFonts w:hint="eastAsia"/>
        </w:rPr>
        <w:t>）模式编译文件，当前为空文件。</w:t>
      </w:r>
      <w:r>
        <w:rPr>
          <w:rFonts w:hint="eastAsia"/>
        </w:rPr>
        <w:t>ADC</w:t>
      </w:r>
      <w:r>
        <w:rPr>
          <w:rFonts w:hint="eastAsia"/>
        </w:rPr>
        <w:t>驱动的输出的用户配置文件保存在</w:t>
      </w:r>
      <w:r>
        <w:rPr>
          <w:rFonts w:hint="eastAsia"/>
        </w:rPr>
        <w:t>Adc</w:t>
      </w:r>
      <w:r>
        <w:t>_Cfg.c</w:t>
      </w:r>
      <w:r>
        <w:rPr>
          <w:rFonts w:hint="eastAsia"/>
        </w:rPr>
        <w:t>中，</w:t>
      </w:r>
      <w:r>
        <w:rPr>
          <w:rFonts w:hint="eastAsia"/>
        </w:rPr>
        <w:t>PB</w:t>
      </w:r>
      <w:r>
        <w:rPr>
          <w:rFonts w:hint="eastAsia"/>
        </w:rPr>
        <w:t>文件由用户自行编写烧录。</w:t>
      </w:r>
    </w:p>
    <w:p w:rsidR="00627847" w:rsidRDefault="000F33E2">
      <w:pPr>
        <w:spacing w:before="180" w:after="180"/>
      </w:pPr>
      <w:r>
        <w:rPr>
          <w:rFonts w:hint="eastAsia"/>
        </w:rPr>
        <w:t>新建</w:t>
      </w:r>
      <w:r>
        <w:rPr>
          <w:rFonts w:hint="eastAsia"/>
        </w:rPr>
        <w:t>EB</w:t>
      </w:r>
      <w:r>
        <w:rPr>
          <w:rFonts w:hint="eastAsia"/>
        </w:rPr>
        <w:t>工程时，可设置动态文件存放位置（用户可根据需求修改位置与命名），如</w:t>
      </w:r>
      <w:r>
        <w:rPr>
          <w:color w:val="0000FF"/>
        </w:rPr>
        <w:fldChar w:fldCharType="begin"/>
      </w:r>
      <w:r>
        <w:rPr>
          <w:color w:val="0000FF"/>
        </w:rPr>
        <w:instrText xml:space="preserve"> </w:instrText>
      </w:r>
      <w:r>
        <w:rPr>
          <w:rFonts w:hint="eastAsia"/>
          <w:color w:val="0000FF"/>
        </w:rPr>
        <w:instrText>REF _Ref119081622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1</w:t>
      </w:r>
      <w:r>
        <w:rPr>
          <w:color w:val="0000FF"/>
        </w:rPr>
        <w:fldChar w:fldCharType="end"/>
      </w:r>
      <w:r>
        <w:rPr>
          <w:rFonts w:hint="eastAsia"/>
        </w:rPr>
        <w:t>所示，动态文件存放于默认的</w:t>
      </w:r>
      <w:r>
        <w:rPr>
          <w:rFonts w:hint="eastAsia"/>
        </w:rPr>
        <w:t>workspace</w:t>
      </w:r>
      <w:r>
        <w:rPr>
          <w:rFonts w:hint="eastAsia"/>
        </w:rPr>
        <w:t>路径文件下。</w:t>
      </w:r>
    </w:p>
    <w:p w:rsidR="00627847" w:rsidRDefault="000F33E2">
      <w:pPr>
        <w:spacing w:before="180" w:after="180"/>
        <w:rPr>
          <w:color w:val="000000" w:themeColor="text1"/>
        </w:rPr>
      </w:pPr>
      <w:r>
        <w:rPr>
          <w:color w:val="0000FF"/>
        </w:rPr>
        <w:fldChar w:fldCharType="begin"/>
      </w:r>
      <w:r>
        <w:rPr>
          <w:color w:val="0000FF"/>
        </w:rPr>
        <w:instrText xml:space="preserve"> REF _Ref154741564 \h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2</w:t>
      </w:r>
      <w:r>
        <w:rPr>
          <w:color w:val="0000FF"/>
        </w:rPr>
        <w:fldChar w:fldCharType="end"/>
      </w:r>
      <w:r>
        <w:rPr>
          <w:rFonts w:hint="eastAsia"/>
          <w:color w:val="000000" w:themeColor="text1"/>
        </w:rPr>
        <w:t>示例为配置工具生成文件：</w:t>
      </w:r>
    </w:p>
    <w:p w:rsidR="00627847" w:rsidRDefault="000F33E2">
      <w:pPr>
        <w:pStyle w:val="aff7"/>
        <w:numPr>
          <w:ilvl w:val="0"/>
          <w:numId w:val="16"/>
        </w:numPr>
        <w:spacing w:before="180" w:after="180"/>
        <w:ind w:firstLineChars="0"/>
        <w:rPr>
          <w:color w:val="000000" w:themeColor="text1"/>
        </w:rPr>
      </w:pPr>
      <w:r>
        <w:rPr>
          <w:rFonts w:hint="eastAsia"/>
          <w:color w:val="000000" w:themeColor="text1"/>
        </w:rPr>
        <w:t>config</w:t>
      </w:r>
      <w:r>
        <w:rPr>
          <w:rFonts w:hint="eastAsia"/>
          <w:color w:val="000000" w:themeColor="text1"/>
        </w:rPr>
        <w:t>：保存当前配置工具使用的配置；</w:t>
      </w:r>
    </w:p>
    <w:p w:rsidR="00627847" w:rsidRDefault="000F33E2">
      <w:pPr>
        <w:pStyle w:val="aff7"/>
        <w:numPr>
          <w:ilvl w:val="0"/>
          <w:numId w:val="16"/>
        </w:numPr>
        <w:spacing w:before="180" w:after="180"/>
        <w:ind w:firstLineChars="0"/>
        <w:rPr>
          <w:color w:val="000000" w:themeColor="text1"/>
        </w:rPr>
      </w:pPr>
      <w:r>
        <w:rPr>
          <w:color w:val="000000" w:themeColor="text1"/>
        </w:rPr>
        <w:t>o</w:t>
      </w:r>
      <w:r>
        <w:rPr>
          <w:rFonts w:hint="eastAsia"/>
          <w:color w:val="000000" w:themeColor="text1"/>
        </w:rPr>
        <w:t>utput</w:t>
      </w:r>
      <w:r>
        <w:rPr>
          <w:rFonts w:hint="eastAsia"/>
          <w:color w:val="000000" w:themeColor="text1"/>
        </w:rPr>
        <w:t>：当前配置输出文件，</w:t>
      </w:r>
      <w:r>
        <w:rPr>
          <w:rFonts w:hint="eastAsia"/>
        </w:rPr>
        <w:t>命名为</w:t>
      </w:r>
      <w:r>
        <w:rPr>
          <w:color w:val="0000FF"/>
        </w:rPr>
        <w:fldChar w:fldCharType="begin"/>
      </w:r>
      <w:r>
        <w:rPr>
          <w:color w:val="0000FF"/>
        </w:rPr>
        <w:instrText xml:space="preserve"> </w:instrText>
      </w:r>
      <w:r>
        <w:rPr>
          <w:rFonts w:hint="eastAsia"/>
          <w:color w:val="0000FF"/>
        </w:rPr>
        <w:instrText>REF _Ref119081622 \h</w:instrText>
      </w:r>
      <w:r>
        <w:rPr>
          <w:color w:val="0000FF"/>
        </w:rPr>
        <w:instrText xml:space="preserve"> </w:instrText>
      </w:r>
      <w:r>
        <w:rPr>
          <w:color w:val="0000FF"/>
        </w:rPr>
      </w:r>
      <w:r>
        <w:rPr>
          <w:color w:val="0000FF"/>
        </w:rPr>
        <w:fldChar w:fldCharType="separate"/>
      </w:r>
      <w:r>
        <w:rPr>
          <w:rFonts w:hint="eastAsia"/>
        </w:rPr>
        <w:t>图</w:t>
      </w:r>
      <w:r>
        <w:rPr>
          <w:rFonts w:hint="eastAsia"/>
        </w:rPr>
        <w:t xml:space="preserve"> </w:t>
      </w:r>
      <w:r>
        <w:t>3</w:t>
      </w:r>
      <w:r>
        <w:noBreakHyphen/>
        <w:t>1</w:t>
      </w:r>
      <w:r>
        <w:rPr>
          <w:color w:val="0000FF"/>
        </w:rPr>
        <w:fldChar w:fldCharType="end"/>
      </w:r>
      <w:r>
        <w:rPr>
          <w:rFonts w:hint="eastAsia"/>
        </w:rPr>
        <w:t>中用户所定义</w:t>
      </w:r>
      <w:r>
        <w:rPr>
          <w:rFonts w:hint="eastAsia"/>
          <w:color w:val="000000" w:themeColor="text1"/>
        </w:rPr>
        <w:t>；</w:t>
      </w:r>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_Ref119081640 \h</w:instrText>
      </w:r>
      <w:r>
        <w:rPr>
          <w:color w:val="0000FF"/>
        </w:rPr>
        <w:instrText xml:space="preserve"> </w:instrText>
      </w:r>
      <w:r>
        <w:rPr>
          <w:color w:val="0000FF"/>
        </w:rPr>
      </w:r>
      <w:r>
        <w:rPr>
          <w:color w:val="0000FF"/>
        </w:rPr>
        <w:fldChar w:fldCharType="separate"/>
      </w:r>
      <w:r>
        <w:rPr>
          <w:rFonts w:hint="eastAsia"/>
        </w:rPr>
        <w:t>图</w:t>
      </w:r>
      <w:r>
        <w:rPr>
          <w:rFonts w:hint="eastAsia"/>
        </w:rPr>
        <w:t xml:space="preserve"> </w:t>
      </w:r>
      <w:r>
        <w:t>3</w:t>
      </w:r>
      <w:r>
        <w:noBreakHyphen/>
        <w:t>3</w:t>
      </w:r>
      <w:r>
        <w:rPr>
          <w:color w:val="0000FF"/>
        </w:rPr>
        <w:fldChar w:fldCharType="end"/>
      </w:r>
      <w:r>
        <w:rPr>
          <w:rFonts w:hint="eastAsia"/>
          <w:color w:val="000000" w:themeColor="text1"/>
        </w:rPr>
        <w:t>示例为编译使用的</w:t>
      </w:r>
      <w:r>
        <w:rPr>
          <w:color w:val="000000" w:themeColor="text1"/>
        </w:rPr>
        <w:t>o</w:t>
      </w:r>
      <w:r>
        <w:rPr>
          <w:rFonts w:hint="eastAsia"/>
          <w:color w:val="000000" w:themeColor="text1"/>
        </w:rPr>
        <w:t>utput</w:t>
      </w:r>
      <w:r>
        <w:rPr>
          <w:rFonts w:hint="eastAsia"/>
        </w:rPr>
        <w:t>文件，</w:t>
      </w:r>
      <w:r>
        <w:rPr>
          <w:rFonts w:hint="eastAsia"/>
        </w:rPr>
        <w:t>output</w:t>
      </w:r>
      <w:r>
        <w:rPr>
          <w:rFonts w:hint="eastAsia"/>
        </w:rPr>
        <w:t>文件夹中各文件夹存放的文件如下：</w:t>
      </w:r>
    </w:p>
    <w:p w:rsidR="00627847" w:rsidRDefault="000F33E2">
      <w:pPr>
        <w:pStyle w:val="aff7"/>
        <w:numPr>
          <w:ilvl w:val="0"/>
          <w:numId w:val="17"/>
        </w:numPr>
        <w:spacing w:before="180" w:after="180"/>
        <w:ind w:firstLineChars="0"/>
      </w:pPr>
      <w:r>
        <w:rPr>
          <w:rFonts w:hint="eastAsia"/>
        </w:rPr>
        <w:t>src</w:t>
      </w:r>
      <w:r>
        <w:rPr>
          <w:rFonts w:hint="eastAsia"/>
        </w:rPr>
        <w:t>：存放源文件，</w:t>
      </w:r>
    </w:p>
    <w:p w:rsidR="00627847" w:rsidRDefault="000F33E2">
      <w:pPr>
        <w:pStyle w:val="aff7"/>
        <w:numPr>
          <w:ilvl w:val="0"/>
          <w:numId w:val="17"/>
        </w:numPr>
        <w:spacing w:before="180" w:after="180"/>
        <w:ind w:firstLineChars="0"/>
      </w:pPr>
      <w:r>
        <w:rPr>
          <w:rFonts w:hint="eastAsia"/>
        </w:rPr>
        <w:t>include</w:t>
      </w:r>
      <w:r>
        <w:rPr>
          <w:rFonts w:hint="eastAsia"/>
        </w:rPr>
        <w:t>：存放头文件，</w:t>
      </w:r>
    </w:p>
    <w:p w:rsidR="00627847" w:rsidRDefault="000F33E2">
      <w:pPr>
        <w:pStyle w:val="aff7"/>
        <w:numPr>
          <w:ilvl w:val="0"/>
          <w:numId w:val="17"/>
        </w:numPr>
        <w:spacing w:before="180" w:after="180"/>
        <w:ind w:firstLineChars="0"/>
      </w:pP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463" w:name="_Ref119512756"/>
      <w:bookmarkStart w:id="464" w:name="_Toc154741557"/>
      <w:bookmarkStart w:id="465" w:name="_Toc196836228"/>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463"/>
      <w:r>
        <w:t xml:space="preserve"> </w:t>
      </w:r>
      <w:r>
        <w:rPr>
          <w:rFonts w:hint="eastAsia"/>
        </w:rPr>
        <w:t>动态文件</w:t>
      </w:r>
      <w:bookmarkEnd w:id="464"/>
      <w:bookmarkEnd w:id="465"/>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MCU</w:t>
            </w:r>
          </w:p>
        </w:tc>
        <w:tc>
          <w:tcPr>
            <w:tcW w:w="1667" w:type="pct"/>
          </w:tcPr>
          <w:p w:rsidR="00627847" w:rsidRDefault="000F33E2">
            <w:pPr>
              <w:spacing w:beforeLines="0" w:before="0" w:afterLines="0" w:after="0"/>
              <w:jc w:val="left"/>
              <w:rPr>
                <w:szCs w:val="20"/>
              </w:rPr>
            </w:pPr>
            <w:r>
              <w:rPr>
                <w:rFonts w:hint="eastAsia"/>
                <w:szCs w:val="20"/>
              </w:rPr>
              <w:t>Mcu</w:t>
            </w:r>
            <w:r>
              <w:rPr>
                <w:szCs w:val="20"/>
              </w:rPr>
              <w:t>_Cfg.c</w:t>
            </w:r>
          </w:p>
        </w:tc>
        <w:tc>
          <w:tcPr>
            <w:tcW w:w="1667" w:type="pct"/>
            <w:vMerge w:val="restart"/>
          </w:tcPr>
          <w:p w:rsidR="00627847" w:rsidRDefault="000F33E2">
            <w:pPr>
              <w:spacing w:beforeLines="0" w:before="0" w:afterLines="0" w:after="0"/>
              <w:jc w:val="left"/>
              <w:rPr>
                <w:szCs w:val="20"/>
              </w:rPr>
            </w:pPr>
            <w:r>
              <w:rPr>
                <w:rFonts w:hint="eastAsia"/>
                <w:szCs w:val="20"/>
              </w:rPr>
              <w:t>Mcu_Cfg.h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hint="eastAsia"/>
                <w:szCs w:val="20"/>
              </w:rPr>
              <w:t>Mcu_PBcfg.c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PORT</w:t>
            </w:r>
          </w:p>
        </w:tc>
        <w:tc>
          <w:tcPr>
            <w:tcW w:w="1667" w:type="pct"/>
          </w:tcPr>
          <w:p w:rsidR="00627847" w:rsidRDefault="000F33E2">
            <w:pPr>
              <w:spacing w:beforeLines="0" w:before="0" w:afterLines="0" w:after="0"/>
              <w:jc w:val="left"/>
              <w:rPr>
                <w:szCs w:val="20"/>
              </w:rPr>
            </w:pPr>
            <w:r>
              <w:rPr>
                <w:szCs w:val="20"/>
              </w:rPr>
              <w:t>Port_Cfg.c</w:t>
            </w:r>
          </w:p>
        </w:tc>
        <w:tc>
          <w:tcPr>
            <w:tcW w:w="1667" w:type="pct"/>
            <w:vMerge w:val="restart"/>
          </w:tcPr>
          <w:p w:rsidR="00627847" w:rsidRDefault="000F33E2">
            <w:pPr>
              <w:spacing w:beforeLines="0" w:before="0" w:afterLines="0" w:after="0"/>
              <w:jc w:val="left"/>
              <w:rPr>
                <w:szCs w:val="20"/>
              </w:rPr>
            </w:pPr>
            <w:r>
              <w:rPr>
                <w:szCs w:val="20"/>
              </w:rPr>
              <w:t>Port_Cfg.h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Port_PBcfg.c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MCL</w:t>
            </w:r>
          </w:p>
        </w:tc>
        <w:tc>
          <w:tcPr>
            <w:tcW w:w="1667" w:type="pct"/>
          </w:tcPr>
          <w:p w:rsidR="00627847" w:rsidRDefault="000F33E2">
            <w:pPr>
              <w:spacing w:beforeLines="0" w:before="0" w:afterLines="0" w:after="0"/>
              <w:jc w:val="left"/>
              <w:rPr>
                <w:szCs w:val="20"/>
              </w:rPr>
            </w:pPr>
            <w:r>
              <w:rPr>
                <w:szCs w:val="20"/>
              </w:rPr>
              <w:t>CDD_Mcl_Cfg.c</w:t>
            </w:r>
          </w:p>
        </w:tc>
        <w:tc>
          <w:tcPr>
            <w:tcW w:w="1667" w:type="pct"/>
            <w:vMerge w:val="restart"/>
          </w:tcPr>
          <w:p w:rsidR="00627847" w:rsidRDefault="000F33E2">
            <w:pPr>
              <w:spacing w:beforeLines="0" w:before="0" w:afterLines="0" w:after="0"/>
              <w:jc w:val="left"/>
              <w:rPr>
                <w:szCs w:val="20"/>
              </w:rPr>
            </w:pPr>
            <w:r>
              <w:rPr>
                <w:szCs w:val="20"/>
              </w:rPr>
              <w:t>CDD_Mcl_Cfg.h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ascii="Arial" w:hAnsi="Arial"/>
                <w:szCs w:val="20"/>
              </w:rPr>
              <w:t>CDD_Mcl_PBCfg.c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ADC</w:t>
            </w:r>
          </w:p>
        </w:tc>
        <w:tc>
          <w:tcPr>
            <w:tcW w:w="1667" w:type="pct"/>
          </w:tcPr>
          <w:p w:rsidR="00627847" w:rsidRDefault="000F33E2">
            <w:pPr>
              <w:spacing w:beforeLines="0" w:before="0" w:afterLines="0" w:after="0"/>
              <w:jc w:val="left"/>
              <w:rPr>
                <w:szCs w:val="20"/>
              </w:rPr>
            </w:pPr>
            <w:r>
              <w:rPr>
                <w:szCs w:val="20"/>
              </w:rPr>
              <w:t>Adc</w:t>
            </w:r>
            <w:r>
              <w:rPr>
                <w:rFonts w:hint="eastAsia"/>
                <w:szCs w:val="20"/>
              </w:rPr>
              <w:t>_</w:t>
            </w:r>
            <w:r>
              <w:rPr>
                <w:szCs w:val="20"/>
              </w:rPr>
              <w:t>Cfg.c</w:t>
            </w:r>
          </w:p>
        </w:tc>
        <w:tc>
          <w:tcPr>
            <w:tcW w:w="1667" w:type="pct"/>
            <w:vMerge w:val="restart"/>
          </w:tcPr>
          <w:p w:rsidR="00627847" w:rsidRDefault="000F33E2">
            <w:pPr>
              <w:spacing w:beforeLines="0" w:before="0" w:afterLines="0" w:after="0"/>
              <w:jc w:val="left"/>
              <w:rPr>
                <w:szCs w:val="20"/>
              </w:rPr>
            </w:pPr>
            <w:r>
              <w:rPr>
                <w:szCs w:val="20"/>
              </w:rPr>
              <w:t>Adc</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Adc</w:t>
            </w:r>
            <w:r>
              <w:rPr>
                <w:rFonts w:hint="eastAsia"/>
                <w:szCs w:val="20"/>
              </w:rPr>
              <w:t>_PBcfg.c</w:t>
            </w:r>
          </w:p>
        </w:tc>
        <w:tc>
          <w:tcPr>
            <w:tcW w:w="1667" w:type="pct"/>
            <w:vMerge/>
          </w:tcPr>
          <w:p w:rsidR="00627847" w:rsidRDefault="00627847">
            <w:pPr>
              <w:spacing w:beforeLines="0" w:before="0" w:afterLines="0" w:after="0"/>
              <w:jc w:val="left"/>
              <w:rPr>
                <w:szCs w:val="20"/>
              </w:rPr>
            </w:pPr>
          </w:p>
        </w:tc>
      </w:tr>
    </w:tbl>
    <w:p w:rsidR="00627847" w:rsidRDefault="000F33E2">
      <w:pPr>
        <w:keepNext/>
        <w:spacing w:before="180" w:after="180"/>
        <w:jc w:val="center"/>
      </w:pPr>
      <w:r>
        <w:rPr>
          <w:noProof/>
        </w:rPr>
        <w:drawing>
          <wp:inline distT="0" distB="0" distL="0" distR="0" wp14:anchorId="26075C59" wp14:editId="036E77FC">
            <wp:extent cx="5731510" cy="374142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3"/>
                    <a:stretch>
                      <a:fillRect/>
                    </a:stretch>
                  </pic:blipFill>
                  <pic:spPr>
                    <a:xfrm>
                      <a:off x="0" y="0"/>
                      <a:ext cx="5731510" cy="3741420"/>
                    </a:xfrm>
                    <a:prstGeom prst="rect">
                      <a:avLst/>
                    </a:prstGeom>
                  </pic:spPr>
                </pic:pic>
              </a:graphicData>
            </a:graphic>
          </wp:inline>
        </w:drawing>
      </w:r>
    </w:p>
    <w:p w:rsidR="00627847" w:rsidRDefault="000F33E2">
      <w:pPr>
        <w:pStyle w:val="a6"/>
        <w:spacing w:before="180" w:after="180"/>
      </w:pPr>
      <w:bookmarkStart w:id="466" w:name="_Ref119081622"/>
      <w:bookmarkStart w:id="467" w:name="_Toc154741538"/>
      <w:bookmarkStart w:id="468" w:name="_Toc19683704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466"/>
      <w:r>
        <w:t xml:space="preserve"> </w:t>
      </w:r>
      <w:r>
        <w:rPr>
          <w:rFonts w:hint="eastAsia"/>
        </w:rPr>
        <w:t>动态文件位置设置</w:t>
      </w:r>
      <w:bookmarkEnd w:id="467"/>
      <w:bookmarkEnd w:id="468"/>
    </w:p>
    <w:p w:rsidR="00627847" w:rsidRDefault="00627847">
      <w:pPr>
        <w:spacing w:before="180" w:after="180"/>
      </w:pPr>
    </w:p>
    <w:p w:rsidR="00627847" w:rsidRDefault="000F33E2">
      <w:pPr>
        <w:spacing w:before="180" w:after="180"/>
      </w:pPr>
      <w:r>
        <w:rPr>
          <w:noProof/>
        </w:rPr>
        <w:drawing>
          <wp:inline distT="0" distB="0" distL="0" distR="0" wp14:anchorId="3FFDB41F" wp14:editId="02F3DE3C">
            <wp:extent cx="5731510" cy="133667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4"/>
                    <a:stretch>
                      <a:fillRect/>
                    </a:stretch>
                  </pic:blipFill>
                  <pic:spPr>
                    <a:xfrm>
                      <a:off x="0" y="0"/>
                      <a:ext cx="5731510" cy="1336675"/>
                    </a:xfrm>
                    <a:prstGeom prst="rect">
                      <a:avLst/>
                    </a:prstGeom>
                  </pic:spPr>
                </pic:pic>
              </a:graphicData>
            </a:graphic>
          </wp:inline>
        </w:drawing>
      </w:r>
    </w:p>
    <w:p w:rsidR="00627847" w:rsidRDefault="000F33E2">
      <w:pPr>
        <w:pStyle w:val="a6"/>
        <w:spacing w:before="180" w:after="180"/>
      </w:pPr>
      <w:bookmarkStart w:id="469" w:name="_Ref154741564"/>
      <w:bookmarkStart w:id="470" w:name="_Toc154741539"/>
      <w:bookmarkStart w:id="471" w:name="_Ref154741563"/>
      <w:bookmarkStart w:id="472" w:name="_Toc19683704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469"/>
      <w:r>
        <w:t xml:space="preserve"> </w:t>
      </w:r>
      <w:r>
        <w:rPr>
          <w:rFonts w:hint="eastAsia"/>
        </w:rPr>
        <w:t>生成动态文件</w:t>
      </w:r>
      <w:bookmarkEnd w:id="470"/>
      <w:bookmarkEnd w:id="471"/>
      <w:bookmarkEnd w:id="472"/>
    </w:p>
    <w:p w:rsidR="00627847" w:rsidRDefault="00627847">
      <w:pPr>
        <w:spacing w:before="180" w:after="180"/>
      </w:pPr>
    </w:p>
    <w:p w:rsidR="00627847" w:rsidRDefault="000F33E2">
      <w:pPr>
        <w:keepNext/>
        <w:spacing w:before="180" w:after="180"/>
        <w:jc w:val="center"/>
      </w:pPr>
      <w:r>
        <w:rPr>
          <w:noProof/>
        </w:rPr>
        <w:drawing>
          <wp:inline distT="0" distB="0" distL="0" distR="0" wp14:anchorId="60A15686" wp14:editId="28812B66">
            <wp:extent cx="5731510" cy="1461135"/>
            <wp:effectExtent l="0" t="0" r="254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45"/>
                    <a:stretch>
                      <a:fillRect/>
                    </a:stretch>
                  </pic:blipFill>
                  <pic:spPr>
                    <a:xfrm>
                      <a:off x="0" y="0"/>
                      <a:ext cx="5731510" cy="1461135"/>
                    </a:xfrm>
                    <a:prstGeom prst="rect">
                      <a:avLst/>
                    </a:prstGeom>
                  </pic:spPr>
                </pic:pic>
              </a:graphicData>
            </a:graphic>
          </wp:inline>
        </w:drawing>
      </w:r>
      <w:r>
        <w:t xml:space="preserve"> </w:t>
      </w:r>
    </w:p>
    <w:p w:rsidR="00627847" w:rsidRDefault="000F33E2">
      <w:pPr>
        <w:pStyle w:val="a6"/>
        <w:spacing w:before="180" w:after="180"/>
      </w:pPr>
      <w:bookmarkStart w:id="473" w:name="_Ref119081640"/>
      <w:bookmarkStart w:id="474" w:name="_Toc154741540"/>
      <w:bookmarkStart w:id="475" w:name="_Toc19683704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473"/>
      <w:r>
        <w:t xml:space="preserve"> </w:t>
      </w:r>
      <w:r>
        <w:rPr>
          <w:rFonts w:hint="eastAsia"/>
        </w:rPr>
        <w:t>动态文件</w:t>
      </w:r>
      <w:r>
        <w:rPr>
          <w:rFonts w:hint="eastAsia"/>
        </w:rPr>
        <w:t>-</w:t>
      </w:r>
      <w:r>
        <w:rPr>
          <w:rFonts w:hint="eastAsia"/>
        </w:rPr>
        <w:t>输出文件</w:t>
      </w:r>
      <w:bookmarkEnd w:id="474"/>
      <w:bookmarkEnd w:id="475"/>
    </w:p>
    <w:p w:rsidR="00627847" w:rsidRDefault="000F33E2">
      <w:pPr>
        <w:pStyle w:val="3"/>
      </w:pPr>
      <w:bookmarkStart w:id="476" w:name="_通用异步收发器（UART）"/>
      <w:bookmarkStart w:id="477" w:name="_外设桥（PBR）"/>
      <w:bookmarkStart w:id="478" w:name="_静态存储器（SRAM）"/>
      <w:bookmarkStart w:id="479" w:name="_安全管理单元(SMU)"/>
      <w:bookmarkStart w:id="480" w:name="_循环冗余校验模块（CRC）"/>
      <w:bookmarkStart w:id="481" w:name="_看门狗模块（WDG）"/>
      <w:bookmarkStart w:id="482" w:name="_外部看门狗_(_EWDG"/>
      <w:bookmarkStart w:id="483" w:name="_时钟监控单元（CMU）"/>
      <w:bookmarkStart w:id="484" w:name="_Toc154741509"/>
      <w:bookmarkStart w:id="485" w:name="_Toc196898592"/>
      <w:bookmarkEnd w:id="476"/>
      <w:bookmarkEnd w:id="477"/>
      <w:bookmarkEnd w:id="478"/>
      <w:bookmarkEnd w:id="479"/>
      <w:bookmarkEnd w:id="480"/>
      <w:bookmarkEnd w:id="481"/>
      <w:bookmarkEnd w:id="482"/>
      <w:bookmarkEnd w:id="483"/>
      <w:r>
        <w:rPr>
          <w:rFonts w:hint="eastAsia"/>
        </w:rPr>
        <w:t>驱动限制</w:t>
      </w:r>
      <w:bookmarkEnd w:id="484"/>
      <w:bookmarkEnd w:id="485"/>
    </w:p>
    <w:p w:rsidR="00627847" w:rsidRDefault="000F33E2">
      <w:pPr>
        <w:spacing w:before="180" w:after="180"/>
      </w:pPr>
      <w:r>
        <w:rPr>
          <w:rFonts w:hint="eastAsia"/>
        </w:rPr>
        <w:t>本节根据</w:t>
      </w:r>
      <w:r>
        <w:t>AC7840x/AC7842x/AC7843x  ADC</w:t>
      </w:r>
      <w:r>
        <w:rPr>
          <w:rFonts w:hint="eastAsia"/>
        </w:rPr>
        <w:t>的特性，介绍</w:t>
      </w:r>
      <w:r>
        <w:t>ADC</w:t>
      </w:r>
      <w:r>
        <w:rPr>
          <w:rFonts w:hint="eastAsia"/>
        </w:rPr>
        <w:t>驱动限制，具体如下：</w:t>
      </w:r>
    </w:p>
    <w:p w:rsidR="00627847" w:rsidRDefault="000F33E2">
      <w:pPr>
        <w:pStyle w:val="aff7"/>
        <w:numPr>
          <w:ilvl w:val="0"/>
          <w:numId w:val="18"/>
        </w:numPr>
        <w:spacing w:before="180" w:after="180"/>
        <w:ind w:left="714" w:firstLineChars="0" w:hanging="357"/>
      </w:pPr>
      <w:r>
        <w:t>AC7840x/AC7842x/AC7843x</w:t>
      </w:r>
      <w:r>
        <w:rPr>
          <w:rFonts w:hint="eastAsia"/>
        </w:rPr>
        <w:t>的</w:t>
      </w:r>
      <w:r>
        <w:t>ADC</w:t>
      </w:r>
      <w:r>
        <w:rPr>
          <w:rFonts w:hint="eastAsia"/>
        </w:rPr>
        <w:t>能支持的通道数上限：软件</w:t>
      </w:r>
      <w:proofErr w:type="gramStart"/>
      <w:r>
        <w:rPr>
          <w:rFonts w:hint="eastAsia"/>
        </w:rPr>
        <w:t>触发组</w:t>
      </w:r>
      <w:proofErr w:type="gramEnd"/>
      <w:r>
        <w:rPr>
          <w:rFonts w:hint="eastAsia"/>
        </w:rPr>
        <w:t>最多</w:t>
      </w:r>
      <w:r>
        <w:rPr>
          <w:rFonts w:hint="eastAsia"/>
        </w:rPr>
        <w:t>24</w:t>
      </w:r>
      <w:r>
        <w:rPr>
          <w:rFonts w:hint="eastAsia"/>
          <w:lang w:eastAsia="zh"/>
        </w:rPr>
        <w:t>/24/32</w:t>
      </w:r>
      <w:proofErr w:type="gramStart"/>
      <w:r>
        <w:rPr>
          <w:rFonts w:hint="eastAsia"/>
        </w:rPr>
        <w:t>个</w:t>
      </w:r>
      <w:proofErr w:type="gramEnd"/>
      <w:r>
        <w:rPr>
          <w:rFonts w:hint="eastAsia"/>
        </w:rPr>
        <w:t>通道，硬件</w:t>
      </w:r>
      <w:proofErr w:type="gramStart"/>
      <w:r>
        <w:rPr>
          <w:rFonts w:hint="eastAsia"/>
        </w:rPr>
        <w:t>触发组</w:t>
      </w:r>
      <w:proofErr w:type="gramEnd"/>
      <w:r>
        <w:rPr>
          <w:rFonts w:hint="eastAsia"/>
        </w:rPr>
        <w:t>最多</w:t>
      </w:r>
      <w:r>
        <w:rPr>
          <w:rFonts w:hint="eastAsia"/>
        </w:rPr>
        <w:t>4</w:t>
      </w:r>
      <w:r>
        <w:rPr>
          <w:rFonts w:hint="eastAsia"/>
        </w:rPr>
        <w:t>个通道。</w:t>
      </w:r>
    </w:p>
    <w:p w:rsidR="00627847" w:rsidRDefault="000F33E2">
      <w:pPr>
        <w:pStyle w:val="aff7"/>
        <w:numPr>
          <w:ilvl w:val="0"/>
          <w:numId w:val="18"/>
        </w:numPr>
        <w:spacing w:before="180" w:after="180"/>
        <w:ind w:left="714" w:firstLineChars="0" w:hanging="357"/>
      </w:pPr>
      <w:r>
        <w:rPr>
          <w:rFonts w:hint="eastAsia"/>
        </w:rPr>
        <w:t>硬件</w:t>
      </w:r>
      <w:proofErr w:type="gramStart"/>
      <w:r>
        <w:rPr>
          <w:rFonts w:hint="eastAsia"/>
        </w:rPr>
        <w:t>触发组</w:t>
      </w:r>
      <w:proofErr w:type="gramEnd"/>
      <w:r>
        <w:rPr>
          <w:rFonts w:hint="eastAsia"/>
        </w:rPr>
        <w:t>的转换模式只支持单次转换，不支持连续转换。</w:t>
      </w:r>
    </w:p>
    <w:p w:rsidR="00627847" w:rsidRDefault="000F33E2">
      <w:pPr>
        <w:pStyle w:val="aff7"/>
        <w:numPr>
          <w:ilvl w:val="0"/>
          <w:numId w:val="18"/>
        </w:numPr>
        <w:spacing w:before="180" w:after="180"/>
        <w:ind w:left="714" w:firstLineChars="0" w:hanging="357"/>
      </w:pPr>
      <w:r>
        <w:rPr>
          <w:rFonts w:hint="eastAsia"/>
        </w:rPr>
        <w:t>软件</w:t>
      </w:r>
      <w:proofErr w:type="gramStart"/>
      <w:r>
        <w:rPr>
          <w:rFonts w:hint="eastAsia"/>
        </w:rPr>
        <w:t>触发组</w:t>
      </w:r>
      <w:proofErr w:type="gramEnd"/>
      <w:r>
        <w:rPr>
          <w:rFonts w:hint="eastAsia"/>
        </w:rPr>
        <w:t>的单次转换模式下，只支持结果缓冲区单次访问，不支持流访问。</w:t>
      </w:r>
    </w:p>
    <w:p w:rsidR="00627847" w:rsidRDefault="000F33E2">
      <w:pPr>
        <w:pStyle w:val="aff7"/>
        <w:numPr>
          <w:ilvl w:val="0"/>
          <w:numId w:val="18"/>
        </w:numPr>
        <w:spacing w:before="180" w:after="180"/>
        <w:ind w:left="714" w:firstLineChars="0" w:hanging="357"/>
      </w:pPr>
      <w:r>
        <w:rPr>
          <w:rFonts w:hint="eastAsia"/>
        </w:rPr>
        <w:t>由于</w:t>
      </w:r>
      <w:r>
        <w:rPr>
          <w:rFonts w:hint="eastAsia"/>
        </w:rPr>
        <w:t>DMA</w:t>
      </w:r>
      <w:r>
        <w:rPr>
          <w:rFonts w:hint="eastAsia"/>
        </w:rPr>
        <w:t>特性，在使能</w:t>
      </w:r>
      <w:r>
        <w:t>DMA</w:t>
      </w:r>
      <w:r>
        <w:rPr>
          <w:rFonts w:hint="eastAsia"/>
        </w:rPr>
        <w:t>功能后缓存中的数据排列方式为前</w:t>
      </w:r>
      <w:r>
        <w:rPr>
          <w:rFonts w:hint="eastAsia"/>
        </w:rPr>
        <w:t>n</w:t>
      </w:r>
      <w:proofErr w:type="gramStart"/>
      <w:r>
        <w:rPr>
          <w:rFonts w:hint="eastAsia"/>
        </w:rPr>
        <w:t>个</w:t>
      </w:r>
      <w:proofErr w:type="gramEnd"/>
      <w:r>
        <w:rPr>
          <w:rFonts w:hint="eastAsia"/>
        </w:rPr>
        <w:t>元素为同一个</w:t>
      </w:r>
      <w:r>
        <w:rPr>
          <w:rFonts w:hint="eastAsia"/>
        </w:rPr>
        <w:t>group</w:t>
      </w:r>
      <w:r>
        <w:rPr>
          <w:rFonts w:hint="eastAsia"/>
        </w:rPr>
        <w:t>中的通道（</w:t>
      </w:r>
      <w:r>
        <w:rPr>
          <w:rFonts w:hint="eastAsia"/>
        </w:rPr>
        <w:t>n:group</w:t>
      </w:r>
      <w:r>
        <w:rPr>
          <w:rFonts w:hint="eastAsia"/>
        </w:rPr>
        <w:t>中的通道数），见下图：</w:t>
      </w:r>
    </w:p>
    <w:p w:rsidR="00627847" w:rsidRDefault="000F33E2">
      <w:pPr>
        <w:pStyle w:val="aff7"/>
        <w:spacing w:before="180" w:after="180"/>
        <w:ind w:left="714" w:firstLineChars="0" w:firstLine="0"/>
        <w:jc w:val="center"/>
        <w:rPr>
          <w:rFonts w:ascii="Arial" w:hAnsi="Arial"/>
        </w:rPr>
      </w:pPr>
      <w:r>
        <w:rPr>
          <w:rFonts w:ascii="Arial" w:hAnsi="Arial" w:hint="eastAsia"/>
          <w:noProof/>
        </w:rPr>
        <w:drawing>
          <wp:inline distT="0" distB="0" distL="0" distR="0" wp14:anchorId="7E6AB4ED" wp14:editId="5EABF63C">
            <wp:extent cx="4505325" cy="3590925"/>
            <wp:effectExtent l="0" t="0" r="9525" b="952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505954" cy="3591426"/>
                    </a:xfrm>
                    <a:prstGeom prst="rect">
                      <a:avLst/>
                    </a:prstGeom>
                  </pic:spPr>
                </pic:pic>
              </a:graphicData>
            </a:graphic>
          </wp:inline>
        </w:drawing>
      </w:r>
    </w:p>
    <w:p w:rsidR="00627847" w:rsidRDefault="000F33E2">
      <w:pPr>
        <w:pStyle w:val="a6"/>
        <w:spacing w:before="180" w:after="180"/>
        <w:rPr>
          <w:rFonts w:ascii="Arial" w:hAnsi="Arial"/>
        </w:rPr>
      </w:pPr>
      <w:bookmarkStart w:id="486" w:name="_Toc19683704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r>
        <w:t xml:space="preserve"> </w:t>
      </w:r>
      <w:r>
        <w:rPr>
          <w:rFonts w:hint="eastAsia"/>
        </w:rPr>
        <w:t>DMA</w:t>
      </w:r>
      <w:r>
        <w:rPr>
          <w:rFonts w:hint="eastAsia"/>
        </w:rPr>
        <w:t>搬运数据存储</w:t>
      </w:r>
      <w:bookmarkEnd w:id="486"/>
    </w:p>
    <w:p w:rsidR="00627847" w:rsidRDefault="000F33E2">
      <w:pPr>
        <w:pStyle w:val="2"/>
      </w:pPr>
      <w:bookmarkStart w:id="487" w:name="_Toc154741510"/>
      <w:bookmarkStart w:id="488" w:name="_Toc196898593"/>
      <w:r>
        <w:rPr>
          <w:rFonts w:hint="eastAsia"/>
        </w:rPr>
        <w:t>配置示例</w:t>
      </w:r>
      <w:bookmarkEnd w:id="487"/>
      <w:bookmarkEnd w:id="488"/>
    </w:p>
    <w:p w:rsidR="00627847" w:rsidRDefault="000F33E2">
      <w:pPr>
        <w:pStyle w:val="3"/>
      </w:pPr>
      <w:bookmarkStart w:id="489" w:name="_Toc154741512"/>
      <w:bookmarkStart w:id="490" w:name="_Toc196898594"/>
      <w:r>
        <w:rPr>
          <w:rFonts w:hint="eastAsia"/>
        </w:rPr>
        <w:t>EB</w:t>
      </w:r>
      <w:r>
        <w:rPr>
          <w:rFonts w:hint="eastAsia"/>
        </w:rPr>
        <w:t>参数配置</w:t>
      </w:r>
      <w:bookmarkEnd w:id="489"/>
      <w:bookmarkEnd w:id="490"/>
    </w:p>
    <w:p w:rsidR="00627847" w:rsidRDefault="000F33E2">
      <w:pPr>
        <w:spacing w:before="180" w:after="180"/>
      </w:pPr>
      <w:r>
        <w:rPr>
          <w:rFonts w:hint="eastAsia"/>
        </w:rPr>
        <w:t>ADC</w:t>
      </w:r>
      <w:r>
        <w:t xml:space="preserve"> EB T</w:t>
      </w:r>
      <w:r>
        <w:rPr>
          <w:rFonts w:hint="eastAsia"/>
        </w:rPr>
        <w:t>re</w:t>
      </w:r>
      <w:r>
        <w:t>sos</w:t>
      </w:r>
      <w:r>
        <w:rPr>
          <w:rFonts w:hint="eastAsia"/>
        </w:rPr>
        <w:t>配置可参考《</w:t>
      </w:r>
      <w:r>
        <w:t>AC784xx_MCAL_UM_Adc</w:t>
      </w:r>
      <w:r>
        <w:rPr>
          <w:rFonts w:hint="eastAsia"/>
        </w:rPr>
        <w:t>.pdf</w:t>
      </w:r>
      <w:r>
        <w:rPr>
          <w:rFonts w:hint="eastAsia"/>
        </w:rPr>
        <w:t>》第四章节，该章节对</w:t>
      </w:r>
      <w:r>
        <w:rPr>
          <w:rFonts w:hint="eastAsia"/>
        </w:rPr>
        <w:t>ADC</w:t>
      </w:r>
      <w:r>
        <w:rPr>
          <w:rFonts w:hint="eastAsia"/>
        </w:rPr>
        <w:t>模块可配置的容器进行了详细的说明。</w:t>
      </w:r>
    </w:p>
    <w:p w:rsidR="00627847" w:rsidRDefault="000F33E2">
      <w:pPr>
        <w:pStyle w:val="3"/>
      </w:pPr>
      <w:bookmarkStart w:id="491" w:name="_Toc154741513"/>
      <w:bookmarkStart w:id="492" w:name="_Toc196898595"/>
      <w:r>
        <w:rPr>
          <w:rFonts w:hint="eastAsia"/>
        </w:rPr>
        <w:t>配置错误检测</w:t>
      </w:r>
      <w:bookmarkEnd w:id="491"/>
      <w:bookmarkEnd w:id="492"/>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_Ref123631765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5</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06124BAB" wp14:editId="06ED99DE">
            <wp:extent cx="5731510" cy="35502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7"/>
                    <a:stretch>
                      <a:fillRect/>
                    </a:stretch>
                  </pic:blipFill>
                  <pic:spPr>
                    <a:xfrm>
                      <a:off x="0" y="0"/>
                      <a:ext cx="5731510" cy="3550285"/>
                    </a:xfrm>
                    <a:prstGeom prst="rect">
                      <a:avLst/>
                    </a:prstGeom>
                  </pic:spPr>
                </pic:pic>
              </a:graphicData>
            </a:graphic>
          </wp:inline>
        </w:drawing>
      </w:r>
    </w:p>
    <w:p w:rsidR="00627847" w:rsidRDefault="000F33E2">
      <w:pPr>
        <w:pStyle w:val="a6"/>
        <w:spacing w:before="180" w:after="180"/>
      </w:pPr>
      <w:bookmarkStart w:id="493" w:name="_Ref123631765"/>
      <w:bookmarkStart w:id="494" w:name="_Toc154741541"/>
      <w:bookmarkStart w:id="495" w:name="_Toc19683704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bookmarkEnd w:id="493"/>
      <w:r>
        <w:t xml:space="preserve"> </w:t>
      </w:r>
      <w:r>
        <w:rPr>
          <w:rFonts w:hint="eastAsia"/>
        </w:rPr>
        <w:t>配置错误检测</w:t>
      </w:r>
      <w:bookmarkEnd w:id="494"/>
      <w:bookmarkEnd w:id="495"/>
    </w:p>
    <w:p w:rsidR="00627847" w:rsidRDefault="000F33E2">
      <w:pPr>
        <w:pStyle w:val="3"/>
      </w:pPr>
      <w:bookmarkStart w:id="496" w:name="_Toc154741515"/>
      <w:bookmarkStart w:id="497" w:name="_Toc196898596"/>
      <w:r>
        <w:rPr>
          <w:rFonts w:hint="eastAsia"/>
        </w:rPr>
        <w:t>集成限制</w:t>
      </w:r>
      <w:bookmarkEnd w:id="496"/>
      <w:bookmarkEnd w:id="497"/>
    </w:p>
    <w:p w:rsidR="00627847" w:rsidRDefault="000F33E2">
      <w:pPr>
        <w:spacing w:before="180" w:after="180"/>
      </w:pPr>
      <w:r>
        <w:rPr>
          <w:rFonts w:hint="eastAsia"/>
        </w:rPr>
        <w:t>本节介绍</w:t>
      </w:r>
      <w:r>
        <w:rPr>
          <w:rFonts w:hint="eastAsia"/>
        </w:rPr>
        <w:t>ADC</w:t>
      </w:r>
      <w:r>
        <w:rPr>
          <w:rFonts w:hint="eastAsia"/>
        </w:rPr>
        <w:t>的集成限制，具体如下：</w:t>
      </w:r>
    </w:p>
    <w:p w:rsidR="00627847" w:rsidRDefault="000F33E2">
      <w:pPr>
        <w:pStyle w:val="aff7"/>
        <w:numPr>
          <w:ilvl w:val="0"/>
          <w:numId w:val="19"/>
        </w:numPr>
        <w:spacing w:before="180" w:after="180"/>
        <w:ind w:left="714" w:firstLineChars="0" w:hanging="357"/>
      </w:pPr>
      <w:r>
        <w:rPr>
          <w:rFonts w:hint="eastAsia"/>
        </w:rPr>
        <w:t>ADC</w:t>
      </w:r>
      <w:r>
        <w:rPr>
          <w:rFonts w:hint="eastAsia"/>
        </w:rPr>
        <w:t>配置文件需要和模块的驱动文件具有相同的主要版本，且配置文件的次要版本需小于等于所当前的驱动版本。</w:t>
      </w:r>
    </w:p>
    <w:p w:rsidR="00627847" w:rsidRDefault="000F33E2">
      <w:pPr>
        <w:pStyle w:val="aff7"/>
        <w:numPr>
          <w:ilvl w:val="0"/>
          <w:numId w:val="19"/>
        </w:numPr>
        <w:spacing w:before="180" w:after="180"/>
        <w:ind w:left="714" w:firstLineChars="0" w:hanging="357"/>
      </w:pPr>
      <w:r>
        <w:rPr>
          <w:rFonts w:hint="eastAsia"/>
        </w:rPr>
        <w:t>MCU</w:t>
      </w:r>
      <w:r>
        <w:rPr>
          <w:rFonts w:hint="eastAsia"/>
        </w:rPr>
        <w:t>模块的初始化需要在</w:t>
      </w:r>
      <w:r>
        <w:rPr>
          <w:rFonts w:hint="eastAsia"/>
        </w:rPr>
        <w:t>ADC</w:t>
      </w:r>
      <w:r>
        <w:rPr>
          <w:rFonts w:hint="eastAsia"/>
        </w:rPr>
        <w:t>模块初始化之前。</w:t>
      </w:r>
    </w:p>
    <w:p w:rsidR="00627847" w:rsidRDefault="000F33E2">
      <w:pPr>
        <w:pStyle w:val="aff7"/>
        <w:numPr>
          <w:ilvl w:val="0"/>
          <w:numId w:val="19"/>
        </w:numPr>
        <w:spacing w:before="180" w:after="180"/>
        <w:ind w:left="714" w:firstLineChars="0" w:hanging="357"/>
      </w:pPr>
      <w:r>
        <w:rPr>
          <w:rFonts w:hint="eastAsia"/>
        </w:rPr>
        <w:t>调试阶段建议打开</w:t>
      </w:r>
      <w:r>
        <w:rPr>
          <w:rFonts w:hint="eastAsia"/>
        </w:rPr>
        <w:t xml:space="preserve">Det </w:t>
      </w:r>
      <w:r>
        <w:rPr>
          <w:rFonts w:hint="eastAsia"/>
        </w:rPr>
        <w:t>宏，用户调用</w:t>
      </w:r>
      <w:r>
        <w:rPr>
          <w:rFonts w:hint="eastAsia"/>
        </w:rPr>
        <w:t>API</w:t>
      </w:r>
      <w:r>
        <w:rPr>
          <w:rFonts w:hint="eastAsia"/>
        </w:rPr>
        <w:t>出错，可通过检查</w:t>
      </w:r>
      <w:r>
        <w:rPr>
          <w:rFonts w:hint="eastAsia"/>
        </w:rPr>
        <w:t>Det</w:t>
      </w:r>
      <w:r>
        <w:rPr>
          <w:rFonts w:hint="eastAsia"/>
        </w:rPr>
        <w:t>错误确认问题点。</w:t>
      </w:r>
    </w:p>
    <w:p w:rsidR="00627847" w:rsidRDefault="000F33E2">
      <w:pPr>
        <w:pStyle w:val="3"/>
      </w:pPr>
      <w:bookmarkStart w:id="498" w:name="_Toc154741516"/>
      <w:bookmarkStart w:id="499" w:name="_Toc196898597"/>
      <w:r>
        <w:rPr>
          <w:rFonts w:hint="eastAsia"/>
        </w:rPr>
        <w:t>时序图</w:t>
      </w:r>
      <w:bookmarkEnd w:id="498"/>
      <w:bookmarkEnd w:id="499"/>
    </w:p>
    <w:p w:rsidR="00627847" w:rsidRDefault="000F33E2">
      <w:pPr>
        <w:spacing w:before="180" w:after="180"/>
      </w:pPr>
      <w:r>
        <w:rPr>
          <w:rFonts w:hint="eastAsia"/>
        </w:rPr>
        <w:t>本节介绍</w:t>
      </w:r>
      <w:r>
        <w:rPr>
          <w:rFonts w:hint="eastAsia"/>
        </w:rPr>
        <w:t>Adc</w:t>
      </w:r>
      <w:r>
        <w:rPr>
          <w:rFonts w:hint="eastAsia"/>
        </w:rPr>
        <w:t>调用时序图，</w:t>
      </w:r>
      <w:r>
        <w:rPr>
          <w:color w:val="0000FF"/>
        </w:rPr>
        <w:fldChar w:fldCharType="begin"/>
      </w:r>
      <w:r>
        <w:rPr>
          <w:color w:val="0000FF"/>
        </w:rPr>
        <w:instrText xml:space="preserve"> </w:instrText>
      </w:r>
      <w:r>
        <w:rPr>
          <w:rFonts w:hint="eastAsia"/>
          <w:color w:val="0000FF"/>
        </w:rPr>
        <w:instrText>REF _Ref119524555 \h</w:instrText>
      </w:r>
      <w:r>
        <w:rPr>
          <w:color w:val="0000FF"/>
        </w:rPr>
        <w:instrText xml:space="preserve"> </w:instrText>
      </w:r>
      <w:r>
        <w:rPr>
          <w:color w:val="0000FF"/>
        </w:rPr>
      </w:r>
      <w:r>
        <w:rPr>
          <w:color w:val="0000FF"/>
        </w:rPr>
        <w:fldChar w:fldCharType="separate"/>
      </w:r>
      <w:r>
        <w:rPr>
          <w:rFonts w:hint="eastAsia"/>
        </w:rPr>
        <w:t>图</w:t>
      </w:r>
      <w:r>
        <w:rPr>
          <w:rFonts w:hint="eastAsia"/>
        </w:rPr>
        <w:t xml:space="preserve"> </w:t>
      </w:r>
      <w:r>
        <w:t>3</w:t>
      </w:r>
      <w:r>
        <w:noBreakHyphen/>
        <w:t>6</w:t>
      </w:r>
      <w:r>
        <w:rPr>
          <w:color w:val="0000FF"/>
        </w:rPr>
        <w:fldChar w:fldCharType="end"/>
      </w:r>
      <w:r>
        <w:rPr>
          <w:rFonts w:hint="eastAsia"/>
        </w:rPr>
        <w:t>所示为</w:t>
      </w:r>
      <w:r>
        <w:rPr>
          <w:rFonts w:hint="eastAsia"/>
        </w:rPr>
        <w:t>Adc Software triggered one-shot conversion</w:t>
      </w:r>
      <w:r>
        <w:rPr>
          <w:rFonts w:hint="eastAsia"/>
        </w:rPr>
        <w:t>模式下的函数调用关系，</w:t>
      </w:r>
      <w:r>
        <w:rPr>
          <w:color w:val="0000FF"/>
        </w:rPr>
        <w:fldChar w:fldCharType="begin"/>
      </w:r>
      <w:r>
        <w:rPr>
          <w:color w:val="0000FF"/>
        </w:rPr>
        <w:instrText xml:space="preserve"> </w:instrText>
      </w:r>
      <w:r>
        <w:rPr>
          <w:rFonts w:hint="eastAsia"/>
          <w:color w:val="0000FF"/>
        </w:rPr>
        <w:instrText>REF _Ref153304352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7</w:t>
      </w:r>
      <w:r>
        <w:rPr>
          <w:color w:val="0000FF"/>
        </w:rPr>
        <w:fldChar w:fldCharType="end"/>
      </w:r>
      <w:r>
        <w:rPr>
          <w:rFonts w:hint="eastAsia"/>
        </w:rPr>
        <w:t>所示为</w:t>
      </w:r>
      <w:r>
        <w:rPr>
          <w:rFonts w:hint="eastAsia"/>
        </w:rPr>
        <w:t xml:space="preserve">Adc </w:t>
      </w:r>
      <w:r>
        <w:t>Software triggered continuous conversion</w:t>
      </w:r>
      <w:r>
        <w:rPr>
          <w:rFonts w:hint="eastAsia"/>
        </w:rPr>
        <w:t>模式下的函数调用关系。其它模式的</w:t>
      </w:r>
      <w:proofErr w:type="gramStart"/>
      <w:r>
        <w:rPr>
          <w:rFonts w:hint="eastAsia"/>
        </w:rPr>
        <w:t>时序图请参考</w:t>
      </w:r>
      <w:proofErr w:type="gramEnd"/>
      <w:r>
        <w:rPr>
          <w:rFonts w:hint="eastAsia"/>
        </w:rPr>
        <w:t>《</w:t>
      </w:r>
      <w:r>
        <w:rPr>
          <w:rFonts w:cs="PMingLiU"/>
          <w:szCs w:val="20"/>
          <w:lang w:eastAsia="zh-TW"/>
        </w:rPr>
        <w:t>AUTOSAR_SWS_ADCDriver.pdf</w:t>
      </w:r>
      <w:r>
        <w:rPr>
          <w:rFonts w:cs="PMingLiU" w:hint="eastAsia"/>
          <w:szCs w:val="20"/>
        </w:rPr>
        <w:t>》</w:t>
      </w:r>
      <w:r>
        <w:t xml:space="preserve"> </w:t>
      </w:r>
      <w:r>
        <w:rPr>
          <w:rFonts w:hint="eastAsia"/>
        </w:rPr>
        <w:t>文档的第</w:t>
      </w:r>
      <w:r>
        <w:rPr>
          <w:rFonts w:hint="eastAsia"/>
        </w:rPr>
        <w:t>9</w:t>
      </w:r>
      <w:r>
        <w:rPr>
          <w:rFonts w:hint="eastAsia"/>
        </w:rPr>
        <w:t>章。</w:t>
      </w:r>
    </w:p>
    <w:p w:rsidR="00627847" w:rsidRDefault="00627847">
      <w:pPr>
        <w:spacing w:before="180" w:after="180"/>
        <w:jc w:val="center"/>
      </w:pPr>
    </w:p>
    <w:p w:rsidR="00627847" w:rsidRDefault="000F33E2">
      <w:pPr>
        <w:spacing w:before="180" w:after="180"/>
        <w:jc w:val="center"/>
      </w:pPr>
      <w:r>
        <w:object w:dxaOrig="9059" w:dyaOrig="9801">
          <v:shape id="_x0000_i1030" type="#_x0000_t75" style="width:452.25pt;height:489.75pt" o:ole="">
            <v:imagedata r:id="rId48" o:title=""/>
          </v:shape>
          <o:OLEObject Type="Embed" ProgID="Visio.Drawing.15" ShapeID="_x0000_i1030" DrawAspect="Content" ObjectID="_1807511472" r:id="rId49"/>
        </w:object>
      </w:r>
    </w:p>
    <w:p w:rsidR="00627847" w:rsidRDefault="000F33E2">
      <w:pPr>
        <w:pStyle w:val="a6"/>
        <w:spacing w:before="180" w:after="180"/>
      </w:pPr>
      <w:bookmarkStart w:id="500" w:name="_Ref119524555"/>
      <w:bookmarkStart w:id="501" w:name="_Toc154741550"/>
      <w:bookmarkStart w:id="502" w:name="_Toc19683704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bookmarkEnd w:id="500"/>
      <w:r>
        <w:t xml:space="preserve"> Adc Software triggered one-shot conversion</w:t>
      </w:r>
      <w:r>
        <w:rPr>
          <w:rFonts w:hint="eastAsia"/>
        </w:rPr>
        <w:t>序列图</w:t>
      </w:r>
      <w:bookmarkEnd w:id="501"/>
      <w:bookmarkEnd w:id="502"/>
    </w:p>
    <w:p w:rsidR="00627847" w:rsidRDefault="00627847">
      <w:pPr>
        <w:pStyle w:val="ab"/>
        <w:spacing w:before="180" w:after="180"/>
      </w:pPr>
    </w:p>
    <w:p w:rsidR="00627847" w:rsidRDefault="000F33E2">
      <w:pPr>
        <w:spacing w:before="180" w:after="180"/>
      </w:pPr>
      <w:r>
        <w:object w:dxaOrig="9059" w:dyaOrig="11090">
          <v:shape id="_x0000_i1031" type="#_x0000_t75" style="width:452.25pt;height:554.25pt" o:ole="">
            <v:imagedata r:id="rId50" o:title=""/>
          </v:shape>
          <o:OLEObject Type="Embed" ProgID="Visio.Drawing.15" ShapeID="_x0000_i1031" DrawAspect="Content" ObjectID="_1807511473" r:id="rId51"/>
        </w:object>
      </w:r>
    </w:p>
    <w:p w:rsidR="00627847" w:rsidRDefault="000F33E2">
      <w:pPr>
        <w:pStyle w:val="a6"/>
        <w:spacing w:before="180" w:after="180"/>
      </w:pPr>
      <w:bookmarkStart w:id="503" w:name="_Ref153304352"/>
      <w:bookmarkStart w:id="504" w:name="_Toc154741551"/>
      <w:bookmarkStart w:id="505" w:name="_Toc19683705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7</w:t>
      </w:r>
      <w:r>
        <w:fldChar w:fldCharType="end"/>
      </w:r>
      <w:bookmarkEnd w:id="503"/>
      <w:r>
        <w:t xml:space="preserve"> Adc Software triggered continuous conversion</w:t>
      </w:r>
      <w:r>
        <w:rPr>
          <w:rFonts w:hint="eastAsia"/>
        </w:rPr>
        <w:t>序列图</w:t>
      </w:r>
      <w:bookmarkEnd w:id="504"/>
      <w:bookmarkEnd w:id="505"/>
    </w:p>
    <w:p w:rsidR="00627847" w:rsidRDefault="000F33E2">
      <w:pPr>
        <w:pStyle w:val="2"/>
      </w:pPr>
      <w:bookmarkStart w:id="506" w:name="_Toc154741517"/>
      <w:bookmarkStart w:id="507" w:name="_Toc196898598"/>
      <w:r>
        <w:rPr>
          <w:rFonts w:hint="eastAsia"/>
        </w:rPr>
        <w:t>函数调用</w:t>
      </w:r>
      <w:bookmarkEnd w:id="506"/>
      <w:bookmarkEnd w:id="507"/>
    </w:p>
    <w:p w:rsidR="00627847" w:rsidRDefault="000F33E2">
      <w:pPr>
        <w:pStyle w:val="3"/>
      </w:pPr>
      <w:bookmarkStart w:id="508" w:name="_Toc154741518"/>
      <w:bookmarkStart w:id="509" w:name="_Toc196898599"/>
      <w:r>
        <w:rPr>
          <w:rFonts w:hint="eastAsia"/>
        </w:rPr>
        <w:t>启动期间函数调用</w:t>
      </w:r>
      <w:bookmarkEnd w:id="508"/>
      <w:bookmarkEnd w:id="509"/>
    </w:p>
    <w:p w:rsidR="00627847" w:rsidRDefault="000F33E2">
      <w:pPr>
        <w:spacing w:before="180" w:after="180"/>
      </w:pPr>
      <w:r>
        <w:rPr>
          <w:rFonts w:hint="eastAsia"/>
        </w:rPr>
        <w:t>ADC</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rPr>
          <w:rFonts w:hint="eastAsia"/>
        </w:rPr>
        <w:t>Adc_</w:t>
      </w:r>
      <w:r>
        <w:t>Init()</w:t>
      </w:r>
      <w:r>
        <w:rPr>
          <w:rFonts w:hint="eastAsia"/>
        </w:rPr>
        <w:t>。</w:t>
      </w:r>
      <w:r>
        <w:rPr>
          <w:rFonts w:hint="eastAsia"/>
        </w:rPr>
        <w:t>MCU</w:t>
      </w:r>
      <w:r>
        <w:rPr>
          <w:rFonts w:hint="eastAsia"/>
        </w:rPr>
        <w:t>模块需要在</w:t>
      </w:r>
      <w:r>
        <w:rPr>
          <w:rFonts w:hint="eastAsia"/>
        </w:rPr>
        <w:t>ADC</w:t>
      </w:r>
      <w:r>
        <w:rPr>
          <w:rFonts w:hint="eastAsia"/>
        </w:rPr>
        <w:t>初始化之前进行初始化。</w:t>
      </w:r>
    </w:p>
    <w:p w:rsidR="00627847" w:rsidRDefault="000F33E2">
      <w:pPr>
        <w:shd w:val="clear" w:color="auto" w:fill="FFF2CC"/>
        <w:spacing w:before="180" w:after="180"/>
      </w:pPr>
      <w:r>
        <w:rPr>
          <w:noProof/>
        </w:rPr>
        <w:drawing>
          <wp:inline distT="0" distB="0" distL="0" distR="0" wp14:anchorId="64349CB5" wp14:editId="516CBB65">
            <wp:extent cx="304800" cy="304800"/>
            <wp:effectExtent l="0" t="0" r="0" b="0"/>
            <wp:docPr id="14" name="图片 14" descr="C:\Users\atc6212\AppData\Local\Temp\ksohtml1801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tc6212\AppData\Local\Temp\ksohtml18012\wps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04800" cy="304800"/>
                    </a:xfrm>
                    <a:prstGeom prst="rect">
                      <a:avLst/>
                    </a:prstGeom>
                    <a:noFill/>
                    <a:ln>
                      <a:noFill/>
                    </a:ln>
                  </pic:spPr>
                </pic:pic>
              </a:graphicData>
            </a:graphic>
          </wp:inline>
        </w:drawing>
      </w:r>
      <w:r>
        <w:rPr>
          <w:rFonts w:ascii="宋体" w:hAnsi="宋体" w:hint="eastAsia"/>
          <w:b/>
        </w:rPr>
        <w:t>注意</w:t>
      </w:r>
      <w:r>
        <w:rPr>
          <w:rFonts w:ascii="宋体" w:hAnsi="宋体" w:hint="eastAsia"/>
        </w:rPr>
        <w:t>：在开始任意</w:t>
      </w:r>
      <w:r>
        <w:rPr>
          <w:rFonts w:hint="eastAsia"/>
        </w:rPr>
        <w:t>ADC</w:t>
      </w:r>
      <w:r>
        <w:rPr>
          <w:rFonts w:hint="eastAsia"/>
        </w:rPr>
        <w:t>组</w:t>
      </w:r>
      <w:r>
        <w:rPr>
          <w:rFonts w:ascii="宋体" w:hAnsi="宋体" w:hint="eastAsia"/>
        </w:rPr>
        <w:t>转换前，根据</w:t>
      </w:r>
      <w:r>
        <w:rPr>
          <w:rFonts w:hint="eastAsia"/>
        </w:rPr>
        <w:t>AUTO</w:t>
      </w:r>
      <w:r>
        <w:t>SAR</w:t>
      </w:r>
      <w:r>
        <w:rPr>
          <w:rFonts w:ascii="宋体" w:hAnsi="宋体" w:hint="eastAsia"/>
        </w:rPr>
        <w:t>要求</w:t>
      </w:r>
      <w:r>
        <w:rPr>
          <w:rFonts w:hint="eastAsia"/>
        </w:rPr>
        <w:t>ADC</w:t>
      </w:r>
      <w:r>
        <w:rPr>
          <w:rFonts w:hint="eastAsia"/>
        </w:rPr>
        <w:t>采样前</w:t>
      </w:r>
      <w:r>
        <w:rPr>
          <w:rFonts w:ascii="宋体" w:hAnsi="宋体" w:hint="eastAsia"/>
        </w:rPr>
        <w:t>，必须调用函数</w:t>
      </w:r>
      <w:r>
        <w:rPr>
          <w:rFonts w:hint="eastAsia"/>
        </w:rPr>
        <w:t>Adc</w:t>
      </w:r>
      <w:r>
        <w:t xml:space="preserve">_SetupResultBuffer. </w:t>
      </w:r>
    </w:p>
    <w:p w:rsidR="00627847" w:rsidRDefault="000F33E2">
      <w:pPr>
        <w:pStyle w:val="3"/>
      </w:pPr>
      <w:bookmarkStart w:id="510" w:name="_Toc154741519"/>
      <w:bookmarkStart w:id="511" w:name="_Toc196898600"/>
      <w:r>
        <w:rPr>
          <w:rFonts w:hint="eastAsia"/>
        </w:rPr>
        <w:t>关闭期间函数调用</w:t>
      </w:r>
      <w:bookmarkEnd w:id="510"/>
      <w:bookmarkEnd w:id="511"/>
    </w:p>
    <w:p w:rsidR="00627847" w:rsidRDefault="000F33E2">
      <w:pPr>
        <w:spacing w:before="180" w:after="180"/>
      </w:pPr>
      <w:r>
        <w:rPr>
          <w:rFonts w:hint="eastAsia"/>
        </w:rPr>
        <w:t>None</w:t>
      </w:r>
    </w:p>
    <w:p w:rsidR="00627847" w:rsidRDefault="000F33E2">
      <w:pPr>
        <w:pStyle w:val="3"/>
      </w:pPr>
      <w:bookmarkStart w:id="512" w:name="_Toc154741520"/>
      <w:bookmarkStart w:id="513" w:name="_Toc196898601"/>
      <w:r>
        <w:rPr>
          <w:rFonts w:hint="eastAsia"/>
        </w:rPr>
        <w:t>唤醒期间函数调用</w:t>
      </w:r>
      <w:bookmarkEnd w:id="512"/>
      <w:bookmarkEnd w:id="513"/>
    </w:p>
    <w:p w:rsidR="00627847" w:rsidRDefault="000F33E2">
      <w:pPr>
        <w:spacing w:before="180" w:after="180"/>
      </w:pPr>
      <w:r>
        <w:rPr>
          <w:rFonts w:hint="eastAsia"/>
        </w:rPr>
        <w:t>None</w:t>
      </w:r>
    </w:p>
    <w:p w:rsidR="00627847" w:rsidRDefault="000F33E2">
      <w:pPr>
        <w:pStyle w:val="2"/>
      </w:pPr>
      <w:bookmarkStart w:id="514" w:name="_Toc154741521"/>
      <w:bookmarkStart w:id="515" w:name="_Toc196898602"/>
      <w:r>
        <w:rPr>
          <w:rFonts w:hint="eastAsia"/>
        </w:rPr>
        <w:t>模块要求</w:t>
      </w:r>
      <w:bookmarkEnd w:id="514"/>
      <w:bookmarkEnd w:id="515"/>
    </w:p>
    <w:p w:rsidR="00627847" w:rsidRDefault="000F33E2">
      <w:pPr>
        <w:pStyle w:val="3"/>
      </w:pPr>
      <w:bookmarkStart w:id="516" w:name="_Toc154741522"/>
      <w:bookmarkStart w:id="517" w:name="_Toc196898603"/>
      <w:r>
        <w:rPr>
          <w:rFonts w:hint="eastAsia"/>
        </w:rPr>
        <w:t>临界保护区</w:t>
      </w:r>
      <w:bookmarkEnd w:id="516"/>
      <w:bookmarkEnd w:id="517"/>
    </w:p>
    <w:p w:rsidR="00627847" w:rsidRDefault="000F33E2">
      <w:pPr>
        <w:spacing w:before="180" w:after="180"/>
      </w:pPr>
      <w:r>
        <w:rPr>
          <w:rFonts w:hint="eastAsia"/>
        </w:rPr>
        <w:t>在当前的实施中，</w:t>
      </w:r>
      <w:r>
        <w:rPr>
          <w:rFonts w:hint="eastAsia"/>
        </w:rPr>
        <w:t>ADC</w:t>
      </w:r>
      <w:r>
        <w:rPr>
          <w:rFonts w:hint="eastAsia"/>
        </w:rPr>
        <w:t>使用调度管理器（</w:t>
      </w:r>
      <w:r>
        <w:rPr>
          <w:rFonts w:hint="eastAsia"/>
        </w:rPr>
        <w:t>Sch</w:t>
      </w:r>
      <w:r>
        <w:t>M</w:t>
      </w:r>
      <w:r>
        <w:rPr>
          <w:rFonts w:hint="eastAsia"/>
        </w:rPr>
        <w:t>）的服务进入和退出临界区域，以保护资源。</w:t>
      </w:r>
    </w:p>
    <w:p w:rsidR="00627847" w:rsidRDefault="000F33E2">
      <w:pPr>
        <w:pStyle w:val="3"/>
      </w:pPr>
      <w:bookmarkStart w:id="518" w:name="_Toc123217380"/>
      <w:bookmarkStart w:id="519" w:name="_Toc154741523"/>
      <w:bookmarkStart w:id="520" w:name="_Toc196898604"/>
      <w:bookmarkEnd w:id="518"/>
      <w:r>
        <w:rPr>
          <w:rFonts w:hint="eastAsia"/>
        </w:rPr>
        <w:t>中断服务</w:t>
      </w:r>
      <w:bookmarkEnd w:id="519"/>
      <w:bookmarkEnd w:id="520"/>
    </w:p>
    <w:p w:rsidR="00627847" w:rsidRDefault="000F33E2">
      <w:pPr>
        <w:spacing w:before="180" w:after="180"/>
      </w:pPr>
      <w:r>
        <w:rPr>
          <w:rFonts w:hint="eastAsia"/>
        </w:rPr>
        <w:t>ADC</w:t>
      </w:r>
      <w:r>
        <w:rPr>
          <w:rFonts w:hint="eastAsia"/>
        </w:rPr>
        <w:t>模块使用的中断服务程序如</w:t>
      </w:r>
      <w:r>
        <w:rPr>
          <w:color w:val="0000FF"/>
        </w:rPr>
        <w:fldChar w:fldCharType="begin"/>
      </w:r>
      <w:r>
        <w:rPr>
          <w:color w:val="0000FF"/>
        </w:rPr>
        <w:instrText xml:space="preserve"> </w:instrText>
      </w:r>
      <w:r>
        <w:rPr>
          <w:rFonts w:hint="eastAsia"/>
          <w:color w:val="0000FF"/>
        </w:rPr>
        <w:instrText>REF _Ref123647313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3</w:t>
      </w:r>
      <w:r>
        <w:rPr>
          <w:color w:val="0000FF"/>
        </w:rPr>
        <w:noBreakHyphen/>
        <w:t>3</w:t>
      </w:r>
      <w:r>
        <w:rPr>
          <w:color w:val="0000FF"/>
        </w:rPr>
        <w:fldChar w:fldCharType="end"/>
      </w:r>
      <w:r>
        <w:rPr>
          <w:rFonts w:hint="eastAsia"/>
        </w:rPr>
        <w:t>所示。</w:t>
      </w:r>
    </w:p>
    <w:p w:rsidR="00627847" w:rsidRDefault="000F33E2">
      <w:pPr>
        <w:pStyle w:val="a6"/>
        <w:spacing w:before="180" w:after="180"/>
      </w:pPr>
      <w:bookmarkStart w:id="521" w:name="_Ref123647313"/>
      <w:bookmarkStart w:id="522" w:name="_Toc154741560"/>
      <w:bookmarkStart w:id="523" w:name="_Toc196836229"/>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521"/>
      <w:r>
        <w:t xml:space="preserve"> </w:t>
      </w:r>
      <w:r>
        <w:rPr>
          <w:rFonts w:hint="eastAsia"/>
        </w:rPr>
        <w:t>ADC</w:t>
      </w:r>
      <w:r>
        <w:rPr>
          <w:rFonts w:hint="eastAsia"/>
        </w:rPr>
        <w:t>中断向量表</w:t>
      </w:r>
      <w:bookmarkEnd w:id="522"/>
      <w:bookmarkEnd w:id="523"/>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rPr>
                <w:szCs w:val="20"/>
              </w:rPr>
              <w:t>ADC0_IRQHandler</w:t>
            </w:r>
          </w:p>
        </w:tc>
        <w:tc>
          <w:tcPr>
            <w:tcW w:w="1667" w:type="pct"/>
          </w:tcPr>
          <w:p w:rsidR="00627847" w:rsidRDefault="000F33E2">
            <w:pPr>
              <w:spacing w:beforeLines="0" w:before="0" w:afterLines="0" w:after="0"/>
              <w:rPr>
                <w:szCs w:val="20"/>
              </w:rPr>
            </w:pPr>
            <w:r>
              <w:rPr>
                <w:rFonts w:hint="eastAsia"/>
                <w:szCs w:val="20"/>
              </w:rPr>
              <w:t>48</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szCs w:val="20"/>
              </w:rPr>
              <w:t>ADC1_IRQHandler</w:t>
            </w:r>
          </w:p>
        </w:tc>
        <w:tc>
          <w:tcPr>
            <w:tcW w:w="1667" w:type="pct"/>
          </w:tcPr>
          <w:p w:rsidR="00627847" w:rsidRDefault="000F33E2">
            <w:pPr>
              <w:spacing w:beforeLines="0" w:before="0" w:afterLines="0" w:after="0"/>
              <w:rPr>
                <w:szCs w:val="20"/>
              </w:rPr>
            </w:pPr>
            <w:r>
              <w:rPr>
                <w:szCs w:val="20"/>
              </w:rPr>
              <w:t>49</w:t>
            </w:r>
          </w:p>
        </w:tc>
        <w:tc>
          <w:tcPr>
            <w:tcW w:w="1667" w:type="pct"/>
          </w:tcPr>
          <w:p w:rsidR="00627847" w:rsidRDefault="000F33E2">
            <w:pPr>
              <w:spacing w:beforeLines="0" w:before="0" w:afterLines="0" w:after="0"/>
              <w:rPr>
                <w:szCs w:val="20"/>
              </w:rPr>
            </w:pPr>
            <w:r>
              <w:rPr>
                <w:szCs w:val="20"/>
              </w:rPr>
              <w:t>0</w:t>
            </w:r>
          </w:p>
        </w:tc>
      </w:tr>
    </w:tbl>
    <w:p w:rsidR="00627847" w:rsidRDefault="000F33E2">
      <w:pPr>
        <w:pStyle w:val="3"/>
      </w:pPr>
      <w:bookmarkStart w:id="524" w:name="_Toc154741524"/>
      <w:bookmarkStart w:id="525" w:name="_Toc196898605"/>
      <w:r>
        <w:rPr>
          <w:rFonts w:hint="eastAsia"/>
        </w:rPr>
        <w:t>中断宏定义</w:t>
      </w:r>
      <w:bookmarkEnd w:id="524"/>
      <w:bookmarkEnd w:id="525"/>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20"/>
        </w:numPr>
        <w:spacing w:before="180" w:after="180"/>
        <w:ind w:left="714" w:firstLineChars="0" w:hanging="357"/>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spacing w:before="180" w:after="180"/>
        <w:ind w:leftChars="200" w:left="400"/>
        <w:rPr>
          <w:rFonts w:cs="CourierStd"/>
          <w:kern w:val="0"/>
          <w:szCs w:val="20"/>
        </w:rPr>
      </w:pPr>
      <w:r>
        <w:rPr>
          <w:rFonts w:ascii="宋体" w:hAnsi="宋体" w:cs="CourierStd" w:hint="eastAsia"/>
          <w:kern w:val="0"/>
          <w:szCs w:val="20"/>
        </w:rPr>
        <w:t>在这种情况下，用户使用</w:t>
      </w:r>
      <w:r>
        <w:rPr>
          <w:rFonts w:cs="CourierStd" w:hint="eastAsia"/>
          <w:kern w:val="0"/>
          <w:szCs w:val="20"/>
        </w:rPr>
        <w:t>A</w:t>
      </w:r>
      <w:r>
        <w:rPr>
          <w:rFonts w:cs="CourierStd"/>
          <w:kern w:val="0"/>
          <w:szCs w:val="20"/>
        </w:rPr>
        <w:t>UTOSAR OS</w:t>
      </w:r>
      <w:r>
        <w:rPr>
          <w:rFonts w:ascii="宋体" w:hAnsi="宋体" w:cs="CourierStd" w:hint="eastAsia"/>
          <w:kern w:val="0"/>
          <w:szCs w:val="20"/>
        </w:rPr>
        <w:t>接口配置指定硬件中断为一类中断或二类中断：其中一类中断不使用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接口，二类中断则由</w:t>
      </w:r>
      <w:r>
        <w:rPr>
          <w:rFonts w:cs="CourierStd" w:hint="eastAsia"/>
          <w:kern w:val="0"/>
          <w:szCs w:val="20"/>
        </w:rPr>
        <w:t>O</w:t>
      </w:r>
      <w:r>
        <w:rPr>
          <w:rFonts w:cs="CourierStd"/>
          <w:kern w:val="0"/>
          <w:szCs w:val="20"/>
        </w:rPr>
        <w:t>S</w:t>
      </w:r>
      <w:r>
        <w:rPr>
          <w:rFonts w:ascii="宋体" w:hAnsi="宋体" w:cs="CourierStd" w:hint="eastAsia"/>
          <w:kern w:val="0"/>
          <w:szCs w:val="20"/>
        </w:rPr>
        <w:t>管理并可使用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接口，且一类中断优先级高于二类中断优先级。</w:t>
      </w:r>
    </w:p>
    <w:p w:rsidR="00627847" w:rsidRDefault="000F33E2">
      <w:pPr>
        <w:pStyle w:val="2"/>
      </w:pPr>
      <w:bookmarkStart w:id="526" w:name="_Toc154741525"/>
      <w:bookmarkStart w:id="527" w:name="_Toc196898606"/>
      <w:r>
        <w:rPr>
          <w:rFonts w:hint="eastAsia"/>
        </w:rPr>
        <w:t>主要</w:t>
      </w:r>
      <w:r>
        <w:rPr>
          <w:rFonts w:hint="eastAsia"/>
        </w:rPr>
        <w:t>API</w:t>
      </w:r>
      <w:r>
        <w:rPr>
          <w:rFonts w:hint="eastAsia"/>
        </w:rPr>
        <w:t>要求</w:t>
      </w:r>
      <w:bookmarkEnd w:id="526"/>
      <w:bookmarkEnd w:id="527"/>
    </w:p>
    <w:p w:rsidR="00627847" w:rsidRDefault="000F33E2">
      <w:pPr>
        <w:pStyle w:val="3"/>
      </w:pPr>
      <w:bookmarkStart w:id="528" w:name="_Toc154741526"/>
      <w:bookmarkStart w:id="529" w:name="_Toc196898607"/>
      <w:r>
        <w:rPr>
          <w:rFonts w:hint="eastAsia"/>
        </w:rPr>
        <w:t>BSW</w:t>
      </w:r>
      <w:proofErr w:type="gramStart"/>
      <w:r>
        <w:rPr>
          <w:rFonts w:hint="eastAsia"/>
        </w:rPr>
        <w:t>调度器</w:t>
      </w:r>
      <w:proofErr w:type="gramEnd"/>
      <w:r>
        <w:rPr>
          <w:rFonts w:hint="eastAsia"/>
        </w:rPr>
        <w:t>内的主要函数调用</w:t>
      </w:r>
      <w:bookmarkEnd w:id="528"/>
      <w:bookmarkEnd w:id="529"/>
    </w:p>
    <w:p w:rsidR="00627847" w:rsidRDefault="000F33E2">
      <w:pPr>
        <w:spacing w:before="180" w:after="180"/>
      </w:pPr>
      <w:r>
        <w:rPr>
          <w:rFonts w:hint="eastAsia"/>
        </w:rPr>
        <w:t>无。</w:t>
      </w:r>
    </w:p>
    <w:p w:rsidR="00627847" w:rsidRDefault="000F33E2">
      <w:pPr>
        <w:pStyle w:val="3"/>
      </w:pPr>
      <w:bookmarkStart w:id="530" w:name="_Toc154741527"/>
      <w:bookmarkStart w:id="531" w:name="_Toc196898608"/>
      <w:r>
        <w:rPr>
          <w:rFonts w:hint="eastAsia"/>
        </w:rPr>
        <w:t>API</w:t>
      </w:r>
      <w:r>
        <w:rPr>
          <w:rFonts w:hint="eastAsia"/>
        </w:rPr>
        <w:t>要求</w:t>
      </w:r>
      <w:bookmarkEnd w:id="530"/>
      <w:bookmarkEnd w:id="531"/>
    </w:p>
    <w:p w:rsidR="00627847" w:rsidRDefault="000F33E2">
      <w:pPr>
        <w:spacing w:before="180" w:after="180"/>
      </w:pPr>
      <w:r>
        <w:rPr>
          <w:rFonts w:hint="eastAsia"/>
        </w:rPr>
        <w:t>无。</w:t>
      </w:r>
    </w:p>
    <w:p w:rsidR="00627847" w:rsidRDefault="000F33E2">
      <w:pPr>
        <w:pStyle w:val="3"/>
      </w:pPr>
      <w:bookmarkStart w:id="532" w:name="_Toc154741528"/>
      <w:bookmarkStart w:id="533" w:name="_Toc196898609"/>
      <w:r>
        <w:rPr>
          <w:rFonts w:hint="eastAsia"/>
        </w:rPr>
        <w:t>通知函数、回调和标注的调用</w:t>
      </w:r>
      <w:bookmarkEnd w:id="532"/>
      <w:bookmarkEnd w:id="533"/>
    </w:p>
    <w:p w:rsidR="00627847" w:rsidRDefault="000F33E2">
      <w:pPr>
        <w:pStyle w:val="aff7"/>
        <w:numPr>
          <w:ilvl w:val="0"/>
          <w:numId w:val="21"/>
        </w:numPr>
        <w:spacing w:before="180" w:after="180"/>
        <w:ind w:firstLineChars="0"/>
      </w:pPr>
      <w:r>
        <w:rPr>
          <w:rFonts w:hint="eastAsia"/>
        </w:rPr>
        <w:t>回</w:t>
      </w:r>
      <w:proofErr w:type="gramStart"/>
      <w:r>
        <w:rPr>
          <w:rFonts w:hint="eastAsia"/>
        </w:rPr>
        <w:t>调函数</w:t>
      </w:r>
      <w:proofErr w:type="gramEnd"/>
      <w:r>
        <w:rPr>
          <w:rFonts w:hint="eastAsia"/>
        </w:rPr>
        <w:t>通知：</w:t>
      </w:r>
      <w:r>
        <w:rPr>
          <w:rFonts w:hint="eastAsia"/>
        </w:rPr>
        <w:t>ADC</w:t>
      </w:r>
      <w:r>
        <w:rPr>
          <w:rFonts w:hint="eastAsia"/>
        </w:rPr>
        <w:t>驱动程序没有回调通知。</w:t>
      </w:r>
    </w:p>
    <w:p w:rsidR="00627847" w:rsidRDefault="000F33E2">
      <w:pPr>
        <w:pStyle w:val="aff7"/>
        <w:numPr>
          <w:ilvl w:val="0"/>
          <w:numId w:val="21"/>
        </w:numPr>
        <w:spacing w:before="180" w:after="180"/>
        <w:ind w:firstLineChars="0"/>
      </w:pPr>
      <w:r>
        <w:rPr>
          <w:rFonts w:hint="eastAsia"/>
        </w:rPr>
        <w:t>用户通知：</w:t>
      </w:r>
    </w:p>
    <w:p w:rsidR="00627847" w:rsidRDefault="000F33E2">
      <w:pPr>
        <w:spacing w:before="180" w:after="180"/>
      </w:pPr>
      <w:r>
        <w:rPr>
          <w:rFonts w:hint="eastAsia"/>
        </w:rPr>
        <w:t>ADC</w:t>
      </w:r>
      <w:r>
        <w:rPr>
          <w:rFonts w:hint="eastAsia"/>
        </w:rPr>
        <w:t>驱动程序为每个组提供了通知函数，</w:t>
      </w:r>
      <w:proofErr w:type="gramStart"/>
      <w:r>
        <w:rPr>
          <w:rFonts w:hint="eastAsia"/>
        </w:rPr>
        <w:t>当组转换</w:t>
      </w:r>
      <w:proofErr w:type="gramEnd"/>
      <w:r>
        <w:rPr>
          <w:rFonts w:hint="eastAsia"/>
        </w:rPr>
        <w:t>完成时调用。通知函数配置为指向用户定义函数的指针。如果不需要通知函数，则应配置为</w:t>
      </w:r>
      <w:r>
        <w:rPr>
          <w:rFonts w:hint="eastAsia"/>
        </w:rPr>
        <w:t>NULL_PTR</w:t>
      </w:r>
      <w:r>
        <w:rPr>
          <w:rFonts w:hint="eastAsia"/>
        </w:rPr>
        <w:t>。</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 xml:space="preserve">void </w:t>
      </w:r>
      <w:r>
        <w:rPr>
          <w:rFonts w:ascii="Consolas" w:eastAsia="TimesLTStd-Roman" w:hAnsi="Consolas" w:cs="TimesLTStd-Roman" w:hint="eastAsia"/>
          <w:kern w:val="0"/>
        </w:rPr>
        <w:t>Adc</w:t>
      </w:r>
      <w:r>
        <w:rPr>
          <w:rFonts w:ascii="Consolas" w:eastAsia="TimesLTStd-Roman" w:hAnsi="Consolas" w:cs="TimesLTStd-Roman"/>
          <w:kern w:val="0"/>
        </w:rPr>
        <w:t>_Notification0</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180" w:after="180"/>
        <w:ind w:firstLineChars="200" w:firstLine="400"/>
        <w:jc w:val="left"/>
        <w:rPr>
          <w:rFonts w:ascii="Consolas" w:eastAsia="TimesLTStd-Roman" w:hAnsi="Consolas" w:cs="TimesLTStd-Roman"/>
          <w:kern w:val="0"/>
        </w:rPr>
      </w:pPr>
      <w:r>
        <w:rPr>
          <w:rFonts w:ascii="Consolas" w:eastAsia="TimesLTStd-Roman" w:hAnsi="Consolas" w:cs="TimesLTStd-Roman"/>
          <w:kern w:val="0"/>
        </w:rPr>
        <w:t>void</w:t>
      </w:r>
    </w:p>
    <w:p w:rsidR="00627847" w:rsidRDefault="000F33E2">
      <w:pPr>
        <w:shd w:val="clear" w:color="auto" w:fill="FDF1DB"/>
        <w:spacing w:before="180" w:after="180"/>
        <w:rPr>
          <w:rFonts w:ascii="Consolas" w:hAnsi="Consolas"/>
        </w:rPr>
      </w:pPr>
      <w:r>
        <w:rPr>
          <w:rFonts w:ascii="Consolas" w:eastAsia="TimesLTStd-Roman" w:hAnsi="Consolas" w:cs="TimesLTStd-Roman"/>
          <w:kern w:val="0"/>
        </w:rPr>
        <w:t>)</w:t>
      </w:r>
      <w:r>
        <w:rPr>
          <w:rFonts w:ascii="Consolas" w:hAnsi="Consolas"/>
        </w:rPr>
        <w:t xml:space="preserve"> </w:t>
      </w:r>
    </w:p>
    <w:p w:rsidR="00627847" w:rsidRDefault="000F33E2">
      <w:pPr>
        <w:spacing w:before="180" w:after="180"/>
      </w:pPr>
      <w:r>
        <w:rPr>
          <w:rFonts w:hint="eastAsia"/>
        </w:rPr>
        <w:t>通知函数的具体功能由用户实现。</w:t>
      </w:r>
    </w:p>
    <w:p w:rsidR="00627847" w:rsidRDefault="000F33E2">
      <w:pPr>
        <w:pStyle w:val="2"/>
      </w:pPr>
      <w:bookmarkStart w:id="534" w:name="_Toc154741529"/>
      <w:bookmarkStart w:id="535" w:name="_Toc196898610"/>
      <w:r>
        <w:rPr>
          <w:rFonts w:hint="eastAsia"/>
        </w:rPr>
        <w:t>关联模块</w:t>
      </w:r>
      <w:bookmarkEnd w:id="534"/>
      <w:bookmarkEnd w:id="535"/>
    </w:p>
    <w:p w:rsidR="00627847" w:rsidRDefault="000F33E2">
      <w:pPr>
        <w:spacing w:before="180" w:after="180"/>
      </w:pPr>
      <w:r>
        <w:rPr>
          <w:rFonts w:hint="eastAsia"/>
        </w:rPr>
        <w:t>本章节主要介绍</w:t>
      </w:r>
      <w:r>
        <w:rPr>
          <w:rFonts w:hint="eastAsia"/>
        </w:rPr>
        <w:t>ADC</w:t>
      </w:r>
      <w:r>
        <w:rPr>
          <w:rFonts w:hint="eastAsia"/>
        </w:rPr>
        <w:t>模块需要关联的模块，主要包含有</w:t>
      </w:r>
      <w:r>
        <w:rPr>
          <w:rFonts w:hint="eastAsia"/>
        </w:rPr>
        <w:t>MCU</w:t>
      </w:r>
      <w:r>
        <w:rPr>
          <w:rFonts w:hint="eastAsia"/>
        </w:rPr>
        <w:t>模块、</w:t>
      </w:r>
      <w:r>
        <w:t>RESOURCE</w:t>
      </w:r>
      <w:r>
        <w:rPr>
          <w:rFonts w:hint="eastAsia"/>
        </w:rPr>
        <w:t>模块、</w:t>
      </w:r>
      <w:r>
        <w:rPr>
          <w:rFonts w:hint="eastAsia"/>
        </w:rPr>
        <w:t>DET</w:t>
      </w:r>
      <w:r>
        <w:rPr>
          <w:rFonts w:hint="eastAsia"/>
        </w:rPr>
        <w:t>模块、</w:t>
      </w:r>
      <w:r>
        <w:rPr>
          <w:rFonts w:hint="eastAsia"/>
        </w:rPr>
        <w:t>BASE</w:t>
      </w:r>
      <w:r>
        <w:rPr>
          <w:rFonts w:hint="eastAsia"/>
        </w:rPr>
        <w:t>模块等。</w:t>
      </w:r>
    </w:p>
    <w:p w:rsidR="00627847" w:rsidRDefault="000F33E2">
      <w:pPr>
        <w:pStyle w:val="3"/>
      </w:pPr>
      <w:bookmarkStart w:id="536" w:name="_Toc154741530"/>
      <w:bookmarkStart w:id="537" w:name="_Toc196898611"/>
      <w:r>
        <w:rPr>
          <w:rFonts w:hint="eastAsia"/>
        </w:rPr>
        <w:t>MCU</w:t>
      </w:r>
      <w:r>
        <w:rPr>
          <w:rFonts w:hint="eastAsia"/>
        </w:rPr>
        <w:t>模块</w:t>
      </w:r>
      <w:bookmarkEnd w:id="536"/>
      <w:bookmarkEnd w:id="537"/>
    </w:p>
    <w:p w:rsidR="00627847" w:rsidRDefault="000F33E2">
      <w:pPr>
        <w:spacing w:before="180" w:after="180"/>
      </w:pPr>
      <w:r>
        <w:t>MCU</w:t>
      </w:r>
      <w:r>
        <w:rPr>
          <w:rFonts w:hint="eastAsia"/>
        </w:rPr>
        <w:t>模块中可配置</w:t>
      </w:r>
      <w:r>
        <w:t>ADC</w:t>
      </w:r>
      <w:r>
        <w:rPr>
          <w:rFonts w:hint="eastAsia"/>
        </w:rPr>
        <w:t>的时钟源</w:t>
      </w:r>
      <w:r>
        <w:rPr>
          <w:rFonts w:hint="eastAsia"/>
        </w:rPr>
        <w:t>(</w:t>
      </w:r>
      <w:r>
        <w:rPr>
          <w:rFonts w:hint="eastAsia"/>
        </w:rPr>
        <w:t>总线时钟</w:t>
      </w:r>
      <w:r>
        <w:rPr>
          <w:rFonts w:hint="eastAsia"/>
        </w:rPr>
        <w:t>(BUS_CLK)</w:t>
      </w:r>
      <w:r>
        <w:rPr>
          <w:rFonts w:hint="eastAsia"/>
        </w:rPr>
        <w:t>、高速外部时钟</w:t>
      </w:r>
      <w:r>
        <w:rPr>
          <w:rFonts w:hint="eastAsia"/>
        </w:rPr>
        <w:t>(</w:t>
      </w:r>
      <w:r>
        <w:t>HSI</w:t>
      </w:r>
      <w:r>
        <w:rPr>
          <w:rFonts w:hint="eastAsia"/>
        </w:rPr>
        <w:t>)</w:t>
      </w:r>
      <w:r>
        <w:rPr>
          <w:rFonts w:hint="eastAsia"/>
        </w:rPr>
        <w:t>、高速内部时钟</w:t>
      </w:r>
      <w:r>
        <w:rPr>
          <w:rFonts w:hint="eastAsia"/>
        </w:rPr>
        <w:t>(HSE)</w:t>
      </w:r>
      <w:r>
        <w:rPr>
          <w:rFonts w:hint="eastAsia"/>
        </w:rPr>
        <w:t>、低速内部时钟</w:t>
      </w:r>
      <w:r>
        <w:rPr>
          <w:rFonts w:hint="eastAsia"/>
        </w:rPr>
        <w:t>(LSI))</w:t>
      </w:r>
      <w:r>
        <w:rPr>
          <w:rFonts w:hint="eastAsia"/>
        </w:rPr>
        <w:t>，</w:t>
      </w:r>
      <w:r>
        <w:rPr>
          <w:rFonts w:hint="eastAsia"/>
        </w:rPr>
        <w:t>MCU</w:t>
      </w:r>
      <w:r>
        <w:rPr>
          <w:rFonts w:hint="eastAsia"/>
        </w:rPr>
        <w:t>模块对于</w:t>
      </w:r>
      <w:r>
        <w:rPr>
          <w:rFonts w:hint="eastAsia"/>
        </w:rPr>
        <w:t>ADC</w:t>
      </w:r>
      <w:r>
        <w:rPr>
          <w:rFonts w:hint="eastAsia"/>
        </w:rPr>
        <w:t>驱动程序是必需的，且在使用</w:t>
      </w:r>
      <w:r>
        <w:rPr>
          <w:rFonts w:hint="eastAsia"/>
        </w:rPr>
        <w:t>ADC</w:t>
      </w:r>
      <w:r>
        <w:rPr>
          <w:rFonts w:hint="eastAsia"/>
        </w:rPr>
        <w:t>之前要先初始化时钟。</w:t>
      </w:r>
      <w:r>
        <w:rPr>
          <w:rFonts w:hint="eastAsia"/>
        </w:rPr>
        <w:t>M</w:t>
      </w:r>
      <w:r>
        <w:t>CU</w:t>
      </w:r>
      <w:r>
        <w:rPr>
          <w:rFonts w:hint="eastAsia"/>
        </w:rPr>
        <w:t>时钟在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_Ref126655494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8</w:t>
      </w:r>
      <w:r>
        <w:rPr>
          <w:color w:val="0000FF"/>
        </w:rPr>
        <w:fldChar w:fldCharType="end"/>
      </w:r>
      <w:r>
        <w:rPr>
          <w:rFonts w:hint="eastAsia"/>
        </w:rPr>
        <w:t>所示，</w:t>
      </w:r>
      <w:r>
        <w:rPr>
          <w:rFonts w:hint="eastAsia"/>
        </w:rPr>
        <w:t>ADC</w:t>
      </w:r>
      <w:r>
        <w:rPr>
          <w:rFonts w:hint="eastAsia"/>
        </w:rPr>
        <w:t>时钟选择在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_Ref153292564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9</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535E0442" wp14:editId="58D62766">
            <wp:extent cx="5731510" cy="2839085"/>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3"/>
                    <a:stretch>
                      <a:fillRect/>
                    </a:stretch>
                  </pic:blipFill>
                  <pic:spPr>
                    <a:xfrm>
                      <a:off x="0" y="0"/>
                      <a:ext cx="5731510" cy="2839085"/>
                    </a:xfrm>
                    <a:prstGeom prst="rect">
                      <a:avLst/>
                    </a:prstGeom>
                  </pic:spPr>
                </pic:pic>
              </a:graphicData>
            </a:graphic>
          </wp:inline>
        </w:drawing>
      </w:r>
    </w:p>
    <w:p w:rsidR="00627847" w:rsidRDefault="000F33E2">
      <w:pPr>
        <w:pStyle w:val="a6"/>
        <w:spacing w:before="180" w:after="180"/>
      </w:pPr>
      <w:bookmarkStart w:id="538" w:name="_Ref126655494"/>
      <w:bookmarkStart w:id="539" w:name="_Toc154741552"/>
      <w:bookmarkStart w:id="540" w:name="_Toc19683705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8</w:t>
      </w:r>
      <w:r>
        <w:fldChar w:fldCharType="end"/>
      </w:r>
      <w:bookmarkEnd w:id="538"/>
      <w:r>
        <w:t xml:space="preserve"> MCU</w:t>
      </w:r>
      <w:r>
        <w:rPr>
          <w:rFonts w:hint="eastAsia"/>
        </w:rPr>
        <w:t>模块配置时钟源</w:t>
      </w:r>
      <w:bookmarkEnd w:id="539"/>
      <w:bookmarkEnd w:id="540"/>
    </w:p>
    <w:p w:rsidR="00627847" w:rsidRDefault="000F33E2">
      <w:pPr>
        <w:spacing w:before="180" w:after="180"/>
      </w:pPr>
      <w:r>
        <w:rPr>
          <w:noProof/>
        </w:rPr>
        <w:drawing>
          <wp:inline distT="0" distB="0" distL="0" distR="0" wp14:anchorId="2AB26293" wp14:editId="187C782C">
            <wp:extent cx="5731510" cy="297815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4"/>
                    <a:stretch>
                      <a:fillRect/>
                    </a:stretch>
                  </pic:blipFill>
                  <pic:spPr>
                    <a:xfrm>
                      <a:off x="0" y="0"/>
                      <a:ext cx="5731510" cy="2978150"/>
                    </a:xfrm>
                    <a:prstGeom prst="rect">
                      <a:avLst/>
                    </a:prstGeom>
                  </pic:spPr>
                </pic:pic>
              </a:graphicData>
            </a:graphic>
          </wp:inline>
        </w:drawing>
      </w:r>
    </w:p>
    <w:p w:rsidR="00627847" w:rsidRDefault="000F33E2">
      <w:pPr>
        <w:pStyle w:val="a6"/>
        <w:spacing w:before="180" w:after="180"/>
      </w:pPr>
      <w:bookmarkStart w:id="541" w:name="_Ref153292564"/>
      <w:bookmarkStart w:id="542" w:name="_Toc154741553"/>
      <w:bookmarkStart w:id="543" w:name="_Toc19683705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9</w:t>
      </w:r>
      <w:r>
        <w:fldChar w:fldCharType="end"/>
      </w:r>
      <w:bookmarkEnd w:id="541"/>
      <w:r>
        <w:t xml:space="preserve"> </w:t>
      </w:r>
      <w:r>
        <w:rPr>
          <w:rFonts w:hint="eastAsia"/>
        </w:rPr>
        <w:t>ADC</w:t>
      </w:r>
      <w:r>
        <w:rPr>
          <w:rFonts w:hint="eastAsia"/>
        </w:rPr>
        <w:t>选择</w:t>
      </w:r>
      <w:r>
        <w:rPr>
          <w:rFonts w:hint="eastAsia"/>
        </w:rPr>
        <w:t>MCU</w:t>
      </w:r>
      <w:r>
        <w:rPr>
          <w:rFonts w:hint="eastAsia"/>
        </w:rPr>
        <w:t>时钟</w:t>
      </w:r>
      <w:bookmarkEnd w:id="542"/>
      <w:bookmarkEnd w:id="543"/>
    </w:p>
    <w:p w:rsidR="00627847" w:rsidRDefault="000F33E2">
      <w:pPr>
        <w:pStyle w:val="3"/>
      </w:pPr>
      <w:bookmarkStart w:id="544" w:name="_Toc154741531"/>
      <w:bookmarkStart w:id="545" w:name="_Toc94176535"/>
      <w:bookmarkStart w:id="546" w:name="_Toc92182822"/>
      <w:bookmarkStart w:id="547" w:name="_Toc196898612"/>
      <w:r>
        <w:t>RESOURCE</w:t>
      </w:r>
      <w:r>
        <w:rPr>
          <w:rFonts w:hint="eastAsia"/>
        </w:rPr>
        <w:t>模块</w:t>
      </w:r>
      <w:bookmarkEnd w:id="544"/>
      <w:bookmarkEnd w:id="547"/>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w:instrText>
      </w:r>
      <w:r>
        <w:rPr>
          <w:color w:val="0000FF"/>
        </w:rPr>
      </w:r>
      <w:r>
        <w:rPr>
          <w:color w:val="0000FF"/>
        </w:rPr>
        <w:fldChar w:fldCharType="separate"/>
      </w:r>
      <w:r>
        <w:rPr>
          <w:rFonts w:hint="eastAsia"/>
        </w:rPr>
        <w:t>表</w:t>
      </w:r>
      <w:r>
        <w:t>1</w:t>
      </w:r>
      <w:r>
        <w:noBreakHyphen/>
        <w:t>1</w:t>
      </w:r>
      <w:r>
        <w:rPr>
          <w:color w:val="0000FF"/>
        </w:rPr>
        <w:fldChar w:fldCharType="end"/>
      </w:r>
      <w:r>
        <w:rPr>
          <w:rFonts w:hint="eastAsia"/>
        </w:rPr>
        <w:t>所示。其</w:t>
      </w:r>
      <w:r>
        <w:rPr>
          <w:rFonts w:hint="eastAsia"/>
        </w:rPr>
        <w:t>EB</w:t>
      </w:r>
      <w:r>
        <w:rPr>
          <w:rFonts w:hint="eastAsia"/>
        </w:rPr>
        <w:t>工具中配置如</w:t>
      </w:r>
      <w:r>
        <w:rPr>
          <w:color w:val="0000FF"/>
        </w:rPr>
        <w:fldChar w:fldCharType="begin"/>
      </w:r>
      <w:r>
        <w:rPr>
          <w:color w:val="0000FF"/>
        </w:rPr>
        <w:instrText xml:space="preserve"> </w:instrText>
      </w:r>
      <w:r>
        <w:rPr>
          <w:rFonts w:hint="eastAsia"/>
          <w:color w:val="0000FF"/>
        </w:rPr>
        <w:instrText>REF _Ref126655641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10</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7A1AF07F" wp14:editId="76892109">
            <wp:extent cx="3680460" cy="213487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5"/>
                    <a:stretch>
                      <a:fillRect/>
                    </a:stretch>
                  </pic:blipFill>
                  <pic:spPr>
                    <a:xfrm>
                      <a:off x="0" y="0"/>
                      <a:ext cx="3697106" cy="2144698"/>
                    </a:xfrm>
                    <a:prstGeom prst="rect">
                      <a:avLst/>
                    </a:prstGeom>
                  </pic:spPr>
                </pic:pic>
              </a:graphicData>
            </a:graphic>
          </wp:inline>
        </w:drawing>
      </w:r>
    </w:p>
    <w:p w:rsidR="00627847" w:rsidRDefault="000F33E2">
      <w:pPr>
        <w:pStyle w:val="a6"/>
        <w:spacing w:before="180" w:after="180"/>
      </w:pPr>
      <w:bookmarkStart w:id="548" w:name="_Ref126655641"/>
      <w:bookmarkStart w:id="549" w:name="_Toc154741554"/>
      <w:bookmarkStart w:id="550" w:name="_Toc19683705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10</w:t>
      </w:r>
      <w:r>
        <w:fldChar w:fldCharType="end"/>
      </w:r>
      <w:bookmarkEnd w:id="548"/>
      <w:r>
        <w:t xml:space="preserve"> RESOURCE</w:t>
      </w:r>
      <w:r>
        <w:rPr>
          <w:rFonts w:hint="eastAsia"/>
        </w:rPr>
        <w:t>模块配置</w:t>
      </w:r>
      <w:bookmarkEnd w:id="545"/>
      <w:bookmarkEnd w:id="546"/>
      <w:bookmarkEnd w:id="549"/>
      <w:bookmarkEnd w:id="550"/>
    </w:p>
    <w:p w:rsidR="00627847" w:rsidRDefault="000F33E2">
      <w:pPr>
        <w:pStyle w:val="3"/>
      </w:pPr>
      <w:bookmarkStart w:id="551" w:name="_Toc154741532"/>
      <w:bookmarkStart w:id="552" w:name="_Toc196898613"/>
      <w:r>
        <w:t>DET</w:t>
      </w:r>
      <w:r>
        <w:rPr>
          <w:rFonts w:hint="eastAsia"/>
        </w:rPr>
        <w:t>模块</w:t>
      </w:r>
      <w:bookmarkEnd w:id="551"/>
      <w:bookmarkEnd w:id="552"/>
    </w:p>
    <w:p w:rsidR="00627847" w:rsidRDefault="000F33E2">
      <w:pPr>
        <w:spacing w:before="180" w:after="180"/>
      </w:pPr>
      <w:r>
        <w:rPr>
          <w:rFonts w:hint="eastAsia"/>
        </w:rPr>
        <w:t>DET</w:t>
      </w:r>
      <w:r>
        <w:rPr>
          <w:rFonts w:hint="eastAsia"/>
        </w:rPr>
        <w:t>模块用于检测并管理使用过程中产生的开发错误，如初始化失败、传入错误参数等。</w:t>
      </w:r>
      <w:r>
        <w:rPr>
          <w:rFonts w:hint="eastAsia"/>
        </w:rPr>
        <w:t>DET</w:t>
      </w:r>
      <w:r>
        <w:rPr>
          <w:rFonts w:hint="eastAsia"/>
        </w:rPr>
        <w:t>错误检测是默认关闭的，用户可根据具体需求选择启用或禁用，如</w:t>
      </w:r>
      <w:r>
        <w:rPr>
          <w:color w:val="0000FF"/>
        </w:rPr>
        <w:fldChar w:fldCharType="begin"/>
      </w:r>
      <w:r>
        <w:rPr>
          <w:color w:val="0000FF"/>
        </w:rPr>
        <w:instrText xml:space="preserve"> </w:instrText>
      </w:r>
      <w:r>
        <w:rPr>
          <w:rFonts w:hint="eastAsia"/>
          <w:color w:val="0000FF"/>
        </w:rPr>
        <w:instrText>REF _Ref126655655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11</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05C53B80" wp14:editId="7A886042">
            <wp:extent cx="5731510" cy="2718435"/>
            <wp:effectExtent l="0" t="0" r="254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56"/>
                    <a:stretch>
                      <a:fillRect/>
                    </a:stretch>
                  </pic:blipFill>
                  <pic:spPr>
                    <a:xfrm>
                      <a:off x="0" y="0"/>
                      <a:ext cx="5731510" cy="2718435"/>
                    </a:xfrm>
                    <a:prstGeom prst="rect">
                      <a:avLst/>
                    </a:prstGeom>
                  </pic:spPr>
                </pic:pic>
              </a:graphicData>
            </a:graphic>
          </wp:inline>
        </w:drawing>
      </w:r>
    </w:p>
    <w:p w:rsidR="00627847" w:rsidRDefault="000F33E2">
      <w:pPr>
        <w:pStyle w:val="a6"/>
        <w:spacing w:before="180" w:after="180"/>
      </w:pPr>
      <w:bookmarkStart w:id="553" w:name="_Ref126655655"/>
      <w:bookmarkStart w:id="554" w:name="_Toc154741555"/>
      <w:bookmarkStart w:id="555" w:name="_Toc19683705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11</w:t>
      </w:r>
      <w:r>
        <w:fldChar w:fldCharType="end"/>
      </w:r>
      <w:bookmarkEnd w:id="553"/>
      <w:r>
        <w:t xml:space="preserve"> DET</w:t>
      </w:r>
      <w:r>
        <w:t>模块配置</w:t>
      </w:r>
      <w:bookmarkEnd w:id="554"/>
      <w:bookmarkEnd w:id="555"/>
    </w:p>
    <w:p w:rsidR="00627847" w:rsidRDefault="000F33E2">
      <w:pPr>
        <w:pStyle w:val="3"/>
      </w:pPr>
      <w:bookmarkStart w:id="556" w:name="_Toc154741533"/>
      <w:bookmarkStart w:id="557" w:name="_Toc196898614"/>
      <w:r>
        <w:rPr>
          <w:rFonts w:hint="eastAsia"/>
          <w:lang w:eastAsia="zh"/>
        </w:rPr>
        <w:t>System</w:t>
      </w:r>
      <w:r>
        <w:rPr>
          <w:rFonts w:hint="eastAsia"/>
        </w:rPr>
        <w:t>模块</w:t>
      </w:r>
      <w:bookmarkEnd w:id="556"/>
      <w:bookmarkEnd w:id="557"/>
    </w:p>
    <w:p w:rsidR="00627847" w:rsidRDefault="000F33E2">
      <w:pPr>
        <w:spacing w:before="180" w:after="180"/>
      </w:pPr>
      <w:r>
        <w:rPr>
          <w:rFonts w:hint="eastAsia"/>
          <w:lang w:eastAsia="zh"/>
        </w:rPr>
        <w:t>System</w:t>
      </w:r>
      <w:r>
        <w:rPr>
          <w:rFonts w:hint="eastAsia"/>
        </w:rPr>
        <w:t>模块包含所有模块</w:t>
      </w:r>
      <w:r>
        <w:t>所需的通用文件</w:t>
      </w:r>
      <w:r>
        <w:rPr>
          <w:rFonts w:hint="eastAsia"/>
        </w:rPr>
        <w:t>。</w:t>
      </w:r>
    </w:p>
    <w:p w:rsidR="00627847" w:rsidRDefault="000F33E2">
      <w:pPr>
        <w:pStyle w:val="3"/>
      </w:pPr>
      <w:bookmarkStart w:id="558" w:name="_Toc154741534"/>
      <w:bookmarkStart w:id="559" w:name="_Toc196898615"/>
      <w:r>
        <w:rPr>
          <w:rFonts w:hint="eastAsia"/>
        </w:rPr>
        <w:t>EcuM</w:t>
      </w:r>
      <w:r>
        <w:rPr>
          <w:rFonts w:hint="eastAsia"/>
        </w:rPr>
        <w:t>模块</w:t>
      </w:r>
      <w:bookmarkEnd w:id="558"/>
      <w:bookmarkEnd w:id="559"/>
    </w:p>
    <w:p w:rsidR="00627847" w:rsidRDefault="000F33E2">
      <w:pPr>
        <w:spacing w:before="180" w:after="180"/>
      </w:pPr>
      <w:r>
        <w:rPr>
          <w:rFonts w:hint="eastAsia"/>
        </w:rPr>
        <w:t>Ecu</w:t>
      </w:r>
      <w:r>
        <w:t>M</w:t>
      </w:r>
      <w:r>
        <w:rPr>
          <w:rFonts w:hint="eastAsia"/>
        </w:rPr>
        <w:t>模块会在上电时检查唤醒源，并开启唤醒验证。</w:t>
      </w:r>
    </w:p>
    <w:p w:rsidR="00627847" w:rsidRDefault="000F33E2">
      <w:pPr>
        <w:pStyle w:val="3"/>
      </w:pPr>
      <w:bookmarkStart w:id="560" w:name="_Toc196898616"/>
      <w:r>
        <w:t>MCL</w:t>
      </w:r>
      <w:r>
        <w:rPr>
          <w:rFonts w:hint="eastAsia"/>
        </w:rPr>
        <w:t>模块</w:t>
      </w:r>
      <w:bookmarkEnd w:id="560"/>
    </w:p>
    <w:p w:rsidR="00627847" w:rsidRDefault="000F33E2">
      <w:pPr>
        <w:spacing w:before="180" w:after="180"/>
      </w:pPr>
      <w:r>
        <w:t>ADC</w:t>
      </w:r>
      <w:r>
        <w:rPr>
          <w:rFonts w:hint="eastAsia"/>
        </w:rPr>
        <w:t>使用</w:t>
      </w:r>
      <w:r>
        <w:rPr>
          <w:rFonts w:hint="eastAsia"/>
        </w:rPr>
        <w:t>DMA</w:t>
      </w:r>
      <w:r>
        <w:rPr>
          <w:rFonts w:hint="eastAsia"/>
        </w:rPr>
        <w:t>功能时需要使能</w:t>
      </w:r>
      <w:r>
        <w:rPr>
          <w:rFonts w:hint="eastAsia"/>
        </w:rPr>
        <w:t>MCL</w:t>
      </w:r>
      <w:r>
        <w:rPr>
          <w:rFonts w:hint="eastAsia"/>
        </w:rPr>
        <w:t>模块的对应通道。</w:t>
      </w:r>
    </w:p>
    <w:p w:rsidR="00627847" w:rsidRDefault="000F33E2">
      <w:pPr>
        <w:spacing w:before="180" w:after="180"/>
        <w:rPr>
          <w:rFonts w:ascii="Arial" w:hAnsi="Arial"/>
        </w:rPr>
      </w:pPr>
      <w:r>
        <w:rPr>
          <w:noProof/>
        </w:rPr>
        <w:drawing>
          <wp:inline distT="0" distB="0" distL="0" distR="0" wp14:anchorId="5CE1BE1C" wp14:editId="5B471502">
            <wp:extent cx="5731510" cy="215709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7"/>
                    <a:stretch>
                      <a:fillRect/>
                    </a:stretch>
                  </pic:blipFill>
                  <pic:spPr>
                    <a:xfrm>
                      <a:off x="0" y="0"/>
                      <a:ext cx="5731510" cy="2157095"/>
                    </a:xfrm>
                    <a:prstGeom prst="rect">
                      <a:avLst/>
                    </a:prstGeom>
                  </pic:spPr>
                </pic:pic>
              </a:graphicData>
            </a:graphic>
          </wp:inline>
        </w:drawing>
      </w:r>
    </w:p>
    <w:p w:rsidR="00627847" w:rsidRDefault="000F33E2">
      <w:pPr>
        <w:pStyle w:val="a6"/>
        <w:spacing w:before="180" w:after="180"/>
        <w:rPr>
          <w:rFonts w:ascii="Arial" w:hAnsi="Arial"/>
        </w:rPr>
      </w:pPr>
      <w:bookmarkStart w:id="561" w:name="_Toc19683705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12</w:t>
      </w:r>
      <w:r>
        <w:fldChar w:fldCharType="end"/>
      </w:r>
      <w:r>
        <w:t xml:space="preserve"> </w:t>
      </w:r>
      <w:r>
        <w:rPr>
          <w:rFonts w:hint="eastAsia"/>
        </w:rPr>
        <w:t>MCL</w:t>
      </w:r>
      <w:r>
        <w:rPr>
          <w:rFonts w:hint="eastAsia"/>
        </w:rPr>
        <w:t>模块配置</w:t>
      </w:r>
      <w:bookmarkEnd w:id="561"/>
    </w:p>
    <w:p w:rsidR="00627847" w:rsidRDefault="000F33E2">
      <w:pPr>
        <w:pStyle w:val="2"/>
        <w:rPr>
          <w:rFonts w:eastAsia="PMingLiU"/>
        </w:rPr>
      </w:pPr>
      <w:bookmarkStart w:id="562" w:name="_Toc154741535"/>
      <w:bookmarkStart w:id="563" w:name="_Toc196898617"/>
      <w:r>
        <w:rPr>
          <w:rFonts w:hint="eastAsia"/>
        </w:rPr>
        <w:t>内存分配</w:t>
      </w:r>
      <w:bookmarkEnd w:id="562"/>
      <w:bookmarkEnd w:id="563"/>
    </w:p>
    <w:p w:rsidR="00627847" w:rsidRDefault="000F33E2">
      <w:pPr>
        <w:pStyle w:val="3"/>
      </w:pPr>
      <w:bookmarkStart w:id="564" w:name="_Toc154741536"/>
      <w:bookmarkStart w:id="565" w:name="_Toc196898618"/>
      <w:r>
        <w:t>Adc_MemMap.h</w:t>
      </w:r>
      <w:bookmarkEnd w:id="564"/>
      <w:bookmarkEnd w:id="565"/>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_Ref123645640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3</w:t>
      </w:r>
      <w:r>
        <w:rPr>
          <w:color w:val="0000FF"/>
        </w:rPr>
        <w:noBreakHyphen/>
        <w:t>4</w:t>
      </w:r>
      <w:r>
        <w:rPr>
          <w:color w:val="0000FF"/>
        </w:rPr>
        <w:fldChar w:fldCharType="end"/>
      </w:r>
      <w:r>
        <w:rPr>
          <w:rFonts w:hint="eastAsia"/>
        </w:rPr>
        <w:t>介绍了在</w:t>
      </w:r>
      <w:r>
        <w:t>Adc_MemMap.h</w:t>
      </w:r>
      <w:r>
        <w:rPr>
          <w:rFonts w:hint="eastAsia"/>
        </w:rPr>
        <w:t>文件中定义的内存分配部分。</w:t>
      </w:r>
    </w:p>
    <w:p w:rsidR="00627847" w:rsidRDefault="000F33E2">
      <w:pPr>
        <w:pStyle w:val="a6"/>
        <w:spacing w:before="180" w:after="180"/>
      </w:pPr>
      <w:bookmarkStart w:id="566" w:name="_Ref123645640"/>
      <w:bookmarkStart w:id="567" w:name="_Toc154741561"/>
      <w:bookmarkStart w:id="568" w:name="_Toc196836230"/>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566"/>
      <w:r>
        <w:t xml:space="preserve"> Adc_MemMap.h</w:t>
      </w:r>
      <w:r>
        <w:rPr>
          <w:rFonts w:hint="eastAsia"/>
        </w:rPr>
        <w:t>内存分配</w:t>
      </w:r>
      <w:bookmarkEnd w:id="567"/>
      <w:bookmarkEnd w:id="568"/>
    </w:p>
    <w:tbl>
      <w:tblPr>
        <w:tblStyle w:val="MCU"/>
        <w:tblW w:w="5192" w:type="pct"/>
        <w:tblLook w:val="04A0" w:firstRow="1" w:lastRow="0" w:firstColumn="1" w:lastColumn="0" w:noHBand="0" w:noVBand="1"/>
      </w:tblPr>
      <w:tblGrid>
        <w:gridCol w:w="4241"/>
        <w:gridCol w:w="1558"/>
        <w:gridCol w:w="354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270"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术语名称</w:t>
            </w:r>
          </w:p>
        </w:tc>
        <w:tc>
          <w:tcPr>
            <w:tcW w:w="83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术语类型</w:t>
            </w:r>
          </w:p>
        </w:tc>
        <w:tc>
          <w:tcPr>
            <w:tcW w:w="1896"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2270" w:type="pct"/>
          </w:tcPr>
          <w:p w:rsidR="00627847" w:rsidRDefault="000F33E2">
            <w:pPr>
              <w:spacing w:beforeLines="0" w:before="0" w:afterLines="0" w:after="0"/>
              <w:rPr>
                <w:szCs w:val="18"/>
              </w:rPr>
            </w:pPr>
            <w:r>
              <w:rPr>
                <w:szCs w:val="18"/>
              </w:rPr>
              <w:t>ADC_CONFIG_DATA_UNSPECIFIED_START</w:t>
            </w:r>
          </w:p>
        </w:tc>
        <w:tc>
          <w:tcPr>
            <w:tcW w:w="834" w:type="pct"/>
          </w:tcPr>
          <w:p w:rsidR="00627847" w:rsidRDefault="000F33E2">
            <w:pPr>
              <w:spacing w:beforeLines="0" w:before="0" w:afterLines="0" w:after="0"/>
              <w:rPr>
                <w:szCs w:val="18"/>
              </w:rPr>
            </w:pPr>
            <w:r>
              <w:rPr>
                <w:rFonts w:hint="eastAsia"/>
                <w:szCs w:val="18"/>
              </w:rPr>
              <w:t>配置数据</w:t>
            </w:r>
          </w:p>
        </w:tc>
        <w:tc>
          <w:tcPr>
            <w:tcW w:w="1896" w:type="pct"/>
          </w:tcPr>
          <w:p w:rsidR="00627847" w:rsidRDefault="000F33E2">
            <w:pPr>
              <w:spacing w:beforeLines="0" w:before="0" w:afterLines="0" w:after="0"/>
              <w:rPr>
                <w:szCs w:val="18"/>
              </w:rPr>
            </w:pPr>
            <w:r>
              <w:rPr>
                <w:rFonts w:hint="eastAsia"/>
                <w:szCs w:val="18"/>
              </w:rPr>
              <w:t>开始配置数据的内存分配（</w:t>
            </w:r>
            <w:r>
              <w:rPr>
                <w:rFonts w:hint="eastAsia"/>
                <w:szCs w:val="18"/>
              </w:rPr>
              <w:t>Reserved</w:t>
            </w:r>
            <w:r>
              <w:rPr>
                <w:rFonts w:hint="eastAsia"/>
                <w:szCs w:val="18"/>
              </w:rPr>
              <w:t>）</w:t>
            </w:r>
          </w:p>
        </w:tc>
      </w:tr>
      <w:tr w:rsidR="00627847" w:rsidTr="00627847">
        <w:tc>
          <w:tcPr>
            <w:tcW w:w="2270" w:type="pct"/>
          </w:tcPr>
          <w:p w:rsidR="00627847" w:rsidRDefault="000F33E2">
            <w:pPr>
              <w:spacing w:beforeLines="0" w:before="0" w:afterLines="0" w:after="0"/>
              <w:rPr>
                <w:szCs w:val="18"/>
              </w:rPr>
            </w:pPr>
            <w:r>
              <w:rPr>
                <w:szCs w:val="18"/>
              </w:rPr>
              <w:t>ADC _CODE_START</w:t>
            </w:r>
          </w:p>
        </w:tc>
        <w:tc>
          <w:tcPr>
            <w:tcW w:w="834" w:type="pct"/>
          </w:tcPr>
          <w:p w:rsidR="00627847" w:rsidRDefault="000F33E2">
            <w:pPr>
              <w:spacing w:beforeLines="0" w:before="0" w:afterLines="0" w:after="0"/>
              <w:rPr>
                <w:szCs w:val="18"/>
              </w:rPr>
            </w:pPr>
            <w:r>
              <w:rPr>
                <w:rFonts w:hint="eastAsia"/>
                <w:szCs w:val="18"/>
              </w:rPr>
              <w:t>代码</w:t>
            </w:r>
          </w:p>
        </w:tc>
        <w:tc>
          <w:tcPr>
            <w:tcW w:w="1896" w:type="pct"/>
          </w:tcPr>
          <w:p w:rsidR="00627847" w:rsidRDefault="000F33E2">
            <w:pPr>
              <w:spacing w:beforeLines="0" w:before="0" w:afterLines="0" w:after="0"/>
              <w:rPr>
                <w:szCs w:val="18"/>
              </w:rPr>
            </w:pPr>
            <w:r>
              <w:rPr>
                <w:szCs w:val="18"/>
              </w:rPr>
              <w:t>F</w:t>
            </w:r>
            <w:r>
              <w:rPr>
                <w:rFonts w:hint="eastAsia"/>
                <w:szCs w:val="18"/>
              </w:rPr>
              <w:t>lash</w:t>
            </w:r>
            <w:r>
              <w:rPr>
                <w:rFonts w:hint="eastAsia"/>
                <w:szCs w:val="18"/>
              </w:rPr>
              <w:t>中代码内存部分开始（</w:t>
            </w:r>
            <w:r>
              <w:rPr>
                <w:rFonts w:hint="eastAsia"/>
                <w:szCs w:val="18"/>
              </w:rPr>
              <w:t>Reserved</w:t>
            </w:r>
            <w:r>
              <w:rPr>
                <w:rFonts w:hint="eastAsia"/>
                <w:szCs w:val="18"/>
              </w:rPr>
              <w:t>）</w:t>
            </w:r>
          </w:p>
        </w:tc>
      </w:tr>
      <w:tr w:rsidR="00627847" w:rsidTr="00627847">
        <w:tc>
          <w:tcPr>
            <w:tcW w:w="2270" w:type="pct"/>
          </w:tcPr>
          <w:p w:rsidR="00627847" w:rsidRDefault="000F33E2">
            <w:pPr>
              <w:spacing w:beforeLines="0" w:before="0" w:afterLines="0" w:after="0"/>
              <w:rPr>
                <w:szCs w:val="18"/>
              </w:rPr>
            </w:pPr>
            <w:r>
              <w:rPr>
                <w:szCs w:val="18"/>
              </w:rPr>
              <w:t>ADC _VAR_NO_INIT_UNSPECIFIED_START</w:t>
            </w:r>
          </w:p>
        </w:tc>
        <w:tc>
          <w:tcPr>
            <w:tcW w:w="834" w:type="pct"/>
          </w:tcPr>
          <w:p w:rsidR="00627847" w:rsidRDefault="000F33E2">
            <w:pPr>
              <w:spacing w:beforeLines="0" w:before="0" w:afterLines="0" w:after="0"/>
              <w:rPr>
                <w:szCs w:val="18"/>
              </w:rPr>
            </w:pPr>
            <w:r>
              <w:rPr>
                <w:rFonts w:hint="eastAsia"/>
                <w:szCs w:val="18"/>
              </w:rPr>
              <w:t>变量</w:t>
            </w:r>
          </w:p>
        </w:tc>
        <w:tc>
          <w:tcPr>
            <w:tcW w:w="1896" w:type="pct"/>
          </w:tcPr>
          <w:p w:rsidR="00627847" w:rsidRDefault="000F33E2">
            <w:pPr>
              <w:spacing w:beforeLines="0" w:before="0" w:afterLines="0" w:after="0"/>
              <w:rPr>
                <w:szCs w:val="18"/>
              </w:rPr>
            </w:pPr>
            <w:r>
              <w:rPr>
                <w:rFonts w:hint="eastAsia"/>
                <w:szCs w:val="18"/>
              </w:rPr>
              <w:t>当</w:t>
            </w:r>
            <w:r>
              <w:rPr>
                <w:rFonts w:hint="eastAsia"/>
                <w:szCs w:val="18"/>
              </w:rPr>
              <w:t xml:space="preserve"> SIZE</w:t>
            </w:r>
            <w:r>
              <w:rPr>
                <w:rFonts w:hint="eastAsia"/>
                <w:szCs w:val="18"/>
              </w:rPr>
              <w:t>（对齐）不符合</w:t>
            </w:r>
            <w:r>
              <w:rPr>
                <w:rFonts w:hint="eastAsia"/>
                <w:szCs w:val="18"/>
              </w:rPr>
              <w:t xml:space="preserve"> 8,16 </w:t>
            </w:r>
            <w:r>
              <w:rPr>
                <w:rFonts w:hint="eastAsia"/>
                <w:szCs w:val="18"/>
              </w:rPr>
              <w:t>或</w:t>
            </w:r>
            <w:r>
              <w:rPr>
                <w:rFonts w:hint="eastAsia"/>
                <w:szCs w:val="18"/>
              </w:rPr>
              <w:t xml:space="preserve"> 32 </w:t>
            </w:r>
            <w:r>
              <w:rPr>
                <w:rFonts w:hint="eastAsia"/>
                <w:szCs w:val="18"/>
              </w:rPr>
              <w:t>位标准时用于变量、结构、数组。这些变量永远不会被清除，也永远不会被启动代码</w:t>
            </w:r>
            <w:r>
              <w:rPr>
                <w:rFonts w:hint="eastAsia"/>
                <w:szCs w:val="18"/>
              </w:rPr>
              <w:t xml:space="preserve"> (BBS) </w:t>
            </w:r>
            <w:r>
              <w:rPr>
                <w:rFonts w:hint="eastAsia"/>
                <w:szCs w:val="18"/>
              </w:rPr>
              <w:t>初始化。（</w:t>
            </w:r>
            <w:r>
              <w:rPr>
                <w:rFonts w:hint="eastAsia"/>
                <w:szCs w:val="18"/>
              </w:rPr>
              <w:t>Reserved</w:t>
            </w:r>
            <w:r>
              <w:rPr>
                <w:rFonts w:hint="eastAsia"/>
                <w:szCs w:val="18"/>
              </w:rPr>
              <w:t>）</w:t>
            </w:r>
          </w:p>
        </w:tc>
      </w:tr>
    </w:tbl>
    <w:p w:rsidR="00627847" w:rsidRDefault="00627847">
      <w:pPr>
        <w:spacing w:before="180" w:after="180"/>
        <w:rPr>
          <w:rFonts w:eastAsia="PMingLiU"/>
          <w:lang w:eastAsia="zh-TW"/>
        </w:rPr>
      </w:pPr>
    </w:p>
    <w:p w:rsidR="00627847" w:rsidRDefault="000F33E2">
      <w:pPr>
        <w:pStyle w:val="1"/>
      </w:pPr>
      <w:bookmarkStart w:id="569" w:name="_Ref163033161"/>
      <w:bookmarkStart w:id="570" w:name="_Ref163033304"/>
      <w:bookmarkStart w:id="571" w:name="_Toc196898619"/>
      <w:r>
        <w:rPr>
          <w:rFonts w:hint="eastAsia"/>
          <w:lang w:eastAsia="zh-CN"/>
        </w:rPr>
        <w:t>C</w:t>
      </w:r>
      <w:r>
        <w:rPr>
          <w:lang w:eastAsia="zh-CN"/>
        </w:rPr>
        <w:t>AN</w:t>
      </w:r>
      <w:bookmarkEnd w:id="569"/>
      <w:bookmarkEnd w:id="570"/>
      <w:bookmarkEnd w:id="571"/>
    </w:p>
    <w:p w:rsidR="00627847" w:rsidRDefault="000F33E2">
      <w:pPr>
        <w:pStyle w:val="2"/>
      </w:pPr>
      <w:bookmarkStart w:id="572" w:name="_Toc153295600"/>
      <w:bookmarkStart w:id="573" w:name="_Toc196898620"/>
      <w:r>
        <w:rPr>
          <w:rFonts w:hint="eastAsia"/>
        </w:rPr>
        <w:t>简介</w:t>
      </w:r>
      <w:bookmarkEnd w:id="572"/>
      <w:bookmarkEnd w:id="573"/>
    </w:p>
    <w:p w:rsidR="00627847" w:rsidRDefault="000F33E2">
      <w:pPr>
        <w:pStyle w:val="3"/>
      </w:pPr>
      <w:bookmarkStart w:id="574" w:name="_Toc123937640"/>
      <w:bookmarkStart w:id="575" w:name="_Toc153295601"/>
      <w:bookmarkStart w:id="576" w:name="_Toc196898621"/>
      <w:r>
        <w:rPr>
          <w:rFonts w:hint="eastAsia"/>
        </w:rPr>
        <w:t>概要</w:t>
      </w:r>
      <w:bookmarkEnd w:id="574"/>
      <w:bookmarkEnd w:id="575"/>
      <w:bookmarkEnd w:id="576"/>
    </w:p>
    <w:p w:rsidR="00627847" w:rsidRDefault="000F33E2">
      <w:pPr>
        <w:spacing w:before="180" w:after="180"/>
        <w:rPr>
          <w:rFonts w:cs="微软雅黑"/>
        </w:rPr>
      </w:pPr>
      <w:r>
        <w:rPr>
          <w:rFonts w:cs="微软雅黑" w:hint="eastAsia"/>
        </w:rPr>
        <w:t>本章介绍</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t>AC7840x/AC7842x/AC7843x</w:t>
      </w:r>
      <w:r>
        <w:rPr>
          <w:rFonts w:cs="微软雅黑" w:hint="eastAsia"/>
        </w:rPr>
        <w:t xml:space="preserve"> CAN</w:t>
      </w:r>
      <w:r>
        <w:rPr>
          <w:rFonts w:cs="微软雅黑" w:hint="eastAsia"/>
        </w:rPr>
        <w:t>模块的集成要求以及</w:t>
      </w:r>
      <w:r>
        <w:rPr>
          <w:rFonts w:cs="微软雅黑" w:hint="eastAsia"/>
        </w:rPr>
        <w:t>CAN</w:t>
      </w:r>
      <w:r>
        <w:rPr>
          <w:rFonts w:cs="微软雅黑" w:hint="eastAsia"/>
        </w:rPr>
        <w:t>需要关联的模块。</w:t>
      </w:r>
    </w:p>
    <w:p w:rsidR="00627847" w:rsidRDefault="000F33E2">
      <w:pPr>
        <w:pStyle w:val="2"/>
      </w:pPr>
      <w:bookmarkStart w:id="577" w:name="_Toc153295602"/>
      <w:bookmarkStart w:id="578" w:name="_Toc196898622"/>
      <w:r>
        <w:rPr>
          <w:rFonts w:hint="eastAsia"/>
        </w:rPr>
        <w:t>驱动程序构建</w:t>
      </w:r>
      <w:bookmarkEnd w:id="577"/>
      <w:bookmarkEnd w:id="578"/>
    </w:p>
    <w:p w:rsidR="00627847" w:rsidRDefault="000F33E2">
      <w:pPr>
        <w:spacing w:before="180" w:after="180"/>
      </w:pPr>
      <w:r>
        <w:rPr>
          <w:rFonts w:hint="eastAsia"/>
        </w:rPr>
        <w:t>本章节主要介绍构建</w:t>
      </w:r>
      <w:r>
        <w:rPr>
          <w:rFonts w:hint="eastAsia"/>
        </w:rPr>
        <w:t>CAN</w:t>
      </w:r>
      <w:r>
        <w:rPr>
          <w:rFonts w:hint="eastAsia"/>
        </w:rPr>
        <w:t>驱动程序所需的源文件。</w:t>
      </w:r>
    </w:p>
    <w:p w:rsidR="00627847" w:rsidRDefault="000F33E2">
      <w:pPr>
        <w:pStyle w:val="3"/>
      </w:pPr>
      <w:bookmarkStart w:id="579" w:name="_Toc153295603"/>
      <w:bookmarkStart w:id="580" w:name="_Toc196898623"/>
      <w:r>
        <w:rPr>
          <w:rFonts w:hint="eastAsia"/>
        </w:rPr>
        <w:t>驱动程序文件</w:t>
      </w:r>
      <w:bookmarkEnd w:id="579"/>
      <w:bookmarkEnd w:id="580"/>
    </w:p>
    <w:p w:rsidR="00627847" w:rsidRDefault="000F33E2">
      <w:pPr>
        <w:spacing w:before="180" w:after="180"/>
      </w:pPr>
      <w:r>
        <w:rPr>
          <w:rFonts w:hint="eastAsia"/>
        </w:rPr>
        <w:t>本节主要介绍构建</w:t>
      </w:r>
      <w:r>
        <w:rPr>
          <w:rFonts w:hint="eastAsia"/>
        </w:rPr>
        <w:t>CAN</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581" w:name="_Toc153295604"/>
      <w:r>
        <w:rPr>
          <w:rFonts w:hint="eastAsia"/>
        </w:rPr>
        <w:t>静态文件</w:t>
      </w:r>
      <w:bookmarkEnd w:id="581"/>
    </w:p>
    <w:p w:rsidR="00627847" w:rsidRDefault="00591383">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582" w:name="_Ref155206147"/>
      <w:bookmarkStart w:id="583" w:name="_Toc153295648"/>
      <w:bookmarkStart w:id="584" w:name="_Toc196836231"/>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582"/>
      <w:r>
        <w:t xml:space="preserve"> </w:t>
      </w:r>
      <w:r>
        <w:rPr>
          <w:rFonts w:hint="eastAsia"/>
        </w:rPr>
        <w:t>静态文件</w:t>
      </w:r>
      <w:bookmarkEnd w:id="583"/>
      <w:bookmarkEnd w:id="584"/>
    </w:p>
    <w:tbl>
      <w:tblPr>
        <w:tblStyle w:val="MCU"/>
        <w:tblW w:w="5000" w:type="pct"/>
        <w:tblLook w:val="04A0" w:firstRow="1" w:lastRow="0" w:firstColumn="1" w:lastColumn="0" w:noHBand="0" w:noVBand="1"/>
      </w:tblPr>
      <w:tblGrid>
        <w:gridCol w:w="1545"/>
        <w:gridCol w:w="4185"/>
        <w:gridCol w:w="3266"/>
      </w:tblGrid>
      <w:tr w:rsidR="00627847" w:rsidTr="00375D27">
        <w:trPr>
          <w:cnfStyle w:val="100000000000" w:firstRow="1" w:lastRow="0" w:firstColumn="0" w:lastColumn="0" w:oddVBand="0" w:evenVBand="0" w:oddHBand="0" w:evenHBand="0" w:firstRowFirstColumn="0" w:firstRowLastColumn="0" w:lastRowFirstColumn="0" w:lastRowLastColumn="0"/>
        </w:trPr>
        <w:tc>
          <w:tcPr>
            <w:tcW w:w="859"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32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1815"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模块</w:t>
            </w:r>
          </w:p>
        </w:tc>
      </w:tr>
      <w:tr w:rsidR="00627847" w:rsidTr="00375D27">
        <w:tc>
          <w:tcPr>
            <w:tcW w:w="859" w:type="pct"/>
          </w:tcPr>
          <w:p w:rsidR="00627847" w:rsidRDefault="00375D27" w:rsidP="00375D27">
            <w:pPr>
              <w:spacing w:beforeLines="0" w:before="0" w:afterLines="0" w:after="0"/>
              <w:jc w:val="left"/>
              <w:rPr>
                <w:szCs w:val="20"/>
                <w:lang w:eastAsia="zh"/>
              </w:rPr>
            </w:pPr>
            <w:r>
              <w:rPr>
                <w:szCs w:val="20"/>
                <w:lang w:eastAsia="zh"/>
              </w:rPr>
              <w:t>CAN</w:t>
            </w:r>
            <w:r w:rsidR="000F33E2">
              <w:rPr>
                <w:rFonts w:hint="eastAsia"/>
                <w:szCs w:val="20"/>
                <w:lang w:eastAsia="zh"/>
              </w:rPr>
              <w:t xml:space="preserve"> </w:t>
            </w:r>
            <w:r>
              <w:rPr>
                <w:szCs w:val="20"/>
              </w:rPr>
              <w:t>HAL</w:t>
            </w:r>
          </w:p>
        </w:tc>
        <w:tc>
          <w:tcPr>
            <w:tcW w:w="2326" w:type="pct"/>
          </w:tcPr>
          <w:p w:rsidR="00627847" w:rsidRDefault="000F33E2">
            <w:pPr>
              <w:spacing w:beforeLines="0" w:before="0" w:afterLines="0" w:after="0"/>
              <w:jc w:val="left"/>
              <w:rPr>
                <w:szCs w:val="20"/>
                <w:lang w:eastAsia="zh"/>
              </w:rPr>
            </w:pPr>
            <w:r>
              <w:rPr>
                <w:rFonts w:hint="eastAsia"/>
                <w:szCs w:val="20"/>
              </w:rPr>
              <w:t>源文件：</w:t>
            </w:r>
            <w:r>
              <w:rPr>
                <w:szCs w:val="20"/>
                <w:lang w:bidi="ar"/>
              </w:rPr>
              <w:t>hal\src\</w:t>
            </w:r>
            <w:r>
              <w:rPr>
                <w:rFonts w:hint="eastAsia"/>
                <w:szCs w:val="20"/>
                <w:lang w:eastAsia="zh" w:bidi="ar"/>
              </w:rPr>
              <w:t>can</w:t>
            </w:r>
          </w:p>
          <w:p w:rsidR="00627847" w:rsidRDefault="000F33E2">
            <w:pPr>
              <w:spacing w:beforeLines="0" w:before="0" w:afterLines="0" w:after="0"/>
              <w:jc w:val="left"/>
              <w:rPr>
                <w:szCs w:val="20"/>
                <w:lang w:eastAsia="zh"/>
              </w:rPr>
            </w:pPr>
            <w:r>
              <w:rPr>
                <w:rFonts w:hint="eastAsia"/>
                <w:szCs w:val="20"/>
              </w:rPr>
              <w:t>头文件：</w:t>
            </w:r>
            <w:r>
              <w:rPr>
                <w:szCs w:val="20"/>
                <w:lang w:bidi="ar"/>
              </w:rPr>
              <w:t>hal\</w:t>
            </w:r>
            <w:r>
              <w:rPr>
                <w:rFonts w:hint="eastAsia"/>
                <w:szCs w:val="20"/>
                <w:lang w:eastAsia="zh" w:bidi="ar"/>
              </w:rPr>
              <w:t>include</w:t>
            </w:r>
          </w:p>
        </w:tc>
        <w:tc>
          <w:tcPr>
            <w:tcW w:w="1815" w:type="pct"/>
          </w:tcPr>
          <w:p w:rsidR="00627847" w:rsidRDefault="000F33E2" w:rsidP="00375D27">
            <w:pPr>
              <w:spacing w:beforeLines="0" w:before="0" w:afterLines="0" w:after="0"/>
              <w:jc w:val="left"/>
              <w:rPr>
                <w:szCs w:val="20"/>
              </w:rPr>
            </w:pPr>
            <w:r>
              <w:rPr>
                <w:rFonts w:hint="eastAsia"/>
                <w:szCs w:val="20"/>
                <w:lang w:eastAsia="zh"/>
              </w:rPr>
              <w:t>C</w:t>
            </w:r>
            <w:r w:rsidR="00375D27">
              <w:rPr>
                <w:szCs w:val="20"/>
                <w:lang w:eastAsia="zh"/>
              </w:rPr>
              <w:t>AN HAL</w:t>
            </w:r>
            <w:r>
              <w:rPr>
                <w:rFonts w:hint="eastAsia"/>
                <w:szCs w:val="20"/>
                <w:lang w:eastAsia="zh"/>
              </w:rPr>
              <w:t>驱动</w:t>
            </w:r>
          </w:p>
        </w:tc>
      </w:tr>
      <w:tr w:rsidR="00627847" w:rsidTr="00375D27">
        <w:tc>
          <w:tcPr>
            <w:tcW w:w="859" w:type="pct"/>
          </w:tcPr>
          <w:p w:rsidR="00627847" w:rsidRDefault="000F33E2">
            <w:pPr>
              <w:spacing w:beforeLines="0" w:before="0" w:afterLines="0" w:after="0"/>
              <w:jc w:val="left"/>
              <w:rPr>
                <w:szCs w:val="20"/>
              </w:rPr>
            </w:pPr>
            <w:r>
              <w:rPr>
                <w:rFonts w:hint="eastAsia"/>
                <w:szCs w:val="20"/>
              </w:rPr>
              <w:t>CAN</w:t>
            </w:r>
          </w:p>
        </w:tc>
        <w:tc>
          <w:tcPr>
            <w:tcW w:w="2326" w:type="pct"/>
          </w:tcPr>
          <w:p w:rsidR="00627847" w:rsidRDefault="000F33E2">
            <w:pPr>
              <w:spacing w:beforeLines="0" w:before="0" w:afterLines="0" w:after="0"/>
              <w:jc w:val="left"/>
              <w:rPr>
                <w:szCs w:val="20"/>
              </w:rPr>
            </w:pPr>
            <w:r>
              <w:rPr>
                <w:rFonts w:hint="eastAsia"/>
                <w:szCs w:val="20"/>
              </w:rPr>
              <w:t>源文件：</w:t>
            </w:r>
            <w:r>
              <w:rPr>
                <w:szCs w:val="20"/>
              </w:rPr>
              <w:t>mcal\</w:t>
            </w:r>
            <w:r>
              <w:rPr>
                <w:rFonts w:hint="eastAsia"/>
                <w:szCs w:val="20"/>
              </w:rPr>
              <w:t>can</w:t>
            </w:r>
            <w:r>
              <w:rPr>
                <w:szCs w:val="20"/>
              </w:rPr>
              <w:t>\src</w:t>
            </w:r>
          </w:p>
          <w:p w:rsidR="00627847" w:rsidRDefault="000F33E2">
            <w:pPr>
              <w:spacing w:beforeLines="0" w:before="0" w:afterLines="0" w:after="0"/>
              <w:jc w:val="left"/>
              <w:rPr>
                <w:szCs w:val="20"/>
              </w:rPr>
            </w:pPr>
            <w:r>
              <w:rPr>
                <w:rFonts w:hint="eastAsia"/>
                <w:szCs w:val="20"/>
              </w:rPr>
              <w:t>头文件：</w:t>
            </w:r>
            <w:r>
              <w:rPr>
                <w:szCs w:val="20"/>
              </w:rPr>
              <w:t>mcal\can\</w:t>
            </w:r>
            <w:r>
              <w:rPr>
                <w:rFonts w:hint="eastAsia"/>
                <w:szCs w:val="20"/>
              </w:rPr>
              <w:t>include</w:t>
            </w:r>
          </w:p>
          <w:p w:rsidR="00627847" w:rsidRDefault="000F33E2">
            <w:pPr>
              <w:spacing w:beforeLines="0" w:before="0" w:afterLines="0" w:after="0"/>
              <w:jc w:val="left"/>
              <w:rPr>
                <w:szCs w:val="20"/>
              </w:rPr>
            </w:pPr>
            <w:r>
              <w:rPr>
                <w:rFonts w:hint="eastAsia"/>
                <w:szCs w:val="20"/>
              </w:rPr>
              <w:t>配置文件：</w:t>
            </w:r>
            <w:r>
              <w:rPr>
                <w:szCs w:val="20"/>
              </w:rPr>
              <w:t>mcal\can\config</w:t>
            </w:r>
          </w:p>
        </w:tc>
        <w:tc>
          <w:tcPr>
            <w:tcW w:w="1815" w:type="pct"/>
          </w:tcPr>
          <w:p w:rsidR="00627847" w:rsidRDefault="000F33E2">
            <w:pPr>
              <w:spacing w:beforeLines="0" w:before="0" w:afterLines="0" w:after="0"/>
              <w:jc w:val="left"/>
              <w:rPr>
                <w:szCs w:val="20"/>
              </w:rPr>
            </w:pPr>
            <w:r>
              <w:rPr>
                <w:rFonts w:hint="eastAsia"/>
                <w:szCs w:val="20"/>
              </w:rPr>
              <w:t>CAN</w:t>
            </w:r>
          </w:p>
        </w:tc>
      </w:tr>
    </w:tbl>
    <w:p w:rsidR="00627847" w:rsidRDefault="000F33E2">
      <w:pPr>
        <w:pStyle w:val="4"/>
      </w:pPr>
      <w:bookmarkStart w:id="585" w:name="_Toc153295605"/>
      <w:r>
        <w:rPr>
          <w:rFonts w:hint="eastAsia"/>
        </w:rPr>
        <w:t>动态文件</w:t>
      </w:r>
      <w:bookmarkEnd w:id="585"/>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_Ref145938789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4</w:t>
      </w:r>
      <w:r>
        <w:rPr>
          <w:color w:val="0000FF"/>
        </w:rPr>
        <w:noBreakHyphen/>
        <w:t>2</w:t>
      </w:r>
      <w:r>
        <w:rPr>
          <w:color w:val="0000FF"/>
        </w:rPr>
        <w:fldChar w:fldCharType="end"/>
      </w:r>
      <w:r>
        <w:rPr>
          <w:rFonts w:hint="eastAsia"/>
        </w:rPr>
        <w:t>所示。</w:t>
      </w:r>
    </w:p>
    <w:p w:rsidR="00627847" w:rsidRDefault="000F33E2">
      <w:pPr>
        <w:pStyle w:val="a6"/>
        <w:keepNext/>
        <w:spacing w:before="180" w:after="180"/>
      </w:pPr>
      <w:bookmarkStart w:id="586" w:name="_Ref145938789"/>
      <w:bookmarkStart w:id="587" w:name="_Toc153295649"/>
      <w:bookmarkStart w:id="588" w:name="_Ref145939414"/>
      <w:bookmarkStart w:id="589" w:name="_Toc19683623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586"/>
      <w:r>
        <w:t xml:space="preserve"> </w:t>
      </w:r>
      <w:r>
        <w:rPr>
          <w:rFonts w:hint="eastAsia"/>
        </w:rPr>
        <w:t>动态文件</w:t>
      </w:r>
      <w:bookmarkEnd w:id="587"/>
      <w:bookmarkEnd w:id="588"/>
      <w:bookmarkEnd w:id="589"/>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MCU</w:t>
            </w:r>
          </w:p>
        </w:tc>
        <w:tc>
          <w:tcPr>
            <w:tcW w:w="1667" w:type="pct"/>
          </w:tcPr>
          <w:p w:rsidR="00627847" w:rsidRDefault="000F33E2">
            <w:pPr>
              <w:spacing w:beforeLines="0" w:before="0" w:afterLines="0" w:after="0"/>
              <w:jc w:val="left"/>
              <w:rPr>
                <w:szCs w:val="20"/>
              </w:rPr>
            </w:pPr>
            <w:r>
              <w:rPr>
                <w:rFonts w:hint="eastAsia"/>
                <w:szCs w:val="20"/>
              </w:rPr>
              <w:t>Mcu</w:t>
            </w:r>
            <w:r>
              <w:rPr>
                <w:szCs w:val="20"/>
              </w:rPr>
              <w:t>_Cfg.c</w:t>
            </w:r>
          </w:p>
        </w:tc>
        <w:tc>
          <w:tcPr>
            <w:tcW w:w="1667" w:type="pct"/>
            <w:vMerge w:val="restart"/>
          </w:tcPr>
          <w:p w:rsidR="00627847" w:rsidRDefault="000F33E2">
            <w:pPr>
              <w:spacing w:beforeLines="0" w:before="0" w:afterLines="0" w:after="0"/>
              <w:jc w:val="left"/>
              <w:rPr>
                <w:szCs w:val="20"/>
              </w:rPr>
            </w:pPr>
            <w:r>
              <w:rPr>
                <w:rFonts w:hint="eastAsia"/>
                <w:szCs w:val="20"/>
              </w:rPr>
              <w:t>Mcu_Cfg.h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hint="eastAsia"/>
                <w:szCs w:val="20"/>
              </w:rPr>
              <w:t>Mcu_PBcfg.c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PORT</w:t>
            </w:r>
          </w:p>
        </w:tc>
        <w:tc>
          <w:tcPr>
            <w:tcW w:w="1667" w:type="pct"/>
          </w:tcPr>
          <w:p w:rsidR="00627847" w:rsidRDefault="000F33E2">
            <w:pPr>
              <w:spacing w:beforeLines="0" w:before="0" w:afterLines="0" w:after="0"/>
              <w:jc w:val="left"/>
              <w:rPr>
                <w:szCs w:val="20"/>
              </w:rPr>
            </w:pPr>
            <w:r>
              <w:rPr>
                <w:szCs w:val="20"/>
              </w:rPr>
              <w:t>Port_Cfg.c</w:t>
            </w:r>
          </w:p>
        </w:tc>
        <w:tc>
          <w:tcPr>
            <w:tcW w:w="1667" w:type="pct"/>
            <w:vMerge w:val="restart"/>
          </w:tcPr>
          <w:p w:rsidR="00627847" w:rsidRDefault="000F33E2">
            <w:pPr>
              <w:spacing w:beforeLines="0" w:before="0" w:afterLines="0" w:after="0"/>
              <w:jc w:val="left"/>
              <w:rPr>
                <w:szCs w:val="20"/>
              </w:rPr>
            </w:pPr>
            <w:r>
              <w:rPr>
                <w:szCs w:val="20"/>
              </w:rPr>
              <w:t>Port_Cfg.h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Port_PBcfg.c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MCL</w:t>
            </w:r>
          </w:p>
        </w:tc>
        <w:tc>
          <w:tcPr>
            <w:tcW w:w="1667" w:type="pct"/>
          </w:tcPr>
          <w:p w:rsidR="00627847" w:rsidRDefault="000F33E2">
            <w:pPr>
              <w:spacing w:beforeLines="0" w:before="0" w:afterLines="0" w:after="0"/>
              <w:jc w:val="left"/>
              <w:rPr>
                <w:szCs w:val="20"/>
              </w:rPr>
            </w:pPr>
            <w:r>
              <w:rPr>
                <w:szCs w:val="20"/>
              </w:rPr>
              <w:t>CDD_Mcl_Cfg.c</w:t>
            </w:r>
          </w:p>
        </w:tc>
        <w:tc>
          <w:tcPr>
            <w:tcW w:w="1667" w:type="pct"/>
            <w:vMerge w:val="restart"/>
          </w:tcPr>
          <w:p w:rsidR="00627847" w:rsidRDefault="000F33E2">
            <w:pPr>
              <w:spacing w:beforeLines="0" w:before="0" w:afterLines="0" w:after="0"/>
              <w:jc w:val="left"/>
              <w:rPr>
                <w:szCs w:val="20"/>
              </w:rPr>
            </w:pPr>
            <w:r>
              <w:rPr>
                <w:szCs w:val="20"/>
              </w:rPr>
              <w:t>CDD_Mcl_Cfg.h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ascii="Arial" w:hAnsi="Arial"/>
                <w:szCs w:val="20"/>
              </w:rPr>
              <w:t>CDD_Mcl_PBCfg.c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lang w:eastAsia="zh"/>
              </w:rPr>
            </w:pPr>
            <w:r>
              <w:rPr>
                <w:rFonts w:hint="eastAsia"/>
                <w:szCs w:val="20"/>
                <w:lang w:eastAsia="zh"/>
              </w:rPr>
              <w:t>CAN</w:t>
            </w:r>
          </w:p>
        </w:tc>
        <w:tc>
          <w:tcPr>
            <w:tcW w:w="1667" w:type="pct"/>
          </w:tcPr>
          <w:p w:rsidR="00627847" w:rsidRDefault="000F33E2">
            <w:pPr>
              <w:spacing w:beforeLines="0" w:before="0" w:afterLines="0" w:after="0"/>
              <w:jc w:val="left"/>
              <w:rPr>
                <w:szCs w:val="20"/>
              </w:rPr>
            </w:pPr>
            <w:r>
              <w:rPr>
                <w:szCs w:val="20"/>
              </w:rPr>
              <w:t>Can</w:t>
            </w:r>
            <w:r>
              <w:rPr>
                <w:rFonts w:hint="eastAsia"/>
                <w:szCs w:val="20"/>
              </w:rPr>
              <w:t>_</w:t>
            </w:r>
            <w:r>
              <w:rPr>
                <w:szCs w:val="20"/>
              </w:rPr>
              <w:t>Cfg.c</w:t>
            </w:r>
          </w:p>
        </w:tc>
        <w:tc>
          <w:tcPr>
            <w:tcW w:w="1667" w:type="pct"/>
            <w:vMerge w:val="restart"/>
          </w:tcPr>
          <w:p w:rsidR="00627847" w:rsidRDefault="000F33E2">
            <w:pPr>
              <w:spacing w:beforeLines="0" w:before="0" w:afterLines="0" w:after="0"/>
              <w:jc w:val="left"/>
              <w:rPr>
                <w:szCs w:val="20"/>
              </w:rPr>
            </w:pPr>
            <w:r>
              <w:rPr>
                <w:szCs w:val="20"/>
              </w:rPr>
              <w:t>Can</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Can</w:t>
            </w:r>
            <w:r>
              <w:rPr>
                <w:rFonts w:hint="eastAsia"/>
                <w:szCs w:val="20"/>
              </w:rPr>
              <w:t>PBcfg.c</w:t>
            </w:r>
          </w:p>
        </w:tc>
        <w:tc>
          <w:tcPr>
            <w:tcW w:w="1667" w:type="pct"/>
            <w:vMerge/>
          </w:tcPr>
          <w:p w:rsidR="00627847" w:rsidRDefault="00627847">
            <w:pPr>
              <w:spacing w:beforeLines="0" w:before="0" w:afterLines="0" w:after="0"/>
              <w:jc w:val="left"/>
              <w:rPr>
                <w:szCs w:val="20"/>
              </w:rPr>
            </w:pPr>
          </w:p>
        </w:tc>
      </w:tr>
    </w:tbl>
    <w:p w:rsidR="00627847" w:rsidRDefault="000F33E2">
      <w:pPr>
        <w:pStyle w:val="3"/>
      </w:pPr>
      <w:bookmarkStart w:id="590" w:name="_Toc153295606"/>
      <w:bookmarkStart w:id="591" w:name="_Toc196898624"/>
      <w:r>
        <w:rPr>
          <w:rFonts w:hint="eastAsia"/>
        </w:rPr>
        <w:t>驱动限制</w:t>
      </w:r>
      <w:bookmarkEnd w:id="590"/>
      <w:bookmarkEnd w:id="591"/>
    </w:p>
    <w:p w:rsidR="00627847" w:rsidRDefault="000F33E2">
      <w:pPr>
        <w:spacing w:before="180" w:after="180"/>
      </w:pPr>
      <w:r>
        <w:rPr>
          <w:rFonts w:hint="eastAsia"/>
        </w:rPr>
        <w:t>本节根据</w:t>
      </w:r>
      <w:r>
        <w:rPr>
          <w:rFonts w:cs="微软雅黑"/>
          <w:lang w:bidi="ar"/>
        </w:rPr>
        <w:t>AC7840x/AC7842x/AC7843x</w:t>
      </w:r>
      <w:r>
        <w:rPr>
          <w:rFonts w:ascii="宋体" w:hAnsi="宋体" w:cs="宋体"/>
          <w:sz w:val="24"/>
        </w:rPr>
        <w:t xml:space="preserve"> </w:t>
      </w:r>
      <w:r>
        <w:rPr>
          <w:rFonts w:hint="eastAsia"/>
        </w:rPr>
        <w:t>CAN</w:t>
      </w:r>
      <w:r>
        <w:rPr>
          <w:rFonts w:hint="eastAsia"/>
        </w:rPr>
        <w:t>的特性，介绍</w:t>
      </w:r>
      <w:r>
        <w:rPr>
          <w:rFonts w:hint="eastAsia"/>
        </w:rPr>
        <w:t>CAN</w:t>
      </w:r>
      <w:r>
        <w:rPr>
          <w:rFonts w:hint="eastAsia"/>
        </w:rPr>
        <w:t>驱动限制，具体如下：</w:t>
      </w:r>
    </w:p>
    <w:p w:rsidR="00627847" w:rsidRDefault="000F33E2">
      <w:pPr>
        <w:pStyle w:val="aff7"/>
        <w:numPr>
          <w:ilvl w:val="0"/>
          <w:numId w:val="22"/>
        </w:numPr>
        <w:spacing w:before="180" w:after="180"/>
        <w:ind w:firstLineChars="0"/>
      </w:pPr>
      <w:r>
        <w:rPr>
          <w:rFonts w:cs="微软雅黑"/>
          <w:lang w:bidi="ar"/>
        </w:rPr>
        <w:t>AC7840x/AC7842x/AC7843x</w:t>
      </w:r>
      <w:r>
        <w:rPr>
          <w:rFonts w:hint="eastAsia"/>
        </w:rPr>
        <w:t>最多支持</w:t>
      </w:r>
      <w:r>
        <w:rPr>
          <w:rFonts w:hint="eastAsia"/>
        </w:rPr>
        <w:t>4</w:t>
      </w:r>
      <w:r>
        <w:rPr>
          <w:rFonts w:hint="eastAsia"/>
          <w:lang w:eastAsia="zh"/>
        </w:rPr>
        <w:t>/6/6</w:t>
      </w:r>
      <w:r>
        <w:rPr>
          <w:rFonts w:hint="eastAsia"/>
        </w:rPr>
        <w:t>路</w:t>
      </w:r>
      <w:r>
        <w:rPr>
          <w:rFonts w:hint="eastAsia"/>
        </w:rPr>
        <w:t>CAN</w:t>
      </w:r>
      <w:r>
        <w:rPr>
          <w:rFonts w:hint="eastAsia"/>
          <w:lang w:eastAsia="zh"/>
        </w:rPr>
        <w:t>，</w:t>
      </w:r>
      <w:r>
        <w:rPr>
          <w:rFonts w:cs="微软雅黑"/>
          <w:lang w:bidi="ar"/>
        </w:rPr>
        <w:t>AC</w:t>
      </w:r>
      <w:r>
        <w:rPr>
          <w:rFonts w:hint="eastAsia"/>
          <w:lang w:eastAsia="zh"/>
        </w:rPr>
        <w:t>7842x CAN4</w:t>
      </w:r>
      <w:r>
        <w:rPr>
          <w:rFonts w:hint="eastAsia"/>
          <w:lang w:eastAsia="zh"/>
        </w:rPr>
        <w:t>、</w:t>
      </w:r>
      <w:r>
        <w:rPr>
          <w:rFonts w:hint="eastAsia"/>
          <w:lang w:eastAsia="zh"/>
        </w:rPr>
        <w:t xml:space="preserve">CAN5 </w:t>
      </w:r>
      <w:r>
        <w:rPr>
          <w:rFonts w:hint="eastAsia"/>
          <w:lang w:eastAsia="zh"/>
        </w:rPr>
        <w:t>仅支持</w:t>
      </w:r>
      <w:r>
        <w:rPr>
          <w:rFonts w:hint="eastAsia"/>
          <w:lang w:eastAsia="zh"/>
        </w:rPr>
        <w:t xml:space="preserve"> CAN 2.0B</w:t>
      </w:r>
      <w:r>
        <w:rPr>
          <w:rFonts w:hint="eastAsia"/>
        </w:rPr>
        <w:t>。</w:t>
      </w:r>
    </w:p>
    <w:p w:rsidR="00627847" w:rsidRDefault="000F33E2">
      <w:pPr>
        <w:pStyle w:val="aff7"/>
        <w:numPr>
          <w:ilvl w:val="0"/>
          <w:numId w:val="22"/>
        </w:numPr>
        <w:spacing w:before="180" w:after="180"/>
        <w:ind w:left="714" w:firstLineChars="0" w:hanging="357"/>
      </w:pPr>
      <w:r>
        <w:rPr>
          <w:rFonts w:cs="微软雅黑"/>
          <w:lang w:bidi="ar"/>
        </w:rPr>
        <w:t>AC7840x</w:t>
      </w:r>
      <w:r>
        <w:rPr>
          <w:rFonts w:hint="eastAsia"/>
        </w:rPr>
        <w:t>每路</w:t>
      </w:r>
      <w:r>
        <w:rPr>
          <w:rFonts w:hint="eastAsia"/>
        </w:rPr>
        <w:t>CAN</w:t>
      </w:r>
      <w:r>
        <w:rPr>
          <w:rFonts w:hint="eastAsia"/>
        </w:rPr>
        <w:t>具有</w:t>
      </w:r>
      <w:r>
        <w:rPr>
          <w:rFonts w:hint="eastAsia"/>
        </w:rPr>
        <w:t>1</w:t>
      </w:r>
      <w:r>
        <w:rPr>
          <w:rFonts w:hint="eastAsia"/>
        </w:rPr>
        <w:t>个接收</w:t>
      </w:r>
      <w:r>
        <w:rPr>
          <w:rFonts w:hint="eastAsia"/>
          <w:lang w:eastAsia="zh"/>
        </w:rPr>
        <w:t>FIFO</w:t>
      </w:r>
      <w:r>
        <w:rPr>
          <w:rFonts w:hint="eastAsia"/>
        </w:rPr>
        <w:t>缓冲区，</w:t>
      </w:r>
      <w:r>
        <w:rPr>
          <w:rFonts w:hint="eastAsia"/>
        </w:rPr>
        <w:t>FIFO</w:t>
      </w:r>
      <w:r>
        <w:rPr>
          <w:rFonts w:hint="eastAsia"/>
        </w:rPr>
        <w:t>深度为</w:t>
      </w:r>
      <w:r>
        <w:rPr>
          <w:rFonts w:hint="eastAsia"/>
        </w:rPr>
        <w:t>1</w:t>
      </w:r>
      <w:r>
        <w:t>3</w:t>
      </w:r>
      <w:r>
        <w:rPr>
          <w:rFonts w:hint="eastAsia"/>
          <w:lang w:eastAsia="zh"/>
        </w:rPr>
        <w:t>。</w:t>
      </w:r>
      <w:r>
        <w:rPr>
          <w:rFonts w:cs="微软雅黑"/>
          <w:lang w:bidi="ar"/>
        </w:rPr>
        <w:t>AC784</w:t>
      </w:r>
      <w:r>
        <w:rPr>
          <w:rFonts w:cs="微软雅黑" w:hint="eastAsia"/>
          <w:lang w:eastAsia="zh" w:bidi="ar"/>
        </w:rPr>
        <w:t>2</w:t>
      </w:r>
      <w:r>
        <w:rPr>
          <w:rFonts w:cs="微软雅黑"/>
          <w:lang w:bidi="ar"/>
        </w:rPr>
        <w:t>x</w:t>
      </w:r>
      <w:r>
        <w:rPr>
          <w:rFonts w:hint="eastAsia"/>
        </w:rPr>
        <w:t>每路</w:t>
      </w:r>
      <w:r>
        <w:rPr>
          <w:rFonts w:hint="eastAsia"/>
        </w:rPr>
        <w:t>CAN</w:t>
      </w:r>
      <w:r>
        <w:rPr>
          <w:rFonts w:hint="eastAsia"/>
        </w:rPr>
        <w:t>具有</w:t>
      </w:r>
      <w:r>
        <w:rPr>
          <w:rFonts w:hint="eastAsia"/>
        </w:rPr>
        <w:t>1</w:t>
      </w:r>
      <w:r>
        <w:rPr>
          <w:rFonts w:hint="eastAsia"/>
        </w:rPr>
        <w:t>个接收</w:t>
      </w:r>
      <w:r>
        <w:rPr>
          <w:rFonts w:hint="eastAsia"/>
          <w:lang w:eastAsia="zh"/>
        </w:rPr>
        <w:t>FIFO</w:t>
      </w:r>
      <w:r>
        <w:rPr>
          <w:rFonts w:hint="eastAsia"/>
        </w:rPr>
        <w:t>缓冲区，</w:t>
      </w:r>
      <w:r>
        <w:rPr>
          <w:rFonts w:hint="eastAsia"/>
          <w:lang w:eastAsia="zh"/>
        </w:rPr>
        <w:t xml:space="preserve">CAN0~CAN3 </w:t>
      </w:r>
      <w:r>
        <w:rPr>
          <w:rFonts w:hint="eastAsia"/>
          <w:lang w:eastAsia="zh"/>
        </w:rPr>
        <w:t>通道</w:t>
      </w:r>
      <w:r>
        <w:rPr>
          <w:rFonts w:hint="eastAsia"/>
          <w:lang w:eastAsia="zh"/>
        </w:rPr>
        <w:t xml:space="preserve"> FIFO </w:t>
      </w:r>
      <w:r>
        <w:rPr>
          <w:rFonts w:hint="eastAsia"/>
          <w:lang w:eastAsia="zh"/>
        </w:rPr>
        <w:t>深度为</w:t>
      </w:r>
      <w:r>
        <w:rPr>
          <w:rFonts w:hint="eastAsia"/>
          <w:lang w:eastAsia="zh"/>
        </w:rPr>
        <w:t xml:space="preserve"> 13</w:t>
      </w:r>
      <w:r>
        <w:rPr>
          <w:rFonts w:hint="eastAsia"/>
          <w:lang w:eastAsia="zh"/>
        </w:rPr>
        <w:t>，</w:t>
      </w:r>
      <w:r>
        <w:rPr>
          <w:rFonts w:hint="eastAsia"/>
          <w:lang w:eastAsia="zh"/>
        </w:rPr>
        <w:t xml:space="preserve">CAN4~CAN5 </w:t>
      </w:r>
      <w:r>
        <w:rPr>
          <w:rFonts w:hint="eastAsia"/>
          <w:lang w:eastAsia="zh"/>
        </w:rPr>
        <w:t>通道</w:t>
      </w:r>
      <w:r>
        <w:rPr>
          <w:rFonts w:hint="eastAsia"/>
          <w:lang w:eastAsia="zh"/>
        </w:rPr>
        <w:t xml:space="preserve"> FIFO </w:t>
      </w:r>
      <w:r>
        <w:rPr>
          <w:rFonts w:hint="eastAsia"/>
          <w:lang w:eastAsia="zh"/>
        </w:rPr>
        <w:t>深度为</w:t>
      </w:r>
      <w:r>
        <w:rPr>
          <w:rFonts w:hint="eastAsia"/>
          <w:lang w:eastAsia="zh"/>
        </w:rPr>
        <w:t xml:space="preserve"> 21</w:t>
      </w:r>
      <w:r>
        <w:rPr>
          <w:rFonts w:hint="eastAsia"/>
        </w:rPr>
        <w:t>。</w:t>
      </w:r>
      <w:r>
        <w:rPr>
          <w:rFonts w:hint="eastAsia"/>
          <w:lang w:eastAsia="zh"/>
        </w:rPr>
        <w:t>7843x</w:t>
      </w:r>
      <w:r>
        <w:rPr>
          <w:rFonts w:hint="eastAsia"/>
        </w:rPr>
        <w:t>每路</w:t>
      </w:r>
      <w:r>
        <w:rPr>
          <w:rFonts w:hint="eastAsia"/>
        </w:rPr>
        <w:t>CAN</w:t>
      </w:r>
      <w:r>
        <w:rPr>
          <w:rFonts w:hint="eastAsia"/>
        </w:rPr>
        <w:t>具有</w:t>
      </w:r>
      <w:r>
        <w:rPr>
          <w:rFonts w:hint="eastAsia"/>
          <w:lang w:eastAsia="zh"/>
        </w:rPr>
        <w:t>2</w:t>
      </w:r>
      <w:r>
        <w:rPr>
          <w:rFonts w:hint="eastAsia"/>
        </w:rPr>
        <w:t>个接收</w:t>
      </w:r>
      <w:r>
        <w:rPr>
          <w:rFonts w:hint="eastAsia"/>
          <w:lang w:eastAsia="zh"/>
        </w:rPr>
        <w:t>FIFO</w:t>
      </w:r>
      <w:r>
        <w:rPr>
          <w:rFonts w:hint="eastAsia"/>
        </w:rPr>
        <w:t>缓冲区</w:t>
      </w:r>
      <w:r>
        <w:rPr>
          <w:rFonts w:hint="eastAsia"/>
          <w:lang w:eastAsia="zh"/>
        </w:rPr>
        <w:t>，每个</w:t>
      </w:r>
      <w:r>
        <w:rPr>
          <w:rFonts w:hint="eastAsia"/>
          <w:lang w:eastAsia="zh"/>
        </w:rPr>
        <w:t xml:space="preserve">FIFO </w:t>
      </w:r>
      <w:r>
        <w:rPr>
          <w:rFonts w:hint="eastAsia"/>
          <w:lang w:eastAsia="zh"/>
        </w:rPr>
        <w:t>最大可配置深度为</w:t>
      </w:r>
      <w:r>
        <w:rPr>
          <w:rFonts w:hint="eastAsia"/>
          <w:lang w:eastAsia="zh"/>
        </w:rPr>
        <w:t>64</w:t>
      </w:r>
      <w:r>
        <w:rPr>
          <w:rFonts w:hint="eastAsia"/>
          <w:lang w:eastAsia="zh"/>
        </w:rPr>
        <w:t>。</w:t>
      </w:r>
      <w:r>
        <w:rPr>
          <w:rFonts w:hint="eastAsia"/>
        </w:rPr>
        <w:t>采用</w:t>
      </w:r>
      <w:r>
        <w:rPr>
          <w:rFonts w:hint="eastAsia"/>
        </w:rPr>
        <w:t>POLLING</w:t>
      </w:r>
      <w:r>
        <w:rPr>
          <w:rFonts w:hint="eastAsia"/>
        </w:rPr>
        <w:t>方式接收数据时请注意</w:t>
      </w:r>
      <w:r>
        <w:t>Can_MainFunction_Read</w:t>
      </w:r>
      <w:r>
        <w:rPr>
          <w:rFonts w:hint="eastAsia"/>
        </w:rPr>
        <w:t>(</w:t>
      </w:r>
      <w:r>
        <w:t>)</w:t>
      </w:r>
      <w:r>
        <w:rPr>
          <w:rFonts w:hint="eastAsia"/>
        </w:rPr>
        <w:t>调用周期配置，避免出现</w:t>
      </w:r>
      <w:r>
        <w:rPr>
          <w:rFonts w:hint="eastAsia"/>
        </w:rPr>
        <w:t>FIFO</w:t>
      </w:r>
      <w:r>
        <w:rPr>
          <w:rFonts w:hint="eastAsia"/>
        </w:rPr>
        <w:t>溢出。</w:t>
      </w:r>
    </w:p>
    <w:p w:rsidR="00627847" w:rsidRDefault="000F33E2">
      <w:pPr>
        <w:pStyle w:val="2"/>
      </w:pPr>
      <w:bookmarkStart w:id="592" w:name="_Toc153295607"/>
      <w:bookmarkStart w:id="593" w:name="_Toc196898625"/>
      <w:r>
        <w:rPr>
          <w:rFonts w:hint="eastAsia"/>
        </w:rPr>
        <w:t>配置示例</w:t>
      </w:r>
      <w:bookmarkEnd w:id="592"/>
      <w:bookmarkEnd w:id="593"/>
    </w:p>
    <w:p w:rsidR="00627847" w:rsidRDefault="000F33E2">
      <w:pPr>
        <w:pStyle w:val="3"/>
      </w:pPr>
      <w:bookmarkStart w:id="594" w:name="_Toc153295609"/>
      <w:bookmarkStart w:id="595" w:name="_Toc196898626"/>
      <w:r>
        <w:rPr>
          <w:rFonts w:hint="eastAsia"/>
        </w:rPr>
        <w:t>EB</w:t>
      </w:r>
      <w:r>
        <w:rPr>
          <w:rFonts w:hint="eastAsia"/>
        </w:rPr>
        <w:t>参数配置</w:t>
      </w:r>
      <w:bookmarkEnd w:id="594"/>
      <w:bookmarkEnd w:id="595"/>
    </w:p>
    <w:p w:rsidR="00627847" w:rsidRDefault="000F33E2">
      <w:pPr>
        <w:spacing w:before="180" w:after="180"/>
      </w:pPr>
      <w:r>
        <w:rPr>
          <w:rFonts w:hint="eastAsia"/>
        </w:rPr>
        <w:t>CAN</w:t>
      </w:r>
      <w:r>
        <w:t xml:space="preserve"> EB T</w:t>
      </w:r>
      <w:r>
        <w:rPr>
          <w:rFonts w:hint="eastAsia"/>
        </w:rPr>
        <w:t>resos</w:t>
      </w:r>
      <w:r>
        <w:rPr>
          <w:rFonts w:hint="eastAsia"/>
        </w:rPr>
        <w:t>配置可参考《</w:t>
      </w:r>
      <w:r>
        <w:rPr>
          <w:rFonts w:hint="eastAsia"/>
        </w:rPr>
        <w:t>AUTOSAR_MCAL_UM_CAN.pdf</w:t>
      </w:r>
      <w:r>
        <w:rPr>
          <w:rFonts w:hint="eastAsia"/>
        </w:rPr>
        <w:t>》第四章节，该章节对</w:t>
      </w:r>
      <w:r>
        <w:rPr>
          <w:rFonts w:hint="eastAsia"/>
        </w:rPr>
        <w:t>CAN</w:t>
      </w:r>
      <w:r>
        <w:rPr>
          <w:rFonts w:hint="eastAsia"/>
        </w:rPr>
        <w:t>模块可配置的容器进行了详细的说明。</w:t>
      </w:r>
    </w:p>
    <w:p w:rsidR="00627847" w:rsidRDefault="000F33E2">
      <w:pPr>
        <w:pStyle w:val="3"/>
      </w:pPr>
      <w:bookmarkStart w:id="596" w:name="_Toc153295610"/>
      <w:bookmarkStart w:id="597" w:name="_Toc196898627"/>
      <w:r>
        <w:rPr>
          <w:rFonts w:hint="eastAsia"/>
        </w:rPr>
        <w:t>配置错误检测</w:t>
      </w:r>
      <w:bookmarkEnd w:id="596"/>
      <w:bookmarkEnd w:id="597"/>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_Ref145939188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4</w:t>
      </w:r>
      <w:r>
        <w:rPr>
          <w:color w:val="0000FF"/>
        </w:rPr>
        <w:noBreakHyphen/>
        <w:t>1</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50FDC997" wp14:editId="332B73DB">
            <wp:extent cx="5731510" cy="1976755"/>
            <wp:effectExtent l="0" t="0" r="2540" b="444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58"/>
                    <a:stretch>
                      <a:fillRect/>
                    </a:stretch>
                  </pic:blipFill>
                  <pic:spPr>
                    <a:xfrm>
                      <a:off x="0" y="0"/>
                      <a:ext cx="5731510" cy="1976755"/>
                    </a:xfrm>
                    <a:prstGeom prst="rect">
                      <a:avLst/>
                    </a:prstGeom>
                  </pic:spPr>
                </pic:pic>
              </a:graphicData>
            </a:graphic>
          </wp:inline>
        </w:drawing>
      </w:r>
    </w:p>
    <w:p w:rsidR="00627847" w:rsidRDefault="000F33E2">
      <w:pPr>
        <w:pStyle w:val="a6"/>
        <w:spacing w:before="180" w:after="180"/>
      </w:pPr>
      <w:bookmarkStart w:id="598" w:name="_Ref145939188"/>
      <w:bookmarkStart w:id="599" w:name="_Toc154663465"/>
      <w:bookmarkStart w:id="600" w:name="_Toc19683705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598"/>
      <w:r>
        <w:t xml:space="preserve"> </w:t>
      </w:r>
      <w:r>
        <w:rPr>
          <w:rFonts w:hint="eastAsia"/>
        </w:rPr>
        <w:t>配置错误检测</w:t>
      </w:r>
      <w:bookmarkEnd w:id="599"/>
      <w:bookmarkEnd w:id="600"/>
    </w:p>
    <w:p w:rsidR="00627847" w:rsidRDefault="000F33E2">
      <w:pPr>
        <w:pStyle w:val="3"/>
      </w:pPr>
      <w:bookmarkStart w:id="601" w:name="_Toc153295612"/>
      <w:bookmarkStart w:id="602" w:name="_Toc196898628"/>
      <w:r>
        <w:rPr>
          <w:rFonts w:hint="eastAsia"/>
        </w:rPr>
        <w:t>集成限制</w:t>
      </w:r>
      <w:bookmarkEnd w:id="601"/>
      <w:bookmarkEnd w:id="602"/>
    </w:p>
    <w:p w:rsidR="00627847" w:rsidRDefault="000F33E2">
      <w:pPr>
        <w:spacing w:before="180" w:after="180"/>
      </w:pPr>
      <w:r>
        <w:rPr>
          <w:rFonts w:hint="eastAsia"/>
        </w:rPr>
        <w:t>无。</w:t>
      </w:r>
    </w:p>
    <w:p w:rsidR="00627847" w:rsidRDefault="000F33E2">
      <w:pPr>
        <w:pStyle w:val="3"/>
      </w:pPr>
      <w:bookmarkStart w:id="603" w:name="_Toc153295613"/>
      <w:bookmarkStart w:id="604" w:name="_Toc196898629"/>
      <w:r>
        <w:rPr>
          <w:rFonts w:hint="eastAsia"/>
        </w:rPr>
        <w:t>时序图</w:t>
      </w:r>
      <w:bookmarkEnd w:id="603"/>
      <w:bookmarkEnd w:id="604"/>
    </w:p>
    <w:p w:rsidR="00627847" w:rsidRDefault="000F33E2">
      <w:pPr>
        <w:pStyle w:val="ab"/>
        <w:spacing w:before="180" w:after="180"/>
        <w:jc w:val="both"/>
      </w:pPr>
      <w:r>
        <w:rPr>
          <w:rFonts w:hint="eastAsia"/>
        </w:rPr>
        <w:t>本节列举了</w:t>
      </w:r>
      <w:r>
        <w:rPr>
          <w:rFonts w:hint="eastAsia"/>
        </w:rPr>
        <w:t>CAN</w:t>
      </w:r>
      <w:r>
        <w:rPr>
          <w:rFonts w:hint="eastAsia"/>
        </w:rPr>
        <w:t>中断方式发送数据以及中断方式接收数据时序图，其它的可参考：</w:t>
      </w:r>
      <w:r>
        <w:rPr>
          <w:rFonts w:hint="eastAsia"/>
          <w:lang w:eastAsia="zh-CN"/>
        </w:rPr>
        <w:t>《</w:t>
      </w:r>
      <w:r>
        <w:t>AUTOSAR_SWS_CAN</w:t>
      </w:r>
      <w:r>
        <w:rPr>
          <w:rFonts w:hint="eastAsia"/>
        </w:rPr>
        <w:t>Interface</w:t>
      </w:r>
      <w:r>
        <w:t>.pdf</w:t>
      </w:r>
      <w:r>
        <w:rPr>
          <w:rFonts w:hint="eastAsia"/>
          <w:lang w:eastAsia="zh-CN"/>
        </w:rPr>
        <w:t>》</w:t>
      </w:r>
      <w:r>
        <w:rPr>
          <w:rFonts w:hint="eastAsia"/>
        </w:rPr>
        <w:t>的第</w:t>
      </w:r>
      <w:r>
        <w:rPr>
          <w:rFonts w:hint="eastAsia"/>
        </w:rPr>
        <w:t>9</w:t>
      </w:r>
      <w:r>
        <w:rPr>
          <w:rFonts w:hint="eastAsia"/>
        </w:rPr>
        <w:t>章节。</w:t>
      </w:r>
    </w:p>
    <w:p w:rsidR="00627847" w:rsidRDefault="000F33E2">
      <w:pPr>
        <w:keepNext/>
        <w:spacing w:before="180" w:after="180"/>
      </w:pPr>
      <w:r>
        <w:object w:dxaOrig="9027" w:dyaOrig="7995">
          <v:shape id="_x0000_i1032" type="#_x0000_t75" style="width:451.5pt;height:399pt" o:ole="">
            <v:imagedata r:id="rId59" o:title=""/>
          </v:shape>
          <o:OLEObject Type="Embed" ProgID="Visio.Drawing.15" ShapeID="_x0000_i1032" DrawAspect="Content" ObjectID="_1807511474" r:id="rId60"/>
        </w:object>
      </w:r>
    </w:p>
    <w:p w:rsidR="00627847" w:rsidRDefault="000F33E2">
      <w:pPr>
        <w:pStyle w:val="a6"/>
        <w:spacing w:before="180" w:after="180"/>
      </w:pPr>
      <w:bookmarkStart w:id="605" w:name="_Toc154663470"/>
      <w:bookmarkStart w:id="606" w:name="_Toc123757013"/>
      <w:bookmarkStart w:id="607" w:name="_Toc19683705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r>
        <w:t xml:space="preserve"> CAN</w:t>
      </w:r>
      <w:r>
        <w:rPr>
          <w:rFonts w:hint="eastAsia"/>
        </w:rPr>
        <w:t>中断方式发送数据序图</w:t>
      </w:r>
      <w:bookmarkEnd w:id="605"/>
      <w:bookmarkEnd w:id="606"/>
      <w:bookmarkEnd w:id="607"/>
    </w:p>
    <w:p w:rsidR="00627847" w:rsidRDefault="000F33E2">
      <w:pPr>
        <w:keepNext/>
        <w:spacing w:before="180" w:after="180"/>
      </w:pPr>
      <w:r>
        <w:object w:dxaOrig="9016" w:dyaOrig="8361">
          <v:shape id="_x0000_i1033" type="#_x0000_t75" style="width:450.75pt;height:417.75pt" o:ole="">
            <v:imagedata r:id="rId61" o:title=""/>
          </v:shape>
          <o:OLEObject Type="Embed" ProgID="Visio.Drawing.15" ShapeID="_x0000_i1033" DrawAspect="Content" ObjectID="_1807511475" r:id="rId62"/>
        </w:object>
      </w:r>
    </w:p>
    <w:p w:rsidR="00627847" w:rsidRDefault="000F33E2">
      <w:pPr>
        <w:pStyle w:val="a6"/>
        <w:spacing w:before="180" w:after="180"/>
      </w:pPr>
      <w:bookmarkStart w:id="608" w:name="_Ref123668648"/>
      <w:bookmarkStart w:id="609" w:name="_Toc123757015"/>
      <w:bookmarkStart w:id="610" w:name="_Toc154663471"/>
      <w:bookmarkStart w:id="611" w:name="_Toc19683705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608"/>
      <w:r>
        <w:t xml:space="preserve"> </w:t>
      </w:r>
      <w:bookmarkEnd w:id="609"/>
      <w:r>
        <w:rPr>
          <w:rFonts w:hint="eastAsia"/>
        </w:rPr>
        <w:t>中断方式接收数据时序图</w:t>
      </w:r>
      <w:bookmarkEnd w:id="610"/>
      <w:bookmarkEnd w:id="611"/>
    </w:p>
    <w:p w:rsidR="00627847" w:rsidRDefault="00627847">
      <w:pPr>
        <w:spacing w:before="180" w:after="180"/>
      </w:pPr>
    </w:p>
    <w:p w:rsidR="00627847" w:rsidRDefault="000F33E2">
      <w:pPr>
        <w:pStyle w:val="2"/>
      </w:pPr>
      <w:bookmarkStart w:id="612" w:name="_Toc153295614"/>
      <w:bookmarkStart w:id="613" w:name="_Toc196898630"/>
      <w:r>
        <w:rPr>
          <w:rFonts w:hint="eastAsia"/>
        </w:rPr>
        <w:t>函数调用</w:t>
      </w:r>
      <w:bookmarkEnd w:id="612"/>
      <w:bookmarkEnd w:id="613"/>
    </w:p>
    <w:p w:rsidR="00627847" w:rsidRDefault="000F33E2">
      <w:pPr>
        <w:pStyle w:val="3"/>
      </w:pPr>
      <w:bookmarkStart w:id="614" w:name="_Toc153295615"/>
      <w:bookmarkStart w:id="615" w:name="_Toc196898631"/>
      <w:r>
        <w:rPr>
          <w:rFonts w:hint="eastAsia"/>
        </w:rPr>
        <w:t>启动期间函数调用</w:t>
      </w:r>
      <w:bookmarkEnd w:id="614"/>
      <w:bookmarkEnd w:id="615"/>
    </w:p>
    <w:p w:rsidR="00627847" w:rsidRDefault="000F33E2">
      <w:pPr>
        <w:spacing w:before="180" w:after="180"/>
      </w:pPr>
      <w:r>
        <w:rPr>
          <w:rFonts w:hint="eastAsia"/>
        </w:rPr>
        <w:t xml:space="preserve">CAN </w:t>
      </w:r>
      <w:r>
        <w:rPr>
          <w:rFonts w:hint="eastAsia"/>
        </w:rPr>
        <w:t>应按以下顺序初始化：</w:t>
      </w:r>
    </w:p>
    <w:p w:rsidR="00627847" w:rsidRDefault="000F33E2">
      <w:pPr>
        <w:pStyle w:val="19"/>
        <w:numPr>
          <w:ilvl w:val="0"/>
          <w:numId w:val="23"/>
        </w:numPr>
        <w:spacing w:before="180" w:after="180"/>
        <w:ind w:left="714" w:firstLineChars="0" w:hanging="357"/>
        <w:jc w:val="left"/>
        <w:rPr>
          <w:sz w:val="20"/>
          <w:szCs w:val="20"/>
        </w:rPr>
      </w:pPr>
      <w:r>
        <w:rPr>
          <w:rFonts w:hint="eastAsia"/>
          <w:sz w:val="20"/>
          <w:szCs w:val="20"/>
        </w:rPr>
        <w:t>初始化</w:t>
      </w:r>
      <w:r>
        <w:rPr>
          <w:rFonts w:hint="eastAsia"/>
          <w:sz w:val="20"/>
          <w:szCs w:val="20"/>
        </w:rPr>
        <w:t>MCU</w:t>
      </w:r>
      <w:r>
        <w:rPr>
          <w:rFonts w:hint="eastAsia"/>
          <w:sz w:val="20"/>
          <w:szCs w:val="20"/>
        </w:rPr>
        <w:t>模块时钟和</w:t>
      </w:r>
      <w:r>
        <w:rPr>
          <w:rFonts w:hint="eastAsia"/>
          <w:sz w:val="20"/>
          <w:szCs w:val="20"/>
        </w:rPr>
        <w:t>PORT</w:t>
      </w:r>
      <w:r>
        <w:rPr>
          <w:rFonts w:hint="eastAsia"/>
          <w:sz w:val="20"/>
          <w:szCs w:val="20"/>
        </w:rPr>
        <w:t>模块的</w:t>
      </w:r>
      <w:r>
        <w:rPr>
          <w:rFonts w:hint="eastAsia"/>
          <w:sz w:val="20"/>
          <w:szCs w:val="20"/>
        </w:rPr>
        <w:t>PIN</w:t>
      </w:r>
      <w:r>
        <w:rPr>
          <w:rFonts w:hint="eastAsia"/>
          <w:sz w:val="20"/>
          <w:szCs w:val="20"/>
        </w:rPr>
        <w:t>；</w:t>
      </w:r>
    </w:p>
    <w:p w:rsidR="00627847" w:rsidRDefault="000F33E2">
      <w:pPr>
        <w:pStyle w:val="19"/>
        <w:numPr>
          <w:ilvl w:val="0"/>
          <w:numId w:val="23"/>
        </w:numPr>
        <w:spacing w:before="180" w:after="180"/>
        <w:ind w:left="714" w:firstLineChars="0" w:hanging="357"/>
        <w:jc w:val="left"/>
        <w:rPr>
          <w:sz w:val="20"/>
          <w:szCs w:val="20"/>
        </w:rPr>
      </w:pPr>
      <w:r>
        <w:rPr>
          <w:sz w:val="20"/>
          <w:szCs w:val="20"/>
        </w:rPr>
        <w:t>Can_Init</w:t>
      </w:r>
      <w:r>
        <w:rPr>
          <w:rFonts w:hint="eastAsia"/>
          <w:sz w:val="20"/>
          <w:szCs w:val="20"/>
        </w:rPr>
        <w:t>(</w:t>
      </w:r>
      <w:r>
        <w:rPr>
          <w:sz w:val="20"/>
          <w:szCs w:val="20"/>
        </w:rPr>
        <w:t xml:space="preserve">) </w:t>
      </w:r>
      <w:r>
        <w:rPr>
          <w:rFonts w:hint="eastAsia"/>
          <w:sz w:val="20"/>
          <w:szCs w:val="20"/>
        </w:rPr>
        <w:t>初始化</w:t>
      </w:r>
      <w:r>
        <w:rPr>
          <w:rFonts w:hint="eastAsia"/>
          <w:sz w:val="20"/>
          <w:szCs w:val="20"/>
        </w:rPr>
        <w:t>CAN</w:t>
      </w:r>
      <w:r>
        <w:rPr>
          <w:rFonts w:hint="eastAsia"/>
          <w:sz w:val="20"/>
          <w:szCs w:val="20"/>
        </w:rPr>
        <w:t>控制器；</w:t>
      </w:r>
    </w:p>
    <w:p w:rsidR="00627847" w:rsidRDefault="000F33E2">
      <w:pPr>
        <w:pStyle w:val="19"/>
        <w:numPr>
          <w:ilvl w:val="0"/>
          <w:numId w:val="23"/>
        </w:numPr>
        <w:spacing w:before="180" w:after="180"/>
        <w:ind w:left="714" w:firstLineChars="0" w:hanging="357"/>
        <w:jc w:val="left"/>
        <w:rPr>
          <w:sz w:val="20"/>
          <w:szCs w:val="20"/>
        </w:rPr>
      </w:pPr>
      <w:r>
        <w:rPr>
          <w:rFonts w:hint="eastAsia"/>
          <w:sz w:val="20"/>
          <w:szCs w:val="20"/>
        </w:rPr>
        <w:t>加入网络，应该再调用</w:t>
      </w:r>
      <w:r>
        <w:rPr>
          <w:rFonts w:hint="eastAsia"/>
          <w:sz w:val="20"/>
          <w:szCs w:val="20"/>
        </w:rPr>
        <w:t>Can_SetControllerMode</w:t>
      </w:r>
      <w:r>
        <w:rPr>
          <w:sz w:val="20"/>
          <w:szCs w:val="20"/>
        </w:rPr>
        <w:t>()</w:t>
      </w:r>
      <w:r>
        <w:rPr>
          <w:rFonts w:hint="eastAsia"/>
          <w:sz w:val="20"/>
          <w:szCs w:val="20"/>
        </w:rPr>
        <w:t>设置控制器模式为</w:t>
      </w:r>
      <w:r>
        <w:rPr>
          <w:rFonts w:hint="eastAsia"/>
          <w:sz w:val="20"/>
          <w:szCs w:val="20"/>
        </w:rPr>
        <w:t>START</w:t>
      </w:r>
      <w:r>
        <w:rPr>
          <w:rFonts w:hint="eastAsia"/>
          <w:sz w:val="20"/>
          <w:szCs w:val="20"/>
        </w:rPr>
        <w:t>。</w:t>
      </w:r>
    </w:p>
    <w:p w:rsidR="00627847" w:rsidRDefault="000F33E2">
      <w:pPr>
        <w:pStyle w:val="3"/>
      </w:pPr>
      <w:bookmarkStart w:id="616" w:name="_Toc153295616"/>
      <w:bookmarkStart w:id="617" w:name="_Toc196898632"/>
      <w:r>
        <w:rPr>
          <w:rFonts w:hint="eastAsia"/>
        </w:rPr>
        <w:t>关闭期间函数调用</w:t>
      </w:r>
      <w:bookmarkEnd w:id="616"/>
      <w:bookmarkEnd w:id="617"/>
    </w:p>
    <w:p w:rsidR="00627847" w:rsidRDefault="000F33E2">
      <w:pPr>
        <w:spacing w:before="180" w:after="180"/>
      </w:pPr>
      <w:r>
        <w:rPr>
          <w:rFonts w:hint="eastAsia"/>
        </w:rPr>
        <w:t>CAN</w:t>
      </w:r>
      <w:r>
        <w:rPr>
          <w:rFonts w:hint="eastAsia"/>
        </w:rPr>
        <w:t>模块关闭函数调用顺序：</w:t>
      </w:r>
    </w:p>
    <w:p w:rsidR="00627847" w:rsidRDefault="000F33E2">
      <w:pPr>
        <w:pStyle w:val="19"/>
        <w:numPr>
          <w:ilvl w:val="0"/>
          <w:numId w:val="24"/>
        </w:numPr>
        <w:spacing w:before="180" w:after="180"/>
        <w:ind w:left="714" w:firstLineChars="0" w:hanging="357"/>
        <w:jc w:val="left"/>
        <w:rPr>
          <w:sz w:val="20"/>
          <w:szCs w:val="20"/>
        </w:rPr>
      </w:pPr>
      <w:r>
        <w:rPr>
          <w:rFonts w:hint="eastAsia"/>
          <w:sz w:val="20"/>
          <w:szCs w:val="20"/>
        </w:rPr>
        <w:t>通过调用</w:t>
      </w:r>
      <w:r>
        <w:rPr>
          <w:rFonts w:hint="eastAsia"/>
          <w:sz w:val="20"/>
          <w:szCs w:val="20"/>
        </w:rPr>
        <w:t>Can_SetControllerMode</w:t>
      </w:r>
      <w:r>
        <w:rPr>
          <w:sz w:val="20"/>
          <w:szCs w:val="20"/>
        </w:rPr>
        <w:t>()</w:t>
      </w:r>
      <w:r>
        <w:rPr>
          <w:rFonts w:hint="eastAsia"/>
          <w:sz w:val="20"/>
          <w:szCs w:val="20"/>
        </w:rPr>
        <w:t>设置控制器模式为</w:t>
      </w:r>
      <w:r>
        <w:rPr>
          <w:rFonts w:hint="eastAsia"/>
          <w:sz w:val="20"/>
          <w:szCs w:val="20"/>
        </w:rPr>
        <w:t>STOPPED</w:t>
      </w:r>
      <w:r>
        <w:rPr>
          <w:rFonts w:hint="eastAsia"/>
          <w:sz w:val="20"/>
          <w:szCs w:val="20"/>
        </w:rPr>
        <w:t>；</w:t>
      </w:r>
    </w:p>
    <w:p w:rsidR="00627847" w:rsidRDefault="000F33E2">
      <w:pPr>
        <w:pStyle w:val="19"/>
        <w:numPr>
          <w:ilvl w:val="0"/>
          <w:numId w:val="24"/>
        </w:numPr>
        <w:spacing w:before="180" w:after="180"/>
        <w:ind w:left="714" w:firstLineChars="0" w:hanging="357"/>
        <w:jc w:val="left"/>
        <w:rPr>
          <w:sz w:val="20"/>
          <w:szCs w:val="20"/>
        </w:rPr>
      </w:pPr>
      <w:r>
        <w:rPr>
          <w:rFonts w:hint="eastAsia"/>
          <w:sz w:val="20"/>
          <w:szCs w:val="20"/>
        </w:rPr>
        <w:t>调用</w:t>
      </w:r>
      <w:r>
        <w:rPr>
          <w:sz w:val="20"/>
          <w:szCs w:val="20"/>
        </w:rPr>
        <w:t>Can_</w:t>
      </w:r>
      <w:r>
        <w:rPr>
          <w:rFonts w:hint="eastAsia"/>
          <w:sz w:val="20"/>
          <w:szCs w:val="20"/>
        </w:rPr>
        <w:t>De</w:t>
      </w:r>
      <w:r>
        <w:rPr>
          <w:sz w:val="20"/>
          <w:szCs w:val="20"/>
        </w:rPr>
        <w:t>Init()</w:t>
      </w:r>
      <w:r>
        <w:rPr>
          <w:rFonts w:hint="eastAsia"/>
          <w:sz w:val="20"/>
          <w:szCs w:val="20"/>
        </w:rPr>
        <w:t>，去初始化</w:t>
      </w:r>
      <w:r>
        <w:rPr>
          <w:rFonts w:hint="eastAsia"/>
          <w:sz w:val="20"/>
          <w:szCs w:val="20"/>
        </w:rPr>
        <w:t>CAN</w:t>
      </w:r>
      <w:r>
        <w:rPr>
          <w:rFonts w:hint="eastAsia"/>
          <w:sz w:val="20"/>
          <w:szCs w:val="20"/>
        </w:rPr>
        <w:t>模块。</w:t>
      </w:r>
    </w:p>
    <w:p w:rsidR="00627847" w:rsidRDefault="000F33E2">
      <w:pPr>
        <w:pStyle w:val="3"/>
      </w:pPr>
      <w:bookmarkStart w:id="618" w:name="_Toc153295617"/>
      <w:bookmarkStart w:id="619" w:name="_Toc196898633"/>
      <w:r>
        <w:rPr>
          <w:rFonts w:hint="eastAsia"/>
        </w:rPr>
        <w:t>唤醒期间函数调用</w:t>
      </w:r>
      <w:bookmarkEnd w:id="618"/>
      <w:bookmarkEnd w:id="619"/>
    </w:p>
    <w:p w:rsidR="00627847" w:rsidRDefault="000F33E2">
      <w:pPr>
        <w:pStyle w:val="19"/>
        <w:spacing w:before="180" w:after="180"/>
        <w:ind w:firstLineChars="0" w:firstLine="0"/>
        <w:jc w:val="left"/>
        <w:rPr>
          <w:sz w:val="20"/>
          <w:szCs w:val="20"/>
        </w:rPr>
      </w:pPr>
      <w:r>
        <w:rPr>
          <w:rFonts w:hint="eastAsia"/>
          <w:sz w:val="20"/>
          <w:szCs w:val="20"/>
        </w:rPr>
        <w:t>CAN</w:t>
      </w:r>
      <w:r>
        <w:rPr>
          <w:rFonts w:hint="eastAsia"/>
          <w:sz w:val="20"/>
          <w:szCs w:val="20"/>
        </w:rPr>
        <w:t>中断唤醒会调用中断回调设置唤醒标识，以下是检测</w:t>
      </w:r>
      <w:r>
        <w:rPr>
          <w:rFonts w:hint="eastAsia"/>
          <w:sz w:val="20"/>
          <w:szCs w:val="20"/>
        </w:rPr>
        <w:t>CAN</w:t>
      </w:r>
      <w:r>
        <w:rPr>
          <w:rFonts w:hint="eastAsia"/>
          <w:sz w:val="20"/>
          <w:szCs w:val="20"/>
        </w:rPr>
        <w:t>唤醒调用顺序：</w:t>
      </w:r>
    </w:p>
    <w:p w:rsidR="00627847" w:rsidRDefault="000F33E2">
      <w:pPr>
        <w:pStyle w:val="19"/>
        <w:numPr>
          <w:ilvl w:val="0"/>
          <w:numId w:val="25"/>
        </w:numPr>
        <w:spacing w:before="180" w:after="180"/>
        <w:ind w:left="714" w:firstLineChars="0" w:hanging="357"/>
        <w:jc w:val="left"/>
        <w:rPr>
          <w:sz w:val="20"/>
          <w:szCs w:val="20"/>
        </w:rPr>
      </w:pPr>
      <w:r>
        <w:rPr>
          <w:rFonts w:hint="eastAsia"/>
          <w:sz w:val="20"/>
          <w:szCs w:val="20"/>
        </w:rPr>
        <w:t>EcuM_CheckWakeUp</w:t>
      </w:r>
      <w:r>
        <w:rPr>
          <w:rFonts w:hint="eastAsia"/>
          <w:sz w:val="20"/>
          <w:szCs w:val="20"/>
        </w:rPr>
        <w:t>；</w:t>
      </w:r>
    </w:p>
    <w:p w:rsidR="00627847" w:rsidRDefault="000F33E2">
      <w:pPr>
        <w:pStyle w:val="19"/>
        <w:numPr>
          <w:ilvl w:val="0"/>
          <w:numId w:val="25"/>
        </w:numPr>
        <w:spacing w:before="180" w:after="180"/>
        <w:ind w:left="714" w:firstLineChars="0" w:hanging="357"/>
        <w:jc w:val="left"/>
        <w:rPr>
          <w:sz w:val="20"/>
          <w:szCs w:val="20"/>
        </w:rPr>
      </w:pPr>
      <w:r>
        <w:rPr>
          <w:rFonts w:hint="eastAsia"/>
          <w:sz w:val="20"/>
          <w:szCs w:val="20"/>
        </w:rPr>
        <w:t>CanIf_CheckWakeUp</w:t>
      </w:r>
      <w:r>
        <w:rPr>
          <w:rFonts w:hint="eastAsia"/>
          <w:sz w:val="20"/>
          <w:szCs w:val="20"/>
        </w:rPr>
        <w:t>；</w:t>
      </w:r>
    </w:p>
    <w:p w:rsidR="00627847" w:rsidRDefault="000F33E2">
      <w:pPr>
        <w:pStyle w:val="19"/>
        <w:numPr>
          <w:ilvl w:val="0"/>
          <w:numId w:val="25"/>
        </w:numPr>
        <w:spacing w:before="180" w:after="180"/>
        <w:ind w:left="714" w:firstLineChars="0" w:hanging="357"/>
        <w:jc w:val="left"/>
        <w:rPr>
          <w:sz w:val="20"/>
          <w:szCs w:val="20"/>
        </w:rPr>
      </w:pPr>
      <w:r>
        <w:rPr>
          <w:rFonts w:hint="eastAsia"/>
          <w:sz w:val="20"/>
          <w:szCs w:val="20"/>
        </w:rPr>
        <w:t>Can_CheckWakeUp</w:t>
      </w:r>
      <w:r>
        <w:rPr>
          <w:rFonts w:hint="eastAsia"/>
          <w:sz w:val="20"/>
          <w:szCs w:val="20"/>
        </w:rPr>
        <w:t>；</w:t>
      </w:r>
    </w:p>
    <w:p w:rsidR="00627847" w:rsidRDefault="000F33E2">
      <w:pPr>
        <w:pStyle w:val="19"/>
        <w:numPr>
          <w:ilvl w:val="0"/>
          <w:numId w:val="25"/>
        </w:numPr>
        <w:spacing w:before="180" w:after="180"/>
        <w:ind w:left="714" w:firstLineChars="0" w:hanging="357"/>
        <w:jc w:val="left"/>
        <w:rPr>
          <w:sz w:val="20"/>
          <w:szCs w:val="20"/>
        </w:rPr>
      </w:pPr>
      <w:r>
        <w:rPr>
          <w:rFonts w:hint="eastAsia"/>
          <w:sz w:val="20"/>
          <w:szCs w:val="20"/>
        </w:rPr>
        <w:t>Ecu</w:t>
      </w:r>
      <w:r>
        <w:rPr>
          <w:sz w:val="20"/>
          <w:szCs w:val="20"/>
        </w:rPr>
        <w:t>M_SetWakeUpEvent.</w:t>
      </w:r>
    </w:p>
    <w:p w:rsidR="00627847" w:rsidRDefault="000F33E2">
      <w:pPr>
        <w:pStyle w:val="2"/>
      </w:pPr>
      <w:bookmarkStart w:id="620" w:name="_Toc153295618"/>
      <w:bookmarkStart w:id="621" w:name="_Toc196898634"/>
      <w:r>
        <w:rPr>
          <w:rFonts w:hint="eastAsia"/>
        </w:rPr>
        <w:t>模块要求</w:t>
      </w:r>
      <w:bookmarkEnd w:id="620"/>
      <w:bookmarkEnd w:id="621"/>
    </w:p>
    <w:p w:rsidR="00627847" w:rsidRDefault="000F33E2">
      <w:pPr>
        <w:pStyle w:val="3"/>
      </w:pPr>
      <w:bookmarkStart w:id="622" w:name="_Toc153295619"/>
      <w:bookmarkStart w:id="623" w:name="_Toc196898635"/>
      <w:r>
        <w:rPr>
          <w:rFonts w:hint="eastAsia"/>
        </w:rPr>
        <w:t>临界保护区</w:t>
      </w:r>
      <w:bookmarkEnd w:id="622"/>
      <w:bookmarkEnd w:id="623"/>
    </w:p>
    <w:p w:rsidR="00627847" w:rsidRDefault="000F33E2">
      <w:pPr>
        <w:spacing w:before="180" w:after="180"/>
      </w:pPr>
      <w:r>
        <w:rPr>
          <w:rFonts w:hint="eastAsia"/>
        </w:rPr>
        <w:t>无。</w:t>
      </w:r>
    </w:p>
    <w:p w:rsidR="00627847" w:rsidRDefault="000F33E2">
      <w:pPr>
        <w:pStyle w:val="3"/>
      </w:pPr>
      <w:bookmarkStart w:id="624" w:name="_Toc153295620"/>
      <w:bookmarkStart w:id="625" w:name="_Toc196898636"/>
      <w:r>
        <w:rPr>
          <w:rFonts w:hint="eastAsia"/>
        </w:rPr>
        <w:t>中断服务</w:t>
      </w:r>
      <w:bookmarkEnd w:id="624"/>
      <w:bookmarkEnd w:id="625"/>
    </w:p>
    <w:p w:rsidR="00627847" w:rsidRDefault="000F33E2">
      <w:pPr>
        <w:spacing w:before="180" w:after="180"/>
      </w:pPr>
      <w:r>
        <w:rPr>
          <w:rFonts w:hint="eastAsia"/>
        </w:rPr>
        <w:t>CAN</w:t>
      </w:r>
      <w:r>
        <w:rPr>
          <w:rFonts w:hint="eastAsia"/>
        </w:rPr>
        <w:t>模块使用到的中断服务程序如</w:t>
      </w:r>
      <w:r>
        <w:rPr>
          <w:color w:val="0000FF"/>
        </w:rPr>
        <w:fldChar w:fldCharType="begin"/>
      </w:r>
      <w:r>
        <w:rPr>
          <w:color w:val="0000FF"/>
        </w:rPr>
        <w:instrText xml:space="preserve"> </w:instrText>
      </w:r>
      <w:r>
        <w:rPr>
          <w:rFonts w:hint="eastAsia"/>
          <w:color w:val="0000FF"/>
        </w:rPr>
        <w:instrText>REF _Ref145939667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4</w:t>
      </w:r>
      <w:r>
        <w:rPr>
          <w:color w:val="0000FF"/>
        </w:rPr>
        <w:noBreakHyphen/>
        <w:t>3</w:t>
      </w:r>
      <w:r>
        <w:rPr>
          <w:color w:val="0000FF"/>
        </w:rPr>
        <w:fldChar w:fldCharType="end"/>
      </w:r>
      <w:r>
        <w:rPr>
          <w:rFonts w:hint="eastAsia"/>
        </w:rPr>
        <w:t>所示。</w:t>
      </w:r>
    </w:p>
    <w:p w:rsidR="00627847" w:rsidRDefault="000F33E2">
      <w:pPr>
        <w:pStyle w:val="a6"/>
        <w:keepNext/>
        <w:spacing w:before="180" w:after="180"/>
      </w:pPr>
      <w:bookmarkStart w:id="626" w:name="_Ref145939667"/>
      <w:bookmarkStart w:id="627" w:name="_Toc153295651"/>
      <w:bookmarkStart w:id="628" w:name="_Ref145939666"/>
      <w:bookmarkStart w:id="629" w:name="_Toc19683623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626"/>
      <w:r>
        <w:t xml:space="preserve"> CAN</w:t>
      </w:r>
      <w:r>
        <w:rPr>
          <w:rFonts w:hint="eastAsia"/>
        </w:rPr>
        <w:t>中断向量表</w:t>
      </w:r>
      <w:bookmarkEnd w:id="627"/>
      <w:bookmarkEnd w:id="628"/>
      <w:bookmarkEnd w:id="629"/>
    </w:p>
    <w:p w:rsidR="00627847" w:rsidRDefault="000F33E2">
      <w:pPr>
        <w:spacing w:before="180" w:after="180"/>
        <w:jc w:val="center"/>
      </w:pPr>
      <w:r>
        <w:rPr>
          <w:lang w:bidi="ar"/>
        </w:rPr>
        <w:t>AC7840x</w:t>
      </w:r>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lang w:eastAsia="zh"/>
              </w:rPr>
            </w:pPr>
            <w:r>
              <w:rPr>
                <w:szCs w:val="20"/>
              </w:rPr>
              <w:t>CAN0_IRQHandler</w:t>
            </w:r>
            <w:r>
              <w:rPr>
                <w:rFonts w:hint="eastAsia"/>
                <w:szCs w:val="20"/>
                <w:lang w:eastAsia="zh"/>
              </w:rPr>
              <w:t>（）</w:t>
            </w:r>
          </w:p>
        </w:tc>
        <w:tc>
          <w:tcPr>
            <w:tcW w:w="1667" w:type="pct"/>
          </w:tcPr>
          <w:p w:rsidR="00627847" w:rsidRDefault="000F33E2">
            <w:pPr>
              <w:spacing w:beforeLines="0" w:before="0" w:afterLines="0" w:after="0"/>
              <w:rPr>
                <w:szCs w:val="20"/>
              </w:rPr>
            </w:pPr>
            <w:r>
              <w:rPr>
                <w:szCs w:val="20"/>
              </w:rPr>
              <w:t>34</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szCs w:val="20"/>
              </w:rPr>
              <w:t>CAN0_Wake</w:t>
            </w:r>
            <w:r>
              <w:rPr>
                <w:rFonts w:hint="eastAsia"/>
                <w:szCs w:val="20"/>
              </w:rPr>
              <w:t>up</w:t>
            </w:r>
            <w:r>
              <w:rPr>
                <w:szCs w:val="20"/>
              </w:rPr>
              <w:t>_IRQHandler</w:t>
            </w:r>
          </w:p>
        </w:tc>
        <w:tc>
          <w:tcPr>
            <w:tcW w:w="1667" w:type="pct"/>
          </w:tcPr>
          <w:p w:rsidR="00627847" w:rsidRDefault="000F33E2">
            <w:pPr>
              <w:spacing w:beforeLines="0" w:before="0" w:afterLines="0" w:after="0"/>
              <w:rPr>
                <w:szCs w:val="20"/>
              </w:rPr>
            </w:pPr>
            <w:r>
              <w:rPr>
                <w:szCs w:val="20"/>
              </w:rPr>
              <w:t>35</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szCs w:val="20"/>
              </w:rPr>
              <w:t>CAN1_IRQHandler</w:t>
            </w:r>
          </w:p>
        </w:tc>
        <w:tc>
          <w:tcPr>
            <w:tcW w:w="1667" w:type="pct"/>
          </w:tcPr>
          <w:p w:rsidR="00627847" w:rsidRDefault="000F33E2">
            <w:pPr>
              <w:spacing w:beforeLines="0" w:before="0" w:afterLines="0" w:after="0"/>
              <w:rPr>
                <w:szCs w:val="20"/>
              </w:rPr>
            </w:pPr>
            <w:r>
              <w:rPr>
                <w:szCs w:val="20"/>
              </w:rPr>
              <w:t>36</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szCs w:val="20"/>
              </w:rPr>
              <w:t>CAN1_Wake</w:t>
            </w:r>
            <w:r>
              <w:rPr>
                <w:rFonts w:hint="eastAsia"/>
                <w:szCs w:val="20"/>
              </w:rPr>
              <w:t>up</w:t>
            </w:r>
            <w:r>
              <w:rPr>
                <w:szCs w:val="20"/>
              </w:rPr>
              <w:t>_IRQHandler</w:t>
            </w:r>
          </w:p>
        </w:tc>
        <w:tc>
          <w:tcPr>
            <w:tcW w:w="1667" w:type="pct"/>
          </w:tcPr>
          <w:p w:rsidR="00627847" w:rsidRDefault="000F33E2">
            <w:pPr>
              <w:spacing w:beforeLines="0" w:before="0" w:afterLines="0" w:after="0"/>
              <w:rPr>
                <w:szCs w:val="20"/>
              </w:rPr>
            </w:pPr>
            <w:r>
              <w:rPr>
                <w:szCs w:val="20"/>
              </w:rPr>
              <w:t>37</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szCs w:val="20"/>
              </w:rPr>
              <w:t>CAN2_IRQHandler</w:t>
            </w:r>
          </w:p>
        </w:tc>
        <w:tc>
          <w:tcPr>
            <w:tcW w:w="1667" w:type="pct"/>
          </w:tcPr>
          <w:p w:rsidR="00627847" w:rsidRDefault="000F33E2">
            <w:pPr>
              <w:spacing w:beforeLines="0" w:before="0" w:afterLines="0" w:after="0"/>
              <w:rPr>
                <w:szCs w:val="20"/>
              </w:rPr>
            </w:pPr>
            <w:r>
              <w:rPr>
                <w:szCs w:val="20"/>
              </w:rPr>
              <w:t>38</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szCs w:val="20"/>
              </w:rPr>
              <w:t>CAN2_Wake</w:t>
            </w:r>
            <w:r>
              <w:rPr>
                <w:rFonts w:hint="eastAsia"/>
                <w:szCs w:val="20"/>
              </w:rPr>
              <w:t>up</w:t>
            </w:r>
            <w:r>
              <w:rPr>
                <w:szCs w:val="20"/>
              </w:rPr>
              <w:t>_IRQHandler</w:t>
            </w:r>
          </w:p>
        </w:tc>
        <w:tc>
          <w:tcPr>
            <w:tcW w:w="1667" w:type="pct"/>
          </w:tcPr>
          <w:p w:rsidR="00627847" w:rsidRDefault="000F33E2">
            <w:pPr>
              <w:spacing w:beforeLines="0" w:before="0" w:afterLines="0" w:after="0"/>
              <w:rPr>
                <w:szCs w:val="20"/>
              </w:rPr>
            </w:pPr>
            <w:r>
              <w:rPr>
                <w:szCs w:val="20"/>
              </w:rPr>
              <w:t>39</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szCs w:val="20"/>
              </w:rPr>
              <w:t>CAN3_IRQHandler</w:t>
            </w:r>
          </w:p>
        </w:tc>
        <w:tc>
          <w:tcPr>
            <w:tcW w:w="1667" w:type="pct"/>
          </w:tcPr>
          <w:p w:rsidR="00627847" w:rsidRDefault="000F33E2">
            <w:pPr>
              <w:spacing w:beforeLines="0" w:before="0" w:afterLines="0" w:after="0"/>
              <w:rPr>
                <w:szCs w:val="20"/>
              </w:rPr>
            </w:pPr>
            <w:r>
              <w:rPr>
                <w:szCs w:val="20"/>
              </w:rPr>
              <w:t>40</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szCs w:val="20"/>
              </w:rPr>
              <w:t>CAN3_Wake</w:t>
            </w:r>
            <w:r>
              <w:rPr>
                <w:rFonts w:hint="eastAsia"/>
                <w:szCs w:val="20"/>
              </w:rPr>
              <w:t>up</w:t>
            </w:r>
            <w:r>
              <w:rPr>
                <w:szCs w:val="20"/>
              </w:rPr>
              <w:t>_IRQHandler</w:t>
            </w:r>
          </w:p>
        </w:tc>
        <w:tc>
          <w:tcPr>
            <w:tcW w:w="1667" w:type="pct"/>
          </w:tcPr>
          <w:p w:rsidR="00627847" w:rsidRDefault="000F33E2">
            <w:pPr>
              <w:spacing w:beforeLines="0" w:before="0" w:afterLines="0" w:after="0"/>
              <w:rPr>
                <w:szCs w:val="20"/>
              </w:rPr>
            </w:pPr>
            <w:r>
              <w:rPr>
                <w:szCs w:val="20"/>
              </w:rPr>
              <w:t>41</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spacing w:before="180" w:after="180"/>
        <w:jc w:val="center"/>
      </w:pPr>
      <w:r>
        <w:rPr>
          <w:lang w:bidi="ar"/>
        </w:rPr>
        <w:t>AC784</w:t>
      </w:r>
      <w:r>
        <w:rPr>
          <w:rFonts w:hint="eastAsia"/>
          <w:lang w:eastAsia="zh" w:bidi="ar"/>
        </w:rPr>
        <w:t>2</w:t>
      </w:r>
      <w:r>
        <w:rPr>
          <w:lang w:bidi="ar"/>
        </w:rPr>
        <w:t>x</w:t>
      </w:r>
    </w:p>
    <w:tbl>
      <w:tblPr>
        <w:tblStyle w:val="MCU"/>
        <w:tblW w:w="5000" w:type="pct"/>
        <w:tblLook w:val="04A0" w:firstRow="1" w:lastRow="0" w:firstColumn="1" w:lastColumn="0" w:noHBand="0" w:noVBand="1"/>
      </w:tblPr>
      <w:tblGrid>
        <w:gridCol w:w="2996"/>
        <w:gridCol w:w="2999"/>
        <w:gridCol w:w="300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5"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5" w:type="pct"/>
          </w:tcPr>
          <w:p w:rsidR="00627847" w:rsidRDefault="000F33E2">
            <w:pPr>
              <w:spacing w:beforeLines="0" w:before="0" w:afterLines="0" w:after="0"/>
              <w:rPr>
                <w:szCs w:val="20"/>
                <w:lang w:eastAsia="zh"/>
              </w:rPr>
            </w:pPr>
            <w:r>
              <w:rPr>
                <w:szCs w:val="20"/>
              </w:rPr>
              <w:t>CAN0_IRQHandler</w:t>
            </w:r>
            <w:r>
              <w:rPr>
                <w:rFonts w:hint="eastAsia"/>
                <w:szCs w:val="20"/>
                <w:lang w:eastAsia="zh"/>
              </w:rPr>
              <w:t>（）</w:t>
            </w:r>
          </w:p>
        </w:tc>
        <w:tc>
          <w:tcPr>
            <w:tcW w:w="1666" w:type="pct"/>
          </w:tcPr>
          <w:p w:rsidR="00627847" w:rsidRDefault="000F33E2">
            <w:pPr>
              <w:spacing w:beforeLines="0" w:before="0" w:afterLines="0" w:after="0"/>
              <w:rPr>
                <w:szCs w:val="20"/>
              </w:rPr>
            </w:pPr>
            <w:r>
              <w:rPr>
                <w:szCs w:val="20"/>
              </w:rPr>
              <w:t>34</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CAN0_Wake</w:t>
            </w:r>
            <w:r>
              <w:rPr>
                <w:rFonts w:hint="eastAsia"/>
                <w:szCs w:val="20"/>
              </w:rPr>
              <w:t>up</w:t>
            </w:r>
            <w:r>
              <w:rPr>
                <w:szCs w:val="20"/>
              </w:rPr>
              <w:t>_IRQHandler</w:t>
            </w:r>
          </w:p>
        </w:tc>
        <w:tc>
          <w:tcPr>
            <w:tcW w:w="1666" w:type="pct"/>
          </w:tcPr>
          <w:p w:rsidR="00627847" w:rsidRDefault="000F33E2">
            <w:pPr>
              <w:spacing w:beforeLines="0" w:before="0" w:afterLines="0" w:after="0"/>
              <w:rPr>
                <w:szCs w:val="20"/>
              </w:rPr>
            </w:pPr>
            <w:r>
              <w:rPr>
                <w:szCs w:val="20"/>
              </w:rPr>
              <w:t>35</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CAN1_IRQHandler</w:t>
            </w:r>
          </w:p>
        </w:tc>
        <w:tc>
          <w:tcPr>
            <w:tcW w:w="1666" w:type="pct"/>
          </w:tcPr>
          <w:p w:rsidR="00627847" w:rsidRDefault="000F33E2">
            <w:pPr>
              <w:spacing w:beforeLines="0" w:before="0" w:afterLines="0" w:after="0"/>
              <w:rPr>
                <w:szCs w:val="20"/>
              </w:rPr>
            </w:pPr>
            <w:r>
              <w:rPr>
                <w:szCs w:val="20"/>
              </w:rPr>
              <w:t>36</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CAN1_Wake</w:t>
            </w:r>
            <w:r>
              <w:rPr>
                <w:rFonts w:hint="eastAsia"/>
                <w:szCs w:val="20"/>
              </w:rPr>
              <w:t>up</w:t>
            </w:r>
            <w:r>
              <w:rPr>
                <w:szCs w:val="20"/>
              </w:rPr>
              <w:t>_IRQHandler</w:t>
            </w:r>
          </w:p>
        </w:tc>
        <w:tc>
          <w:tcPr>
            <w:tcW w:w="1666" w:type="pct"/>
          </w:tcPr>
          <w:p w:rsidR="00627847" w:rsidRDefault="000F33E2">
            <w:pPr>
              <w:spacing w:beforeLines="0" w:before="0" w:afterLines="0" w:after="0"/>
              <w:rPr>
                <w:szCs w:val="20"/>
              </w:rPr>
            </w:pPr>
            <w:r>
              <w:rPr>
                <w:szCs w:val="20"/>
              </w:rPr>
              <w:t>37</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CAN2_IRQHandler</w:t>
            </w:r>
          </w:p>
        </w:tc>
        <w:tc>
          <w:tcPr>
            <w:tcW w:w="1666" w:type="pct"/>
          </w:tcPr>
          <w:p w:rsidR="00627847" w:rsidRDefault="000F33E2">
            <w:pPr>
              <w:spacing w:beforeLines="0" w:before="0" w:afterLines="0" w:after="0"/>
              <w:rPr>
                <w:szCs w:val="20"/>
              </w:rPr>
            </w:pPr>
            <w:r>
              <w:rPr>
                <w:szCs w:val="20"/>
              </w:rPr>
              <w:t>38</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CAN2_Wake</w:t>
            </w:r>
            <w:r>
              <w:rPr>
                <w:rFonts w:hint="eastAsia"/>
                <w:szCs w:val="20"/>
              </w:rPr>
              <w:t>up</w:t>
            </w:r>
            <w:r>
              <w:rPr>
                <w:szCs w:val="20"/>
              </w:rPr>
              <w:t>_IRQHandler</w:t>
            </w:r>
          </w:p>
        </w:tc>
        <w:tc>
          <w:tcPr>
            <w:tcW w:w="1666" w:type="pct"/>
          </w:tcPr>
          <w:p w:rsidR="00627847" w:rsidRDefault="000F33E2">
            <w:pPr>
              <w:spacing w:beforeLines="0" w:before="0" w:afterLines="0" w:after="0"/>
              <w:rPr>
                <w:szCs w:val="20"/>
              </w:rPr>
            </w:pPr>
            <w:r>
              <w:rPr>
                <w:szCs w:val="20"/>
              </w:rPr>
              <w:t>39</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CAN3_IRQHandler</w:t>
            </w:r>
          </w:p>
        </w:tc>
        <w:tc>
          <w:tcPr>
            <w:tcW w:w="1666" w:type="pct"/>
          </w:tcPr>
          <w:p w:rsidR="00627847" w:rsidRDefault="000F33E2">
            <w:pPr>
              <w:spacing w:beforeLines="0" w:before="0" w:afterLines="0" w:after="0"/>
              <w:rPr>
                <w:szCs w:val="20"/>
              </w:rPr>
            </w:pPr>
            <w:r>
              <w:rPr>
                <w:szCs w:val="20"/>
              </w:rPr>
              <w:t>40</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CAN3_Wake</w:t>
            </w:r>
            <w:r>
              <w:rPr>
                <w:rFonts w:hint="eastAsia"/>
                <w:szCs w:val="20"/>
              </w:rPr>
              <w:t>up</w:t>
            </w:r>
            <w:r>
              <w:rPr>
                <w:szCs w:val="20"/>
              </w:rPr>
              <w:t>_IRQHandler</w:t>
            </w:r>
          </w:p>
        </w:tc>
        <w:tc>
          <w:tcPr>
            <w:tcW w:w="1666" w:type="pct"/>
          </w:tcPr>
          <w:p w:rsidR="00627847" w:rsidRDefault="000F33E2">
            <w:pPr>
              <w:spacing w:beforeLines="0" w:before="0" w:afterLines="0" w:after="0"/>
              <w:rPr>
                <w:szCs w:val="20"/>
              </w:rPr>
            </w:pPr>
            <w:r>
              <w:rPr>
                <w:szCs w:val="20"/>
              </w:rPr>
              <w:t>41</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w:t>
            </w:r>
            <w:r>
              <w:rPr>
                <w:rFonts w:hint="eastAsia"/>
                <w:szCs w:val="20"/>
                <w:lang w:eastAsia="zh"/>
              </w:rPr>
              <w:t>4</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42</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w:t>
            </w:r>
            <w:r>
              <w:rPr>
                <w:rFonts w:hint="eastAsia"/>
                <w:szCs w:val="20"/>
                <w:lang w:eastAsia="zh"/>
              </w:rPr>
              <w:t>4</w:t>
            </w:r>
            <w:r>
              <w:rPr>
                <w:szCs w:val="20"/>
              </w:rPr>
              <w:t>_Wake</w:t>
            </w:r>
            <w:r>
              <w:rPr>
                <w:rFonts w:hint="eastAsia"/>
                <w:szCs w:val="20"/>
              </w:rPr>
              <w:t>up</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43</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w:t>
            </w:r>
            <w:r>
              <w:rPr>
                <w:rFonts w:hint="eastAsia"/>
                <w:szCs w:val="20"/>
                <w:lang w:eastAsia="zh"/>
              </w:rPr>
              <w:t>5</w:t>
            </w:r>
            <w:r>
              <w:rPr>
                <w:szCs w:val="20"/>
              </w:rPr>
              <w:t>_IRQHandler</w:t>
            </w:r>
          </w:p>
        </w:tc>
        <w:tc>
          <w:tcPr>
            <w:tcW w:w="1666" w:type="pct"/>
          </w:tcPr>
          <w:p w:rsidR="00627847" w:rsidRDefault="000F33E2">
            <w:pPr>
              <w:spacing w:beforeLines="0" w:before="0" w:afterLines="0" w:after="0"/>
              <w:rPr>
                <w:szCs w:val="20"/>
                <w:lang w:eastAsia="zh"/>
              </w:rPr>
            </w:pPr>
            <w:r>
              <w:rPr>
                <w:szCs w:val="20"/>
              </w:rPr>
              <w:t>4</w:t>
            </w:r>
            <w:r>
              <w:rPr>
                <w:rFonts w:hint="eastAsia"/>
                <w:szCs w:val="20"/>
                <w:lang w:eastAsia="zh"/>
              </w:rPr>
              <w:t>4</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w:t>
            </w:r>
            <w:r>
              <w:rPr>
                <w:rFonts w:hint="eastAsia"/>
                <w:szCs w:val="20"/>
                <w:lang w:eastAsia="zh"/>
              </w:rPr>
              <w:t>5</w:t>
            </w:r>
            <w:r>
              <w:rPr>
                <w:szCs w:val="20"/>
              </w:rPr>
              <w:t>_Wake</w:t>
            </w:r>
            <w:r>
              <w:rPr>
                <w:rFonts w:hint="eastAsia"/>
                <w:szCs w:val="20"/>
              </w:rPr>
              <w:t>up</w:t>
            </w:r>
            <w:r>
              <w:rPr>
                <w:szCs w:val="20"/>
              </w:rPr>
              <w:t>_IRQHandler</w:t>
            </w:r>
          </w:p>
        </w:tc>
        <w:tc>
          <w:tcPr>
            <w:tcW w:w="1666" w:type="pct"/>
          </w:tcPr>
          <w:p w:rsidR="00627847" w:rsidRDefault="000F33E2">
            <w:pPr>
              <w:spacing w:beforeLines="0" w:before="0" w:afterLines="0" w:after="0"/>
              <w:rPr>
                <w:szCs w:val="20"/>
                <w:lang w:eastAsia="zh"/>
              </w:rPr>
            </w:pPr>
            <w:r>
              <w:rPr>
                <w:szCs w:val="20"/>
              </w:rPr>
              <w:t>4</w:t>
            </w:r>
            <w:r>
              <w:rPr>
                <w:rFonts w:hint="eastAsia"/>
                <w:szCs w:val="20"/>
                <w:lang w:eastAsia="zh"/>
              </w:rPr>
              <w:t>5</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spacing w:before="180" w:after="180"/>
        <w:jc w:val="center"/>
      </w:pPr>
      <w:r>
        <w:rPr>
          <w:lang w:bidi="ar"/>
        </w:rPr>
        <w:t>AC784</w:t>
      </w:r>
      <w:r>
        <w:rPr>
          <w:rFonts w:hint="eastAsia"/>
          <w:lang w:eastAsia="zh" w:bidi="ar"/>
        </w:rPr>
        <w:t>3</w:t>
      </w:r>
      <w:r>
        <w:rPr>
          <w:lang w:bidi="ar"/>
        </w:rPr>
        <w:t>x</w:t>
      </w:r>
    </w:p>
    <w:tbl>
      <w:tblPr>
        <w:tblStyle w:val="MCU"/>
        <w:tblW w:w="5000" w:type="pct"/>
        <w:tblLook w:val="04A0" w:firstRow="1" w:lastRow="0" w:firstColumn="1" w:lastColumn="0" w:noHBand="0" w:noVBand="1"/>
      </w:tblPr>
      <w:tblGrid>
        <w:gridCol w:w="2996"/>
        <w:gridCol w:w="2999"/>
        <w:gridCol w:w="300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5"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5" w:type="pct"/>
          </w:tcPr>
          <w:p w:rsidR="00627847" w:rsidRDefault="000F33E2">
            <w:pPr>
              <w:spacing w:beforeLines="0" w:before="0" w:afterLines="0" w:after="0"/>
              <w:rPr>
                <w:szCs w:val="20"/>
                <w:lang w:eastAsia="zh"/>
              </w:rPr>
            </w:pPr>
            <w:r>
              <w:rPr>
                <w:szCs w:val="20"/>
              </w:rPr>
              <w:t>CAN0_IRQHandler</w:t>
            </w:r>
            <w:r>
              <w:rPr>
                <w:rFonts w:hint="eastAsia"/>
                <w:szCs w:val="20"/>
                <w:lang w:eastAsia="zh"/>
              </w:rPr>
              <w:t>（）</w:t>
            </w:r>
          </w:p>
        </w:tc>
        <w:tc>
          <w:tcPr>
            <w:tcW w:w="1666" w:type="pct"/>
          </w:tcPr>
          <w:p w:rsidR="00627847" w:rsidRDefault="000F33E2">
            <w:pPr>
              <w:spacing w:beforeLines="0" w:before="0" w:afterLines="0" w:after="0"/>
              <w:rPr>
                <w:szCs w:val="20"/>
                <w:lang w:eastAsia="zh"/>
              </w:rPr>
            </w:pPr>
            <w:r>
              <w:rPr>
                <w:rFonts w:hint="eastAsia"/>
                <w:szCs w:val="20"/>
                <w:lang w:eastAsia="zh"/>
              </w:rPr>
              <w:t>46</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CAN0_Wake</w:t>
            </w:r>
            <w:r>
              <w:rPr>
                <w:rFonts w:hint="eastAsia"/>
                <w:szCs w:val="20"/>
              </w:rPr>
              <w:t>up</w:t>
            </w:r>
            <w:r>
              <w:rPr>
                <w:szCs w:val="20"/>
              </w:rPr>
              <w:t>_IRQHandler</w:t>
            </w:r>
          </w:p>
        </w:tc>
        <w:tc>
          <w:tcPr>
            <w:tcW w:w="1666" w:type="pct"/>
          </w:tcPr>
          <w:p w:rsidR="00627847" w:rsidRDefault="000F33E2">
            <w:pPr>
              <w:spacing w:beforeLines="0" w:before="0" w:afterLines="0" w:after="0"/>
              <w:rPr>
                <w:szCs w:val="20"/>
              </w:rPr>
            </w:pPr>
            <w:r>
              <w:rPr>
                <w:rFonts w:hint="eastAsia"/>
                <w:szCs w:val="20"/>
                <w:lang w:eastAsia="zh"/>
              </w:rPr>
              <w:t>47</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w:t>
            </w:r>
            <w:r>
              <w:rPr>
                <w:rFonts w:hint="eastAsia"/>
                <w:szCs w:val="20"/>
                <w:lang w:eastAsia="zh"/>
              </w:rPr>
              <w:t>1</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49</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CAN1_Wake</w:t>
            </w:r>
            <w:r>
              <w:rPr>
                <w:rFonts w:hint="eastAsia"/>
                <w:szCs w:val="20"/>
              </w:rPr>
              <w:t>up</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50</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CAN2_IRQHandler</w:t>
            </w:r>
          </w:p>
        </w:tc>
        <w:tc>
          <w:tcPr>
            <w:tcW w:w="1666" w:type="pct"/>
          </w:tcPr>
          <w:p w:rsidR="00627847" w:rsidRDefault="000F33E2">
            <w:pPr>
              <w:spacing w:beforeLines="0" w:before="0" w:afterLines="0" w:after="0"/>
              <w:rPr>
                <w:szCs w:val="20"/>
                <w:lang w:eastAsia="zh"/>
              </w:rPr>
            </w:pPr>
            <w:r>
              <w:rPr>
                <w:rFonts w:hint="eastAsia"/>
                <w:szCs w:val="20"/>
                <w:lang w:eastAsia="zh"/>
              </w:rPr>
              <w:t>52</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CAN2_Wake</w:t>
            </w:r>
            <w:r>
              <w:rPr>
                <w:rFonts w:hint="eastAsia"/>
                <w:szCs w:val="20"/>
              </w:rPr>
              <w:t>up</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53</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CAN3_IRQHandler</w:t>
            </w:r>
          </w:p>
        </w:tc>
        <w:tc>
          <w:tcPr>
            <w:tcW w:w="1666" w:type="pct"/>
          </w:tcPr>
          <w:p w:rsidR="00627847" w:rsidRDefault="000F33E2">
            <w:pPr>
              <w:spacing w:beforeLines="0" w:before="0" w:afterLines="0" w:after="0"/>
              <w:rPr>
                <w:szCs w:val="20"/>
                <w:lang w:eastAsia="zh"/>
              </w:rPr>
            </w:pPr>
            <w:r>
              <w:rPr>
                <w:rFonts w:hint="eastAsia"/>
                <w:szCs w:val="20"/>
                <w:lang w:eastAsia="zh"/>
              </w:rPr>
              <w:t>55</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CAN3_Wake</w:t>
            </w:r>
            <w:r>
              <w:rPr>
                <w:rFonts w:hint="eastAsia"/>
                <w:szCs w:val="20"/>
              </w:rPr>
              <w:t>up</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56</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bookmarkStart w:id="630" w:name="_Toc153295621"/>
            <w:r>
              <w:rPr>
                <w:szCs w:val="20"/>
              </w:rPr>
              <w:t>CAN</w:t>
            </w:r>
            <w:r>
              <w:rPr>
                <w:rFonts w:hint="eastAsia"/>
                <w:szCs w:val="20"/>
                <w:lang w:eastAsia="zh"/>
              </w:rPr>
              <w:t>4</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58</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w:t>
            </w:r>
            <w:r>
              <w:rPr>
                <w:rFonts w:hint="eastAsia"/>
                <w:szCs w:val="20"/>
                <w:lang w:eastAsia="zh"/>
              </w:rPr>
              <w:t>4</w:t>
            </w:r>
            <w:r>
              <w:rPr>
                <w:szCs w:val="20"/>
              </w:rPr>
              <w:t>_Wake</w:t>
            </w:r>
            <w:r>
              <w:rPr>
                <w:rFonts w:hint="eastAsia"/>
                <w:szCs w:val="20"/>
              </w:rPr>
              <w:t>up</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59</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w:t>
            </w:r>
            <w:r>
              <w:rPr>
                <w:rFonts w:hint="eastAsia"/>
                <w:szCs w:val="20"/>
                <w:lang w:eastAsia="zh"/>
              </w:rPr>
              <w:t>5</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61</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szCs w:val="20"/>
              </w:rPr>
              <w:t>CAN</w:t>
            </w:r>
            <w:r>
              <w:rPr>
                <w:rFonts w:hint="eastAsia"/>
                <w:szCs w:val="20"/>
                <w:lang w:eastAsia="zh"/>
              </w:rPr>
              <w:t>5</w:t>
            </w:r>
            <w:r>
              <w:rPr>
                <w:szCs w:val="20"/>
              </w:rPr>
              <w:t>_Wake</w:t>
            </w:r>
            <w:r>
              <w:rPr>
                <w:rFonts w:hint="eastAsia"/>
                <w:szCs w:val="20"/>
              </w:rPr>
              <w:t>up</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62</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pStyle w:val="3"/>
      </w:pPr>
      <w:bookmarkStart w:id="631" w:name="_Toc196898637"/>
      <w:r>
        <w:rPr>
          <w:rFonts w:hint="eastAsia"/>
        </w:rPr>
        <w:t>中断宏定义</w:t>
      </w:r>
      <w:bookmarkEnd w:id="630"/>
      <w:bookmarkEnd w:id="631"/>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26"/>
        </w:numPr>
        <w:spacing w:before="180" w:after="180"/>
        <w:ind w:firstLineChars="0"/>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rFonts w:ascii="宋体" w:hAnsi="宋体"/>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pStyle w:val="19"/>
        <w:numPr>
          <w:ilvl w:val="0"/>
          <w:numId w:val="26"/>
        </w:numPr>
        <w:spacing w:before="180" w:after="180"/>
        <w:ind w:firstLineChars="0"/>
        <w:rPr>
          <w:rFonts w:eastAsia="TimesLTStd-Roman" w:cs="TimesLTStd-Roman"/>
          <w:kern w:val="0"/>
          <w:sz w:val="20"/>
          <w:szCs w:val="20"/>
        </w:rPr>
      </w:pPr>
      <w:r>
        <w:rPr>
          <w:rFonts w:eastAsia="TimesLTStd-Roman" w:cs="TimesLTStd-Roman" w:hint="eastAsia"/>
          <w:kern w:val="0"/>
          <w:sz w:val="20"/>
          <w:szCs w:val="20"/>
        </w:rPr>
        <w:t>使用</w:t>
      </w:r>
      <w:r>
        <w:rPr>
          <w:rFonts w:eastAsia="TimesLTStd-Roman" w:cs="TimesLTStd-Roman" w:hint="eastAsia"/>
          <w:kern w:val="0"/>
          <w:sz w:val="20"/>
          <w:szCs w:val="20"/>
        </w:rPr>
        <w:t>A</w:t>
      </w:r>
      <w:r>
        <w:rPr>
          <w:rFonts w:eastAsia="TimesLTStd-Roman" w:cs="TimesLTStd-Roman"/>
          <w:kern w:val="0"/>
          <w:sz w:val="20"/>
          <w:szCs w:val="20"/>
        </w:rPr>
        <w:t xml:space="preserve">UTOSAR </w:t>
      </w:r>
      <w:r>
        <w:rPr>
          <w:rFonts w:eastAsia="TimesLTStd-Roman" w:cs="TimesLTStd-Roman" w:hint="eastAsia"/>
          <w:kern w:val="0"/>
          <w:sz w:val="20"/>
          <w:szCs w:val="20"/>
        </w:rPr>
        <w:t>O</w:t>
      </w:r>
      <w:r>
        <w:rPr>
          <w:rFonts w:eastAsia="TimesLTStd-Roman" w:cs="TimesLTStd-Roman"/>
          <w:kern w:val="0"/>
          <w:sz w:val="20"/>
          <w:szCs w:val="20"/>
        </w:rPr>
        <w:t>S</w:t>
      </w:r>
      <w:r>
        <w:rPr>
          <w:rFonts w:eastAsia="TimesLTStd-Roman" w:cs="TimesLTStd-Roman" w:hint="eastAsia"/>
          <w:kern w:val="0"/>
          <w:sz w:val="20"/>
          <w:szCs w:val="20"/>
        </w:rPr>
        <w:t>-</w:t>
      </w:r>
      <w:r>
        <w:rPr>
          <w:rFonts w:eastAsia="TimesLTStd-Roman" w:cs="TimesLTStd-Roman" w:hint="eastAsia"/>
          <w:kern w:val="0"/>
          <w:sz w:val="20"/>
          <w:szCs w:val="20"/>
        </w:rPr>
        <w:t>未定义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OS_</w:t>
      </w:r>
      <w:r>
        <w:rPr>
          <w:rFonts w:ascii="Consolas" w:eastAsia="TimesLTStd-Roman" w:hAnsi="Consolas" w:cs="TimesLTStd-Roman" w:hint="eastAsia"/>
          <w:kern w:val="0"/>
        </w:rPr>
        <w:t>isr_##</w:t>
      </w:r>
      <w:r>
        <w:rPr>
          <w:rFonts w:ascii="Consolas" w:eastAsia="TimesLTStd-Roman" w:hAnsi="Consolas" w:cs="TimesLTStd-Roman"/>
          <w:kern w:val="0"/>
        </w:rPr>
        <w:t>I</w:t>
      </w:r>
      <w:r>
        <w:rPr>
          <w:rFonts w:ascii="Consolas" w:eastAsia="TimesLTStd-Roman" w:hAnsi="Consolas" w:cs="TimesLTStd-Roman" w:hint="eastAsia"/>
          <w:kern w:val="0"/>
        </w:rPr>
        <w:t>sr</w:t>
      </w:r>
      <w:r>
        <w:rPr>
          <w:rFonts w:ascii="Consolas" w:eastAsia="TimesLTStd-Roman" w:hAnsi="Consolas" w:cs="TimesLTStd-Roman"/>
          <w:kern w:val="0"/>
        </w:rPr>
        <w:t>Name(void)</w:t>
      </w:r>
    </w:p>
    <w:p w:rsidR="00627847" w:rsidRDefault="000F33E2">
      <w:pPr>
        <w:pStyle w:val="19"/>
        <w:spacing w:before="180" w:after="180"/>
        <w:ind w:left="420" w:firstLineChars="0" w:firstLine="0"/>
        <w:rPr>
          <w:sz w:val="20"/>
          <w:szCs w:val="20"/>
        </w:rPr>
      </w:pPr>
      <w:r>
        <w:rPr>
          <w:sz w:val="20"/>
          <w:szCs w:val="20"/>
        </w:rPr>
        <w:t>在这种情况下，用户使用</w:t>
      </w:r>
      <w:r>
        <w:rPr>
          <w:sz w:val="20"/>
          <w:szCs w:val="20"/>
        </w:rPr>
        <w:t>AUTOSAR OS</w:t>
      </w:r>
      <w:r>
        <w:rPr>
          <w:sz w:val="20"/>
          <w:szCs w:val="20"/>
        </w:rPr>
        <w:t>接口配置指定硬件中断为一类中断或二类中断：其中一类中断不使用</w:t>
      </w:r>
      <w:r>
        <w:rPr>
          <w:sz w:val="20"/>
          <w:szCs w:val="20"/>
        </w:rPr>
        <w:t>OS</w:t>
      </w:r>
      <w:r>
        <w:rPr>
          <w:sz w:val="20"/>
          <w:szCs w:val="20"/>
        </w:rPr>
        <w:t>提供的</w:t>
      </w:r>
      <w:r>
        <w:rPr>
          <w:sz w:val="20"/>
          <w:szCs w:val="20"/>
        </w:rPr>
        <w:t>API</w:t>
      </w:r>
      <w:r>
        <w:rPr>
          <w:sz w:val="20"/>
          <w:szCs w:val="20"/>
        </w:rPr>
        <w:t>接口，二类中断则由</w:t>
      </w:r>
      <w:r>
        <w:rPr>
          <w:sz w:val="20"/>
          <w:szCs w:val="20"/>
        </w:rPr>
        <w:t>OS</w:t>
      </w:r>
      <w:r>
        <w:rPr>
          <w:sz w:val="20"/>
          <w:szCs w:val="20"/>
        </w:rPr>
        <w:t>管理并可使用</w:t>
      </w:r>
      <w:r>
        <w:rPr>
          <w:sz w:val="20"/>
          <w:szCs w:val="20"/>
        </w:rPr>
        <w:t>OS</w:t>
      </w:r>
      <w:r>
        <w:rPr>
          <w:sz w:val="20"/>
          <w:szCs w:val="20"/>
        </w:rPr>
        <w:t>提供的</w:t>
      </w:r>
      <w:r>
        <w:rPr>
          <w:sz w:val="20"/>
          <w:szCs w:val="20"/>
        </w:rPr>
        <w:t>API</w:t>
      </w:r>
      <w:r>
        <w:rPr>
          <w:sz w:val="20"/>
          <w:szCs w:val="20"/>
        </w:rPr>
        <w:t>接口，且一类中断优先级高于二类中断优先级。</w:t>
      </w:r>
    </w:p>
    <w:p w:rsidR="00627847" w:rsidRDefault="000F33E2">
      <w:pPr>
        <w:pStyle w:val="2"/>
      </w:pPr>
      <w:bookmarkStart w:id="632" w:name="_Toc153295622"/>
      <w:bookmarkStart w:id="633" w:name="_Toc196898638"/>
      <w:r>
        <w:rPr>
          <w:rFonts w:hint="eastAsia"/>
        </w:rPr>
        <w:t>主要</w:t>
      </w:r>
      <w:r>
        <w:rPr>
          <w:rFonts w:hint="eastAsia"/>
        </w:rPr>
        <w:t>API</w:t>
      </w:r>
      <w:r>
        <w:rPr>
          <w:rFonts w:hint="eastAsia"/>
        </w:rPr>
        <w:t>要求</w:t>
      </w:r>
      <w:bookmarkEnd w:id="632"/>
      <w:bookmarkEnd w:id="633"/>
    </w:p>
    <w:p w:rsidR="00627847" w:rsidRDefault="000F33E2">
      <w:pPr>
        <w:pStyle w:val="3"/>
      </w:pPr>
      <w:bookmarkStart w:id="634" w:name="_Toc153295623"/>
      <w:bookmarkStart w:id="635" w:name="_Toc196898639"/>
      <w:r>
        <w:rPr>
          <w:rFonts w:hint="eastAsia"/>
        </w:rPr>
        <w:t>BSW</w:t>
      </w:r>
      <w:proofErr w:type="gramStart"/>
      <w:r>
        <w:rPr>
          <w:rFonts w:hint="eastAsia"/>
        </w:rPr>
        <w:t>调度器</w:t>
      </w:r>
      <w:proofErr w:type="gramEnd"/>
      <w:r>
        <w:rPr>
          <w:rFonts w:hint="eastAsia"/>
        </w:rPr>
        <w:t>内的主要函数调用</w:t>
      </w:r>
      <w:bookmarkEnd w:id="634"/>
      <w:bookmarkEnd w:id="635"/>
    </w:p>
    <w:p w:rsidR="00627847" w:rsidRDefault="000F33E2">
      <w:pPr>
        <w:spacing w:before="180" w:after="180"/>
      </w:pPr>
      <w:r>
        <w:rPr>
          <w:rFonts w:hint="eastAsia"/>
        </w:rPr>
        <w:t>周期调度函数主要包括如下：</w:t>
      </w:r>
    </w:p>
    <w:p w:rsidR="00627847" w:rsidRDefault="000F33E2">
      <w:pPr>
        <w:spacing w:before="180" w:after="180"/>
        <w:jc w:val="left"/>
        <w:rPr>
          <w:rStyle w:val="fontstyle01"/>
        </w:rPr>
      </w:pPr>
      <w:r>
        <w:rPr>
          <w:rStyle w:val="fontstyle01"/>
        </w:rPr>
        <w:t>C</w:t>
      </w:r>
      <w:r>
        <w:t>an_MainFunction_Write</w:t>
      </w:r>
      <w:r>
        <w:rPr>
          <w:rFonts w:hint="eastAsia"/>
        </w:rPr>
        <w:t>(</w:t>
      </w:r>
      <w:r>
        <w:t>)</w:t>
      </w:r>
      <w:r>
        <w:rPr>
          <w:rFonts w:hint="eastAsia"/>
        </w:rPr>
        <w:t>、</w:t>
      </w:r>
      <w:r>
        <w:t>Can_MainFunction_Read</w:t>
      </w:r>
      <w:r>
        <w:rPr>
          <w:rFonts w:hint="eastAsia"/>
        </w:rPr>
        <w:t>(</w:t>
      </w:r>
      <w:r>
        <w:t>)</w:t>
      </w:r>
      <w:r>
        <w:rPr>
          <w:rFonts w:hint="eastAsia"/>
        </w:rPr>
        <w:t>、</w:t>
      </w:r>
      <w:r>
        <w:t>Can_MainFunction_BusOff</w:t>
      </w:r>
      <w:r>
        <w:rPr>
          <w:rFonts w:hint="eastAsia"/>
        </w:rPr>
        <w:t>(</w:t>
      </w:r>
      <w:r>
        <w:t>)</w:t>
      </w:r>
      <w:r>
        <w:rPr>
          <w:rFonts w:hint="eastAsia"/>
        </w:rPr>
        <w:t>、</w:t>
      </w:r>
      <w:r>
        <w:t>Can_MainFunction_Wakeup</w:t>
      </w:r>
      <w:r>
        <w:rPr>
          <w:rFonts w:hint="eastAsia"/>
        </w:rPr>
        <w:t>(</w:t>
      </w:r>
      <w:r>
        <w:t>)</w:t>
      </w:r>
      <w:r>
        <w:rPr>
          <w:rFonts w:hint="eastAsia"/>
        </w:rPr>
        <w:t>、</w:t>
      </w:r>
      <w:r>
        <w:t>Can_MainFunction_Mode</w:t>
      </w:r>
      <w:r>
        <w:rPr>
          <w:rFonts w:hint="eastAsia"/>
        </w:rPr>
        <w:t>(</w:t>
      </w:r>
      <w:r>
        <w:t>)</w:t>
      </w:r>
      <w:r>
        <w:rPr>
          <w:rFonts w:hint="eastAsia"/>
        </w:rPr>
        <w:t>；</w:t>
      </w:r>
    </w:p>
    <w:p w:rsidR="00627847" w:rsidRDefault="000F33E2">
      <w:pPr>
        <w:spacing w:before="180" w:after="180"/>
        <w:rPr>
          <w:szCs w:val="20"/>
        </w:rPr>
      </w:pPr>
      <w:r>
        <w:rPr>
          <w:rStyle w:val="fontstyle01"/>
          <w:rFonts w:ascii="Century Schoolbook" w:hAnsi="Century Schoolbook" w:hint="eastAsia"/>
          <w:sz w:val="20"/>
          <w:szCs w:val="20"/>
        </w:rPr>
        <w:t>调度周期可通过</w:t>
      </w:r>
      <w:r>
        <w:rPr>
          <w:rStyle w:val="fontstyle01"/>
          <w:rFonts w:ascii="Century Schoolbook" w:hAnsi="Century Schoolbook" w:hint="eastAsia"/>
          <w:sz w:val="20"/>
          <w:szCs w:val="20"/>
        </w:rPr>
        <w:t>EB</w:t>
      </w:r>
      <w:r>
        <w:rPr>
          <w:rStyle w:val="fontstyle01"/>
          <w:rFonts w:ascii="Century Schoolbook" w:hAnsi="Century Schoolbook" w:hint="eastAsia"/>
          <w:sz w:val="20"/>
          <w:szCs w:val="20"/>
        </w:rPr>
        <w:t>配置实现。</w:t>
      </w:r>
    </w:p>
    <w:p w:rsidR="00627847" w:rsidRDefault="000F33E2">
      <w:pPr>
        <w:pStyle w:val="3"/>
      </w:pPr>
      <w:bookmarkStart w:id="636" w:name="_Toc153295624"/>
      <w:bookmarkStart w:id="637" w:name="_Toc196898640"/>
      <w:r>
        <w:rPr>
          <w:rFonts w:hint="eastAsia"/>
        </w:rPr>
        <w:t>API</w:t>
      </w:r>
      <w:r>
        <w:rPr>
          <w:rFonts w:hint="eastAsia"/>
        </w:rPr>
        <w:t>要求</w:t>
      </w:r>
      <w:bookmarkEnd w:id="636"/>
      <w:bookmarkEnd w:id="637"/>
    </w:p>
    <w:p w:rsidR="00627847" w:rsidRDefault="000F33E2">
      <w:pPr>
        <w:spacing w:before="180" w:after="180"/>
      </w:pPr>
      <w:r>
        <w:rPr>
          <w:rFonts w:hint="eastAsia"/>
        </w:rPr>
        <w:t>无。</w:t>
      </w:r>
    </w:p>
    <w:p w:rsidR="00627847" w:rsidRDefault="000F33E2">
      <w:pPr>
        <w:pStyle w:val="3"/>
      </w:pPr>
      <w:bookmarkStart w:id="638" w:name="_Toc153295625"/>
      <w:bookmarkStart w:id="639" w:name="_Toc196898641"/>
      <w:r>
        <w:rPr>
          <w:rFonts w:hint="eastAsia"/>
        </w:rPr>
        <w:t>通知函数、回调和标注的调用</w:t>
      </w:r>
      <w:bookmarkEnd w:id="638"/>
      <w:bookmarkEnd w:id="639"/>
    </w:p>
    <w:p w:rsidR="00627847" w:rsidRDefault="000F33E2">
      <w:pPr>
        <w:pStyle w:val="aff7"/>
        <w:numPr>
          <w:ilvl w:val="0"/>
          <w:numId w:val="21"/>
        </w:numPr>
        <w:spacing w:before="180" w:after="180"/>
        <w:ind w:firstLineChars="0"/>
      </w:pPr>
      <w:r>
        <w:rPr>
          <w:rFonts w:hint="eastAsia"/>
        </w:rPr>
        <w:t>中断</w:t>
      </w:r>
      <w:proofErr w:type="gramStart"/>
      <w:r>
        <w:rPr>
          <w:rFonts w:hint="eastAsia"/>
        </w:rPr>
        <w:t>类回调函数</w:t>
      </w:r>
      <w:proofErr w:type="gramEnd"/>
      <w:r>
        <w:rPr>
          <w:rFonts w:hint="eastAsia"/>
        </w:rPr>
        <w:t>包括：</w:t>
      </w:r>
      <w:r>
        <w:rPr>
          <w:szCs w:val="20"/>
        </w:rPr>
        <w:t xml:space="preserve"> IRQHandler</w:t>
      </w:r>
      <w:r>
        <w:rPr>
          <w:rFonts w:hint="eastAsia"/>
          <w:szCs w:val="20"/>
        </w:rPr>
        <w:t>和</w:t>
      </w:r>
      <w:r>
        <w:rPr>
          <w:szCs w:val="20"/>
        </w:rPr>
        <w:t>Wake</w:t>
      </w:r>
      <w:r>
        <w:rPr>
          <w:rFonts w:hint="eastAsia"/>
          <w:szCs w:val="20"/>
        </w:rPr>
        <w:t>up</w:t>
      </w:r>
      <w:r>
        <w:rPr>
          <w:szCs w:val="20"/>
        </w:rPr>
        <w:t>_IRQHandler</w:t>
      </w:r>
      <w:r>
        <w:rPr>
          <w:rFonts w:hint="eastAsia"/>
          <w:szCs w:val="20"/>
        </w:rPr>
        <w:t>；</w:t>
      </w:r>
    </w:p>
    <w:p w:rsidR="00627847" w:rsidRDefault="000F33E2">
      <w:pPr>
        <w:pStyle w:val="aff7"/>
        <w:spacing w:before="180" w:after="180"/>
        <w:ind w:left="420" w:firstLineChars="0" w:firstLine="0"/>
      </w:pPr>
      <w:r>
        <w:rPr>
          <w:rFonts w:hint="eastAsia"/>
          <w:szCs w:val="20"/>
        </w:rPr>
        <w:t>使能对应的中断源后，产生中断回调，函数原型</w:t>
      </w:r>
      <w:r>
        <w:rPr>
          <w:szCs w:val="20"/>
        </w:rPr>
        <w:t>void (*Can_DeviceCallbackType)(CAN_Type* instance, uint32 event, uint32 koer)</w:t>
      </w:r>
      <w:r>
        <w:rPr>
          <w:rFonts w:hint="eastAsia"/>
          <w:szCs w:val="20"/>
        </w:rPr>
        <w:t>。</w:t>
      </w:r>
    </w:p>
    <w:p w:rsidR="00627847" w:rsidRDefault="000F33E2">
      <w:pPr>
        <w:pStyle w:val="aff7"/>
        <w:numPr>
          <w:ilvl w:val="0"/>
          <w:numId w:val="21"/>
        </w:numPr>
        <w:spacing w:before="180" w:after="180"/>
        <w:ind w:firstLineChars="0"/>
      </w:pPr>
      <w:r>
        <w:rPr>
          <w:rFonts w:hint="eastAsia"/>
        </w:rPr>
        <w:t>通知函数包括：</w:t>
      </w:r>
    </w:p>
    <w:p w:rsidR="00627847" w:rsidRDefault="000F33E2">
      <w:pPr>
        <w:pStyle w:val="aff7"/>
        <w:spacing w:before="180" w:after="180"/>
        <w:ind w:left="420" w:firstLineChars="0" w:firstLine="0"/>
      </w:pPr>
      <w:r>
        <w:t>CanIf_TxConfirmation()</w:t>
      </w:r>
      <w:r>
        <w:rPr>
          <w:rFonts w:hint="eastAsia"/>
        </w:rPr>
        <w:t>发送完成通知；</w:t>
      </w:r>
    </w:p>
    <w:p w:rsidR="00627847" w:rsidRDefault="000F33E2">
      <w:pPr>
        <w:pStyle w:val="aff7"/>
        <w:spacing w:before="180" w:after="180"/>
        <w:ind w:left="420" w:firstLineChars="0" w:firstLine="0"/>
        <w:jc w:val="left"/>
      </w:pPr>
      <w:r>
        <w:t>CanIf_ControllerBusOff</w:t>
      </w:r>
      <w:r>
        <w:rPr>
          <w:rFonts w:hint="eastAsia"/>
        </w:rPr>
        <w:t>产生</w:t>
      </w:r>
      <w:r>
        <w:rPr>
          <w:rFonts w:hint="eastAsia"/>
        </w:rPr>
        <w:t>BusOff</w:t>
      </w:r>
      <w:r>
        <w:rPr>
          <w:rFonts w:hint="eastAsia"/>
        </w:rPr>
        <w:t>通知；</w:t>
      </w:r>
    </w:p>
    <w:p w:rsidR="00627847" w:rsidRDefault="000F33E2">
      <w:pPr>
        <w:pStyle w:val="aff7"/>
        <w:spacing w:before="180" w:after="180"/>
        <w:ind w:left="420" w:firstLineChars="0" w:firstLine="0"/>
        <w:jc w:val="left"/>
      </w:pPr>
      <w:r>
        <w:t>CanIf_RxIndication</w:t>
      </w:r>
      <w:r>
        <w:rPr>
          <w:rFonts w:hint="eastAsia"/>
        </w:rPr>
        <w:t>(</w:t>
      </w:r>
      <w:r>
        <w:t>)</w:t>
      </w:r>
      <w:r>
        <w:rPr>
          <w:rFonts w:hint="eastAsia"/>
        </w:rPr>
        <w:t>接收通知；</w:t>
      </w:r>
    </w:p>
    <w:p w:rsidR="00627847" w:rsidRDefault="000F33E2">
      <w:pPr>
        <w:pStyle w:val="aff7"/>
        <w:spacing w:before="180" w:after="180"/>
        <w:ind w:left="420" w:firstLineChars="0" w:firstLine="0"/>
        <w:jc w:val="left"/>
      </w:pPr>
      <w:r>
        <w:t>CanIf_ControllerModeIndication</w:t>
      </w:r>
      <w:r>
        <w:rPr>
          <w:rFonts w:hint="eastAsia"/>
        </w:rPr>
        <w:t>(</w:t>
      </w:r>
      <w:r>
        <w:t>)</w:t>
      </w:r>
      <w:r>
        <w:rPr>
          <w:rFonts w:hint="eastAsia"/>
        </w:rPr>
        <w:t>控制器模式切换通知；</w:t>
      </w:r>
    </w:p>
    <w:p w:rsidR="00627847" w:rsidRDefault="000F33E2">
      <w:pPr>
        <w:pStyle w:val="aff7"/>
        <w:spacing w:before="180" w:after="180"/>
        <w:ind w:left="420" w:firstLineChars="0" w:firstLine="0"/>
        <w:jc w:val="left"/>
      </w:pPr>
      <w:r>
        <w:rPr>
          <w:rFonts w:hint="eastAsia"/>
        </w:rPr>
        <w:t>EcuM_SetWakeupEvent</w:t>
      </w:r>
      <w:r>
        <w:t>()</w:t>
      </w:r>
      <w:r>
        <w:rPr>
          <w:rFonts w:hint="eastAsia"/>
        </w:rPr>
        <w:t>唤醒通知。</w:t>
      </w:r>
    </w:p>
    <w:p w:rsidR="00627847" w:rsidRDefault="000F33E2">
      <w:pPr>
        <w:pStyle w:val="2"/>
      </w:pPr>
      <w:bookmarkStart w:id="640" w:name="_Toc153295626"/>
      <w:bookmarkStart w:id="641" w:name="_Toc196898642"/>
      <w:r>
        <w:rPr>
          <w:rFonts w:hint="eastAsia"/>
        </w:rPr>
        <w:t>关联模块</w:t>
      </w:r>
      <w:bookmarkEnd w:id="640"/>
      <w:bookmarkEnd w:id="641"/>
    </w:p>
    <w:p w:rsidR="00627847" w:rsidRDefault="000F33E2">
      <w:pPr>
        <w:spacing w:before="180" w:after="180"/>
      </w:pPr>
      <w:r>
        <w:rPr>
          <w:rFonts w:hint="eastAsia"/>
        </w:rPr>
        <w:t>本章节主要介绍</w:t>
      </w:r>
      <w:r>
        <w:t>CAN</w:t>
      </w:r>
      <w:r>
        <w:rPr>
          <w:rFonts w:hint="eastAsia"/>
        </w:rPr>
        <w:t xml:space="preserve"> </w:t>
      </w:r>
      <w:r>
        <w:rPr>
          <w:rFonts w:hint="eastAsia"/>
        </w:rPr>
        <w:t>模块需要关联的模块，主要包含有</w:t>
      </w:r>
      <w:r>
        <w:rPr>
          <w:rFonts w:hint="eastAsia"/>
        </w:rPr>
        <w:t>MCU</w:t>
      </w:r>
      <w:r>
        <w:rPr>
          <w:rFonts w:hint="eastAsia"/>
        </w:rPr>
        <w:t>模块、</w:t>
      </w:r>
      <w:r>
        <w:t>RESOURCE</w:t>
      </w:r>
      <w:r>
        <w:rPr>
          <w:rFonts w:hint="eastAsia"/>
        </w:rPr>
        <w:t>模块、</w:t>
      </w:r>
      <w:r>
        <w:rPr>
          <w:rFonts w:hint="eastAsia"/>
        </w:rPr>
        <w:t>PORT</w:t>
      </w:r>
      <w:r>
        <w:rPr>
          <w:rFonts w:hint="eastAsia"/>
        </w:rPr>
        <w:t>模块、</w:t>
      </w:r>
      <w:r>
        <w:rPr>
          <w:rFonts w:hint="eastAsia"/>
        </w:rPr>
        <w:t>DIO</w:t>
      </w:r>
      <w:r>
        <w:rPr>
          <w:rFonts w:hint="eastAsia"/>
        </w:rPr>
        <w:t>模块、</w:t>
      </w:r>
      <w:r>
        <w:rPr>
          <w:rFonts w:hint="eastAsia"/>
        </w:rPr>
        <w:t>BASE</w:t>
      </w:r>
      <w:r>
        <w:rPr>
          <w:rFonts w:hint="eastAsia"/>
        </w:rPr>
        <w:t>模块、</w:t>
      </w:r>
      <w:r>
        <w:t>CAN</w:t>
      </w:r>
      <w:r>
        <w:rPr>
          <w:rFonts w:hint="eastAsia"/>
        </w:rPr>
        <w:t>IF</w:t>
      </w:r>
      <w:r>
        <w:rPr>
          <w:rFonts w:hint="eastAsia"/>
        </w:rPr>
        <w:t>模块等。</w:t>
      </w:r>
    </w:p>
    <w:p w:rsidR="00627847" w:rsidRDefault="000F33E2">
      <w:pPr>
        <w:pStyle w:val="3"/>
      </w:pPr>
      <w:bookmarkStart w:id="642" w:name="_Toc153295627"/>
      <w:bookmarkStart w:id="643" w:name="_Toc153207838"/>
      <w:bookmarkStart w:id="644" w:name="_Toc196898643"/>
      <w:r>
        <w:rPr>
          <w:rFonts w:hint="eastAsia"/>
        </w:rPr>
        <w:t>MCU</w:t>
      </w:r>
      <w:r>
        <w:rPr>
          <w:rFonts w:hint="eastAsia"/>
        </w:rPr>
        <w:t>模块</w:t>
      </w:r>
      <w:bookmarkEnd w:id="642"/>
      <w:bookmarkEnd w:id="643"/>
      <w:bookmarkEnd w:id="644"/>
    </w:p>
    <w:p w:rsidR="00627847" w:rsidRDefault="000F33E2">
      <w:pPr>
        <w:spacing w:before="180" w:after="180"/>
      </w:pPr>
      <w:r>
        <w:t>MCU</w:t>
      </w:r>
      <w:r>
        <w:rPr>
          <w:rFonts w:hint="eastAsia"/>
        </w:rPr>
        <w:t>模块中可配置</w:t>
      </w:r>
      <w:r>
        <w:rPr>
          <w:rFonts w:hint="eastAsia"/>
        </w:rPr>
        <w:t>CAN</w:t>
      </w:r>
      <w:r>
        <w:rPr>
          <w:rFonts w:hint="eastAsia"/>
        </w:rPr>
        <w:t>的时钟源</w:t>
      </w:r>
      <w:r>
        <w:rPr>
          <w:rFonts w:hint="eastAsia"/>
        </w:rPr>
        <w:t>(</w:t>
      </w:r>
      <w:r>
        <w:rPr>
          <w:rFonts w:hint="eastAsia"/>
        </w:rPr>
        <w:t>总线时钟</w:t>
      </w:r>
      <w:r>
        <w:rPr>
          <w:rFonts w:hint="eastAsia"/>
        </w:rPr>
        <w:t>(BUS_CLK)</w:t>
      </w:r>
      <w:r>
        <w:rPr>
          <w:rFonts w:hint="eastAsia"/>
        </w:rPr>
        <w:t>、高速外部时钟</w:t>
      </w:r>
      <w:r>
        <w:rPr>
          <w:rFonts w:hint="eastAsia"/>
        </w:rPr>
        <w:t>(</w:t>
      </w:r>
      <w:r>
        <w:t>HSI</w:t>
      </w:r>
      <w:r>
        <w:rPr>
          <w:rFonts w:hint="eastAsia"/>
        </w:rPr>
        <w:t>)</w:t>
      </w:r>
      <w:r>
        <w:rPr>
          <w:rFonts w:hint="eastAsia"/>
        </w:rPr>
        <w:t>、高速内部时钟</w:t>
      </w:r>
      <w:r>
        <w:rPr>
          <w:rFonts w:hint="eastAsia"/>
        </w:rPr>
        <w:t>(HSE)</w:t>
      </w:r>
      <w:r>
        <w:rPr>
          <w:rFonts w:hint="eastAsia"/>
        </w:rPr>
        <w:t>、低速内部时钟</w:t>
      </w:r>
      <w:r>
        <w:rPr>
          <w:rFonts w:hint="eastAsia"/>
        </w:rPr>
        <w:t>(LSI))</w:t>
      </w:r>
      <w:r>
        <w:rPr>
          <w:rFonts w:hint="eastAsia"/>
        </w:rPr>
        <w:t>，</w:t>
      </w:r>
      <w:r>
        <w:rPr>
          <w:rFonts w:hint="eastAsia"/>
        </w:rPr>
        <w:t>MCU</w:t>
      </w:r>
      <w:r>
        <w:rPr>
          <w:rFonts w:hint="eastAsia"/>
        </w:rPr>
        <w:t>模块对于</w:t>
      </w:r>
      <w:r>
        <w:rPr>
          <w:rFonts w:hint="eastAsia"/>
        </w:rPr>
        <w:t>CAN</w:t>
      </w:r>
      <w:r>
        <w:rPr>
          <w:rFonts w:hint="eastAsia"/>
        </w:rPr>
        <w:t>驱动程序是必需的，且在使用</w:t>
      </w:r>
      <w:r>
        <w:rPr>
          <w:rFonts w:hint="eastAsia"/>
        </w:rPr>
        <w:t>CAN</w:t>
      </w:r>
      <w:r>
        <w:rPr>
          <w:rFonts w:hint="eastAsia"/>
        </w:rPr>
        <w:t>之前要先初始化时钟在</w:t>
      </w:r>
      <w:r>
        <w:rPr>
          <w:rFonts w:hint="eastAsia"/>
        </w:rPr>
        <w:t>EB</w:t>
      </w:r>
      <w:r>
        <w:rPr>
          <w:rFonts w:hint="eastAsia"/>
        </w:rPr>
        <w:t>工具中的配置如下所示。</w:t>
      </w:r>
    </w:p>
    <w:p w:rsidR="00627847" w:rsidRDefault="000F33E2">
      <w:pPr>
        <w:keepNext/>
        <w:spacing w:before="180" w:after="180"/>
        <w:jc w:val="center"/>
      </w:pPr>
      <w:r>
        <w:rPr>
          <w:noProof/>
        </w:rPr>
        <w:drawing>
          <wp:inline distT="0" distB="0" distL="0" distR="0" wp14:anchorId="250875C5" wp14:editId="509ADEE8">
            <wp:extent cx="5731510" cy="291465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3"/>
                    <a:stretch>
                      <a:fillRect/>
                    </a:stretch>
                  </pic:blipFill>
                  <pic:spPr>
                    <a:xfrm>
                      <a:off x="0" y="0"/>
                      <a:ext cx="5731510" cy="2914650"/>
                    </a:xfrm>
                    <a:prstGeom prst="rect">
                      <a:avLst/>
                    </a:prstGeom>
                  </pic:spPr>
                </pic:pic>
              </a:graphicData>
            </a:graphic>
          </wp:inline>
        </w:drawing>
      </w:r>
    </w:p>
    <w:p w:rsidR="00627847" w:rsidRDefault="000F33E2">
      <w:pPr>
        <w:pStyle w:val="a6"/>
        <w:spacing w:before="180" w:after="180"/>
      </w:pPr>
      <w:bookmarkStart w:id="645" w:name="_Toc154663472"/>
      <w:bookmarkStart w:id="646" w:name="_Toc153207857"/>
      <w:bookmarkStart w:id="647" w:name="_Toc19683705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r>
        <w:t xml:space="preserve"> </w:t>
      </w:r>
      <w:r>
        <w:rPr>
          <w:rFonts w:hint="eastAsia"/>
        </w:rPr>
        <w:t>MCU</w:t>
      </w:r>
      <w:r>
        <w:rPr>
          <w:rFonts w:hint="eastAsia"/>
        </w:rPr>
        <w:t>模块配置</w:t>
      </w:r>
      <w:bookmarkEnd w:id="645"/>
      <w:bookmarkEnd w:id="646"/>
      <w:bookmarkEnd w:id="647"/>
    </w:p>
    <w:p w:rsidR="00627847" w:rsidRDefault="000F33E2">
      <w:pPr>
        <w:pStyle w:val="3"/>
      </w:pPr>
      <w:bookmarkStart w:id="648" w:name="_Toc153295628"/>
      <w:bookmarkStart w:id="649" w:name="_Toc123937675"/>
      <w:bookmarkStart w:id="650" w:name="_Toc153207839"/>
      <w:bookmarkStart w:id="651" w:name="_Toc196898644"/>
      <w:r>
        <w:rPr>
          <w:rFonts w:hint="eastAsia"/>
        </w:rPr>
        <w:t>PORT</w:t>
      </w:r>
      <w:r>
        <w:rPr>
          <w:rFonts w:hint="eastAsia"/>
        </w:rPr>
        <w:t>模块</w:t>
      </w:r>
      <w:bookmarkEnd w:id="648"/>
      <w:bookmarkEnd w:id="649"/>
      <w:bookmarkEnd w:id="650"/>
      <w:bookmarkEnd w:id="651"/>
    </w:p>
    <w:p w:rsidR="00627847" w:rsidRDefault="000F33E2">
      <w:pPr>
        <w:spacing w:before="180" w:after="180"/>
      </w:pPr>
      <w:r>
        <w:rPr>
          <w:rFonts w:hint="eastAsia"/>
        </w:rPr>
        <w:t>CAN</w:t>
      </w:r>
      <w:r>
        <w:rPr>
          <w:rFonts w:hint="eastAsia"/>
        </w:rPr>
        <w:t>模块所需的</w:t>
      </w:r>
      <w:r>
        <w:rPr>
          <w:rFonts w:hint="eastAsia"/>
        </w:rPr>
        <w:t>P</w:t>
      </w:r>
      <w:r>
        <w:t>ORT</w:t>
      </w:r>
      <w:r>
        <w:rPr>
          <w:rFonts w:hint="eastAsia"/>
        </w:rPr>
        <w:t>引脚通过</w:t>
      </w:r>
      <w:r>
        <w:rPr>
          <w:rFonts w:hint="eastAsia"/>
        </w:rPr>
        <w:t>P</w:t>
      </w:r>
      <w:r>
        <w:t>ORT</w:t>
      </w:r>
      <w:r>
        <w:rPr>
          <w:rFonts w:hint="eastAsia"/>
        </w:rPr>
        <w:t>模块配置，需要根据需要配置对应的</w:t>
      </w:r>
      <w:r>
        <w:rPr>
          <w:rFonts w:hint="eastAsia"/>
        </w:rPr>
        <w:t>T</w:t>
      </w:r>
      <w:r>
        <w:t>X/RX/STB</w:t>
      </w:r>
      <w:r>
        <w:rPr>
          <w:rFonts w:hint="eastAsia"/>
        </w:rPr>
        <w:t>的引脚功能。</w:t>
      </w:r>
      <w:r>
        <w:rPr>
          <w:rFonts w:hint="eastAsia"/>
        </w:rPr>
        <w:t>PORT</w:t>
      </w:r>
      <w:r>
        <w:rPr>
          <w:rFonts w:hint="eastAsia"/>
        </w:rPr>
        <w:t>模块初始化需要在</w:t>
      </w:r>
      <w:r>
        <w:rPr>
          <w:rFonts w:hint="eastAsia"/>
        </w:rPr>
        <w:t>CAN</w:t>
      </w:r>
      <w:r>
        <w:rPr>
          <w:rFonts w:hint="eastAsia"/>
        </w:rPr>
        <w:t>初始化之前。在</w:t>
      </w:r>
      <w:r>
        <w:rPr>
          <w:rFonts w:hint="eastAsia"/>
        </w:rPr>
        <w:t>EB</w:t>
      </w:r>
      <w:r>
        <w:rPr>
          <w:rFonts w:hint="eastAsia"/>
        </w:rPr>
        <w:t>工具中的配置示例如下所示：</w:t>
      </w:r>
    </w:p>
    <w:p w:rsidR="00627847" w:rsidRDefault="000F33E2">
      <w:pPr>
        <w:keepNext/>
        <w:spacing w:before="180" w:after="180"/>
        <w:jc w:val="center"/>
      </w:pPr>
      <w:r>
        <w:rPr>
          <w:noProof/>
        </w:rPr>
        <w:drawing>
          <wp:inline distT="0" distB="0" distL="0" distR="0" wp14:anchorId="60664A0A" wp14:editId="4F3340B7">
            <wp:extent cx="4163695" cy="3289300"/>
            <wp:effectExtent l="0" t="0" r="8255" b="635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64"/>
                    <a:stretch>
                      <a:fillRect/>
                    </a:stretch>
                  </pic:blipFill>
                  <pic:spPr>
                    <a:xfrm>
                      <a:off x="0" y="0"/>
                      <a:ext cx="4172567" cy="3296540"/>
                    </a:xfrm>
                    <a:prstGeom prst="rect">
                      <a:avLst/>
                    </a:prstGeom>
                  </pic:spPr>
                </pic:pic>
              </a:graphicData>
            </a:graphic>
          </wp:inline>
        </w:drawing>
      </w:r>
    </w:p>
    <w:p w:rsidR="00627847" w:rsidRDefault="000F33E2">
      <w:pPr>
        <w:pStyle w:val="a6"/>
        <w:spacing w:before="180" w:after="180"/>
      </w:pPr>
      <w:bookmarkStart w:id="652" w:name="_Ref123756993"/>
      <w:bookmarkStart w:id="653" w:name="_Toc123757018"/>
      <w:bookmarkStart w:id="654" w:name="_Toc154663473"/>
      <w:bookmarkStart w:id="655" w:name="_Toc153207858"/>
      <w:bookmarkStart w:id="656" w:name="_Toc19683706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bookmarkEnd w:id="652"/>
      <w:r>
        <w:t xml:space="preserve"> </w:t>
      </w:r>
      <w:r>
        <w:rPr>
          <w:rFonts w:hint="eastAsia"/>
        </w:rPr>
        <w:t>PORT</w:t>
      </w:r>
      <w:r>
        <w:t>模块配置</w:t>
      </w:r>
      <w:bookmarkEnd w:id="653"/>
      <w:bookmarkEnd w:id="654"/>
      <w:bookmarkEnd w:id="655"/>
      <w:bookmarkEnd w:id="656"/>
    </w:p>
    <w:p w:rsidR="00627847" w:rsidRDefault="000F33E2">
      <w:pPr>
        <w:pStyle w:val="3"/>
      </w:pPr>
      <w:bookmarkStart w:id="657" w:name="_Toc153207840"/>
      <w:bookmarkStart w:id="658" w:name="_Toc153295629"/>
      <w:bookmarkStart w:id="659" w:name="_Toc196898645"/>
      <w:r>
        <w:rPr>
          <w:rFonts w:hint="eastAsia"/>
        </w:rPr>
        <w:t>RESOURCE</w:t>
      </w:r>
      <w:r>
        <w:rPr>
          <w:rFonts w:hint="eastAsia"/>
        </w:rPr>
        <w:t>模块</w:t>
      </w:r>
      <w:bookmarkEnd w:id="657"/>
      <w:bookmarkEnd w:id="658"/>
      <w:bookmarkEnd w:id="659"/>
    </w:p>
    <w:p w:rsidR="00627847" w:rsidRDefault="000F33E2">
      <w:pPr>
        <w:spacing w:before="180" w:after="180"/>
        <w:jc w:val="left"/>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1</w:t>
      </w:r>
      <w:r>
        <w:rPr>
          <w:color w:val="0000FF"/>
        </w:rPr>
        <w:noBreakHyphen/>
        <w:t>1</w:t>
      </w:r>
      <w:r>
        <w:rPr>
          <w:color w:val="0000FF"/>
        </w:rPr>
        <w:fldChar w:fldCharType="end"/>
      </w:r>
      <w:r>
        <w:rPr>
          <w:rFonts w:hint="eastAsia"/>
        </w:rPr>
        <w:t>所示。其</w:t>
      </w:r>
      <w:r>
        <w:rPr>
          <w:rFonts w:hint="eastAsia"/>
        </w:rPr>
        <w:t>EB</w:t>
      </w:r>
      <w:r>
        <w:rPr>
          <w:rFonts w:hint="eastAsia"/>
        </w:rPr>
        <w:t>工具中配置如下图所示。</w:t>
      </w:r>
    </w:p>
    <w:p w:rsidR="00627847" w:rsidRDefault="000F33E2">
      <w:pPr>
        <w:keepNext/>
        <w:spacing w:before="180" w:after="180"/>
        <w:jc w:val="center"/>
      </w:pPr>
      <w:r>
        <w:rPr>
          <w:noProof/>
        </w:rPr>
        <w:drawing>
          <wp:inline distT="0" distB="0" distL="0" distR="0" wp14:anchorId="7C469993" wp14:editId="3B7E883A">
            <wp:extent cx="3682365" cy="2133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682365" cy="2133600"/>
                    </a:xfrm>
                    <a:prstGeom prst="rect">
                      <a:avLst/>
                    </a:prstGeom>
                    <a:noFill/>
                  </pic:spPr>
                </pic:pic>
              </a:graphicData>
            </a:graphic>
          </wp:inline>
        </w:drawing>
      </w:r>
    </w:p>
    <w:p w:rsidR="00627847" w:rsidRDefault="000F33E2">
      <w:pPr>
        <w:pStyle w:val="a6"/>
        <w:spacing w:before="180" w:after="180"/>
      </w:pPr>
      <w:bookmarkStart w:id="660" w:name="_Toc153207859"/>
      <w:bookmarkStart w:id="661" w:name="_Toc154663474"/>
      <w:bookmarkStart w:id="662" w:name="_Toc19683706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r>
        <w:t xml:space="preserve"> </w:t>
      </w:r>
      <w:r>
        <w:rPr>
          <w:rFonts w:hint="eastAsia"/>
        </w:rPr>
        <w:t>RESOURCE</w:t>
      </w:r>
      <w:r>
        <w:t>模块配置</w:t>
      </w:r>
      <w:bookmarkEnd w:id="660"/>
      <w:bookmarkEnd w:id="661"/>
      <w:bookmarkEnd w:id="662"/>
    </w:p>
    <w:p w:rsidR="00627847" w:rsidRDefault="000F33E2">
      <w:pPr>
        <w:pStyle w:val="3"/>
      </w:pPr>
      <w:bookmarkStart w:id="663" w:name="_Toc143700568"/>
      <w:bookmarkStart w:id="664" w:name="_Toc145927516"/>
      <w:bookmarkStart w:id="665" w:name="_Toc153207843"/>
      <w:bookmarkStart w:id="666" w:name="_Toc153295630"/>
      <w:bookmarkStart w:id="667" w:name="_Toc196898646"/>
      <w:r>
        <w:t>DET</w:t>
      </w:r>
      <w:r>
        <w:rPr>
          <w:rFonts w:hint="eastAsia"/>
        </w:rPr>
        <w:t>模块</w:t>
      </w:r>
      <w:bookmarkEnd w:id="663"/>
      <w:bookmarkEnd w:id="664"/>
      <w:bookmarkEnd w:id="665"/>
      <w:bookmarkEnd w:id="666"/>
      <w:bookmarkEnd w:id="667"/>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_Ref119056148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4</w:t>
      </w:r>
      <w:r>
        <w:rPr>
          <w:color w:val="0000FF"/>
        </w:rPr>
        <w:noBreakHyphen/>
        <w:t>7</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14:anchorId="003CDB3C" wp14:editId="39B34F2F">
            <wp:extent cx="5731510" cy="1785620"/>
            <wp:effectExtent l="0" t="0" r="254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66"/>
                    <a:stretch>
                      <a:fillRect/>
                    </a:stretch>
                  </pic:blipFill>
                  <pic:spPr>
                    <a:xfrm>
                      <a:off x="0" y="0"/>
                      <a:ext cx="5731510" cy="1785620"/>
                    </a:xfrm>
                    <a:prstGeom prst="rect">
                      <a:avLst/>
                    </a:prstGeom>
                  </pic:spPr>
                </pic:pic>
              </a:graphicData>
            </a:graphic>
          </wp:inline>
        </w:drawing>
      </w:r>
      <w:r>
        <w:t xml:space="preserve"> </w:t>
      </w:r>
    </w:p>
    <w:p w:rsidR="00627847" w:rsidRDefault="000F33E2">
      <w:pPr>
        <w:pStyle w:val="a6"/>
        <w:spacing w:before="180" w:after="180"/>
      </w:pPr>
      <w:bookmarkStart w:id="668" w:name="_Ref119056148"/>
      <w:bookmarkStart w:id="669" w:name="_Toc154663475"/>
      <w:bookmarkStart w:id="670" w:name="_Toc153207863"/>
      <w:bookmarkStart w:id="671" w:name="_Toc145927539"/>
      <w:bookmarkStart w:id="672" w:name="_Toc143700589"/>
      <w:bookmarkStart w:id="673" w:name="_Toc19683706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7</w:t>
      </w:r>
      <w:r>
        <w:fldChar w:fldCharType="end"/>
      </w:r>
      <w:bookmarkEnd w:id="668"/>
      <w:r>
        <w:t xml:space="preserve"> </w:t>
      </w:r>
      <w:r>
        <w:rPr>
          <w:rFonts w:hint="eastAsia"/>
        </w:rPr>
        <w:t>CAN</w:t>
      </w:r>
      <w:r>
        <w:t>模块</w:t>
      </w:r>
      <w:r>
        <w:rPr>
          <w:rFonts w:hint="eastAsia"/>
        </w:rPr>
        <w:t>DET</w:t>
      </w:r>
      <w:r>
        <w:rPr>
          <w:rFonts w:hint="eastAsia"/>
        </w:rPr>
        <w:t>使能</w:t>
      </w:r>
      <w:r>
        <w:t>配置</w:t>
      </w:r>
      <w:bookmarkEnd w:id="669"/>
      <w:bookmarkEnd w:id="670"/>
      <w:bookmarkEnd w:id="671"/>
      <w:bookmarkEnd w:id="672"/>
      <w:bookmarkEnd w:id="673"/>
    </w:p>
    <w:p w:rsidR="00627847" w:rsidRDefault="000F33E2">
      <w:pPr>
        <w:pStyle w:val="3"/>
      </w:pPr>
      <w:bookmarkStart w:id="674" w:name="_Toc153207844"/>
      <w:bookmarkStart w:id="675" w:name="_Toc143700569"/>
      <w:bookmarkStart w:id="676" w:name="_Toc153295631"/>
      <w:bookmarkStart w:id="677" w:name="_Toc145927517"/>
      <w:bookmarkStart w:id="678" w:name="_Toc196898647"/>
      <w:r>
        <w:t>BASE</w:t>
      </w:r>
      <w:r>
        <w:rPr>
          <w:rFonts w:hint="eastAsia"/>
        </w:rPr>
        <w:t>模块</w:t>
      </w:r>
      <w:bookmarkEnd w:id="674"/>
      <w:bookmarkEnd w:id="675"/>
      <w:bookmarkEnd w:id="676"/>
      <w:bookmarkEnd w:id="677"/>
      <w:bookmarkEnd w:id="678"/>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3"/>
      </w:pPr>
      <w:bookmarkStart w:id="679" w:name="_Toc153295632"/>
      <w:bookmarkStart w:id="680" w:name="_Toc145927518"/>
      <w:bookmarkStart w:id="681" w:name="_Toc153207845"/>
      <w:bookmarkStart w:id="682" w:name="_Toc143700570"/>
      <w:bookmarkStart w:id="683" w:name="_Toc196898648"/>
      <w:r>
        <w:rPr>
          <w:rFonts w:hint="eastAsia"/>
        </w:rPr>
        <w:t>CANIF</w:t>
      </w:r>
      <w:r>
        <w:rPr>
          <w:rFonts w:hint="eastAsia"/>
        </w:rPr>
        <w:t>模块</w:t>
      </w:r>
      <w:bookmarkEnd w:id="679"/>
      <w:bookmarkEnd w:id="680"/>
      <w:bookmarkEnd w:id="681"/>
      <w:bookmarkEnd w:id="682"/>
      <w:bookmarkEnd w:id="683"/>
    </w:p>
    <w:p w:rsidR="00627847" w:rsidRDefault="000F33E2">
      <w:pPr>
        <w:spacing w:before="180" w:after="180"/>
      </w:pPr>
      <w:r>
        <w:rPr>
          <w:rFonts w:hint="eastAsia"/>
        </w:rPr>
        <w:t>CAN</w:t>
      </w:r>
      <w:r>
        <w:rPr>
          <w:rFonts w:hint="eastAsia"/>
        </w:rPr>
        <w:t>模块通知函数调用</w:t>
      </w:r>
      <w:r>
        <w:rPr>
          <w:rFonts w:hint="eastAsia"/>
        </w:rPr>
        <w:t>CANIF</w:t>
      </w:r>
      <w:r>
        <w:rPr>
          <w:rFonts w:hint="eastAsia"/>
        </w:rPr>
        <w:t>层接口以及反向调用。</w:t>
      </w:r>
    </w:p>
    <w:p w:rsidR="00627847" w:rsidRDefault="000F33E2">
      <w:pPr>
        <w:pStyle w:val="3"/>
      </w:pPr>
      <w:bookmarkStart w:id="684" w:name="_Toc143700571"/>
      <w:bookmarkStart w:id="685" w:name="_Toc153295633"/>
      <w:bookmarkStart w:id="686" w:name="_Toc153207846"/>
      <w:bookmarkStart w:id="687" w:name="_Toc145927519"/>
      <w:bookmarkStart w:id="688" w:name="_Toc196898649"/>
      <w:r>
        <w:rPr>
          <w:rFonts w:hint="eastAsia"/>
        </w:rPr>
        <w:t>ECU</w:t>
      </w:r>
      <w:r>
        <w:t>M</w:t>
      </w:r>
      <w:r>
        <w:rPr>
          <w:rFonts w:hint="eastAsia"/>
        </w:rPr>
        <w:t>模块</w:t>
      </w:r>
      <w:bookmarkEnd w:id="684"/>
      <w:bookmarkEnd w:id="685"/>
      <w:bookmarkEnd w:id="686"/>
      <w:bookmarkEnd w:id="687"/>
      <w:bookmarkEnd w:id="688"/>
    </w:p>
    <w:p w:rsidR="00627847" w:rsidRDefault="000F33E2">
      <w:pPr>
        <w:spacing w:before="180" w:after="180"/>
      </w:pPr>
      <w:r>
        <w:rPr>
          <w:rFonts w:hint="eastAsia"/>
        </w:rPr>
        <w:t xml:space="preserve">EcuM </w:t>
      </w:r>
      <w:r>
        <w:rPr>
          <w:rFonts w:hint="eastAsia"/>
        </w:rPr>
        <w:t>模块会在上电时检查唤醒源，并开启唤醒验证。唤醒</w:t>
      </w:r>
      <w:r>
        <w:rPr>
          <w:rFonts w:hint="eastAsia"/>
        </w:rPr>
        <w:t>ID</w:t>
      </w:r>
      <w:r>
        <w:rPr>
          <w:rFonts w:hint="eastAsia"/>
        </w:rPr>
        <w:t>配置如</w:t>
      </w:r>
      <w:r>
        <w:rPr>
          <w:color w:val="0000FF"/>
        </w:rPr>
        <w:fldChar w:fldCharType="begin"/>
      </w:r>
      <w:r>
        <w:rPr>
          <w:color w:val="0000FF"/>
        </w:rPr>
        <w:instrText xml:space="preserve"> </w:instrText>
      </w:r>
      <w:r>
        <w:rPr>
          <w:rFonts w:hint="eastAsia"/>
          <w:color w:val="0000FF"/>
        </w:rPr>
        <w:instrText>REF _Ref155207479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4</w:t>
      </w:r>
      <w:r>
        <w:rPr>
          <w:color w:val="0000FF"/>
        </w:rPr>
        <w:noBreakHyphen/>
        <w:t>8</w:t>
      </w:r>
      <w:r>
        <w:rPr>
          <w:color w:val="0000FF"/>
        </w:rPr>
        <w:fldChar w:fldCharType="end"/>
      </w:r>
      <w:r>
        <w:rPr>
          <w:rFonts w:hint="eastAsia"/>
        </w:rPr>
        <w:t>所示。</w:t>
      </w:r>
    </w:p>
    <w:p w:rsidR="00627847" w:rsidRDefault="000F33E2">
      <w:pPr>
        <w:spacing w:before="180" w:after="180"/>
      </w:pPr>
      <w:r>
        <w:rPr>
          <w:noProof/>
        </w:rPr>
        <w:drawing>
          <wp:inline distT="0" distB="0" distL="0" distR="0" wp14:anchorId="2EF1955E" wp14:editId="04FC1078">
            <wp:extent cx="5731510" cy="2773045"/>
            <wp:effectExtent l="0" t="0" r="2540" b="825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67"/>
                    <a:stretch>
                      <a:fillRect/>
                    </a:stretch>
                  </pic:blipFill>
                  <pic:spPr>
                    <a:xfrm>
                      <a:off x="0" y="0"/>
                      <a:ext cx="5731510" cy="2773045"/>
                    </a:xfrm>
                    <a:prstGeom prst="rect">
                      <a:avLst/>
                    </a:prstGeom>
                  </pic:spPr>
                </pic:pic>
              </a:graphicData>
            </a:graphic>
          </wp:inline>
        </w:drawing>
      </w:r>
    </w:p>
    <w:p w:rsidR="00627847" w:rsidRDefault="000F33E2">
      <w:pPr>
        <w:pStyle w:val="a6"/>
        <w:spacing w:before="180" w:after="180"/>
      </w:pPr>
      <w:bookmarkStart w:id="689" w:name="_Ref155207479"/>
      <w:bookmarkStart w:id="690" w:name="_Toc19683706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8</w:t>
      </w:r>
      <w:r>
        <w:fldChar w:fldCharType="end"/>
      </w:r>
      <w:bookmarkEnd w:id="689"/>
      <w:r>
        <w:t xml:space="preserve"> E</w:t>
      </w:r>
      <w:r>
        <w:rPr>
          <w:rFonts w:hint="eastAsia"/>
        </w:rPr>
        <w:t>CU</w:t>
      </w:r>
      <w:r>
        <w:t>M</w:t>
      </w:r>
      <w:r>
        <w:t>模块配置</w:t>
      </w:r>
      <w:bookmarkEnd w:id="690"/>
    </w:p>
    <w:p w:rsidR="00627847" w:rsidRDefault="000F33E2">
      <w:pPr>
        <w:pStyle w:val="2"/>
        <w:rPr>
          <w:rFonts w:eastAsia="PMingLiU"/>
        </w:rPr>
      </w:pPr>
      <w:bookmarkStart w:id="691" w:name="_Toc153295634"/>
      <w:bookmarkStart w:id="692" w:name="_Toc196898650"/>
      <w:r>
        <w:rPr>
          <w:rFonts w:hint="eastAsia"/>
        </w:rPr>
        <w:t>内存分配</w:t>
      </w:r>
      <w:bookmarkEnd w:id="691"/>
      <w:bookmarkEnd w:id="692"/>
    </w:p>
    <w:p w:rsidR="00627847" w:rsidRDefault="000F33E2">
      <w:pPr>
        <w:pStyle w:val="3"/>
      </w:pPr>
      <w:bookmarkStart w:id="693" w:name="_Toc153295635"/>
      <w:bookmarkStart w:id="694" w:name="_Toc196898651"/>
      <w:r>
        <w:rPr>
          <w:rFonts w:hint="eastAsia"/>
        </w:rPr>
        <w:t>Can</w:t>
      </w:r>
      <w:r>
        <w:t>_MemMap.h</w:t>
      </w:r>
      <w:bookmarkEnd w:id="693"/>
      <w:bookmarkEnd w:id="694"/>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_Ref155207530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4</w:t>
      </w:r>
      <w:r>
        <w:rPr>
          <w:color w:val="0000FF"/>
        </w:rPr>
        <w:noBreakHyphen/>
        <w:t>4</w:t>
      </w:r>
      <w:r>
        <w:rPr>
          <w:color w:val="0000FF"/>
        </w:rPr>
        <w:fldChar w:fldCharType="end"/>
      </w:r>
      <w:r>
        <w:rPr>
          <w:rFonts w:hint="eastAsia"/>
        </w:rPr>
        <w:t>介绍了在</w:t>
      </w:r>
      <w:r>
        <w:rPr>
          <w:rFonts w:hint="eastAsia"/>
        </w:rPr>
        <w:t>Can</w:t>
      </w:r>
      <w:r>
        <w:t>_MemMap.h</w:t>
      </w:r>
      <w:r>
        <w:rPr>
          <w:rFonts w:hint="eastAsia"/>
        </w:rPr>
        <w:t>文件中定义的内存分配部分。</w:t>
      </w:r>
    </w:p>
    <w:p w:rsidR="00627847" w:rsidRDefault="000F33E2">
      <w:pPr>
        <w:pStyle w:val="a6"/>
        <w:spacing w:before="180" w:after="180"/>
      </w:pPr>
      <w:bookmarkStart w:id="695" w:name="_Ref155207530"/>
      <w:bookmarkStart w:id="696" w:name="_Toc153295652"/>
      <w:bookmarkStart w:id="697" w:name="_Toc196836234"/>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695"/>
      <w:r>
        <w:t xml:space="preserve"> </w:t>
      </w:r>
      <w:r>
        <w:rPr>
          <w:rFonts w:hint="eastAsia"/>
        </w:rPr>
        <w:t>Can</w:t>
      </w:r>
      <w:r>
        <w:t>_MemMap.h</w:t>
      </w:r>
      <w:r>
        <w:rPr>
          <w:rFonts w:hint="eastAsia"/>
        </w:rPr>
        <w:t>内存分配</w:t>
      </w:r>
      <w:bookmarkEnd w:id="696"/>
      <w:bookmarkEnd w:id="697"/>
    </w:p>
    <w:tbl>
      <w:tblPr>
        <w:tblStyle w:val="MCU"/>
        <w:tblW w:w="4983" w:type="pct"/>
        <w:tblLook w:val="04A0" w:firstRow="1" w:lastRow="0" w:firstColumn="1" w:lastColumn="0" w:noHBand="0" w:noVBand="1"/>
      </w:tblPr>
      <w:tblGrid>
        <w:gridCol w:w="4677"/>
        <w:gridCol w:w="1339"/>
        <w:gridCol w:w="294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608"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74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1645"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608" w:type="pct"/>
          </w:tcPr>
          <w:p w:rsidR="00627847" w:rsidRDefault="000F33E2">
            <w:pPr>
              <w:spacing w:beforeLines="0" w:before="0" w:afterLines="0" w:after="0"/>
              <w:rPr>
                <w:szCs w:val="18"/>
              </w:rPr>
            </w:pPr>
            <w:r>
              <w:rPr>
                <w:rFonts w:hint="eastAsia"/>
                <w:szCs w:val="20"/>
              </w:rPr>
              <w:t>CAN</w:t>
            </w:r>
            <w:r>
              <w:rPr>
                <w:szCs w:val="20"/>
              </w:rPr>
              <w:t>_START_SEC_CONFIG_DATA</w:t>
            </w:r>
          </w:p>
        </w:tc>
        <w:tc>
          <w:tcPr>
            <w:tcW w:w="747" w:type="pct"/>
          </w:tcPr>
          <w:p w:rsidR="00627847" w:rsidRDefault="000F33E2">
            <w:pPr>
              <w:spacing w:beforeLines="0" w:before="0" w:afterLines="0" w:after="0"/>
              <w:rPr>
                <w:szCs w:val="20"/>
              </w:rPr>
            </w:pPr>
            <w:r>
              <w:rPr>
                <w:rFonts w:hint="eastAsia"/>
                <w:szCs w:val="20"/>
              </w:rPr>
              <w:t>配置数据</w:t>
            </w:r>
          </w:p>
        </w:tc>
        <w:tc>
          <w:tcPr>
            <w:tcW w:w="1645" w:type="pct"/>
          </w:tcPr>
          <w:p w:rsidR="00627847" w:rsidRDefault="000F33E2">
            <w:pPr>
              <w:spacing w:beforeLines="0" w:before="0" w:afterLines="0" w:after="0"/>
              <w:rPr>
                <w:szCs w:val="18"/>
              </w:rPr>
            </w:pPr>
            <w:r>
              <w:rPr>
                <w:rFonts w:hint="eastAsia"/>
                <w:szCs w:val="20"/>
              </w:rPr>
              <w:t>开始配置数据的内存分配</w:t>
            </w:r>
          </w:p>
        </w:tc>
      </w:tr>
      <w:tr w:rsidR="00627847" w:rsidTr="00627847">
        <w:tc>
          <w:tcPr>
            <w:tcW w:w="2608" w:type="pct"/>
          </w:tcPr>
          <w:p w:rsidR="00627847" w:rsidRDefault="000F33E2">
            <w:pPr>
              <w:spacing w:beforeLines="0" w:before="0" w:afterLines="0" w:after="0"/>
              <w:rPr>
                <w:szCs w:val="18"/>
              </w:rPr>
            </w:pPr>
            <w:r>
              <w:rPr>
                <w:rFonts w:hint="eastAsia"/>
                <w:szCs w:val="20"/>
              </w:rPr>
              <w:t>CAN</w:t>
            </w:r>
            <w:r>
              <w:rPr>
                <w:szCs w:val="20"/>
              </w:rPr>
              <w:t>_STOP_SEC_CONFIG_DATA</w:t>
            </w:r>
          </w:p>
        </w:tc>
        <w:tc>
          <w:tcPr>
            <w:tcW w:w="747" w:type="pct"/>
          </w:tcPr>
          <w:p w:rsidR="00627847" w:rsidRDefault="000F33E2">
            <w:pPr>
              <w:spacing w:beforeLines="0" w:before="0" w:afterLines="0" w:after="0"/>
              <w:rPr>
                <w:szCs w:val="20"/>
              </w:rPr>
            </w:pPr>
            <w:r>
              <w:rPr>
                <w:rFonts w:hint="eastAsia"/>
                <w:szCs w:val="20"/>
              </w:rPr>
              <w:t>配置数据</w:t>
            </w:r>
          </w:p>
        </w:tc>
        <w:tc>
          <w:tcPr>
            <w:tcW w:w="1645" w:type="pct"/>
          </w:tcPr>
          <w:p w:rsidR="00627847" w:rsidRDefault="000F33E2">
            <w:pPr>
              <w:spacing w:beforeLines="0" w:before="0" w:afterLines="0" w:after="0"/>
              <w:rPr>
                <w:szCs w:val="20"/>
              </w:rPr>
            </w:pPr>
            <w:r>
              <w:rPr>
                <w:rFonts w:hint="eastAsia"/>
                <w:szCs w:val="20"/>
              </w:rPr>
              <w:t>结束配置数据的内存分配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CAN</w:t>
            </w:r>
            <w:r>
              <w:rPr>
                <w:szCs w:val="20"/>
              </w:rPr>
              <w:t>_START_SEC_CODE</w:t>
            </w:r>
          </w:p>
        </w:tc>
        <w:tc>
          <w:tcPr>
            <w:tcW w:w="747" w:type="pct"/>
          </w:tcPr>
          <w:p w:rsidR="00627847" w:rsidRDefault="000F33E2">
            <w:pPr>
              <w:spacing w:beforeLines="0" w:before="0" w:afterLines="0" w:after="0"/>
              <w:rPr>
                <w:szCs w:val="20"/>
              </w:rPr>
            </w:pPr>
            <w:r>
              <w:rPr>
                <w:rFonts w:hint="eastAsia"/>
                <w:szCs w:val="20"/>
              </w:rPr>
              <w:t>代码</w:t>
            </w:r>
          </w:p>
        </w:tc>
        <w:tc>
          <w:tcPr>
            <w:tcW w:w="1645" w:type="pct"/>
          </w:tcPr>
          <w:p w:rsidR="00627847" w:rsidRDefault="000F33E2">
            <w:pPr>
              <w:spacing w:beforeLines="0" w:before="0" w:afterLines="0" w:after="0"/>
              <w:rPr>
                <w:szCs w:val="20"/>
              </w:rPr>
            </w:pPr>
            <w:r>
              <w:rPr>
                <w:rFonts w:hint="eastAsia"/>
                <w:szCs w:val="20"/>
              </w:rPr>
              <w:t>开始代码的内存分配</w:t>
            </w:r>
          </w:p>
        </w:tc>
      </w:tr>
      <w:tr w:rsidR="00627847" w:rsidTr="00627847">
        <w:tc>
          <w:tcPr>
            <w:tcW w:w="2608" w:type="pct"/>
          </w:tcPr>
          <w:p w:rsidR="00627847" w:rsidRDefault="000F33E2">
            <w:pPr>
              <w:spacing w:beforeLines="0" w:before="0" w:afterLines="0" w:after="0"/>
              <w:rPr>
                <w:szCs w:val="20"/>
              </w:rPr>
            </w:pPr>
            <w:r>
              <w:rPr>
                <w:szCs w:val="20"/>
              </w:rPr>
              <w:t>CAN_STOP_SEC_CODE</w:t>
            </w:r>
          </w:p>
        </w:tc>
        <w:tc>
          <w:tcPr>
            <w:tcW w:w="747" w:type="pct"/>
          </w:tcPr>
          <w:p w:rsidR="00627847" w:rsidRDefault="000F33E2">
            <w:pPr>
              <w:spacing w:beforeLines="0" w:before="0" w:afterLines="0" w:after="0"/>
              <w:rPr>
                <w:szCs w:val="20"/>
              </w:rPr>
            </w:pPr>
            <w:r>
              <w:rPr>
                <w:rFonts w:hint="eastAsia"/>
                <w:szCs w:val="20"/>
              </w:rPr>
              <w:t>代码</w:t>
            </w:r>
          </w:p>
        </w:tc>
        <w:tc>
          <w:tcPr>
            <w:tcW w:w="1645" w:type="pct"/>
          </w:tcPr>
          <w:p w:rsidR="00627847" w:rsidRDefault="000F33E2">
            <w:pPr>
              <w:spacing w:beforeLines="0" w:before="0" w:afterLines="0" w:after="0"/>
              <w:rPr>
                <w:szCs w:val="20"/>
              </w:rPr>
            </w:pPr>
            <w:r>
              <w:rPr>
                <w:rFonts w:hint="eastAsia"/>
                <w:szCs w:val="20"/>
              </w:rPr>
              <w:t>结束代码的内存分配</w:t>
            </w:r>
          </w:p>
        </w:tc>
      </w:tr>
      <w:tr w:rsidR="00627847" w:rsidTr="00627847">
        <w:tc>
          <w:tcPr>
            <w:tcW w:w="2608" w:type="pct"/>
          </w:tcPr>
          <w:p w:rsidR="00627847" w:rsidRDefault="000F33E2">
            <w:pPr>
              <w:spacing w:beforeLines="0" w:before="0" w:afterLines="0" w:after="0"/>
              <w:rPr>
                <w:szCs w:val="20"/>
              </w:rPr>
            </w:pPr>
            <w:r>
              <w:rPr>
                <w:szCs w:val="20"/>
              </w:rPr>
              <w:t>CAN_START_SEC_VAR_NO_INIT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开</w:t>
            </w:r>
            <w:proofErr w:type="gramStart"/>
            <w:r>
              <w:rPr>
                <w:rFonts w:hint="eastAsia"/>
                <w:szCs w:val="20"/>
              </w:rPr>
              <w:t>始未</w:t>
            </w:r>
            <w:proofErr w:type="gramEnd"/>
            <w:r>
              <w:rPr>
                <w:rFonts w:hint="eastAsia"/>
                <w:szCs w:val="20"/>
              </w:rPr>
              <w:t>赋初始值变量的内存分配，这类变量会被初始化为</w:t>
            </w:r>
            <w:r>
              <w:rPr>
                <w:rFonts w:hint="eastAsia"/>
                <w:szCs w:val="20"/>
              </w:rPr>
              <w:t>0</w:t>
            </w:r>
          </w:p>
        </w:tc>
      </w:tr>
      <w:tr w:rsidR="00627847" w:rsidTr="00627847">
        <w:tc>
          <w:tcPr>
            <w:tcW w:w="2608" w:type="pct"/>
          </w:tcPr>
          <w:p w:rsidR="00627847" w:rsidRDefault="000F33E2">
            <w:pPr>
              <w:spacing w:beforeLines="0" w:before="0" w:afterLines="0" w:after="0"/>
              <w:rPr>
                <w:szCs w:val="20"/>
              </w:rPr>
            </w:pPr>
            <w:r>
              <w:rPr>
                <w:szCs w:val="20"/>
              </w:rPr>
              <w:t>CAN_STOP_SEC_VAR_NO_INIT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结束未赋初始值变量的内存分配</w:t>
            </w:r>
          </w:p>
        </w:tc>
      </w:tr>
      <w:tr w:rsidR="00627847" w:rsidTr="00627847">
        <w:tc>
          <w:tcPr>
            <w:tcW w:w="2608" w:type="pct"/>
          </w:tcPr>
          <w:p w:rsidR="00627847" w:rsidRDefault="000F33E2">
            <w:pPr>
              <w:spacing w:beforeLines="0" w:before="0" w:afterLines="0" w:after="0"/>
              <w:rPr>
                <w:szCs w:val="20"/>
              </w:rPr>
            </w:pPr>
            <w:r>
              <w:rPr>
                <w:szCs w:val="20"/>
              </w:rPr>
              <w:t>CAN_START_SEC_VAR_INIT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开始已赋初始值变量的内存分配</w:t>
            </w:r>
          </w:p>
        </w:tc>
      </w:tr>
      <w:tr w:rsidR="00627847" w:rsidTr="00627847">
        <w:tc>
          <w:tcPr>
            <w:tcW w:w="2608" w:type="pct"/>
          </w:tcPr>
          <w:p w:rsidR="00627847" w:rsidRDefault="000F33E2">
            <w:pPr>
              <w:spacing w:beforeLines="0" w:before="0" w:afterLines="0" w:after="0"/>
              <w:rPr>
                <w:szCs w:val="20"/>
              </w:rPr>
            </w:pPr>
            <w:r>
              <w:rPr>
                <w:szCs w:val="20"/>
              </w:rPr>
              <w:t>CAN_STOP_SEC_VAR_INIT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结束已赋初始值变量的内存分配</w:t>
            </w:r>
          </w:p>
        </w:tc>
      </w:tr>
      <w:tr w:rsidR="00627847" w:rsidTr="00627847">
        <w:tc>
          <w:tcPr>
            <w:tcW w:w="2608" w:type="pct"/>
          </w:tcPr>
          <w:p w:rsidR="00627847" w:rsidRDefault="000F33E2">
            <w:pPr>
              <w:spacing w:beforeLines="0" w:before="0" w:afterLines="0" w:after="0"/>
              <w:rPr>
                <w:szCs w:val="20"/>
              </w:rPr>
            </w:pPr>
            <w:r>
              <w:rPr>
                <w:szCs w:val="20"/>
              </w:rPr>
              <w:t>CAN_START_SEC_CONST</w:t>
            </w:r>
          </w:p>
        </w:tc>
        <w:tc>
          <w:tcPr>
            <w:tcW w:w="747" w:type="pct"/>
          </w:tcPr>
          <w:p w:rsidR="00627847" w:rsidRDefault="000F33E2">
            <w:pPr>
              <w:spacing w:beforeLines="0" w:before="0" w:afterLines="0" w:after="0"/>
              <w:rPr>
                <w:szCs w:val="20"/>
              </w:rPr>
            </w:pPr>
            <w:r>
              <w:rPr>
                <w:rFonts w:hint="eastAsia"/>
                <w:szCs w:val="20"/>
              </w:rPr>
              <w:t>常量</w:t>
            </w:r>
          </w:p>
        </w:tc>
        <w:tc>
          <w:tcPr>
            <w:tcW w:w="1645" w:type="pct"/>
          </w:tcPr>
          <w:p w:rsidR="00627847" w:rsidRDefault="000F33E2">
            <w:pPr>
              <w:spacing w:beforeLines="0" w:before="0" w:afterLines="0" w:after="0"/>
              <w:rPr>
                <w:szCs w:val="20"/>
              </w:rPr>
            </w:pPr>
            <w:r>
              <w:rPr>
                <w:rFonts w:hint="eastAsia"/>
                <w:szCs w:val="20"/>
              </w:rPr>
              <w:t>开始常量数据的内存分配</w:t>
            </w:r>
          </w:p>
        </w:tc>
      </w:tr>
      <w:tr w:rsidR="00627847" w:rsidTr="00627847">
        <w:tc>
          <w:tcPr>
            <w:tcW w:w="2608" w:type="pct"/>
          </w:tcPr>
          <w:p w:rsidR="00627847" w:rsidRDefault="000F33E2">
            <w:pPr>
              <w:spacing w:beforeLines="0" w:before="0" w:afterLines="0" w:after="0"/>
              <w:rPr>
                <w:szCs w:val="20"/>
              </w:rPr>
            </w:pPr>
            <w:r>
              <w:rPr>
                <w:szCs w:val="20"/>
              </w:rPr>
              <w:t>CAN_STOP_SEC_CONST</w:t>
            </w:r>
          </w:p>
        </w:tc>
        <w:tc>
          <w:tcPr>
            <w:tcW w:w="747" w:type="pct"/>
          </w:tcPr>
          <w:p w:rsidR="00627847" w:rsidRDefault="000F33E2">
            <w:pPr>
              <w:spacing w:beforeLines="0" w:before="0" w:afterLines="0" w:after="0"/>
              <w:rPr>
                <w:szCs w:val="20"/>
              </w:rPr>
            </w:pPr>
            <w:r>
              <w:rPr>
                <w:rFonts w:hint="eastAsia"/>
                <w:szCs w:val="20"/>
              </w:rPr>
              <w:t>常量</w:t>
            </w:r>
          </w:p>
        </w:tc>
        <w:tc>
          <w:tcPr>
            <w:tcW w:w="1645" w:type="pct"/>
          </w:tcPr>
          <w:p w:rsidR="00627847" w:rsidRDefault="000F33E2">
            <w:pPr>
              <w:spacing w:beforeLines="0" w:before="0" w:afterLines="0" w:after="0"/>
              <w:rPr>
                <w:szCs w:val="20"/>
              </w:rPr>
            </w:pPr>
            <w:r>
              <w:rPr>
                <w:rFonts w:hint="eastAsia"/>
                <w:szCs w:val="20"/>
              </w:rPr>
              <w:t>结束常量数据的内存分配</w:t>
            </w:r>
          </w:p>
        </w:tc>
      </w:tr>
    </w:tbl>
    <w:p w:rsidR="00627847" w:rsidRDefault="00627847">
      <w:pPr>
        <w:spacing w:before="180" w:after="180"/>
      </w:pPr>
    </w:p>
    <w:p w:rsidR="00627847" w:rsidRDefault="00627847">
      <w:pPr>
        <w:spacing w:before="180" w:after="180"/>
        <w:rPr>
          <w:rFonts w:eastAsia="PMingLiU"/>
          <w:lang w:eastAsia="zh-TW"/>
        </w:rPr>
      </w:pPr>
    </w:p>
    <w:p w:rsidR="00627847" w:rsidRDefault="000F33E2">
      <w:pPr>
        <w:pStyle w:val="1"/>
      </w:pPr>
      <w:bookmarkStart w:id="698" w:name="_Ref160196150"/>
      <w:bookmarkStart w:id="699" w:name="_Ref160196149"/>
      <w:bookmarkStart w:id="700" w:name="_Toc196898652"/>
      <w:r>
        <w:t>Crypto</w:t>
      </w:r>
      <w:bookmarkEnd w:id="698"/>
      <w:bookmarkEnd w:id="699"/>
      <w:bookmarkEnd w:id="700"/>
    </w:p>
    <w:p w:rsidR="00627847" w:rsidRDefault="000F33E2">
      <w:pPr>
        <w:pStyle w:val="2"/>
      </w:pPr>
      <w:bookmarkStart w:id="701" w:name="_Toc157413600"/>
      <w:bookmarkStart w:id="702" w:name="_Toc196898653"/>
      <w:r>
        <w:rPr>
          <w:rFonts w:hint="eastAsia"/>
        </w:rPr>
        <w:t>简介</w:t>
      </w:r>
      <w:bookmarkEnd w:id="701"/>
      <w:bookmarkEnd w:id="702"/>
    </w:p>
    <w:p w:rsidR="00627847" w:rsidRDefault="000F33E2">
      <w:pPr>
        <w:spacing w:before="180" w:after="180"/>
        <w:rPr>
          <w:rFonts w:cs="微软雅黑"/>
        </w:rPr>
      </w:pPr>
      <w:r>
        <w:rPr>
          <w:rFonts w:cs="微软雅黑" w:hint="eastAsia"/>
        </w:rPr>
        <w:t>本章</w:t>
      </w:r>
      <w:r>
        <w:rPr>
          <w:rFonts w:hint="eastAsia"/>
        </w:rPr>
        <w:t>介绍了</w:t>
      </w:r>
      <w:r>
        <w:rPr>
          <w:rFonts w:hint="eastAsia"/>
        </w:rPr>
        <w:t>AUTOSAR</w:t>
      </w:r>
      <w:r>
        <w:rPr>
          <w:rFonts w:hint="eastAsia"/>
        </w:rPr>
        <w:t>架构下</w:t>
      </w:r>
      <w:r>
        <w:t>A</w:t>
      </w:r>
      <w:r>
        <w:rPr>
          <w:rFonts w:hint="eastAsia"/>
        </w:rPr>
        <w:t>utoChips</w:t>
      </w:r>
      <w:r>
        <w:t xml:space="preserve"> AC7840</w:t>
      </w:r>
      <w:r>
        <w:rPr>
          <w:rFonts w:hint="eastAsia"/>
        </w:rPr>
        <w:t>x CRYPTO</w:t>
      </w:r>
      <w:r>
        <w:rPr>
          <w:rFonts w:hint="eastAsia"/>
        </w:rPr>
        <w:t>模块的集成要求和集成步骤以及</w:t>
      </w:r>
      <w:r>
        <w:rPr>
          <w:rFonts w:hint="eastAsia"/>
        </w:rPr>
        <w:t>CRYPTO</w:t>
      </w:r>
      <w:r>
        <w:rPr>
          <w:rFonts w:hint="eastAsia"/>
        </w:rPr>
        <w:t>需要关联的模块</w:t>
      </w:r>
    </w:p>
    <w:p w:rsidR="00627847" w:rsidRDefault="000F33E2">
      <w:pPr>
        <w:pStyle w:val="2"/>
      </w:pPr>
      <w:bookmarkStart w:id="703" w:name="_Toc157413601"/>
      <w:bookmarkStart w:id="704" w:name="_Toc196898654"/>
      <w:r>
        <w:rPr>
          <w:rFonts w:hint="eastAsia"/>
        </w:rPr>
        <w:t>驱动程序构建</w:t>
      </w:r>
      <w:bookmarkEnd w:id="703"/>
      <w:bookmarkEnd w:id="704"/>
    </w:p>
    <w:p w:rsidR="00627847" w:rsidRDefault="000F33E2">
      <w:pPr>
        <w:spacing w:before="180" w:after="180"/>
      </w:pPr>
      <w:r>
        <w:rPr>
          <w:rFonts w:hint="eastAsia"/>
        </w:rPr>
        <w:t>本章节主要介绍构建</w:t>
      </w:r>
      <w:r>
        <w:rPr>
          <w:rFonts w:hint="eastAsia"/>
        </w:rPr>
        <w:t>CRYPTO</w:t>
      </w:r>
      <w:r>
        <w:rPr>
          <w:rFonts w:hint="eastAsia"/>
        </w:rPr>
        <w:t>驱动程序所需的源文件。</w:t>
      </w:r>
    </w:p>
    <w:p w:rsidR="00627847" w:rsidRDefault="000F33E2">
      <w:pPr>
        <w:pStyle w:val="3"/>
      </w:pPr>
      <w:bookmarkStart w:id="705" w:name="_Toc157413602"/>
      <w:bookmarkStart w:id="706" w:name="_Toc196898655"/>
      <w:r>
        <w:rPr>
          <w:rFonts w:hint="eastAsia"/>
        </w:rPr>
        <w:t>驱动程序文件</w:t>
      </w:r>
      <w:bookmarkEnd w:id="705"/>
      <w:bookmarkEnd w:id="706"/>
    </w:p>
    <w:p w:rsidR="00627847" w:rsidRDefault="000F33E2">
      <w:pPr>
        <w:spacing w:before="180" w:after="180"/>
      </w:pPr>
      <w:r>
        <w:rPr>
          <w:rFonts w:hint="eastAsia"/>
        </w:rPr>
        <w:t>本节主要介绍构建</w:t>
      </w:r>
      <w:r>
        <w:rPr>
          <w:rFonts w:hint="eastAsia"/>
        </w:rPr>
        <w:t>CRYPTO</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r>
        <w:rPr>
          <w:rFonts w:hint="eastAsia"/>
        </w:rPr>
        <w:t>静态文件</w:t>
      </w:r>
    </w:p>
    <w:p w:rsidR="00627847" w:rsidRDefault="00375D27">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707" w:name="_Ref163554869"/>
      <w:bookmarkStart w:id="708" w:name="_Ref157413813"/>
      <w:bookmarkStart w:id="709" w:name="_Toc157413802"/>
      <w:bookmarkStart w:id="710" w:name="_Toc196836235"/>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707"/>
      <w:r>
        <w:t xml:space="preserve"> </w:t>
      </w:r>
      <w:r>
        <w:rPr>
          <w:rFonts w:hint="eastAsia"/>
        </w:rPr>
        <w:t>静态文件</w:t>
      </w:r>
      <w:bookmarkEnd w:id="708"/>
      <w:bookmarkEnd w:id="709"/>
      <w:bookmarkEnd w:id="710"/>
    </w:p>
    <w:tbl>
      <w:tblPr>
        <w:tblStyle w:val="MCU"/>
        <w:tblW w:w="5000" w:type="pct"/>
        <w:tblLook w:val="04A0" w:firstRow="1" w:lastRow="0" w:firstColumn="1" w:lastColumn="0" w:noHBand="0" w:noVBand="1"/>
      </w:tblPr>
      <w:tblGrid>
        <w:gridCol w:w="1267"/>
        <w:gridCol w:w="4737"/>
        <w:gridCol w:w="299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704"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633"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1663"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704" w:type="pct"/>
          </w:tcPr>
          <w:p w:rsidR="00627847" w:rsidRDefault="000F33E2">
            <w:pPr>
              <w:spacing w:beforeLines="0" w:before="0" w:afterLines="0" w:after="0"/>
              <w:jc w:val="left"/>
              <w:rPr>
                <w:szCs w:val="20"/>
              </w:rPr>
            </w:pPr>
            <w:r>
              <w:rPr>
                <w:rFonts w:hint="eastAsia"/>
                <w:szCs w:val="20"/>
              </w:rPr>
              <w:t>H</w:t>
            </w:r>
            <w:r>
              <w:rPr>
                <w:szCs w:val="20"/>
              </w:rPr>
              <w:t>AL</w:t>
            </w:r>
          </w:p>
        </w:tc>
        <w:tc>
          <w:tcPr>
            <w:tcW w:w="2633" w:type="pct"/>
          </w:tcPr>
          <w:p w:rsidR="00627847" w:rsidRDefault="000F33E2">
            <w:pPr>
              <w:spacing w:beforeLines="0" w:before="0" w:afterLines="0" w:after="0"/>
              <w:rPr>
                <w:szCs w:val="20"/>
              </w:rPr>
            </w:pPr>
            <w:r>
              <w:rPr>
                <w:rFonts w:hint="eastAsia"/>
                <w:szCs w:val="20"/>
              </w:rPr>
              <w:t>源文件：</w:t>
            </w:r>
            <w:r>
              <w:rPr>
                <w:rFonts w:hint="eastAsia"/>
                <w:szCs w:val="20"/>
              </w:rPr>
              <w:t>m</w:t>
            </w:r>
            <w:r>
              <w:rPr>
                <w:szCs w:val="20"/>
              </w:rPr>
              <w:t>cu\hal\src</w:t>
            </w:r>
          </w:p>
          <w:p w:rsidR="00627847" w:rsidRDefault="000F33E2">
            <w:pPr>
              <w:spacing w:beforeLines="0" w:before="0" w:afterLines="0" w:after="0"/>
              <w:rPr>
                <w:szCs w:val="20"/>
              </w:rPr>
            </w:pPr>
            <w:r>
              <w:rPr>
                <w:rFonts w:hint="eastAsia"/>
                <w:szCs w:val="20"/>
              </w:rPr>
              <w:t>头文件：</w:t>
            </w:r>
            <w:r>
              <w:rPr>
                <w:rFonts w:hint="eastAsia"/>
                <w:szCs w:val="20"/>
              </w:rPr>
              <w:t>m</w:t>
            </w:r>
            <w:r>
              <w:rPr>
                <w:szCs w:val="20"/>
              </w:rPr>
              <w:t>cu\hal\</w:t>
            </w:r>
            <w:r>
              <w:rPr>
                <w:rFonts w:hint="eastAsia"/>
                <w:szCs w:val="20"/>
              </w:rPr>
              <w:t>include</w:t>
            </w:r>
          </w:p>
        </w:tc>
        <w:tc>
          <w:tcPr>
            <w:tcW w:w="1663" w:type="pct"/>
          </w:tcPr>
          <w:p w:rsidR="00627847" w:rsidRDefault="000F33E2">
            <w:pPr>
              <w:spacing w:beforeLines="0" w:before="0" w:afterLines="0" w:after="0"/>
              <w:rPr>
                <w:szCs w:val="20"/>
              </w:rPr>
            </w:pPr>
            <w:r>
              <w:rPr>
                <w:rFonts w:hint="eastAsia"/>
                <w:szCs w:val="20"/>
              </w:rPr>
              <w:t>HAL</w:t>
            </w:r>
            <w:r>
              <w:rPr>
                <w:rFonts w:hint="eastAsia"/>
                <w:szCs w:val="20"/>
              </w:rPr>
              <w:t>层驱动代码</w:t>
            </w:r>
          </w:p>
        </w:tc>
      </w:tr>
      <w:tr w:rsidR="00627847" w:rsidTr="00627847">
        <w:tc>
          <w:tcPr>
            <w:tcW w:w="704" w:type="pct"/>
          </w:tcPr>
          <w:p w:rsidR="00627847" w:rsidRDefault="000F33E2">
            <w:pPr>
              <w:spacing w:beforeLines="0" w:before="0" w:afterLines="0" w:after="0"/>
              <w:jc w:val="left"/>
              <w:rPr>
                <w:szCs w:val="20"/>
              </w:rPr>
            </w:pPr>
            <w:r>
              <w:rPr>
                <w:rFonts w:hint="eastAsia"/>
              </w:rPr>
              <w:t>CRYPTO</w:t>
            </w:r>
          </w:p>
        </w:tc>
        <w:tc>
          <w:tcPr>
            <w:tcW w:w="2633" w:type="pct"/>
          </w:tcPr>
          <w:p w:rsidR="00627847" w:rsidRDefault="000F33E2">
            <w:pPr>
              <w:spacing w:beforeLines="0" w:before="0" w:afterLines="0" w:after="0"/>
              <w:rPr>
                <w:szCs w:val="20"/>
              </w:rPr>
            </w:pPr>
            <w:r>
              <w:rPr>
                <w:rFonts w:hint="eastAsia"/>
                <w:szCs w:val="20"/>
              </w:rPr>
              <w:t>源文件：</w:t>
            </w:r>
            <w:r>
              <w:rPr>
                <w:szCs w:val="20"/>
              </w:rPr>
              <w:t>mcal\crypto\src</w:t>
            </w:r>
          </w:p>
          <w:p w:rsidR="00627847" w:rsidRDefault="000F33E2">
            <w:pPr>
              <w:spacing w:beforeLines="0" w:before="0" w:afterLines="0" w:after="0"/>
              <w:rPr>
                <w:szCs w:val="20"/>
              </w:rPr>
            </w:pPr>
            <w:r>
              <w:rPr>
                <w:rFonts w:hint="eastAsia"/>
                <w:szCs w:val="20"/>
              </w:rPr>
              <w:t>头文件：</w:t>
            </w:r>
            <w:r>
              <w:rPr>
                <w:szCs w:val="20"/>
              </w:rPr>
              <w:t>mcal\crypto\</w:t>
            </w:r>
            <w:r>
              <w:rPr>
                <w:rFonts w:hint="eastAsia"/>
                <w:szCs w:val="20"/>
              </w:rPr>
              <w:t>include</w:t>
            </w:r>
          </w:p>
          <w:p w:rsidR="00627847" w:rsidRDefault="000F33E2">
            <w:pPr>
              <w:spacing w:beforeLines="0" w:before="0" w:afterLines="0" w:after="0"/>
              <w:rPr>
                <w:szCs w:val="20"/>
              </w:rPr>
            </w:pPr>
            <w:r>
              <w:rPr>
                <w:rFonts w:hint="eastAsia"/>
                <w:szCs w:val="20"/>
              </w:rPr>
              <w:t>配置文件：</w:t>
            </w:r>
            <w:r>
              <w:rPr>
                <w:szCs w:val="20"/>
              </w:rPr>
              <w:t>mcal\crypto\config</w:t>
            </w:r>
          </w:p>
        </w:tc>
        <w:tc>
          <w:tcPr>
            <w:tcW w:w="1663" w:type="pct"/>
          </w:tcPr>
          <w:p w:rsidR="00627847" w:rsidRDefault="000F33E2">
            <w:pPr>
              <w:spacing w:beforeLines="0" w:before="0" w:afterLines="0" w:after="0"/>
              <w:rPr>
                <w:szCs w:val="20"/>
              </w:rPr>
            </w:pPr>
            <w:r>
              <w:rPr>
                <w:rFonts w:hint="eastAsia"/>
              </w:rPr>
              <w:t>CRYPTO</w:t>
            </w:r>
            <w:r>
              <w:rPr>
                <w:szCs w:val="20"/>
              </w:rPr>
              <w:t xml:space="preserve"> </w:t>
            </w:r>
            <w:r>
              <w:rPr>
                <w:rFonts w:hint="eastAsia"/>
                <w:szCs w:val="20"/>
              </w:rPr>
              <w:t>MCAL</w:t>
            </w:r>
            <w:r>
              <w:rPr>
                <w:rFonts w:hint="eastAsia"/>
                <w:szCs w:val="20"/>
              </w:rPr>
              <w:t>的配置、头文件和源文件</w:t>
            </w:r>
          </w:p>
        </w:tc>
      </w:tr>
    </w:tbl>
    <w:p w:rsidR="00627847" w:rsidRDefault="000F33E2">
      <w:pPr>
        <w:pStyle w:val="4"/>
      </w:pPr>
      <w:r>
        <w:rPr>
          <w:rFonts w:hint="eastAsia"/>
        </w:rPr>
        <w:t>动态文件</w:t>
      </w:r>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_Ref157413820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5</w:t>
      </w:r>
      <w:r>
        <w:rPr>
          <w:color w:val="0000FF"/>
        </w:rPr>
        <w:noBreakHyphen/>
        <w:t>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_Ref157413819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5</w:t>
      </w:r>
      <w:r>
        <w:rPr>
          <w:color w:val="0000FF"/>
        </w:rPr>
        <w:noBreakHyphen/>
        <w:t>1</w:t>
      </w:r>
      <w:r>
        <w:rPr>
          <w:color w:val="0000FF"/>
        </w:rPr>
        <w:fldChar w:fldCharType="end"/>
      </w:r>
      <w:r>
        <w:rPr>
          <w:color w:val="0000FF"/>
        </w:rPr>
        <w:fldChar w:fldCharType="begin"/>
      </w:r>
      <w:r>
        <w:rPr>
          <w:color w:val="0000FF"/>
        </w:rPr>
        <w:instrText xml:space="preserve"> </w:instrText>
      </w:r>
      <w:r>
        <w:rPr>
          <w:rFonts w:hint="eastAsia"/>
          <w:color w:val="0000FF"/>
        </w:rPr>
        <w:instrText>REF _Ref155276644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21</w:t>
      </w:r>
      <w:r>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_Ref157413818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5</w:t>
      </w:r>
      <w:r>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711" w:name="_Ref157413820"/>
      <w:bookmarkStart w:id="712" w:name="_Toc157413803"/>
      <w:bookmarkStart w:id="713" w:name="_Ref157413814"/>
      <w:bookmarkStart w:id="714" w:name="_Toc19683623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711"/>
      <w:r>
        <w:t xml:space="preserve"> </w:t>
      </w:r>
      <w:r>
        <w:rPr>
          <w:rFonts w:hint="eastAsia"/>
        </w:rPr>
        <w:t>动态文件</w:t>
      </w:r>
      <w:bookmarkEnd w:id="712"/>
      <w:bookmarkEnd w:id="713"/>
      <w:bookmarkEnd w:id="714"/>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b w:val="0"/>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b w:val="0"/>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b w:val="0"/>
              </w:rPr>
            </w:pPr>
            <w:r>
              <w:rPr>
                <w:rFonts w:ascii="Bahnschrift SemiBold SemiConden" w:hAnsi="Bahnschrift SemiBold SemiConden" w:hint="eastAsia"/>
              </w:rPr>
              <w:t>头文件</w:t>
            </w:r>
          </w:p>
        </w:tc>
      </w:tr>
      <w:tr w:rsidR="00627847" w:rsidTr="00627847">
        <w:tc>
          <w:tcPr>
            <w:tcW w:w="1666" w:type="pct"/>
            <w:vAlign w:val="center"/>
          </w:tcPr>
          <w:p w:rsidR="00627847" w:rsidRDefault="000F33E2">
            <w:pPr>
              <w:spacing w:beforeLines="0" w:before="0" w:afterLines="0" w:after="0"/>
              <w:jc w:val="left"/>
              <w:rPr>
                <w:szCs w:val="20"/>
              </w:rPr>
            </w:pPr>
            <w:r>
              <w:rPr>
                <w:rFonts w:hint="eastAsia"/>
              </w:rPr>
              <w:t>CRYPTO</w:t>
            </w:r>
          </w:p>
        </w:tc>
        <w:tc>
          <w:tcPr>
            <w:tcW w:w="1667" w:type="pct"/>
            <w:vAlign w:val="center"/>
          </w:tcPr>
          <w:p w:rsidR="00627847" w:rsidRDefault="000F33E2">
            <w:pPr>
              <w:spacing w:beforeLines="0" w:before="0" w:afterLines="0" w:after="0"/>
              <w:jc w:val="left"/>
              <w:rPr>
                <w:szCs w:val="20"/>
              </w:rPr>
            </w:pPr>
            <w:r>
              <w:rPr>
                <w:szCs w:val="20"/>
              </w:rPr>
              <w:t>Crypto</w:t>
            </w:r>
            <w:r>
              <w:rPr>
                <w:rFonts w:hint="eastAsia"/>
                <w:szCs w:val="20"/>
              </w:rPr>
              <w:t>_</w:t>
            </w:r>
            <w:r>
              <w:rPr>
                <w:szCs w:val="20"/>
              </w:rPr>
              <w:t>Cfg</w:t>
            </w:r>
            <w:r>
              <w:rPr>
                <w:rFonts w:hint="eastAsia"/>
                <w:szCs w:val="20"/>
              </w:rPr>
              <w:t>.c</w:t>
            </w:r>
          </w:p>
        </w:tc>
        <w:tc>
          <w:tcPr>
            <w:tcW w:w="1667" w:type="pct"/>
            <w:vAlign w:val="center"/>
          </w:tcPr>
          <w:p w:rsidR="00627847" w:rsidRDefault="000F33E2">
            <w:pPr>
              <w:spacing w:beforeLines="0" w:before="0" w:afterLines="0" w:after="0"/>
              <w:jc w:val="left"/>
              <w:rPr>
                <w:szCs w:val="20"/>
              </w:rPr>
            </w:pPr>
            <w:r>
              <w:rPr>
                <w:szCs w:val="20"/>
              </w:rPr>
              <w:t>Crypto</w:t>
            </w:r>
            <w:r>
              <w:rPr>
                <w:rFonts w:hint="eastAsia"/>
                <w:szCs w:val="20"/>
              </w:rPr>
              <w:t>_Cfg.h</w:t>
            </w:r>
          </w:p>
        </w:tc>
      </w:tr>
    </w:tbl>
    <w:p w:rsidR="00627847" w:rsidRDefault="00627847">
      <w:pPr>
        <w:spacing w:before="180" w:after="180"/>
        <w:jc w:val="left"/>
        <w:rPr>
          <w:szCs w:val="20"/>
        </w:rPr>
      </w:pPr>
    </w:p>
    <w:p w:rsidR="00627847" w:rsidRDefault="000F33E2">
      <w:pPr>
        <w:keepNext/>
        <w:spacing w:before="180" w:after="180"/>
        <w:jc w:val="center"/>
      </w:pPr>
      <w:r>
        <w:rPr>
          <w:noProof/>
        </w:rPr>
        <w:drawing>
          <wp:inline distT="0" distB="0" distL="0" distR="0" wp14:anchorId="55106C7C" wp14:editId="721EC748">
            <wp:extent cx="5731510" cy="2657475"/>
            <wp:effectExtent l="0" t="0" r="2540" b="952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pic:cNvPicPr>
                  </pic:nvPicPr>
                  <pic:blipFill>
                    <a:blip r:embed="rId68"/>
                    <a:stretch>
                      <a:fillRect/>
                    </a:stretch>
                  </pic:blipFill>
                  <pic:spPr>
                    <a:xfrm>
                      <a:off x="0" y="0"/>
                      <a:ext cx="5731510" cy="2657475"/>
                    </a:xfrm>
                    <a:prstGeom prst="rect">
                      <a:avLst/>
                    </a:prstGeom>
                  </pic:spPr>
                </pic:pic>
              </a:graphicData>
            </a:graphic>
          </wp:inline>
        </w:drawing>
      </w:r>
    </w:p>
    <w:p w:rsidR="00627847" w:rsidRDefault="000F33E2">
      <w:pPr>
        <w:pStyle w:val="a6"/>
        <w:spacing w:before="180" w:after="180"/>
      </w:pPr>
      <w:bookmarkStart w:id="715" w:name="_Ref157413819"/>
      <w:bookmarkStart w:id="716" w:name="_Ref157413815"/>
      <w:bookmarkStart w:id="717" w:name="_Toc157413736"/>
      <w:bookmarkStart w:id="718" w:name="_Toc19683706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715"/>
      <w:r>
        <w:t xml:space="preserve"> </w:t>
      </w:r>
      <w:r>
        <w:rPr>
          <w:rFonts w:hint="eastAsia"/>
        </w:rPr>
        <w:t>动态文件位置设置</w:t>
      </w:r>
      <w:bookmarkEnd w:id="716"/>
      <w:bookmarkEnd w:id="717"/>
      <w:bookmarkEnd w:id="718"/>
    </w:p>
    <w:p w:rsidR="00627847" w:rsidRDefault="000F33E2">
      <w:pPr>
        <w:keepNext/>
        <w:spacing w:before="180" w:after="180"/>
        <w:jc w:val="center"/>
      </w:pPr>
      <w:r>
        <w:rPr>
          <w:noProof/>
        </w:rPr>
        <w:drawing>
          <wp:inline distT="0" distB="0" distL="0" distR="0" wp14:anchorId="21D00720" wp14:editId="44AE14BE">
            <wp:extent cx="5731510" cy="1494790"/>
            <wp:effectExtent l="0" t="0" r="254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69"/>
                    <a:stretch>
                      <a:fillRect/>
                    </a:stretch>
                  </pic:blipFill>
                  <pic:spPr>
                    <a:xfrm>
                      <a:off x="0" y="0"/>
                      <a:ext cx="5731510" cy="1494790"/>
                    </a:xfrm>
                    <a:prstGeom prst="rect">
                      <a:avLst/>
                    </a:prstGeom>
                  </pic:spPr>
                </pic:pic>
              </a:graphicData>
            </a:graphic>
          </wp:inline>
        </w:drawing>
      </w:r>
    </w:p>
    <w:p w:rsidR="00627847" w:rsidRDefault="000F33E2">
      <w:pPr>
        <w:pStyle w:val="a6"/>
        <w:spacing w:before="180" w:after="180"/>
      </w:pPr>
      <w:bookmarkStart w:id="719" w:name="_Ref157413818"/>
      <w:bookmarkStart w:id="720" w:name="_Toc157413737"/>
      <w:bookmarkStart w:id="721" w:name="_Toc19683706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719"/>
      <w:r>
        <w:t xml:space="preserve"> </w:t>
      </w:r>
      <w:r>
        <w:rPr>
          <w:rFonts w:hint="eastAsia"/>
        </w:rPr>
        <w:t>动态文件位置</w:t>
      </w:r>
      <w:bookmarkEnd w:id="720"/>
      <w:bookmarkEnd w:id="721"/>
    </w:p>
    <w:p w:rsidR="00627847" w:rsidRDefault="000F33E2">
      <w:pPr>
        <w:pStyle w:val="3"/>
      </w:pPr>
      <w:bookmarkStart w:id="722" w:name="_Toc157413603"/>
      <w:bookmarkStart w:id="723" w:name="_Toc196898656"/>
      <w:r>
        <w:rPr>
          <w:rFonts w:hint="eastAsia"/>
        </w:rPr>
        <w:t>CRYPTO</w:t>
      </w:r>
      <w:r>
        <w:rPr>
          <w:rFonts w:hint="eastAsia"/>
        </w:rPr>
        <w:t>驱动限制</w:t>
      </w:r>
      <w:bookmarkEnd w:id="722"/>
      <w:bookmarkEnd w:id="723"/>
    </w:p>
    <w:p w:rsidR="00627847" w:rsidRDefault="000F33E2">
      <w:pPr>
        <w:spacing w:before="180" w:after="180"/>
      </w:pPr>
      <w:r>
        <w:rPr>
          <w:rFonts w:hint="eastAsia"/>
        </w:rPr>
        <w:t>本节主要介绍</w:t>
      </w:r>
      <w:r>
        <w:rPr>
          <w:rFonts w:hint="eastAsia"/>
        </w:rPr>
        <w:t>CRYPTO</w:t>
      </w:r>
      <w:r>
        <w:rPr>
          <w:rFonts w:hint="eastAsia"/>
        </w:rPr>
        <w:t>驱动限制，具体如下：</w:t>
      </w:r>
    </w:p>
    <w:p w:rsidR="00627847" w:rsidRDefault="000F33E2">
      <w:pPr>
        <w:pStyle w:val="aff7"/>
        <w:numPr>
          <w:ilvl w:val="0"/>
          <w:numId w:val="27"/>
        </w:numPr>
        <w:spacing w:beforeLines="0" w:before="180" w:afterLines="0" w:after="180"/>
        <w:ind w:firstLineChars="0"/>
      </w:pPr>
      <w:r>
        <w:rPr>
          <w:rFonts w:hint="eastAsia"/>
        </w:rPr>
        <w:t>CRYPTO</w:t>
      </w:r>
      <w:r>
        <w:rPr>
          <w:rFonts w:hint="eastAsia"/>
        </w:rPr>
        <w:t>需要使用</w:t>
      </w:r>
      <w:r>
        <w:rPr>
          <w:rFonts w:hint="eastAsia"/>
        </w:rPr>
        <w:t>F</w:t>
      </w:r>
      <w:r>
        <w:t xml:space="preserve">lash </w:t>
      </w:r>
      <w:r>
        <w:rPr>
          <w:rFonts w:hint="eastAsia"/>
        </w:rPr>
        <w:t>CSE</w:t>
      </w:r>
      <w:r>
        <w:rPr>
          <w:rFonts w:hint="eastAsia"/>
        </w:rPr>
        <w:t>分区，在使用</w:t>
      </w:r>
      <w:r>
        <w:rPr>
          <w:rFonts w:hint="eastAsia"/>
        </w:rPr>
        <w:t>CRYPTO</w:t>
      </w:r>
      <w:r>
        <w:rPr>
          <w:rFonts w:hint="eastAsia"/>
        </w:rPr>
        <w:t>模块前，需要保证</w:t>
      </w:r>
      <w:r>
        <w:rPr>
          <w:rFonts w:hint="eastAsia"/>
        </w:rPr>
        <w:t>Flash</w:t>
      </w:r>
      <w:r>
        <w:rPr>
          <w:rFonts w:hint="eastAsia"/>
        </w:rPr>
        <w:t>有给</w:t>
      </w:r>
      <w:r>
        <w:rPr>
          <w:rFonts w:hint="eastAsia"/>
        </w:rPr>
        <w:t>CRYPTO</w:t>
      </w:r>
      <w:r>
        <w:rPr>
          <w:rFonts w:hint="eastAsia"/>
        </w:rPr>
        <w:t>模块分配好</w:t>
      </w:r>
      <w:r>
        <w:rPr>
          <w:rFonts w:hint="eastAsia"/>
        </w:rPr>
        <w:t>CSE</w:t>
      </w:r>
      <w:r>
        <w:rPr>
          <w:rFonts w:hint="eastAsia"/>
        </w:rPr>
        <w:t>分区。</w:t>
      </w:r>
    </w:p>
    <w:p w:rsidR="00627847" w:rsidRDefault="000F33E2">
      <w:pPr>
        <w:pStyle w:val="2"/>
      </w:pPr>
      <w:bookmarkStart w:id="724" w:name="_Toc157413604"/>
      <w:bookmarkStart w:id="725" w:name="_Toc196898657"/>
      <w:r>
        <w:rPr>
          <w:rFonts w:hint="eastAsia"/>
        </w:rPr>
        <w:t>CRYPTO</w:t>
      </w:r>
      <w:r>
        <w:rPr>
          <w:rFonts w:hint="eastAsia"/>
        </w:rPr>
        <w:t>配置示例</w:t>
      </w:r>
      <w:bookmarkEnd w:id="724"/>
      <w:bookmarkEnd w:id="725"/>
    </w:p>
    <w:p w:rsidR="00627847" w:rsidRDefault="000F33E2">
      <w:pPr>
        <w:pStyle w:val="3"/>
      </w:pPr>
      <w:bookmarkStart w:id="726" w:name="_Toc157413605"/>
      <w:bookmarkStart w:id="727" w:name="_Toc196898658"/>
      <w:r>
        <w:rPr>
          <w:rFonts w:hint="eastAsia"/>
        </w:rPr>
        <w:t>EB</w:t>
      </w:r>
      <w:r>
        <w:rPr>
          <w:rFonts w:hint="eastAsia"/>
        </w:rPr>
        <w:t>参数配置</w:t>
      </w:r>
      <w:bookmarkEnd w:id="726"/>
      <w:bookmarkEnd w:id="727"/>
    </w:p>
    <w:p w:rsidR="00627847" w:rsidRDefault="000F33E2">
      <w:pPr>
        <w:spacing w:before="180" w:after="180"/>
      </w:pPr>
      <w:r>
        <w:rPr>
          <w:rFonts w:hint="eastAsia"/>
        </w:rPr>
        <w:t xml:space="preserve">CRYPTO </w:t>
      </w:r>
      <w:r>
        <w:t>EB T</w:t>
      </w:r>
      <w:r>
        <w:rPr>
          <w:rFonts w:hint="eastAsia"/>
        </w:rPr>
        <w:t>resos</w:t>
      </w:r>
      <w:r>
        <w:rPr>
          <w:rFonts w:hint="eastAsia"/>
        </w:rPr>
        <w:t>配置可参考《</w:t>
      </w:r>
      <w:r>
        <w:rPr>
          <w:rFonts w:hint="eastAsia"/>
        </w:rPr>
        <w:t>A</w:t>
      </w:r>
      <w:r>
        <w:t>C784xx_</w:t>
      </w:r>
      <w:r>
        <w:rPr>
          <w:rFonts w:hint="eastAsia"/>
        </w:rPr>
        <w:t>MCAL_CRYPTO_UM.pdf</w:t>
      </w:r>
      <w:r>
        <w:rPr>
          <w:rFonts w:hint="eastAsia"/>
        </w:rPr>
        <w:t>》第四章节，该章节对</w:t>
      </w:r>
      <w:r>
        <w:rPr>
          <w:rFonts w:hint="eastAsia"/>
        </w:rPr>
        <w:t>CRYPTO</w:t>
      </w:r>
      <w:r>
        <w:rPr>
          <w:rFonts w:hint="eastAsia"/>
        </w:rPr>
        <w:t>模块可配置的容器进行了详细的说明。</w:t>
      </w:r>
    </w:p>
    <w:p w:rsidR="00627847" w:rsidRDefault="000F33E2">
      <w:pPr>
        <w:pStyle w:val="3"/>
      </w:pPr>
      <w:bookmarkStart w:id="728" w:name="_Toc157413606"/>
      <w:bookmarkStart w:id="729" w:name="_Toc196898659"/>
      <w:r>
        <w:rPr>
          <w:rFonts w:hint="eastAsia"/>
        </w:rPr>
        <w:t>配置错误检测</w:t>
      </w:r>
      <w:bookmarkEnd w:id="728"/>
      <w:bookmarkEnd w:id="729"/>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fldChar w:fldCharType="begin"/>
      </w:r>
      <w:r>
        <w:instrText xml:space="preserve"> </w:instrText>
      </w:r>
      <w:r>
        <w:rPr>
          <w:rFonts w:hint="eastAsia"/>
        </w:rPr>
        <w:instrText>REF _Ref157413821 \h</w:instrText>
      </w:r>
      <w:r>
        <w:instrText xml:space="preserve">  \* MERGEFORMAT </w:instrText>
      </w:r>
      <w:r>
        <w:fldChar w:fldCharType="separate"/>
      </w:r>
      <w:r>
        <w:rPr>
          <w:rFonts w:hint="eastAsia"/>
        </w:rPr>
        <w:t>图</w:t>
      </w:r>
      <w:r>
        <w:rPr>
          <w:rFonts w:hint="eastAsia"/>
        </w:rPr>
        <w:t xml:space="preserve"> </w:t>
      </w:r>
      <w:r>
        <w:t>5</w:t>
      </w:r>
      <w:r>
        <w:noBreakHyphen/>
        <w:t>3</w:t>
      </w:r>
      <w:r>
        <w:fldChar w:fldCharType="end"/>
      </w:r>
      <w:r>
        <w:rPr>
          <w:rFonts w:hint="eastAsia"/>
        </w:rPr>
        <w:t>所示。</w:t>
      </w:r>
    </w:p>
    <w:p w:rsidR="00627847" w:rsidRDefault="000F33E2">
      <w:pPr>
        <w:keepNext/>
        <w:spacing w:before="180" w:after="180"/>
        <w:jc w:val="center"/>
      </w:pPr>
      <w:r>
        <w:rPr>
          <w:noProof/>
        </w:rPr>
        <w:drawing>
          <wp:inline distT="0" distB="0" distL="0" distR="0" wp14:anchorId="655E86C0" wp14:editId="766469C2">
            <wp:extent cx="5732145" cy="1221740"/>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732145" cy="1221740"/>
                    </a:xfrm>
                    <a:prstGeom prst="rect">
                      <a:avLst/>
                    </a:prstGeom>
                    <a:noFill/>
                    <a:ln>
                      <a:noFill/>
                    </a:ln>
                  </pic:spPr>
                </pic:pic>
              </a:graphicData>
            </a:graphic>
          </wp:inline>
        </w:drawing>
      </w:r>
    </w:p>
    <w:p w:rsidR="00627847" w:rsidRDefault="000F33E2">
      <w:pPr>
        <w:pStyle w:val="a6"/>
        <w:spacing w:before="180" w:after="180"/>
      </w:pPr>
      <w:bookmarkStart w:id="730" w:name="_Ref157413821"/>
      <w:bookmarkStart w:id="731" w:name="_Toc157413738"/>
      <w:bookmarkStart w:id="732" w:name="_Toc19683706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730"/>
      <w:r>
        <w:t xml:space="preserve"> </w:t>
      </w:r>
      <w:r>
        <w:rPr>
          <w:rFonts w:hint="eastAsia"/>
        </w:rPr>
        <w:t>配置错误检测</w:t>
      </w:r>
      <w:bookmarkEnd w:id="731"/>
      <w:bookmarkEnd w:id="732"/>
    </w:p>
    <w:p w:rsidR="00627847" w:rsidRDefault="000F33E2">
      <w:pPr>
        <w:pStyle w:val="3"/>
      </w:pPr>
      <w:bookmarkStart w:id="733" w:name="_Toc157413607"/>
      <w:bookmarkStart w:id="734" w:name="_Toc196898660"/>
      <w:r>
        <w:rPr>
          <w:rFonts w:hint="eastAsia"/>
        </w:rPr>
        <w:t>CRYPTO</w:t>
      </w:r>
      <w:r>
        <w:rPr>
          <w:rFonts w:hint="eastAsia"/>
        </w:rPr>
        <w:t>集成限制</w:t>
      </w:r>
      <w:bookmarkEnd w:id="733"/>
      <w:bookmarkEnd w:id="734"/>
    </w:p>
    <w:p w:rsidR="00627847" w:rsidRDefault="000F33E2">
      <w:pPr>
        <w:spacing w:before="180" w:after="180"/>
      </w:pPr>
      <w:r>
        <w:rPr>
          <w:rFonts w:hint="eastAsia"/>
        </w:rPr>
        <w:t>本节介绍</w:t>
      </w:r>
      <w:r>
        <w:rPr>
          <w:rFonts w:hint="eastAsia"/>
        </w:rPr>
        <w:t>CRYPTO</w:t>
      </w:r>
      <w:r>
        <w:rPr>
          <w:rFonts w:hint="eastAsia"/>
        </w:rPr>
        <w:t>的集成限制，具体如下：</w:t>
      </w:r>
    </w:p>
    <w:p w:rsidR="00627847" w:rsidRDefault="000F33E2">
      <w:pPr>
        <w:pStyle w:val="aff7"/>
        <w:numPr>
          <w:ilvl w:val="0"/>
          <w:numId w:val="28"/>
        </w:numPr>
        <w:spacing w:beforeLines="0" w:before="180" w:afterLines="0" w:after="180"/>
        <w:ind w:firstLineChars="0"/>
      </w:pPr>
      <w:r>
        <w:rPr>
          <w:rFonts w:hint="eastAsia"/>
        </w:rPr>
        <w:t>CRYPTO</w:t>
      </w:r>
      <w:r>
        <w:rPr>
          <w:rFonts w:hint="eastAsia"/>
        </w:rPr>
        <w:t>关联模块的驱动文件需要和</w:t>
      </w:r>
      <w:r>
        <w:rPr>
          <w:rFonts w:hint="eastAsia"/>
        </w:rPr>
        <w:t>CRYPTO</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28"/>
        </w:numPr>
        <w:spacing w:beforeLines="0" w:before="180" w:afterLines="0" w:after="180"/>
        <w:ind w:firstLineChars="0"/>
      </w:pPr>
      <w:r>
        <w:rPr>
          <w:rFonts w:hint="eastAsia"/>
        </w:rPr>
        <w:t>MCU</w:t>
      </w:r>
      <w:r>
        <w:rPr>
          <w:rFonts w:hint="eastAsia"/>
        </w:rPr>
        <w:t>模块的初始化需要在</w:t>
      </w:r>
      <w:r>
        <w:rPr>
          <w:rFonts w:hint="eastAsia"/>
        </w:rPr>
        <w:t>CRYPTO</w:t>
      </w:r>
      <w:r>
        <w:rPr>
          <w:rFonts w:hint="eastAsia"/>
        </w:rPr>
        <w:t>模块初始化之前。</w:t>
      </w:r>
    </w:p>
    <w:p w:rsidR="00627847" w:rsidRDefault="000F33E2">
      <w:pPr>
        <w:pStyle w:val="aff7"/>
        <w:numPr>
          <w:ilvl w:val="0"/>
          <w:numId w:val="28"/>
        </w:numPr>
        <w:spacing w:beforeLines="0" w:before="180" w:afterLines="0" w:after="180"/>
        <w:ind w:firstLineChars="0"/>
      </w:pPr>
      <w:r>
        <w:rPr>
          <w:rFonts w:hint="eastAsia"/>
        </w:rPr>
        <w:t>CRYPTO</w:t>
      </w:r>
      <w:r>
        <w:rPr>
          <w:rFonts w:hint="eastAsia"/>
        </w:rPr>
        <w:t>需要使用</w:t>
      </w:r>
      <w:r>
        <w:rPr>
          <w:rFonts w:hint="eastAsia"/>
        </w:rPr>
        <w:t>F</w:t>
      </w:r>
      <w:r>
        <w:t xml:space="preserve">lash </w:t>
      </w:r>
      <w:r>
        <w:rPr>
          <w:rFonts w:hint="eastAsia"/>
        </w:rPr>
        <w:t>CSE</w:t>
      </w:r>
      <w:r>
        <w:rPr>
          <w:rFonts w:hint="eastAsia"/>
        </w:rPr>
        <w:t>分区，在使用</w:t>
      </w:r>
      <w:r>
        <w:rPr>
          <w:rFonts w:hint="eastAsia"/>
        </w:rPr>
        <w:t>CRYPTO</w:t>
      </w:r>
      <w:r>
        <w:rPr>
          <w:rFonts w:hint="eastAsia"/>
        </w:rPr>
        <w:t>模块前，需要保证</w:t>
      </w:r>
      <w:r>
        <w:rPr>
          <w:rFonts w:hint="eastAsia"/>
        </w:rPr>
        <w:t>Flash</w:t>
      </w:r>
      <w:r>
        <w:rPr>
          <w:rFonts w:hint="eastAsia"/>
        </w:rPr>
        <w:t>有给</w:t>
      </w:r>
      <w:r>
        <w:rPr>
          <w:rFonts w:hint="eastAsia"/>
        </w:rPr>
        <w:t>CRYPTO</w:t>
      </w:r>
      <w:r>
        <w:rPr>
          <w:rFonts w:hint="eastAsia"/>
        </w:rPr>
        <w:t>模块分配好</w:t>
      </w:r>
      <w:r>
        <w:rPr>
          <w:rFonts w:hint="eastAsia"/>
        </w:rPr>
        <w:t>CSE</w:t>
      </w:r>
      <w:r>
        <w:rPr>
          <w:rFonts w:hint="eastAsia"/>
        </w:rPr>
        <w:t>分区。</w:t>
      </w:r>
    </w:p>
    <w:p w:rsidR="00627847" w:rsidRDefault="000F33E2">
      <w:pPr>
        <w:pStyle w:val="3"/>
      </w:pPr>
      <w:bookmarkStart w:id="735" w:name="_Toc157413608"/>
      <w:bookmarkStart w:id="736" w:name="_Toc196898661"/>
      <w:r>
        <w:rPr>
          <w:rFonts w:hint="eastAsia"/>
        </w:rPr>
        <w:t>CRYPTO</w:t>
      </w:r>
      <w:r>
        <w:rPr>
          <w:rFonts w:hint="eastAsia"/>
        </w:rPr>
        <w:t>时序图</w:t>
      </w:r>
      <w:bookmarkEnd w:id="735"/>
      <w:bookmarkEnd w:id="736"/>
    </w:p>
    <w:p w:rsidR="00627847" w:rsidRDefault="000F33E2">
      <w:pPr>
        <w:pStyle w:val="3"/>
        <w:tabs>
          <w:tab w:val="clear" w:pos="680"/>
        </w:tabs>
      </w:pPr>
      <w:bookmarkStart w:id="737" w:name="_Toc157413609"/>
      <w:bookmarkStart w:id="738" w:name="_Toc145613120"/>
      <w:bookmarkStart w:id="739" w:name="_Toc196898662"/>
      <w:r>
        <w:rPr>
          <w:rFonts w:hint="eastAsia"/>
        </w:rPr>
        <w:t>异步模式时序</w:t>
      </w:r>
      <w:bookmarkEnd w:id="737"/>
      <w:bookmarkEnd w:id="738"/>
      <w:bookmarkEnd w:id="739"/>
    </w:p>
    <w:p w:rsidR="00627847" w:rsidRDefault="000F33E2">
      <w:pPr>
        <w:spacing w:before="180" w:after="180"/>
      </w:pPr>
      <w:r>
        <w:rPr>
          <w:color w:val="0000FF"/>
        </w:rPr>
        <w:fldChar w:fldCharType="begin"/>
      </w:r>
      <w:r>
        <w:rPr>
          <w:color w:val="0000FF"/>
        </w:rPr>
        <w:instrText xml:space="preserve"> REF _Ref160196148 \h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5</w:t>
      </w:r>
      <w:r>
        <w:rPr>
          <w:color w:val="0000FF"/>
        </w:rPr>
        <w:noBreakHyphen/>
        <w:t>4</w:t>
      </w:r>
      <w:r>
        <w:rPr>
          <w:color w:val="0000FF"/>
        </w:rPr>
        <w:fldChar w:fldCharType="end"/>
      </w:r>
      <w:r>
        <w:rPr>
          <w:shd w:val="clear" w:color="auto" w:fill="FFFFFF"/>
        </w:rPr>
        <w:t>显示了异步执行的请求的函数调用的示例。异步函数的结果可以在异步通知后访问</w:t>
      </w:r>
      <w:r>
        <w:rPr>
          <w:shd w:val="clear" w:color="auto" w:fill="FFFFFF"/>
        </w:rPr>
        <w:t>(</w:t>
      </w:r>
      <w:r>
        <w:rPr>
          <w:shd w:val="clear" w:color="auto" w:fill="FFFFFF"/>
        </w:rPr>
        <w:t>调用配置的回</w:t>
      </w:r>
      <w:proofErr w:type="gramStart"/>
      <w:r>
        <w:rPr>
          <w:shd w:val="clear" w:color="auto" w:fill="FFFFFF"/>
        </w:rPr>
        <w:t>调函数</w:t>
      </w:r>
      <w:proofErr w:type="gramEnd"/>
      <w:r>
        <w:rPr>
          <w:shd w:val="clear" w:color="auto" w:fill="FFFFFF"/>
        </w:rPr>
        <w:t>)</w:t>
      </w:r>
      <w:r>
        <w:rPr>
          <w:shd w:val="clear" w:color="auto" w:fill="FFFFFF"/>
        </w:rPr>
        <w:t>。</w:t>
      </w:r>
    </w:p>
    <w:p w:rsidR="00627847" w:rsidRDefault="000F33E2">
      <w:pPr>
        <w:keepNext/>
        <w:spacing w:before="180" w:after="180"/>
        <w:ind w:firstLineChars="200" w:firstLine="400"/>
        <w:jc w:val="center"/>
      </w:pPr>
      <w:r>
        <w:rPr>
          <w:noProof/>
        </w:rPr>
        <w:drawing>
          <wp:inline distT="0" distB="0" distL="0" distR="0" wp14:anchorId="053A3AE8" wp14:editId="25F27A79">
            <wp:extent cx="3004185" cy="3100070"/>
            <wp:effectExtent l="0" t="0" r="5715" b="508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71"/>
                    <a:stretch>
                      <a:fillRect/>
                    </a:stretch>
                  </pic:blipFill>
                  <pic:spPr>
                    <a:xfrm>
                      <a:off x="0" y="0"/>
                      <a:ext cx="3025054" cy="3121912"/>
                    </a:xfrm>
                    <a:prstGeom prst="rect">
                      <a:avLst/>
                    </a:prstGeom>
                  </pic:spPr>
                </pic:pic>
              </a:graphicData>
            </a:graphic>
          </wp:inline>
        </w:drawing>
      </w:r>
    </w:p>
    <w:p w:rsidR="00627847" w:rsidRDefault="000F33E2">
      <w:pPr>
        <w:pStyle w:val="a6"/>
        <w:spacing w:before="180" w:after="180"/>
      </w:pPr>
      <w:bookmarkStart w:id="740" w:name="_Ref160196148"/>
      <w:bookmarkStart w:id="741" w:name="_Toc157413739"/>
      <w:bookmarkStart w:id="742" w:name="_Ref120105663"/>
      <w:bookmarkStart w:id="743" w:name="_Toc143001204"/>
      <w:bookmarkStart w:id="744" w:name="_Toc19683706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bookmarkEnd w:id="740"/>
      <w:r>
        <w:t xml:space="preserve"> </w:t>
      </w:r>
      <w:r>
        <w:rPr>
          <w:rFonts w:hint="eastAsia"/>
        </w:rPr>
        <w:t>异步模式时序</w:t>
      </w:r>
      <w:bookmarkEnd w:id="741"/>
      <w:bookmarkEnd w:id="742"/>
      <w:bookmarkEnd w:id="743"/>
      <w:bookmarkEnd w:id="744"/>
    </w:p>
    <w:p w:rsidR="00627847" w:rsidRDefault="000F33E2">
      <w:pPr>
        <w:pStyle w:val="3"/>
        <w:tabs>
          <w:tab w:val="clear" w:pos="680"/>
        </w:tabs>
      </w:pPr>
      <w:bookmarkStart w:id="745" w:name="_Toc157413610"/>
      <w:bookmarkStart w:id="746" w:name="_Toc145613121"/>
      <w:bookmarkStart w:id="747" w:name="_Toc196898663"/>
      <w:r>
        <w:rPr>
          <w:rFonts w:hint="eastAsia"/>
        </w:rPr>
        <w:t>同步模式时序</w:t>
      </w:r>
      <w:bookmarkEnd w:id="745"/>
      <w:bookmarkEnd w:id="746"/>
      <w:bookmarkEnd w:id="747"/>
    </w:p>
    <w:p w:rsidR="00627847" w:rsidRDefault="000F33E2">
      <w:pPr>
        <w:spacing w:before="180" w:after="180"/>
      </w:pPr>
      <w:r>
        <w:rPr>
          <w:color w:val="0000FF"/>
        </w:rPr>
        <w:fldChar w:fldCharType="begin"/>
      </w:r>
      <w:r>
        <w:rPr>
          <w:color w:val="0000FF"/>
        </w:rPr>
        <w:instrText xml:space="preserve"> REF _Ref143000838 \h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5</w:t>
      </w:r>
      <w:r>
        <w:rPr>
          <w:color w:val="0000FF"/>
        </w:rPr>
        <w:noBreakHyphen/>
        <w:t>5</w:t>
      </w:r>
      <w:r>
        <w:rPr>
          <w:color w:val="0000FF"/>
        </w:rPr>
        <w:fldChar w:fldCharType="end"/>
      </w:r>
      <w:r>
        <w:rPr>
          <w:shd w:val="clear" w:color="auto" w:fill="FFFFFF"/>
        </w:rPr>
        <w:t>显示了使用</w:t>
      </w:r>
      <w:proofErr w:type="gramStart"/>
      <w:r>
        <w:rPr>
          <w:shd w:val="clear" w:color="auto" w:fill="FFFFFF"/>
        </w:rPr>
        <w:t>调度器</w:t>
      </w:r>
      <w:proofErr w:type="gramEnd"/>
      <w:r>
        <w:rPr>
          <w:shd w:val="clear" w:color="auto" w:fill="FFFFFF"/>
        </w:rPr>
        <w:t>对同步执行的请求进行函数调用的示例序列。</w:t>
      </w:r>
    </w:p>
    <w:p w:rsidR="00627847" w:rsidRDefault="000F33E2">
      <w:pPr>
        <w:keepNext/>
        <w:spacing w:before="180" w:after="180"/>
        <w:jc w:val="center"/>
      </w:pPr>
      <w:r>
        <w:rPr>
          <w:noProof/>
        </w:rPr>
        <w:drawing>
          <wp:inline distT="0" distB="0" distL="0" distR="0" wp14:anchorId="62514387" wp14:editId="62988E7F">
            <wp:extent cx="4419600" cy="2816860"/>
            <wp:effectExtent l="0" t="0" r="0" b="254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72"/>
                    <a:stretch>
                      <a:fillRect/>
                    </a:stretch>
                  </pic:blipFill>
                  <pic:spPr>
                    <a:xfrm>
                      <a:off x="0" y="0"/>
                      <a:ext cx="4425490" cy="2820723"/>
                    </a:xfrm>
                    <a:prstGeom prst="rect">
                      <a:avLst/>
                    </a:prstGeom>
                  </pic:spPr>
                </pic:pic>
              </a:graphicData>
            </a:graphic>
          </wp:inline>
        </w:drawing>
      </w:r>
    </w:p>
    <w:p w:rsidR="00627847" w:rsidRDefault="000F33E2">
      <w:pPr>
        <w:pStyle w:val="a6"/>
        <w:spacing w:before="180" w:after="180"/>
      </w:pPr>
      <w:bookmarkStart w:id="748" w:name="_Ref143000838"/>
      <w:bookmarkStart w:id="749" w:name="_Toc143001205"/>
      <w:bookmarkStart w:id="750" w:name="_Toc157413740"/>
      <w:bookmarkStart w:id="751" w:name="_Toc19683706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bookmarkEnd w:id="748"/>
      <w:r>
        <w:rPr>
          <w:rFonts w:hint="eastAsia"/>
        </w:rPr>
        <w:t>同步模式时序</w:t>
      </w:r>
      <w:bookmarkEnd w:id="749"/>
      <w:bookmarkEnd w:id="750"/>
      <w:bookmarkEnd w:id="751"/>
    </w:p>
    <w:p w:rsidR="00627847" w:rsidRDefault="000F33E2">
      <w:pPr>
        <w:pStyle w:val="2"/>
      </w:pPr>
      <w:bookmarkStart w:id="752" w:name="_Toc157413611"/>
      <w:bookmarkStart w:id="753" w:name="_Toc196898664"/>
      <w:r>
        <w:rPr>
          <w:rFonts w:hint="eastAsia"/>
        </w:rPr>
        <w:t>CRYPTO</w:t>
      </w:r>
      <w:r>
        <w:rPr>
          <w:rFonts w:hint="eastAsia"/>
        </w:rPr>
        <w:t>函数调用</w:t>
      </w:r>
      <w:bookmarkEnd w:id="752"/>
      <w:bookmarkEnd w:id="753"/>
    </w:p>
    <w:p w:rsidR="00627847" w:rsidRDefault="000F33E2">
      <w:pPr>
        <w:spacing w:before="180" w:after="180"/>
      </w:pPr>
      <w:r>
        <w:rPr>
          <w:rFonts w:hint="eastAsia"/>
        </w:rPr>
        <w:t>本节介绍应用程序在启动期间、关闭期间需要调用的</w:t>
      </w:r>
      <w:r>
        <w:rPr>
          <w:rFonts w:hint="eastAsia"/>
        </w:rPr>
        <w:t>C</w:t>
      </w:r>
      <w:r>
        <w:t>RYPTO</w:t>
      </w:r>
      <w:r>
        <w:rPr>
          <w:rFonts w:hint="eastAsia"/>
        </w:rPr>
        <w:t>模块的接口函数。</w:t>
      </w:r>
    </w:p>
    <w:p w:rsidR="00627847" w:rsidRDefault="000F33E2">
      <w:pPr>
        <w:pStyle w:val="2"/>
        <w:tabs>
          <w:tab w:val="clear" w:pos="680"/>
        </w:tabs>
      </w:pPr>
      <w:bookmarkStart w:id="754" w:name="_Toc157413612"/>
      <w:bookmarkStart w:id="755" w:name="_Toc145613123"/>
      <w:bookmarkStart w:id="756" w:name="_Toc123658178"/>
      <w:bookmarkStart w:id="757" w:name="_Toc196898665"/>
      <w:r>
        <w:rPr>
          <w:rFonts w:hint="eastAsia"/>
        </w:rPr>
        <w:t>启动期间函数调用</w:t>
      </w:r>
      <w:bookmarkEnd w:id="754"/>
      <w:bookmarkEnd w:id="755"/>
      <w:bookmarkEnd w:id="756"/>
      <w:bookmarkEnd w:id="757"/>
    </w:p>
    <w:p w:rsidR="00627847" w:rsidRDefault="000F33E2">
      <w:pPr>
        <w:spacing w:before="180" w:after="180"/>
      </w:pPr>
      <w:r>
        <w:rPr>
          <w:rFonts w:hint="eastAsia"/>
        </w:rPr>
        <w:t>C</w:t>
      </w:r>
      <w:r>
        <w:t>RYPTO</w:t>
      </w:r>
      <w:r>
        <w:rPr>
          <w:rFonts w:hint="eastAsia"/>
        </w:rPr>
        <w:t>模块应在</w:t>
      </w:r>
      <w:r>
        <w:rPr>
          <w:rFonts w:hint="eastAsia"/>
        </w:rPr>
        <w:t>EcuM</w:t>
      </w:r>
      <w:r>
        <w:rPr>
          <w:rFonts w:hint="eastAsia"/>
        </w:rPr>
        <w:t>初始化的启动阶段进行初始化。为此调用的</w:t>
      </w:r>
      <w:r>
        <w:rPr>
          <w:rFonts w:hint="eastAsia"/>
        </w:rPr>
        <w:t>A</w:t>
      </w:r>
      <w:r>
        <w:t>PI</w:t>
      </w:r>
      <w:r>
        <w:rPr>
          <w:rFonts w:hint="eastAsia"/>
        </w:rPr>
        <w:t>是</w:t>
      </w:r>
      <w:r>
        <w:rPr>
          <w:rFonts w:hint="eastAsia"/>
        </w:rPr>
        <w:t>C</w:t>
      </w:r>
      <w:r>
        <w:t>rypto_Init()</w:t>
      </w:r>
      <w:r>
        <w:rPr>
          <w:rFonts w:hint="eastAsia"/>
        </w:rPr>
        <w:t>。</w:t>
      </w:r>
      <w:r>
        <w:rPr>
          <w:rFonts w:hint="eastAsia"/>
        </w:rPr>
        <w:t>M</w:t>
      </w:r>
      <w:r>
        <w:t>CU</w:t>
      </w:r>
      <w:r>
        <w:rPr>
          <w:rFonts w:hint="eastAsia"/>
        </w:rPr>
        <w:t>模块初始化应该要在</w:t>
      </w:r>
      <w:r>
        <w:rPr>
          <w:rFonts w:hint="eastAsia"/>
        </w:rPr>
        <w:t>C</w:t>
      </w:r>
      <w:r>
        <w:t>RYPTO</w:t>
      </w:r>
      <w:r>
        <w:rPr>
          <w:rFonts w:hint="eastAsia"/>
        </w:rPr>
        <w:t>初始化之前进行。</w:t>
      </w:r>
    </w:p>
    <w:p w:rsidR="00627847" w:rsidRDefault="000F33E2">
      <w:pPr>
        <w:pStyle w:val="2"/>
        <w:tabs>
          <w:tab w:val="clear" w:pos="680"/>
        </w:tabs>
      </w:pPr>
      <w:bookmarkStart w:id="758" w:name="_Toc123658179"/>
      <w:bookmarkStart w:id="759" w:name="_Toc145613124"/>
      <w:bookmarkStart w:id="760" w:name="_Toc157413613"/>
      <w:bookmarkStart w:id="761" w:name="_Toc196898666"/>
      <w:r>
        <w:rPr>
          <w:rFonts w:hint="eastAsia"/>
        </w:rPr>
        <w:t>关闭期间函数调用</w:t>
      </w:r>
      <w:bookmarkEnd w:id="758"/>
      <w:bookmarkEnd w:id="759"/>
      <w:bookmarkEnd w:id="760"/>
      <w:bookmarkEnd w:id="761"/>
    </w:p>
    <w:p w:rsidR="00627847" w:rsidRDefault="000F33E2">
      <w:pPr>
        <w:spacing w:before="180" w:after="180"/>
      </w:pPr>
      <w:r>
        <w:t>None</w:t>
      </w:r>
      <w:r>
        <w:rPr>
          <w:rFonts w:hint="eastAsia"/>
        </w:rPr>
        <w:t>.</w:t>
      </w:r>
    </w:p>
    <w:p w:rsidR="00627847" w:rsidRDefault="000F33E2">
      <w:pPr>
        <w:pStyle w:val="2"/>
        <w:tabs>
          <w:tab w:val="clear" w:pos="680"/>
        </w:tabs>
      </w:pPr>
      <w:bookmarkStart w:id="762" w:name="_Toc145613125"/>
      <w:bookmarkStart w:id="763" w:name="_Toc157413614"/>
      <w:bookmarkStart w:id="764" w:name="_Toc123658180"/>
      <w:bookmarkStart w:id="765" w:name="_Toc196898667"/>
      <w:r>
        <w:rPr>
          <w:rFonts w:hint="eastAsia"/>
        </w:rPr>
        <w:t>唤醒期间函数调用</w:t>
      </w:r>
      <w:bookmarkEnd w:id="762"/>
      <w:bookmarkEnd w:id="763"/>
      <w:bookmarkEnd w:id="764"/>
      <w:bookmarkEnd w:id="765"/>
    </w:p>
    <w:p w:rsidR="00627847" w:rsidRDefault="000F33E2">
      <w:pPr>
        <w:spacing w:before="180" w:after="180"/>
      </w:pPr>
      <w:r>
        <w:t>None</w:t>
      </w:r>
      <w:r>
        <w:rPr>
          <w:rFonts w:hint="eastAsia"/>
        </w:rPr>
        <w:t>.</w:t>
      </w:r>
    </w:p>
    <w:p w:rsidR="00627847" w:rsidRDefault="000F33E2">
      <w:pPr>
        <w:pStyle w:val="2"/>
      </w:pPr>
      <w:bookmarkStart w:id="766" w:name="_Toc157413615"/>
      <w:bookmarkStart w:id="767" w:name="_Toc196898668"/>
      <w:r>
        <w:rPr>
          <w:rFonts w:hint="eastAsia"/>
        </w:rPr>
        <w:t>C</w:t>
      </w:r>
      <w:r>
        <w:t>RYPTO</w:t>
      </w:r>
      <w:r>
        <w:rPr>
          <w:rFonts w:hint="eastAsia"/>
        </w:rPr>
        <w:t>模块要求</w:t>
      </w:r>
      <w:bookmarkEnd w:id="766"/>
      <w:bookmarkEnd w:id="767"/>
    </w:p>
    <w:p w:rsidR="00627847" w:rsidRDefault="000F33E2">
      <w:pPr>
        <w:pStyle w:val="3"/>
      </w:pPr>
      <w:bookmarkStart w:id="768" w:name="_Toc157413616"/>
      <w:bookmarkStart w:id="769" w:name="_Toc196898669"/>
      <w:r>
        <w:rPr>
          <w:rFonts w:hint="eastAsia"/>
        </w:rPr>
        <w:t>临界保护区</w:t>
      </w:r>
      <w:bookmarkEnd w:id="768"/>
      <w:bookmarkEnd w:id="769"/>
    </w:p>
    <w:p w:rsidR="00627847" w:rsidRDefault="000F33E2">
      <w:pPr>
        <w:spacing w:before="180" w:after="180"/>
      </w:pPr>
      <w:r>
        <w:rPr>
          <w:rFonts w:hint="eastAsia"/>
        </w:rPr>
        <w:t>在当前的实施中，</w:t>
      </w:r>
      <w:r>
        <w:rPr>
          <w:rFonts w:hint="eastAsia"/>
        </w:rPr>
        <w:t>C</w:t>
      </w:r>
      <w:r>
        <w:t>RYPTO</w:t>
      </w:r>
      <w:r>
        <w:rPr>
          <w:rFonts w:hint="eastAsia"/>
        </w:rPr>
        <w:t>使用调度管理器（</w:t>
      </w:r>
      <w:r>
        <w:rPr>
          <w:rFonts w:hint="eastAsia"/>
        </w:rPr>
        <w:t>S</w:t>
      </w:r>
      <w:r>
        <w:t>ch</w:t>
      </w:r>
      <w:r>
        <w:rPr>
          <w:rFonts w:hint="eastAsia"/>
        </w:rPr>
        <w:t>M</w:t>
      </w:r>
      <w:r>
        <w:rPr>
          <w:rFonts w:hint="eastAsia"/>
        </w:rPr>
        <w:t>）的服务进入和退出临界区域，以保护资源。</w:t>
      </w:r>
      <w:r>
        <w:rPr>
          <w:rFonts w:hint="eastAsia"/>
        </w:rPr>
        <w:t>C</w:t>
      </w:r>
      <w:r>
        <w:t>RYPTO</w:t>
      </w:r>
      <w:r>
        <w:rPr>
          <w:rFonts w:hint="eastAsia"/>
        </w:rPr>
        <w:t>驱动程序中使用的临界区域如</w:t>
      </w:r>
      <w:r>
        <w:rPr>
          <w:color w:val="0000FF"/>
        </w:rPr>
        <w:fldChar w:fldCharType="begin"/>
      </w:r>
      <w:r>
        <w:rPr>
          <w:color w:val="0000FF"/>
        </w:rPr>
        <w:instrText xml:space="preserve"> </w:instrText>
      </w:r>
      <w:r>
        <w:rPr>
          <w:rFonts w:hint="eastAsia"/>
          <w:color w:val="0000FF"/>
        </w:rPr>
        <w:instrText>REF _Ref157425832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5</w:t>
      </w:r>
      <w:r>
        <w:rPr>
          <w:color w:val="0000FF"/>
        </w:rPr>
        <w:noBreakHyphen/>
        <w:t>3</w:t>
      </w:r>
      <w:r>
        <w:rPr>
          <w:color w:val="0000FF"/>
        </w:rPr>
        <w:fldChar w:fldCharType="end"/>
      </w:r>
      <w:r>
        <w:rPr>
          <w:rFonts w:hint="eastAsia"/>
        </w:rPr>
        <w:t>所示。</w:t>
      </w:r>
    </w:p>
    <w:p w:rsidR="00627847" w:rsidRDefault="000F33E2">
      <w:pPr>
        <w:pStyle w:val="a6"/>
        <w:keepNext/>
        <w:spacing w:before="180" w:after="180"/>
      </w:pPr>
      <w:bookmarkStart w:id="770" w:name="_Ref157425832"/>
      <w:bookmarkStart w:id="771" w:name="_Toc157413804"/>
      <w:bookmarkStart w:id="772" w:name="_Ref157425779"/>
      <w:bookmarkStart w:id="773" w:name="_Toc196836237"/>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770"/>
      <w:r>
        <w:t xml:space="preserve"> </w:t>
      </w:r>
      <w:r>
        <w:rPr>
          <w:rFonts w:hint="eastAsia"/>
        </w:rPr>
        <w:t>临界保护区</w:t>
      </w:r>
      <w:bookmarkEnd w:id="771"/>
      <w:bookmarkEnd w:id="772"/>
      <w:bookmarkEnd w:id="773"/>
    </w:p>
    <w:tbl>
      <w:tblPr>
        <w:tblStyle w:val="MCU"/>
        <w:tblW w:w="5000" w:type="pct"/>
        <w:tblLook w:val="04A0" w:firstRow="1" w:lastRow="0" w:firstColumn="1" w:lastColumn="0" w:noHBand="0" w:noVBand="1"/>
      </w:tblPr>
      <w:tblGrid>
        <w:gridCol w:w="2395"/>
        <w:gridCol w:w="4395"/>
        <w:gridCol w:w="2206"/>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331"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临界区名称</w:t>
            </w:r>
          </w:p>
        </w:tc>
        <w:tc>
          <w:tcPr>
            <w:tcW w:w="2443"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使用函数</w:t>
            </w:r>
          </w:p>
        </w:tc>
        <w:tc>
          <w:tcPr>
            <w:tcW w:w="1227"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临界区描述</w:t>
            </w:r>
          </w:p>
        </w:tc>
      </w:tr>
      <w:tr w:rsidR="00627847" w:rsidTr="00627847">
        <w:tc>
          <w:tcPr>
            <w:tcW w:w="1331" w:type="pct"/>
            <w:vAlign w:val="center"/>
          </w:tcPr>
          <w:p w:rsidR="00627847" w:rsidRDefault="000F33E2">
            <w:pPr>
              <w:spacing w:beforeLines="0" w:before="0" w:afterLines="0" w:after="0"/>
              <w:rPr>
                <w:szCs w:val="20"/>
              </w:rPr>
            </w:pPr>
            <w:r>
              <w:rPr>
                <w:rFonts w:hint="eastAsia"/>
              </w:rPr>
              <w:t>C</w:t>
            </w:r>
            <w:r>
              <w:t>RYPTO</w:t>
            </w:r>
            <w:r>
              <w:rPr>
                <w:rFonts w:hint="eastAsia"/>
                <w:szCs w:val="20"/>
              </w:rPr>
              <w:t>临界区</w:t>
            </w:r>
          </w:p>
        </w:tc>
        <w:tc>
          <w:tcPr>
            <w:tcW w:w="2443" w:type="pct"/>
            <w:vAlign w:val="center"/>
          </w:tcPr>
          <w:p w:rsidR="00627847" w:rsidRDefault="000F33E2">
            <w:pPr>
              <w:spacing w:beforeLines="0" w:before="0" w:afterLines="0" w:after="0"/>
              <w:rPr>
                <w:szCs w:val="20"/>
              </w:rPr>
            </w:pPr>
            <w:r>
              <w:rPr>
                <w:szCs w:val="20"/>
              </w:rPr>
              <w:t>SchM_Enter_Crypto_ProtectDataArea()</w:t>
            </w:r>
          </w:p>
        </w:tc>
        <w:tc>
          <w:tcPr>
            <w:tcW w:w="1227" w:type="pct"/>
          </w:tcPr>
          <w:p w:rsidR="00627847" w:rsidRDefault="000F33E2">
            <w:pPr>
              <w:keepNext/>
              <w:spacing w:beforeLines="0" w:before="0" w:afterLines="0" w:after="0"/>
              <w:rPr>
                <w:szCs w:val="20"/>
              </w:rPr>
            </w:pPr>
            <w:r>
              <w:rPr>
                <w:rFonts w:hint="eastAsia"/>
                <w:szCs w:val="20"/>
              </w:rPr>
              <w:t>进入</w:t>
            </w:r>
            <w:r>
              <w:rPr>
                <w:szCs w:val="20"/>
              </w:rPr>
              <w:t>CRYPTO</w:t>
            </w:r>
            <w:r>
              <w:rPr>
                <w:rFonts w:hint="eastAsia"/>
                <w:szCs w:val="20"/>
              </w:rPr>
              <w:t>临界区</w:t>
            </w:r>
          </w:p>
        </w:tc>
      </w:tr>
      <w:tr w:rsidR="00627847" w:rsidTr="00627847">
        <w:tc>
          <w:tcPr>
            <w:tcW w:w="1331" w:type="pct"/>
            <w:vAlign w:val="center"/>
          </w:tcPr>
          <w:p w:rsidR="00627847" w:rsidRDefault="000F33E2">
            <w:pPr>
              <w:spacing w:beforeLines="0" w:before="0" w:afterLines="0" w:after="0"/>
              <w:rPr>
                <w:szCs w:val="20"/>
              </w:rPr>
            </w:pPr>
            <w:r>
              <w:rPr>
                <w:rFonts w:hint="eastAsia"/>
              </w:rPr>
              <w:t>C</w:t>
            </w:r>
            <w:r>
              <w:t>RYPTO</w:t>
            </w:r>
            <w:r>
              <w:rPr>
                <w:rFonts w:hint="eastAsia"/>
                <w:szCs w:val="20"/>
              </w:rPr>
              <w:t>临界区</w:t>
            </w:r>
          </w:p>
        </w:tc>
        <w:tc>
          <w:tcPr>
            <w:tcW w:w="2443" w:type="pct"/>
            <w:vAlign w:val="center"/>
          </w:tcPr>
          <w:p w:rsidR="00627847" w:rsidRDefault="000F33E2">
            <w:pPr>
              <w:spacing w:beforeLines="0" w:before="0" w:afterLines="0" w:after="0"/>
              <w:rPr>
                <w:szCs w:val="20"/>
              </w:rPr>
            </w:pPr>
            <w:r>
              <w:rPr>
                <w:szCs w:val="20"/>
              </w:rPr>
              <w:t>SchM_Exit_Crypto_ProtectDataArea()</w:t>
            </w:r>
          </w:p>
        </w:tc>
        <w:tc>
          <w:tcPr>
            <w:tcW w:w="1227" w:type="pct"/>
          </w:tcPr>
          <w:p w:rsidR="00627847" w:rsidRDefault="000F33E2">
            <w:pPr>
              <w:keepNext/>
              <w:spacing w:beforeLines="0" w:before="0" w:afterLines="0" w:after="0"/>
              <w:rPr>
                <w:szCs w:val="20"/>
              </w:rPr>
            </w:pPr>
            <w:r>
              <w:rPr>
                <w:rFonts w:hint="eastAsia"/>
                <w:szCs w:val="20"/>
              </w:rPr>
              <w:t>退出</w:t>
            </w:r>
            <w:r>
              <w:rPr>
                <w:szCs w:val="20"/>
              </w:rPr>
              <w:t>CRYPTO</w:t>
            </w:r>
            <w:r>
              <w:rPr>
                <w:rFonts w:hint="eastAsia"/>
                <w:szCs w:val="20"/>
              </w:rPr>
              <w:t>临界区</w:t>
            </w:r>
          </w:p>
        </w:tc>
      </w:tr>
    </w:tbl>
    <w:p w:rsidR="00627847" w:rsidRDefault="000F33E2">
      <w:pPr>
        <w:pStyle w:val="3"/>
      </w:pPr>
      <w:bookmarkStart w:id="774" w:name="_Toc157413617"/>
      <w:bookmarkStart w:id="775" w:name="_Toc196898670"/>
      <w:r>
        <w:rPr>
          <w:rFonts w:hint="eastAsia"/>
        </w:rPr>
        <w:t>中断服务</w:t>
      </w:r>
      <w:bookmarkEnd w:id="774"/>
      <w:bookmarkEnd w:id="775"/>
    </w:p>
    <w:p w:rsidR="00627847" w:rsidRDefault="000F33E2">
      <w:pPr>
        <w:spacing w:before="180" w:after="180"/>
      </w:pPr>
      <w:r>
        <w:rPr>
          <w:rFonts w:hint="eastAsia"/>
        </w:rPr>
        <w:t>C</w:t>
      </w:r>
      <w:r>
        <w:t>RYPTO</w:t>
      </w:r>
      <w:r>
        <w:rPr>
          <w:rFonts w:hint="eastAsia"/>
        </w:rPr>
        <w:t>模块使用的中断服务程序如</w:t>
      </w:r>
      <w:r>
        <w:rPr>
          <w:color w:val="0000FF"/>
        </w:rPr>
        <w:fldChar w:fldCharType="begin"/>
      </w:r>
      <w:r>
        <w:rPr>
          <w:color w:val="0000FF"/>
        </w:rPr>
        <w:instrText xml:space="preserve"> </w:instrText>
      </w:r>
      <w:r>
        <w:rPr>
          <w:rFonts w:hint="eastAsia"/>
          <w:color w:val="0000FF"/>
        </w:rPr>
        <w:instrText>REF _Ref157425808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5</w:t>
      </w:r>
      <w:r>
        <w:rPr>
          <w:color w:val="0000FF"/>
        </w:rPr>
        <w:noBreakHyphen/>
        <w:t>4</w:t>
      </w:r>
      <w:r>
        <w:rPr>
          <w:color w:val="0000FF"/>
        </w:rPr>
        <w:fldChar w:fldCharType="end"/>
      </w:r>
      <w:r>
        <w:rPr>
          <w:rFonts w:hint="eastAsia"/>
        </w:rPr>
        <w:t>所示。</w:t>
      </w:r>
    </w:p>
    <w:p w:rsidR="00627847" w:rsidRDefault="000F33E2">
      <w:pPr>
        <w:pStyle w:val="a6"/>
        <w:keepNext/>
        <w:spacing w:before="180" w:after="180"/>
      </w:pPr>
      <w:bookmarkStart w:id="776" w:name="_Ref157425808"/>
      <w:bookmarkStart w:id="777" w:name="_Toc157413805"/>
      <w:bookmarkStart w:id="778" w:name="_Toc196836238"/>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776"/>
      <w:r>
        <w:t xml:space="preserve"> </w:t>
      </w:r>
      <w:r>
        <w:rPr>
          <w:rFonts w:hint="eastAsia"/>
        </w:rPr>
        <w:t>C</w:t>
      </w:r>
      <w:r>
        <w:t>RYPTO</w:t>
      </w:r>
      <w:r>
        <w:t>中断</w:t>
      </w:r>
      <w:bookmarkEnd w:id="777"/>
      <w:bookmarkEnd w:id="778"/>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t>CSE_IRQHandler</w:t>
            </w:r>
          </w:p>
        </w:tc>
        <w:tc>
          <w:tcPr>
            <w:tcW w:w="1667" w:type="pct"/>
          </w:tcPr>
          <w:p w:rsidR="00627847" w:rsidRDefault="000F33E2">
            <w:pPr>
              <w:spacing w:beforeLines="0" w:before="0" w:afterLines="0" w:after="0"/>
              <w:rPr>
                <w:szCs w:val="20"/>
              </w:rPr>
            </w:pPr>
            <w:r>
              <w:rPr>
                <w:szCs w:val="20"/>
              </w:rPr>
              <w:t>87</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pStyle w:val="3"/>
      </w:pPr>
      <w:bookmarkStart w:id="779" w:name="_Toc157413618"/>
      <w:bookmarkStart w:id="780" w:name="_Toc196898671"/>
      <w:r>
        <w:rPr>
          <w:rFonts w:hint="eastAsia"/>
        </w:rPr>
        <w:t>中断宏定义</w:t>
      </w:r>
      <w:bookmarkEnd w:id="779"/>
      <w:bookmarkEnd w:id="780"/>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w:t>
      </w:r>
      <w:r>
        <w:t>S</w:t>
      </w:r>
      <w:r>
        <w:rPr>
          <w:rFonts w:hint="eastAsia"/>
        </w:rPr>
        <w:t>，</w:t>
      </w:r>
      <w:r>
        <w:t>ISR</w:t>
      </w:r>
      <w:r>
        <w:rPr>
          <w:rFonts w:hint="eastAsia"/>
        </w:rPr>
        <w:t>宏可以有不同的定义，具体如下：</w:t>
      </w:r>
    </w:p>
    <w:p w:rsidR="00627847" w:rsidRDefault="000F33E2">
      <w:pPr>
        <w:pStyle w:val="aff7"/>
        <w:numPr>
          <w:ilvl w:val="0"/>
          <w:numId w:val="29"/>
        </w:numPr>
        <w:spacing w:beforeLines="0" w:before="180" w:afterLines="0" w:after="180"/>
        <w:ind w:left="714" w:firstLineChars="0" w:hanging="357"/>
      </w:pPr>
      <w:r>
        <w:rPr>
          <w:rFonts w:hint="eastAsia"/>
        </w:rPr>
        <w:t>未使用</w:t>
      </w:r>
      <w:r>
        <w:rPr>
          <w:rFonts w:hint="eastAsia"/>
        </w:rPr>
        <w:t>A</w:t>
      </w:r>
      <w:r>
        <w:t xml:space="preserve">UTOSAR OS </w:t>
      </w:r>
      <w:r>
        <w:rPr>
          <w:rFonts w:hint="eastAsia"/>
        </w:rPr>
        <w:t>-</w:t>
      </w:r>
      <w:r>
        <w:t xml:space="preserve"> </w:t>
      </w:r>
      <w:r>
        <w:rPr>
          <w:rFonts w:hint="eastAsia"/>
        </w:rPr>
        <w:t>定义</w:t>
      </w:r>
      <w:r>
        <w:rPr>
          <w:rFonts w:cs="TimesLTStd-Roman"/>
          <w:kern w:val="0"/>
          <w:szCs w:val="20"/>
        </w:rPr>
        <w:t>AUTOSAR_OS_NOT_USED</w:t>
      </w:r>
    </w:p>
    <w:p w:rsidR="00627847" w:rsidRDefault="000F33E2">
      <w:pPr>
        <w:widowControl w:val="0"/>
        <w:shd w:val="clear" w:color="auto" w:fill="FDF1DB"/>
        <w:autoSpaceDE w:val="0"/>
        <w:autoSpaceDN w:val="0"/>
        <w:spacing w:before="180" w:after="180"/>
        <w:ind w:firstLine="403"/>
        <w:jc w:val="left"/>
        <w:rPr>
          <w:rFonts w:cs="TimesLTStd-Roman"/>
          <w:kern w:val="0"/>
        </w:rPr>
      </w:pPr>
      <w:r>
        <w:rPr>
          <w:rFonts w:cs="TimesLTStd-Roman"/>
          <w:kern w:val="0"/>
        </w:rPr>
        <w:t>#define ISR(IsrName) void IsrName(void)</w:t>
      </w:r>
    </w:p>
    <w:p w:rsidR="00627847" w:rsidRDefault="000F33E2">
      <w:pPr>
        <w:pStyle w:val="aff7"/>
        <w:spacing w:before="180" w:after="180"/>
        <w:ind w:left="420" w:firstLineChars="0" w:firstLine="0"/>
      </w:pPr>
      <w:r>
        <w:rPr>
          <w:rFonts w:hint="eastAsia"/>
        </w:rPr>
        <w:t>在这种情况下，用户使用</w:t>
      </w:r>
      <w:r>
        <w:rPr>
          <w:rFonts w:hint="eastAsia"/>
        </w:rPr>
        <w:t>base</w:t>
      </w:r>
      <w:r>
        <w:t xml:space="preserve"> </w:t>
      </w:r>
      <w:r>
        <w:rPr>
          <w:rFonts w:hint="eastAsia"/>
        </w:rPr>
        <w:t>plugin</w:t>
      </w:r>
      <w:r>
        <w:rPr>
          <w:rFonts w:hint="eastAsia"/>
        </w:rPr>
        <w:t>中</w:t>
      </w:r>
      <w:r>
        <w:t>NVIC_ENABLE_ISER(x)</w:t>
      </w:r>
      <w:r>
        <w:rPr>
          <w:rFonts w:hint="eastAsia"/>
        </w:rPr>
        <w:t>、</w:t>
      </w:r>
      <w:r>
        <w:t>NVIC_DISABLE_ICER(x)</w:t>
      </w:r>
      <w:r>
        <w:rPr>
          <w:rFonts w:hint="eastAsia"/>
        </w:rPr>
        <w:t>接口来打开或关闭指定硬件中断。</w:t>
      </w:r>
    </w:p>
    <w:p w:rsidR="00627847" w:rsidRDefault="000F33E2">
      <w:pPr>
        <w:pStyle w:val="aff7"/>
        <w:numPr>
          <w:ilvl w:val="0"/>
          <w:numId w:val="29"/>
        </w:numPr>
        <w:spacing w:beforeLines="0" w:before="180" w:afterLines="0" w:after="180"/>
        <w:ind w:left="714" w:firstLineChars="0" w:hanging="357"/>
      </w:pPr>
      <w:r>
        <w:rPr>
          <w:rFonts w:hint="eastAsia"/>
        </w:rPr>
        <w:t>使用</w:t>
      </w:r>
      <w:r>
        <w:rPr>
          <w:rFonts w:hint="eastAsia"/>
        </w:rPr>
        <w:t>A</w:t>
      </w:r>
      <w:r>
        <w:t xml:space="preserve">UTOSAR </w:t>
      </w:r>
      <w:r>
        <w:rPr>
          <w:rFonts w:hint="eastAsia"/>
        </w:rPr>
        <w:t>O</w:t>
      </w:r>
      <w:r>
        <w:t xml:space="preserve">S </w:t>
      </w:r>
      <w:r>
        <w:rPr>
          <w:rFonts w:hint="eastAsia"/>
        </w:rPr>
        <w:t>-</w:t>
      </w:r>
      <w:r>
        <w:t xml:space="preserve"> </w:t>
      </w:r>
      <w:r>
        <w:rPr>
          <w:rFonts w:hint="eastAsia"/>
        </w:rPr>
        <w:t>未定义</w:t>
      </w:r>
      <w:r>
        <w:t>AUTOSAR_OS_NOT_USED</w:t>
      </w:r>
    </w:p>
    <w:p w:rsidR="00627847" w:rsidRDefault="000F33E2">
      <w:pPr>
        <w:widowControl w:val="0"/>
        <w:shd w:val="clear" w:color="auto" w:fill="FDF1DB"/>
        <w:autoSpaceDE w:val="0"/>
        <w:autoSpaceDN w:val="0"/>
        <w:spacing w:before="180" w:after="180"/>
        <w:ind w:firstLine="403"/>
        <w:jc w:val="left"/>
        <w:rPr>
          <w:rFonts w:cs="TimesLTStd-Roman"/>
          <w:kern w:val="0"/>
        </w:rPr>
      </w:pPr>
      <w:r>
        <w:rPr>
          <w:rFonts w:cs="TimesLTStd-Roman"/>
          <w:kern w:val="0"/>
        </w:rPr>
        <w:t>#define ISR(IsrName) void OS_</w:t>
      </w:r>
      <w:r>
        <w:rPr>
          <w:rFonts w:cs="TimesLTStd-Roman" w:hint="eastAsia"/>
          <w:kern w:val="0"/>
        </w:rPr>
        <w:t>isr_##</w:t>
      </w:r>
      <w:r>
        <w:rPr>
          <w:rFonts w:cs="TimesLTStd-Roman"/>
          <w:kern w:val="0"/>
        </w:rPr>
        <w:t>I</w:t>
      </w:r>
      <w:r>
        <w:rPr>
          <w:rFonts w:cs="TimesLTStd-Roman" w:hint="eastAsia"/>
          <w:kern w:val="0"/>
        </w:rPr>
        <w:t>sr</w:t>
      </w:r>
      <w:r>
        <w:rPr>
          <w:rFonts w:cs="TimesLTStd-Roman"/>
          <w:kern w:val="0"/>
        </w:rPr>
        <w:t>Name(void)</w:t>
      </w:r>
    </w:p>
    <w:p w:rsidR="00627847" w:rsidRDefault="000F33E2">
      <w:pPr>
        <w:spacing w:before="180" w:after="180"/>
        <w:ind w:leftChars="200" w:left="400"/>
        <w:rPr>
          <w:rFonts w:cs="CourierStd"/>
          <w:kern w:val="0"/>
          <w:szCs w:val="20"/>
        </w:rPr>
      </w:pPr>
      <w:r>
        <w:rPr>
          <w:rFonts w:cs="CourierStd" w:hint="eastAsia"/>
          <w:kern w:val="0"/>
          <w:szCs w:val="20"/>
        </w:rPr>
        <w:t>在这种情况下，用户使用</w:t>
      </w:r>
      <w:r>
        <w:rPr>
          <w:rFonts w:cs="CourierStd" w:hint="eastAsia"/>
          <w:kern w:val="0"/>
          <w:szCs w:val="20"/>
        </w:rPr>
        <w:t>A</w:t>
      </w:r>
      <w:r>
        <w:rPr>
          <w:rFonts w:cs="CourierStd"/>
          <w:kern w:val="0"/>
          <w:szCs w:val="20"/>
        </w:rPr>
        <w:t>UTOSAR OS</w:t>
      </w:r>
      <w:r>
        <w:rPr>
          <w:rFonts w:cs="CourierStd" w:hint="eastAsia"/>
          <w:kern w:val="0"/>
          <w:szCs w:val="20"/>
        </w:rPr>
        <w:t>接口配置指定硬件中断为一类中断或二类中断：其中一类中断不使用</w:t>
      </w:r>
      <w:r>
        <w:rPr>
          <w:rFonts w:cs="CourierStd" w:hint="eastAsia"/>
          <w:kern w:val="0"/>
          <w:szCs w:val="20"/>
        </w:rPr>
        <w:t>O</w:t>
      </w:r>
      <w:r>
        <w:rPr>
          <w:rFonts w:cs="CourierStd"/>
          <w:kern w:val="0"/>
          <w:szCs w:val="20"/>
        </w:rPr>
        <w:t>S</w:t>
      </w:r>
      <w:r>
        <w:rPr>
          <w:rFonts w:cs="CourierStd" w:hint="eastAsia"/>
          <w:kern w:val="0"/>
          <w:szCs w:val="20"/>
        </w:rPr>
        <w:t>提供的</w:t>
      </w:r>
      <w:r>
        <w:rPr>
          <w:rFonts w:cs="CourierStd" w:hint="eastAsia"/>
          <w:kern w:val="0"/>
          <w:szCs w:val="20"/>
        </w:rPr>
        <w:t>A</w:t>
      </w:r>
      <w:r>
        <w:rPr>
          <w:rFonts w:cs="CourierStd"/>
          <w:kern w:val="0"/>
          <w:szCs w:val="20"/>
        </w:rPr>
        <w:t>PI</w:t>
      </w:r>
      <w:r>
        <w:rPr>
          <w:rFonts w:cs="CourierStd" w:hint="eastAsia"/>
          <w:kern w:val="0"/>
          <w:szCs w:val="20"/>
        </w:rPr>
        <w:t>接口，二类中断则由</w:t>
      </w:r>
      <w:r>
        <w:rPr>
          <w:rFonts w:cs="CourierStd" w:hint="eastAsia"/>
          <w:kern w:val="0"/>
          <w:szCs w:val="20"/>
        </w:rPr>
        <w:t>O</w:t>
      </w:r>
      <w:r>
        <w:rPr>
          <w:rFonts w:cs="CourierStd"/>
          <w:kern w:val="0"/>
          <w:szCs w:val="20"/>
        </w:rPr>
        <w:t>S</w:t>
      </w:r>
      <w:r>
        <w:rPr>
          <w:rFonts w:cs="CourierStd" w:hint="eastAsia"/>
          <w:kern w:val="0"/>
          <w:szCs w:val="20"/>
        </w:rPr>
        <w:t>管理并可使用</w:t>
      </w:r>
      <w:r>
        <w:rPr>
          <w:rFonts w:cs="CourierStd" w:hint="eastAsia"/>
          <w:kern w:val="0"/>
          <w:szCs w:val="20"/>
        </w:rPr>
        <w:t>O</w:t>
      </w:r>
      <w:r>
        <w:rPr>
          <w:rFonts w:cs="CourierStd"/>
          <w:kern w:val="0"/>
          <w:szCs w:val="20"/>
        </w:rPr>
        <w:t>S</w:t>
      </w:r>
      <w:r>
        <w:rPr>
          <w:rFonts w:cs="CourierStd" w:hint="eastAsia"/>
          <w:kern w:val="0"/>
          <w:szCs w:val="20"/>
        </w:rPr>
        <w:t>提供的</w:t>
      </w:r>
      <w:r>
        <w:rPr>
          <w:rFonts w:cs="CourierStd" w:hint="eastAsia"/>
          <w:kern w:val="0"/>
          <w:szCs w:val="20"/>
        </w:rPr>
        <w:t>A</w:t>
      </w:r>
      <w:r>
        <w:rPr>
          <w:rFonts w:cs="CourierStd"/>
          <w:kern w:val="0"/>
          <w:szCs w:val="20"/>
        </w:rPr>
        <w:t>PI</w:t>
      </w:r>
      <w:r>
        <w:rPr>
          <w:rFonts w:cs="CourierStd" w:hint="eastAsia"/>
          <w:kern w:val="0"/>
          <w:szCs w:val="20"/>
        </w:rPr>
        <w:t>接口，且一类中断优先级高于二类中断优先级。</w:t>
      </w:r>
    </w:p>
    <w:p w:rsidR="00627847" w:rsidRDefault="000F33E2">
      <w:pPr>
        <w:pStyle w:val="2"/>
      </w:pPr>
      <w:bookmarkStart w:id="781" w:name="_Toc157413619"/>
      <w:bookmarkStart w:id="782" w:name="_Toc196898672"/>
      <w:r>
        <w:rPr>
          <w:rFonts w:hint="eastAsia"/>
        </w:rPr>
        <w:t>主要</w:t>
      </w:r>
      <w:r>
        <w:rPr>
          <w:rFonts w:hint="eastAsia"/>
        </w:rPr>
        <w:t>A</w:t>
      </w:r>
      <w:r>
        <w:t>PI</w:t>
      </w:r>
      <w:r>
        <w:rPr>
          <w:rFonts w:hint="eastAsia"/>
        </w:rPr>
        <w:t>要求</w:t>
      </w:r>
      <w:bookmarkEnd w:id="781"/>
      <w:bookmarkEnd w:id="782"/>
    </w:p>
    <w:p w:rsidR="00627847" w:rsidRDefault="000F33E2">
      <w:pPr>
        <w:pStyle w:val="3"/>
      </w:pPr>
      <w:bookmarkStart w:id="783" w:name="_Toc157413620"/>
      <w:bookmarkStart w:id="784" w:name="_Toc196898673"/>
      <w:r>
        <w:rPr>
          <w:rFonts w:hint="eastAsia"/>
        </w:rPr>
        <w:t>BSW</w:t>
      </w:r>
      <w:proofErr w:type="gramStart"/>
      <w:r>
        <w:rPr>
          <w:rFonts w:hint="eastAsia"/>
        </w:rPr>
        <w:t>调度器</w:t>
      </w:r>
      <w:proofErr w:type="gramEnd"/>
      <w:r>
        <w:rPr>
          <w:rFonts w:hint="eastAsia"/>
        </w:rPr>
        <w:t>内的主要函数调用</w:t>
      </w:r>
      <w:bookmarkEnd w:id="783"/>
      <w:bookmarkEnd w:id="784"/>
    </w:p>
    <w:p w:rsidR="00627847" w:rsidRDefault="000F33E2">
      <w:pPr>
        <w:spacing w:before="180" w:after="180"/>
      </w:pPr>
      <w:r>
        <w:rPr>
          <w:rFonts w:hint="eastAsia"/>
        </w:rPr>
        <w:t>CRYPTO</w:t>
      </w:r>
      <w:r>
        <w:rPr>
          <w:rFonts w:hint="eastAsia"/>
        </w:rPr>
        <w:t>支持一个主函数，可以通过配置</w:t>
      </w:r>
      <w:r>
        <w:rPr>
          <w:rFonts w:hint="eastAsia"/>
        </w:rPr>
        <w:t>BSW</w:t>
      </w:r>
      <w:r>
        <w:rPr>
          <w:rFonts w:hint="eastAsia"/>
        </w:rPr>
        <w:t>调度</w:t>
      </w:r>
      <w:r>
        <w:t>Crypto_MainFunction</w:t>
      </w:r>
      <w:r>
        <w:rPr>
          <w:rFonts w:cs="Segoe UI"/>
          <w:color w:val="2A2B2E"/>
          <w:kern w:val="0"/>
          <w:sz w:val="21"/>
          <w:szCs w:val="21"/>
          <w:shd w:val="clear" w:color="auto" w:fill="FFFFFF"/>
        </w:rPr>
        <w:t>()</w:t>
      </w:r>
      <w:r>
        <w:rPr>
          <w:rFonts w:hint="eastAsia"/>
        </w:rPr>
        <w:t>。</w:t>
      </w:r>
    </w:p>
    <w:p w:rsidR="00627847" w:rsidRDefault="000F33E2">
      <w:pPr>
        <w:pStyle w:val="3"/>
      </w:pPr>
      <w:bookmarkStart w:id="785" w:name="_Toc157413621"/>
      <w:bookmarkStart w:id="786" w:name="_Toc196898674"/>
      <w:r>
        <w:rPr>
          <w:rFonts w:hint="eastAsia"/>
        </w:rPr>
        <w:t>A</w:t>
      </w:r>
      <w:r>
        <w:t>PI</w:t>
      </w:r>
      <w:r>
        <w:rPr>
          <w:rFonts w:hint="eastAsia"/>
        </w:rPr>
        <w:t>要求</w:t>
      </w:r>
      <w:bookmarkEnd w:id="785"/>
      <w:bookmarkEnd w:id="786"/>
    </w:p>
    <w:p w:rsidR="00627847" w:rsidRDefault="000F33E2">
      <w:pPr>
        <w:spacing w:before="180" w:after="180"/>
      </w:pPr>
      <w:r>
        <w:t>函数</w:t>
      </w:r>
      <w:r>
        <w:t>Crypto_KeySetValid()</w:t>
      </w:r>
      <w:r>
        <w:t>必须在函数</w:t>
      </w:r>
      <w:r>
        <w:t>Crypto_KeyElementSet()</w:t>
      </w:r>
      <w:r>
        <w:t>之后调用。</w:t>
      </w:r>
    </w:p>
    <w:p w:rsidR="00627847" w:rsidRDefault="000F33E2">
      <w:pPr>
        <w:spacing w:before="180" w:after="180"/>
      </w:pPr>
      <w:r>
        <w:rPr>
          <w:rFonts w:hint="eastAsia"/>
        </w:rPr>
        <w:t>其他功能函数必须在</w:t>
      </w:r>
      <w:r>
        <w:rPr>
          <w:rFonts w:hint="eastAsia"/>
        </w:rPr>
        <w:t>Crypto_</w:t>
      </w:r>
      <w:r>
        <w:t>Init()</w:t>
      </w:r>
      <w:r>
        <w:rPr>
          <w:rFonts w:hint="eastAsia"/>
        </w:rPr>
        <w:t>之后调用。</w:t>
      </w:r>
    </w:p>
    <w:p w:rsidR="00627847" w:rsidRDefault="000F33E2">
      <w:pPr>
        <w:pStyle w:val="3"/>
      </w:pPr>
      <w:bookmarkStart w:id="787" w:name="_Toc157413622"/>
      <w:bookmarkStart w:id="788" w:name="_Toc196898675"/>
      <w:r>
        <w:rPr>
          <w:rFonts w:hint="eastAsia"/>
        </w:rPr>
        <w:t>通知函数、回调和标注的调用</w:t>
      </w:r>
      <w:bookmarkEnd w:id="787"/>
      <w:bookmarkEnd w:id="788"/>
    </w:p>
    <w:p w:rsidR="00627847" w:rsidRDefault="000F33E2">
      <w:pPr>
        <w:spacing w:before="180" w:after="180"/>
      </w:pPr>
      <w:r>
        <w:t>函数</w:t>
      </w:r>
      <w:r>
        <w:t>Crypto_KeySetValid()</w:t>
      </w:r>
      <w:r>
        <w:t>必须在函数</w:t>
      </w:r>
      <w:r>
        <w:t>Crypto_KeyElementSet()</w:t>
      </w:r>
      <w:r>
        <w:t>之后调用。</w:t>
      </w:r>
      <w:r>
        <w:rPr>
          <w:rFonts w:hint="eastAsia"/>
        </w:rPr>
        <w:t>其他功能函数必须在</w:t>
      </w:r>
      <w:r>
        <w:rPr>
          <w:rFonts w:hint="eastAsia"/>
        </w:rPr>
        <w:t>Crypto_</w:t>
      </w:r>
      <w:r>
        <w:t>Init()</w:t>
      </w:r>
      <w:r>
        <w:rPr>
          <w:rFonts w:hint="eastAsia"/>
        </w:rPr>
        <w:t>之后调用</w:t>
      </w:r>
    </w:p>
    <w:p w:rsidR="00627847" w:rsidRDefault="000F33E2">
      <w:pPr>
        <w:pStyle w:val="2"/>
      </w:pPr>
      <w:bookmarkStart w:id="789" w:name="_Toc157413623"/>
      <w:bookmarkStart w:id="790" w:name="_Toc196898676"/>
      <w:r>
        <w:rPr>
          <w:rFonts w:hint="eastAsia"/>
        </w:rPr>
        <w:t>关联模块</w:t>
      </w:r>
      <w:bookmarkEnd w:id="789"/>
      <w:bookmarkEnd w:id="790"/>
    </w:p>
    <w:p w:rsidR="00627847" w:rsidRDefault="000F33E2">
      <w:pPr>
        <w:spacing w:before="180" w:after="180"/>
      </w:pPr>
      <w:r>
        <w:rPr>
          <w:rFonts w:hint="eastAsia"/>
        </w:rPr>
        <w:t>本章节</w:t>
      </w:r>
      <w:proofErr w:type="gramStart"/>
      <w:r>
        <w:rPr>
          <w:rFonts w:hint="eastAsia"/>
        </w:rPr>
        <w:t>主要介绍主要介绍</w:t>
      </w:r>
      <w:proofErr w:type="gramEnd"/>
      <w:r>
        <w:rPr>
          <w:rFonts w:hint="eastAsia"/>
        </w:rPr>
        <w:t>CRYPTO</w:t>
      </w:r>
      <w:r>
        <w:rPr>
          <w:rFonts w:hint="eastAsia"/>
        </w:rPr>
        <w:t>模块需要关联的模块，主要包含有</w:t>
      </w:r>
      <w:r>
        <w:t>RESOURCE</w:t>
      </w:r>
      <w:r>
        <w:rPr>
          <w:rFonts w:hint="eastAsia"/>
        </w:rPr>
        <w:t>模块、</w:t>
      </w:r>
      <w:r>
        <w:rPr>
          <w:rFonts w:hint="eastAsia"/>
        </w:rPr>
        <w:t>DET</w:t>
      </w:r>
      <w:r>
        <w:rPr>
          <w:rFonts w:hint="eastAsia"/>
        </w:rPr>
        <w:t>模块、</w:t>
      </w:r>
      <w:r>
        <w:rPr>
          <w:rFonts w:hint="eastAsia"/>
        </w:rPr>
        <w:t>BASE</w:t>
      </w:r>
      <w:r>
        <w:rPr>
          <w:rFonts w:hint="eastAsia"/>
        </w:rPr>
        <w:t>模块和</w:t>
      </w:r>
      <w:r>
        <w:rPr>
          <w:rFonts w:hint="eastAsia"/>
        </w:rPr>
        <w:t>CRYIF</w:t>
      </w:r>
      <w:r>
        <w:rPr>
          <w:rFonts w:hint="eastAsia"/>
        </w:rPr>
        <w:t>模块。</w:t>
      </w:r>
    </w:p>
    <w:p w:rsidR="00627847" w:rsidRDefault="000F33E2">
      <w:pPr>
        <w:pStyle w:val="3"/>
      </w:pPr>
      <w:bookmarkStart w:id="791" w:name="_Toc157413624"/>
      <w:bookmarkStart w:id="792" w:name="_Toc196898677"/>
      <w:r>
        <w:t>RESOURCE</w:t>
      </w:r>
      <w:r>
        <w:rPr>
          <w:rFonts w:hint="eastAsia"/>
        </w:rPr>
        <w:t>模块</w:t>
      </w:r>
      <w:bookmarkEnd w:id="791"/>
      <w:bookmarkEnd w:id="792"/>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kern w:val="0"/>
        </w:rPr>
        <w:t>AutoChips</w:t>
      </w:r>
      <w:r>
        <w:rPr>
          <w:rFonts w:hint="eastAsia"/>
          <w:kern w:val="0"/>
        </w:rPr>
        <w:t>支持的</w:t>
      </w:r>
      <w:r>
        <w:rPr>
          <w:kern w:val="0"/>
        </w:rPr>
        <w:t>MCU</w:t>
      </w:r>
      <w:r>
        <w:rPr>
          <w:rFonts w:hint="eastAsia"/>
          <w:kern w:val="0"/>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1</w:t>
      </w:r>
      <w:r>
        <w:rPr>
          <w:color w:val="0000FF"/>
        </w:rPr>
        <w:noBreakHyphen/>
        <w:t>1</w:t>
      </w:r>
      <w:r>
        <w:rPr>
          <w:color w:val="0000FF"/>
        </w:rPr>
        <w:fldChar w:fldCharType="end"/>
      </w:r>
      <w:r>
        <w:rPr>
          <w:rFonts w:hint="eastAsia"/>
          <w:kern w:val="0"/>
        </w:rPr>
        <w:t>所示</w:t>
      </w:r>
      <w:r>
        <w:rPr>
          <w:rFonts w:hint="eastAsia"/>
        </w:rPr>
        <w:t>。其</w:t>
      </w:r>
      <w:r>
        <w:rPr>
          <w:rFonts w:hint="eastAsia"/>
        </w:rPr>
        <w:t>EB</w:t>
      </w:r>
      <w:r>
        <w:rPr>
          <w:rFonts w:hint="eastAsia"/>
        </w:rPr>
        <w:t>工具中配置如</w:t>
      </w:r>
      <w:r>
        <w:fldChar w:fldCharType="begin"/>
      </w:r>
      <w:r>
        <w:instrText xml:space="preserve"> </w:instrText>
      </w:r>
      <w:r>
        <w:rPr>
          <w:rFonts w:hint="eastAsia"/>
        </w:rPr>
        <w:instrText>REF _Ref157413811 \h</w:instrText>
      </w:r>
      <w:r>
        <w:instrText xml:space="preserve">  \* MERGEFORMAT </w:instrText>
      </w:r>
      <w:r>
        <w:fldChar w:fldCharType="separate"/>
      </w:r>
      <w:r>
        <w:rPr>
          <w:rFonts w:hint="eastAsia"/>
        </w:rPr>
        <w:t>图</w:t>
      </w:r>
      <w:r>
        <w:rPr>
          <w:rFonts w:hint="eastAsia"/>
        </w:rPr>
        <w:t xml:space="preserve"> </w:t>
      </w:r>
      <w:r>
        <w:t>5</w:t>
      </w:r>
      <w:r>
        <w:noBreakHyphen/>
        <w:t>6</w:t>
      </w:r>
      <w:r>
        <w:fldChar w:fldCharType="end"/>
      </w:r>
      <w:r>
        <w:rPr>
          <w:rFonts w:hint="eastAsia"/>
        </w:rPr>
        <w:t>所示。</w:t>
      </w:r>
    </w:p>
    <w:p w:rsidR="00627847" w:rsidRDefault="000F33E2">
      <w:pPr>
        <w:keepNext/>
        <w:spacing w:before="180" w:after="180"/>
        <w:jc w:val="center"/>
      </w:pPr>
      <w:r>
        <w:rPr>
          <w:noProof/>
        </w:rPr>
        <w:drawing>
          <wp:inline distT="0" distB="0" distL="0" distR="0" wp14:anchorId="119F9307" wp14:editId="31D834CF">
            <wp:extent cx="5731510" cy="3324860"/>
            <wp:effectExtent l="0" t="0" r="2540" b="889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55"/>
                    <a:stretch>
                      <a:fillRect/>
                    </a:stretch>
                  </pic:blipFill>
                  <pic:spPr>
                    <a:xfrm>
                      <a:off x="0" y="0"/>
                      <a:ext cx="5731510" cy="3324860"/>
                    </a:xfrm>
                    <a:prstGeom prst="rect">
                      <a:avLst/>
                    </a:prstGeom>
                  </pic:spPr>
                </pic:pic>
              </a:graphicData>
            </a:graphic>
          </wp:inline>
        </w:drawing>
      </w:r>
    </w:p>
    <w:p w:rsidR="00627847" w:rsidRDefault="000F33E2">
      <w:pPr>
        <w:pStyle w:val="a6"/>
        <w:spacing w:before="180" w:after="180"/>
      </w:pPr>
      <w:bookmarkStart w:id="793" w:name="_Ref157413811"/>
      <w:bookmarkStart w:id="794" w:name="_Toc157413741"/>
      <w:bookmarkStart w:id="795" w:name="_Toc19683706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bookmarkEnd w:id="793"/>
      <w:r>
        <w:t xml:space="preserve"> RESOURCE</w:t>
      </w:r>
      <w:r>
        <w:rPr>
          <w:rFonts w:hint="eastAsia"/>
        </w:rPr>
        <w:t>模块配置</w:t>
      </w:r>
      <w:bookmarkEnd w:id="794"/>
      <w:bookmarkEnd w:id="795"/>
    </w:p>
    <w:p w:rsidR="00627847" w:rsidRDefault="000F33E2">
      <w:pPr>
        <w:pStyle w:val="3"/>
      </w:pPr>
      <w:bookmarkStart w:id="796" w:name="_Toc157413625"/>
      <w:bookmarkStart w:id="797" w:name="_Toc196898678"/>
      <w:r>
        <w:t>DET</w:t>
      </w:r>
      <w:r>
        <w:rPr>
          <w:rFonts w:hint="eastAsia"/>
        </w:rPr>
        <w:t>模块</w:t>
      </w:r>
      <w:bookmarkEnd w:id="796"/>
      <w:bookmarkEnd w:id="797"/>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_Ref157413810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5</w:t>
      </w:r>
      <w:r>
        <w:rPr>
          <w:color w:val="0000FF"/>
        </w:rPr>
        <w:noBreakHyphen/>
        <w:t>7</w:t>
      </w:r>
      <w:r>
        <w:rPr>
          <w:color w:val="0000FF"/>
        </w:rPr>
        <w:fldChar w:fldCharType="end"/>
      </w:r>
      <w:r>
        <w:rPr>
          <w:rFonts w:hint="eastAsia"/>
        </w:rPr>
        <w:t>所示。用户可根据具体需求选择启用或禁用。</w:t>
      </w:r>
    </w:p>
    <w:p w:rsidR="00627847" w:rsidRDefault="000F33E2">
      <w:pPr>
        <w:keepNext/>
        <w:spacing w:before="180" w:after="180"/>
        <w:jc w:val="center"/>
      </w:pPr>
      <w:r>
        <w:rPr>
          <w:rFonts w:ascii="Arial" w:hAnsi="Arial"/>
          <w:noProof/>
        </w:rPr>
        <w:drawing>
          <wp:inline distT="0" distB="0" distL="0" distR="0" wp14:anchorId="4E6EA4B1" wp14:editId="05B0FCAF">
            <wp:extent cx="5720715" cy="2011680"/>
            <wp:effectExtent l="0" t="0" r="0"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720715" cy="2011680"/>
                    </a:xfrm>
                    <a:prstGeom prst="rect">
                      <a:avLst/>
                    </a:prstGeom>
                    <a:noFill/>
                    <a:ln>
                      <a:noFill/>
                    </a:ln>
                  </pic:spPr>
                </pic:pic>
              </a:graphicData>
            </a:graphic>
          </wp:inline>
        </w:drawing>
      </w:r>
    </w:p>
    <w:p w:rsidR="00627847" w:rsidRDefault="000F33E2">
      <w:pPr>
        <w:pStyle w:val="a6"/>
        <w:spacing w:before="180" w:after="180"/>
      </w:pPr>
      <w:bookmarkStart w:id="798" w:name="_Ref157413810"/>
      <w:bookmarkStart w:id="799" w:name="_Toc157413742"/>
      <w:bookmarkStart w:id="800" w:name="_Toc19683707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7</w:t>
      </w:r>
      <w:r>
        <w:fldChar w:fldCharType="end"/>
      </w:r>
      <w:bookmarkEnd w:id="798"/>
      <w:r>
        <w:t xml:space="preserve"> DET</w:t>
      </w:r>
      <w:r>
        <w:t>模块配置</w:t>
      </w:r>
      <w:bookmarkEnd w:id="799"/>
      <w:bookmarkEnd w:id="800"/>
    </w:p>
    <w:p w:rsidR="00627847" w:rsidRDefault="000F33E2">
      <w:pPr>
        <w:pStyle w:val="3"/>
      </w:pPr>
      <w:bookmarkStart w:id="801" w:name="_Toc157413626"/>
      <w:bookmarkStart w:id="802" w:name="_Toc196898679"/>
      <w:r>
        <w:t>BASE</w:t>
      </w:r>
      <w:r>
        <w:rPr>
          <w:rFonts w:hint="eastAsia"/>
        </w:rPr>
        <w:t>模块</w:t>
      </w:r>
      <w:bookmarkEnd w:id="801"/>
      <w:bookmarkEnd w:id="802"/>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3"/>
      </w:pPr>
      <w:bookmarkStart w:id="803" w:name="_Toc145613137"/>
      <w:bookmarkStart w:id="804" w:name="_Toc157413627"/>
      <w:bookmarkStart w:id="805" w:name="_Toc196898680"/>
      <w:r>
        <w:rPr>
          <w:rFonts w:hint="eastAsia"/>
        </w:rPr>
        <w:t>CRYIF</w:t>
      </w:r>
      <w:r>
        <w:rPr>
          <w:rFonts w:hint="eastAsia"/>
        </w:rPr>
        <w:t>模块</w:t>
      </w:r>
      <w:bookmarkEnd w:id="803"/>
      <w:bookmarkEnd w:id="804"/>
      <w:bookmarkEnd w:id="805"/>
    </w:p>
    <w:p w:rsidR="00627847" w:rsidRDefault="000F33E2">
      <w:pPr>
        <w:spacing w:before="180" w:after="180"/>
      </w:pPr>
      <w:r>
        <w:rPr>
          <w:rFonts w:hint="eastAsia"/>
        </w:rPr>
        <w:t>CRY</w:t>
      </w:r>
      <w:r>
        <w:t>IF</w:t>
      </w:r>
      <w:r>
        <w:rPr>
          <w:rFonts w:hint="eastAsia"/>
        </w:rPr>
        <w:t>模块来检索</w:t>
      </w:r>
      <w:r>
        <w:rPr>
          <w:rFonts w:hint="eastAsia"/>
        </w:rPr>
        <w:t>CRYPTO</w:t>
      </w:r>
      <w:r>
        <w:rPr>
          <w:rFonts w:hint="eastAsia"/>
        </w:rPr>
        <w:t>工作模式。</w:t>
      </w:r>
    </w:p>
    <w:p w:rsidR="00627847" w:rsidRDefault="000F33E2">
      <w:pPr>
        <w:pStyle w:val="2"/>
      </w:pPr>
      <w:bookmarkStart w:id="806" w:name="_Toc157413628"/>
      <w:bookmarkStart w:id="807" w:name="_Toc196898681"/>
      <w:r>
        <w:rPr>
          <w:rFonts w:hint="eastAsia"/>
        </w:rPr>
        <w:t>内存分配</w:t>
      </w:r>
      <w:bookmarkEnd w:id="806"/>
      <w:bookmarkEnd w:id="807"/>
    </w:p>
    <w:p w:rsidR="00627847" w:rsidRDefault="000F33E2">
      <w:pPr>
        <w:pStyle w:val="3"/>
      </w:pPr>
      <w:bookmarkStart w:id="808" w:name="_Toc157413629"/>
      <w:bookmarkStart w:id="809" w:name="_Toc196898682"/>
      <w:r>
        <w:t>Crypto_MemMap.h</w:t>
      </w:r>
      <w:bookmarkEnd w:id="808"/>
      <w:bookmarkEnd w:id="809"/>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_Ref157425889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5</w:t>
      </w:r>
      <w:r>
        <w:rPr>
          <w:color w:val="0000FF"/>
        </w:rPr>
        <w:noBreakHyphen/>
        <w:t>5</w:t>
      </w:r>
      <w:r>
        <w:rPr>
          <w:color w:val="0000FF"/>
        </w:rPr>
        <w:fldChar w:fldCharType="end"/>
      </w:r>
      <w:r>
        <w:rPr>
          <w:rFonts w:hint="eastAsia"/>
        </w:rPr>
        <w:t>介绍了在</w:t>
      </w:r>
      <w:r>
        <w:t>Crypto_MemMap.h</w:t>
      </w:r>
      <w:r>
        <w:rPr>
          <w:rFonts w:hint="eastAsia"/>
        </w:rPr>
        <w:t>文件中定义的内存分配部分。</w:t>
      </w:r>
    </w:p>
    <w:p w:rsidR="00627847" w:rsidRDefault="000F33E2">
      <w:pPr>
        <w:pStyle w:val="a6"/>
        <w:keepNext/>
        <w:spacing w:before="180" w:after="180"/>
      </w:pPr>
      <w:bookmarkStart w:id="810" w:name="_Ref157425889"/>
      <w:bookmarkStart w:id="811" w:name="_Toc157413806"/>
      <w:bookmarkStart w:id="812" w:name="_Toc196836239"/>
      <w:r>
        <w:rPr>
          <w:rFonts w:hint="eastAsia"/>
        </w:rPr>
        <w:t>表</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5</w:t>
      </w:r>
      <w:r>
        <w:fldChar w:fldCharType="end"/>
      </w:r>
      <w:bookmarkEnd w:id="810"/>
      <w:r>
        <w:t xml:space="preserve"> Crypto_MemMap.h</w:t>
      </w:r>
      <w:r>
        <w:t>内存分配</w:t>
      </w:r>
      <w:bookmarkEnd w:id="811"/>
      <w:bookmarkEnd w:id="812"/>
    </w:p>
    <w:tbl>
      <w:tblPr>
        <w:tblStyle w:val="MCU"/>
        <w:tblW w:w="4983" w:type="pct"/>
        <w:tblLook w:val="04A0" w:firstRow="1" w:lastRow="0" w:firstColumn="1" w:lastColumn="0" w:noHBand="0" w:noVBand="1"/>
      </w:tblPr>
      <w:tblGrid>
        <w:gridCol w:w="4677"/>
        <w:gridCol w:w="1339"/>
        <w:gridCol w:w="294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608"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术语名称</w:t>
            </w:r>
          </w:p>
        </w:tc>
        <w:tc>
          <w:tcPr>
            <w:tcW w:w="74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术语类型</w:t>
            </w:r>
          </w:p>
        </w:tc>
        <w:tc>
          <w:tcPr>
            <w:tcW w:w="1645"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2608" w:type="pct"/>
          </w:tcPr>
          <w:p w:rsidR="00627847" w:rsidRDefault="000F33E2">
            <w:pPr>
              <w:spacing w:beforeLines="0" w:before="0" w:afterLines="0" w:after="0"/>
              <w:rPr>
                <w:szCs w:val="18"/>
              </w:rPr>
            </w:pPr>
            <w:r>
              <w:rPr>
                <w:szCs w:val="20"/>
              </w:rPr>
              <w:t>CRYPTO</w:t>
            </w:r>
            <w:r>
              <w:rPr>
                <w:rFonts w:hint="eastAsia"/>
                <w:szCs w:val="20"/>
              </w:rPr>
              <w:t>_</w:t>
            </w:r>
            <w:r>
              <w:rPr>
                <w:szCs w:val="20"/>
              </w:rPr>
              <w:t>START_SEC_CONFIG_DATA</w:t>
            </w:r>
          </w:p>
        </w:tc>
        <w:tc>
          <w:tcPr>
            <w:tcW w:w="747" w:type="pct"/>
          </w:tcPr>
          <w:p w:rsidR="00627847" w:rsidRDefault="000F33E2">
            <w:pPr>
              <w:spacing w:beforeLines="0" w:before="0" w:afterLines="0" w:after="0"/>
              <w:rPr>
                <w:szCs w:val="20"/>
              </w:rPr>
            </w:pPr>
            <w:r>
              <w:rPr>
                <w:rFonts w:hint="eastAsia"/>
                <w:szCs w:val="20"/>
              </w:rPr>
              <w:t>配置数据</w:t>
            </w:r>
          </w:p>
        </w:tc>
        <w:tc>
          <w:tcPr>
            <w:tcW w:w="1645" w:type="pct"/>
          </w:tcPr>
          <w:p w:rsidR="00627847" w:rsidRDefault="000F33E2">
            <w:pPr>
              <w:spacing w:beforeLines="0" w:before="0" w:afterLines="0" w:after="0"/>
              <w:rPr>
                <w:szCs w:val="18"/>
              </w:rPr>
            </w:pPr>
            <w:r>
              <w:rPr>
                <w:rFonts w:hint="eastAsia"/>
                <w:szCs w:val="20"/>
              </w:rPr>
              <w:t>开始配置数据的内存分配</w:t>
            </w:r>
          </w:p>
        </w:tc>
      </w:tr>
      <w:tr w:rsidR="00627847" w:rsidTr="00627847">
        <w:tc>
          <w:tcPr>
            <w:tcW w:w="2608" w:type="pct"/>
          </w:tcPr>
          <w:p w:rsidR="00627847" w:rsidRDefault="000F33E2">
            <w:pPr>
              <w:spacing w:beforeLines="0" w:before="0" w:afterLines="0" w:after="0"/>
              <w:rPr>
                <w:szCs w:val="18"/>
              </w:rPr>
            </w:pPr>
            <w:r>
              <w:rPr>
                <w:rFonts w:hint="eastAsia"/>
                <w:szCs w:val="20"/>
              </w:rPr>
              <w:t>CRYPTO_</w:t>
            </w:r>
            <w:r>
              <w:rPr>
                <w:szCs w:val="20"/>
              </w:rPr>
              <w:t>STOP_SEC_CONFIG_DATA</w:t>
            </w:r>
          </w:p>
        </w:tc>
        <w:tc>
          <w:tcPr>
            <w:tcW w:w="747" w:type="pct"/>
          </w:tcPr>
          <w:p w:rsidR="00627847" w:rsidRDefault="000F33E2">
            <w:pPr>
              <w:spacing w:beforeLines="0" w:before="0" w:afterLines="0" w:after="0"/>
              <w:rPr>
                <w:szCs w:val="20"/>
              </w:rPr>
            </w:pPr>
            <w:r>
              <w:rPr>
                <w:rFonts w:hint="eastAsia"/>
                <w:szCs w:val="20"/>
              </w:rPr>
              <w:t>配置数据</w:t>
            </w:r>
          </w:p>
        </w:tc>
        <w:tc>
          <w:tcPr>
            <w:tcW w:w="1645" w:type="pct"/>
          </w:tcPr>
          <w:p w:rsidR="00627847" w:rsidRDefault="000F33E2">
            <w:pPr>
              <w:spacing w:beforeLines="0" w:before="0" w:afterLines="0" w:after="0"/>
              <w:rPr>
                <w:szCs w:val="20"/>
              </w:rPr>
            </w:pPr>
            <w:r>
              <w:rPr>
                <w:rFonts w:hint="eastAsia"/>
                <w:szCs w:val="20"/>
              </w:rPr>
              <w:t>结束配置数据的内存分配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CRYPTO_</w:t>
            </w:r>
            <w:r>
              <w:rPr>
                <w:szCs w:val="20"/>
              </w:rPr>
              <w:t>START_SEC_CODE</w:t>
            </w:r>
          </w:p>
        </w:tc>
        <w:tc>
          <w:tcPr>
            <w:tcW w:w="747" w:type="pct"/>
          </w:tcPr>
          <w:p w:rsidR="00627847" w:rsidRDefault="000F33E2">
            <w:pPr>
              <w:spacing w:beforeLines="0" w:before="0" w:afterLines="0" w:after="0"/>
              <w:rPr>
                <w:szCs w:val="20"/>
              </w:rPr>
            </w:pPr>
            <w:r>
              <w:rPr>
                <w:rFonts w:hint="eastAsia"/>
                <w:szCs w:val="20"/>
              </w:rPr>
              <w:t>代码</w:t>
            </w:r>
          </w:p>
        </w:tc>
        <w:tc>
          <w:tcPr>
            <w:tcW w:w="1645" w:type="pct"/>
          </w:tcPr>
          <w:p w:rsidR="00627847" w:rsidRDefault="000F33E2">
            <w:pPr>
              <w:spacing w:beforeLines="0" w:before="0" w:afterLines="0" w:after="0"/>
              <w:rPr>
                <w:szCs w:val="20"/>
              </w:rPr>
            </w:pPr>
            <w:r>
              <w:rPr>
                <w:rFonts w:hint="eastAsia"/>
                <w:szCs w:val="20"/>
              </w:rPr>
              <w:t>开始代码的内存分配</w:t>
            </w:r>
          </w:p>
        </w:tc>
      </w:tr>
      <w:tr w:rsidR="00627847" w:rsidTr="00627847">
        <w:tc>
          <w:tcPr>
            <w:tcW w:w="2608" w:type="pct"/>
          </w:tcPr>
          <w:p w:rsidR="00627847" w:rsidRDefault="000F33E2">
            <w:pPr>
              <w:spacing w:beforeLines="0" w:before="0" w:afterLines="0" w:after="0"/>
              <w:rPr>
                <w:szCs w:val="20"/>
              </w:rPr>
            </w:pPr>
            <w:r>
              <w:rPr>
                <w:szCs w:val="20"/>
              </w:rPr>
              <w:t>CRYPTO_STOP_SEC_CODE</w:t>
            </w:r>
          </w:p>
        </w:tc>
        <w:tc>
          <w:tcPr>
            <w:tcW w:w="747" w:type="pct"/>
          </w:tcPr>
          <w:p w:rsidR="00627847" w:rsidRDefault="000F33E2">
            <w:pPr>
              <w:spacing w:beforeLines="0" w:before="0" w:afterLines="0" w:after="0"/>
              <w:rPr>
                <w:szCs w:val="20"/>
              </w:rPr>
            </w:pPr>
            <w:r>
              <w:rPr>
                <w:rFonts w:hint="eastAsia"/>
                <w:szCs w:val="20"/>
              </w:rPr>
              <w:t>代码</w:t>
            </w:r>
          </w:p>
        </w:tc>
        <w:tc>
          <w:tcPr>
            <w:tcW w:w="1645" w:type="pct"/>
          </w:tcPr>
          <w:p w:rsidR="00627847" w:rsidRDefault="000F33E2">
            <w:pPr>
              <w:spacing w:beforeLines="0" w:before="0" w:afterLines="0" w:after="0"/>
              <w:rPr>
                <w:szCs w:val="20"/>
              </w:rPr>
            </w:pPr>
            <w:r>
              <w:rPr>
                <w:rFonts w:hint="eastAsia"/>
                <w:szCs w:val="20"/>
              </w:rPr>
              <w:t>结束代码的内存分配</w:t>
            </w:r>
          </w:p>
        </w:tc>
      </w:tr>
      <w:tr w:rsidR="00627847" w:rsidTr="00627847">
        <w:tc>
          <w:tcPr>
            <w:tcW w:w="2608" w:type="pct"/>
          </w:tcPr>
          <w:p w:rsidR="00627847" w:rsidRDefault="000F33E2">
            <w:pPr>
              <w:spacing w:beforeLines="0" w:before="0" w:afterLines="0" w:after="0"/>
              <w:rPr>
                <w:szCs w:val="20"/>
              </w:rPr>
            </w:pPr>
            <w:r>
              <w:rPr>
                <w:szCs w:val="20"/>
              </w:rPr>
              <w:t>CRYPTO_START_SEC_VAR_NO_INIT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开</w:t>
            </w:r>
            <w:proofErr w:type="gramStart"/>
            <w:r>
              <w:rPr>
                <w:rFonts w:hint="eastAsia"/>
                <w:szCs w:val="20"/>
              </w:rPr>
              <w:t>始未</w:t>
            </w:r>
            <w:proofErr w:type="gramEnd"/>
            <w:r>
              <w:rPr>
                <w:rFonts w:hint="eastAsia"/>
                <w:szCs w:val="20"/>
              </w:rPr>
              <w:t>赋初始值变量的内存分配，这类变量会被初始化为</w:t>
            </w:r>
            <w:r>
              <w:rPr>
                <w:rFonts w:hint="eastAsia"/>
                <w:szCs w:val="20"/>
              </w:rPr>
              <w:t>0</w:t>
            </w:r>
          </w:p>
        </w:tc>
      </w:tr>
      <w:tr w:rsidR="00627847" w:rsidTr="00627847">
        <w:tc>
          <w:tcPr>
            <w:tcW w:w="2608" w:type="pct"/>
          </w:tcPr>
          <w:p w:rsidR="00627847" w:rsidRDefault="000F33E2">
            <w:pPr>
              <w:spacing w:beforeLines="0" w:before="0" w:afterLines="0" w:after="0"/>
              <w:rPr>
                <w:szCs w:val="20"/>
              </w:rPr>
            </w:pPr>
            <w:r>
              <w:rPr>
                <w:szCs w:val="20"/>
              </w:rPr>
              <w:t>CRYPTO_STOP_SEC_VAR_NO_INIT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结束未赋初始值变量的内存分配</w:t>
            </w:r>
          </w:p>
        </w:tc>
      </w:tr>
      <w:tr w:rsidR="00627847" w:rsidTr="00627847">
        <w:tc>
          <w:tcPr>
            <w:tcW w:w="2608" w:type="pct"/>
          </w:tcPr>
          <w:p w:rsidR="00627847" w:rsidRDefault="000F33E2">
            <w:pPr>
              <w:spacing w:beforeLines="0" w:before="0" w:afterLines="0" w:after="0"/>
              <w:rPr>
                <w:szCs w:val="20"/>
              </w:rPr>
            </w:pPr>
            <w:r>
              <w:rPr>
                <w:szCs w:val="20"/>
              </w:rPr>
              <w:t>CRYPTO_START_SEC_VAR_INIT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开始已赋初始值变量的内存分配</w:t>
            </w:r>
          </w:p>
        </w:tc>
      </w:tr>
      <w:tr w:rsidR="00627847" w:rsidTr="00627847">
        <w:tc>
          <w:tcPr>
            <w:tcW w:w="2608" w:type="pct"/>
          </w:tcPr>
          <w:p w:rsidR="00627847" w:rsidRDefault="000F33E2">
            <w:pPr>
              <w:spacing w:beforeLines="0" w:before="0" w:afterLines="0" w:after="0"/>
              <w:rPr>
                <w:szCs w:val="20"/>
              </w:rPr>
            </w:pPr>
            <w:r>
              <w:rPr>
                <w:szCs w:val="20"/>
              </w:rPr>
              <w:t>CRYPTO_STOP_SEC_VAR_INIT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结束已赋初始值变量的内存分配</w:t>
            </w:r>
          </w:p>
        </w:tc>
      </w:tr>
      <w:tr w:rsidR="00627847" w:rsidTr="00627847">
        <w:tc>
          <w:tcPr>
            <w:tcW w:w="2608" w:type="pct"/>
          </w:tcPr>
          <w:p w:rsidR="00627847" w:rsidRDefault="000F33E2">
            <w:pPr>
              <w:spacing w:beforeLines="0" w:before="0" w:afterLines="0" w:after="0"/>
              <w:rPr>
                <w:szCs w:val="20"/>
              </w:rPr>
            </w:pPr>
            <w:r>
              <w:rPr>
                <w:szCs w:val="20"/>
              </w:rPr>
              <w:t>CRYPTO_START_SEC_CONST</w:t>
            </w:r>
          </w:p>
        </w:tc>
        <w:tc>
          <w:tcPr>
            <w:tcW w:w="747" w:type="pct"/>
          </w:tcPr>
          <w:p w:rsidR="00627847" w:rsidRDefault="000F33E2">
            <w:pPr>
              <w:spacing w:beforeLines="0" w:before="0" w:afterLines="0" w:after="0"/>
              <w:rPr>
                <w:szCs w:val="20"/>
              </w:rPr>
            </w:pPr>
            <w:r>
              <w:rPr>
                <w:rFonts w:hint="eastAsia"/>
                <w:szCs w:val="20"/>
              </w:rPr>
              <w:t>常量</w:t>
            </w:r>
          </w:p>
        </w:tc>
        <w:tc>
          <w:tcPr>
            <w:tcW w:w="1645" w:type="pct"/>
          </w:tcPr>
          <w:p w:rsidR="00627847" w:rsidRDefault="000F33E2">
            <w:pPr>
              <w:spacing w:beforeLines="0" w:before="0" w:afterLines="0" w:after="0"/>
              <w:rPr>
                <w:szCs w:val="20"/>
              </w:rPr>
            </w:pPr>
            <w:r>
              <w:rPr>
                <w:rFonts w:hint="eastAsia"/>
                <w:szCs w:val="20"/>
              </w:rPr>
              <w:t>开始常量数据的内存分配</w:t>
            </w:r>
          </w:p>
        </w:tc>
      </w:tr>
      <w:tr w:rsidR="00627847" w:rsidTr="00627847">
        <w:tc>
          <w:tcPr>
            <w:tcW w:w="2608" w:type="pct"/>
          </w:tcPr>
          <w:p w:rsidR="00627847" w:rsidRDefault="000F33E2">
            <w:pPr>
              <w:spacing w:beforeLines="0" w:before="0" w:afterLines="0" w:after="0"/>
              <w:rPr>
                <w:szCs w:val="20"/>
              </w:rPr>
            </w:pPr>
            <w:r>
              <w:rPr>
                <w:szCs w:val="20"/>
              </w:rPr>
              <w:t>CRYPTO_STOP_SEC_CONST</w:t>
            </w:r>
          </w:p>
        </w:tc>
        <w:tc>
          <w:tcPr>
            <w:tcW w:w="747" w:type="pct"/>
          </w:tcPr>
          <w:p w:rsidR="00627847" w:rsidRDefault="000F33E2">
            <w:pPr>
              <w:spacing w:beforeLines="0" w:before="0" w:afterLines="0" w:after="0"/>
              <w:rPr>
                <w:szCs w:val="20"/>
              </w:rPr>
            </w:pPr>
            <w:r>
              <w:rPr>
                <w:rFonts w:hint="eastAsia"/>
                <w:szCs w:val="20"/>
              </w:rPr>
              <w:t>常量</w:t>
            </w:r>
          </w:p>
        </w:tc>
        <w:tc>
          <w:tcPr>
            <w:tcW w:w="1645" w:type="pct"/>
          </w:tcPr>
          <w:p w:rsidR="00627847" w:rsidRDefault="000F33E2">
            <w:pPr>
              <w:spacing w:beforeLines="0" w:before="0" w:afterLines="0" w:after="0"/>
              <w:rPr>
                <w:szCs w:val="20"/>
              </w:rPr>
            </w:pPr>
            <w:r>
              <w:rPr>
                <w:rFonts w:hint="eastAsia"/>
                <w:szCs w:val="20"/>
              </w:rPr>
              <w:t>结束常量数据的内存分配</w:t>
            </w:r>
          </w:p>
        </w:tc>
      </w:tr>
    </w:tbl>
    <w:p w:rsidR="00627847" w:rsidRDefault="00627847">
      <w:pPr>
        <w:spacing w:before="180" w:after="180"/>
        <w:rPr>
          <w:lang w:eastAsia="zh-TW"/>
        </w:rPr>
      </w:pPr>
    </w:p>
    <w:p w:rsidR="00627847" w:rsidRDefault="00627847">
      <w:pPr>
        <w:spacing w:before="180" w:after="180"/>
        <w:rPr>
          <w:lang w:eastAsia="zh-TW"/>
        </w:rPr>
      </w:pPr>
    </w:p>
    <w:p w:rsidR="00627847" w:rsidRDefault="000F33E2">
      <w:pPr>
        <w:pStyle w:val="1"/>
      </w:pPr>
      <w:bookmarkStart w:id="813" w:name="_Toc196898683"/>
      <w:r>
        <w:rPr>
          <w:rFonts w:hint="eastAsia"/>
          <w:lang w:eastAsia="zh-CN"/>
        </w:rPr>
        <w:t>D</w:t>
      </w:r>
      <w:r>
        <w:rPr>
          <w:lang w:eastAsia="zh-CN"/>
        </w:rPr>
        <w:t>IO</w:t>
      </w:r>
      <w:bookmarkEnd w:id="813"/>
    </w:p>
    <w:p w:rsidR="00627847" w:rsidRDefault="000F33E2">
      <w:pPr>
        <w:pStyle w:val="2"/>
      </w:pPr>
      <w:bookmarkStart w:id="814" w:name="_Toc153115488"/>
      <w:bookmarkStart w:id="815" w:name="_Toc196898684"/>
      <w:r>
        <w:rPr>
          <w:rFonts w:hint="eastAsia"/>
        </w:rPr>
        <w:t>简介</w:t>
      </w:r>
      <w:bookmarkEnd w:id="814"/>
      <w:bookmarkEnd w:id="815"/>
    </w:p>
    <w:p w:rsidR="00627847" w:rsidRDefault="000F33E2">
      <w:pPr>
        <w:spacing w:before="180" w:after="180"/>
        <w:rPr>
          <w:rFonts w:cs="微软雅黑"/>
        </w:rPr>
      </w:pPr>
      <w:r>
        <w:rPr>
          <w:rFonts w:cs="微软雅黑" w:hint="eastAsia"/>
        </w:rPr>
        <w:t>本章介绍在</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rPr>
          <w:rFonts w:cs="微软雅黑"/>
          <w:lang w:bidi="ar"/>
        </w:rPr>
        <w:t>AC7840x/AC7842x/AC7843x</w:t>
      </w:r>
      <w:r>
        <w:rPr>
          <w:rFonts w:cs="微软雅黑" w:hint="eastAsia"/>
        </w:rPr>
        <w:t xml:space="preserve"> </w:t>
      </w:r>
      <w:r>
        <w:rPr>
          <w:rFonts w:cs="微软雅黑"/>
        </w:rPr>
        <w:t>DIO</w:t>
      </w:r>
      <w:r>
        <w:rPr>
          <w:rFonts w:cs="微软雅黑" w:hint="eastAsia"/>
        </w:rPr>
        <w:t>模块的集成要求以及</w:t>
      </w:r>
      <w:r>
        <w:rPr>
          <w:rFonts w:cs="微软雅黑"/>
        </w:rPr>
        <w:t>DIO</w:t>
      </w:r>
      <w:r>
        <w:rPr>
          <w:rFonts w:cs="微软雅黑" w:hint="eastAsia"/>
        </w:rPr>
        <w:t>模块需要关联的模块。</w:t>
      </w:r>
    </w:p>
    <w:p w:rsidR="00627847" w:rsidRDefault="000F33E2">
      <w:pPr>
        <w:pStyle w:val="2"/>
      </w:pPr>
      <w:bookmarkStart w:id="816" w:name="_Toc153115489"/>
      <w:bookmarkStart w:id="817" w:name="_Toc196898685"/>
      <w:r>
        <w:rPr>
          <w:rFonts w:hint="eastAsia"/>
        </w:rPr>
        <w:t>驱动程序构建</w:t>
      </w:r>
      <w:bookmarkEnd w:id="816"/>
      <w:bookmarkEnd w:id="817"/>
    </w:p>
    <w:p w:rsidR="00627847" w:rsidRDefault="000F33E2">
      <w:pPr>
        <w:spacing w:before="180" w:after="180"/>
      </w:pPr>
      <w:r>
        <w:rPr>
          <w:rFonts w:hint="eastAsia"/>
        </w:rPr>
        <w:t>本章节主要介绍构建</w:t>
      </w:r>
      <w:r>
        <w:t>DIO</w:t>
      </w:r>
      <w:r>
        <w:rPr>
          <w:rFonts w:hint="eastAsia"/>
        </w:rPr>
        <w:t>驱动程序所需的源文件。</w:t>
      </w:r>
    </w:p>
    <w:p w:rsidR="00627847" w:rsidRDefault="000F33E2">
      <w:pPr>
        <w:pStyle w:val="3"/>
      </w:pPr>
      <w:bookmarkStart w:id="818" w:name="_Toc153115490"/>
      <w:bookmarkStart w:id="819" w:name="_Toc196898686"/>
      <w:r>
        <w:rPr>
          <w:rFonts w:hint="eastAsia"/>
        </w:rPr>
        <w:t>驱动程序文件</w:t>
      </w:r>
      <w:bookmarkEnd w:id="818"/>
      <w:bookmarkEnd w:id="819"/>
    </w:p>
    <w:p w:rsidR="00627847" w:rsidRDefault="000F33E2">
      <w:pPr>
        <w:spacing w:before="180" w:after="180"/>
      </w:pPr>
      <w:r>
        <w:rPr>
          <w:rFonts w:hint="eastAsia"/>
        </w:rPr>
        <w:t>本节主要介绍构建</w:t>
      </w:r>
      <w:r>
        <w:t>DIO</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820" w:name="_Toc153115491"/>
      <w:r>
        <w:rPr>
          <w:rFonts w:hint="eastAsia"/>
        </w:rPr>
        <w:t>静态文件</w:t>
      </w:r>
      <w:bookmarkEnd w:id="820"/>
    </w:p>
    <w:p w:rsidR="00627847" w:rsidRDefault="00375D27">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spacing w:before="180" w:after="180"/>
      </w:pPr>
      <w:bookmarkStart w:id="821" w:name="_Ref155251458"/>
      <w:bookmarkStart w:id="822" w:name="_Toc153115577"/>
      <w:bookmarkStart w:id="823" w:name="_Toc196836240"/>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6</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821"/>
      <w:r>
        <w:rPr>
          <w:rFonts w:hint="eastAsia"/>
        </w:rPr>
        <w:t>静态文件</w:t>
      </w:r>
      <w:bookmarkEnd w:id="822"/>
      <w:bookmarkEnd w:id="823"/>
    </w:p>
    <w:tbl>
      <w:tblPr>
        <w:tblStyle w:val="MCU"/>
        <w:tblW w:w="5000" w:type="pct"/>
        <w:tblLook w:val="04A0" w:firstRow="1" w:lastRow="0" w:firstColumn="1" w:lastColumn="0" w:noHBand="0" w:noVBand="1"/>
      </w:tblPr>
      <w:tblGrid>
        <w:gridCol w:w="1701"/>
        <w:gridCol w:w="4073"/>
        <w:gridCol w:w="322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945"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264"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1791"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945" w:type="pct"/>
          </w:tcPr>
          <w:p w:rsidR="00627847" w:rsidRDefault="000F33E2">
            <w:pPr>
              <w:spacing w:beforeLines="0" w:before="0" w:afterLines="0" w:after="0"/>
              <w:jc w:val="left"/>
              <w:rPr>
                <w:szCs w:val="20"/>
              </w:rPr>
            </w:pPr>
            <w:r>
              <w:rPr>
                <w:szCs w:val="20"/>
              </w:rPr>
              <w:t>DIO</w:t>
            </w:r>
          </w:p>
        </w:tc>
        <w:tc>
          <w:tcPr>
            <w:tcW w:w="2264" w:type="pct"/>
          </w:tcPr>
          <w:p w:rsidR="00627847" w:rsidRDefault="000F33E2">
            <w:pPr>
              <w:spacing w:beforeLines="0" w:before="0" w:afterLines="0" w:after="0"/>
              <w:jc w:val="left"/>
              <w:rPr>
                <w:szCs w:val="20"/>
              </w:rPr>
            </w:pPr>
            <w:r>
              <w:rPr>
                <w:rFonts w:hint="eastAsia"/>
                <w:szCs w:val="20"/>
              </w:rPr>
              <w:t>源文件：</w:t>
            </w:r>
            <w:r>
              <w:rPr>
                <w:rFonts w:hint="eastAsia"/>
                <w:szCs w:val="20"/>
              </w:rPr>
              <w:t>mcu</w:t>
            </w:r>
            <w:r>
              <w:rPr>
                <w:szCs w:val="20"/>
              </w:rPr>
              <w:t>\mcal\dio\src</w:t>
            </w:r>
          </w:p>
          <w:p w:rsidR="00627847" w:rsidRDefault="000F33E2">
            <w:pPr>
              <w:spacing w:beforeLines="0" w:before="0" w:afterLines="0" w:after="0"/>
              <w:jc w:val="left"/>
              <w:rPr>
                <w:szCs w:val="20"/>
              </w:rPr>
            </w:pPr>
            <w:r>
              <w:rPr>
                <w:szCs w:val="20"/>
              </w:rPr>
              <w:t>mcu\hal\src\dio</w:t>
            </w:r>
          </w:p>
          <w:p w:rsidR="00627847" w:rsidRDefault="000F33E2">
            <w:pPr>
              <w:spacing w:beforeLines="0" w:before="0" w:afterLines="0" w:after="0"/>
              <w:jc w:val="left"/>
              <w:rPr>
                <w:szCs w:val="20"/>
              </w:rPr>
            </w:pPr>
            <w:r>
              <w:rPr>
                <w:rFonts w:hint="eastAsia"/>
                <w:szCs w:val="20"/>
              </w:rPr>
              <w:t>头文件：</w:t>
            </w:r>
            <w:r>
              <w:rPr>
                <w:rFonts w:hint="eastAsia"/>
                <w:szCs w:val="20"/>
              </w:rPr>
              <w:t>mcu</w:t>
            </w:r>
            <w:r>
              <w:rPr>
                <w:szCs w:val="20"/>
              </w:rPr>
              <w:t>\mcal\dio\</w:t>
            </w:r>
            <w:r>
              <w:rPr>
                <w:rFonts w:hint="eastAsia"/>
                <w:szCs w:val="20"/>
              </w:rPr>
              <w:t>include</w:t>
            </w:r>
          </w:p>
          <w:p w:rsidR="00627847" w:rsidRDefault="000F33E2">
            <w:pPr>
              <w:spacing w:beforeLines="0" w:before="0" w:afterLines="0" w:after="0"/>
              <w:jc w:val="left"/>
              <w:rPr>
                <w:szCs w:val="20"/>
              </w:rPr>
            </w:pPr>
            <w:r>
              <w:rPr>
                <w:szCs w:val="20"/>
              </w:rPr>
              <w:t>mcu\hal\include</w:t>
            </w:r>
          </w:p>
        </w:tc>
        <w:tc>
          <w:tcPr>
            <w:tcW w:w="1791" w:type="pct"/>
          </w:tcPr>
          <w:p w:rsidR="00627847" w:rsidRDefault="000F33E2">
            <w:pPr>
              <w:spacing w:beforeLines="0" w:before="0" w:afterLines="0" w:after="0"/>
              <w:jc w:val="left"/>
              <w:rPr>
                <w:szCs w:val="20"/>
              </w:rPr>
            </w:pPr>
            <w:r>
              <w:rPr>
                <w:rFonts w:hint="eastAsia"/>
                <w:szCs w:val="20"/>
              </w:rPr>
              <w:t>引脚电平高低配置</w:t>
            </w:r>
          </w:p>
        </w:tc>
      </w:tr>
    </w:tbl>
    <w:p w:rsidR="00627847" w:rsidRDefault="000F33E2">
      <w:pPr>
        <w:pStyle w:val="4"/>
      </w:pPr>
      <w:bookmarkStart w:id="824" w:name="_Toc153115492"/>
      <w:r>
        <w:rPr>
          <w:rFonts w:hint="eastAsia"/>
        </w:rPr>
        <w:t>动态文件</w:t>
      </w:r>
      <w:bookmarkEnd w:id="824"/>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_Ref155251515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6</w:t>
      </w:r>
      <w:r>
        <w:rPr>
          <w:color w:val="0000FF"/>
        </w:rPr>
        <w:noBreakHyphen/>
        <w:t>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_Ref155251547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6</w:t>
      </w:r>
      <w:r>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_Ref155251577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6</w:t>
      </w:r>
      <w:r>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825" w:name="_Ref155251515"/>
      <w:bookmarkStart w:id="826" w:name="_Toc153115578"/>
      <w:bookmarkStart w:id="827" w:name="_Toc196836241"/>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6</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825"/>
      <w:r>
        <w:t xml:space="preserve"> </w:t>
      </w:r>
      <w:r>
        <w:rPr>
          <w:rFonts w:hint="eastAsia"/>
        </w:rPr>
        <w:t>动态文件</w:t>
      </w:r>
      <w:bookmarkEnd w:id="826"/>
      <w:bookmarkEnd w:id="827"/>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szCs w:val="20"/>
              </w:rPr>
              <w:t>DIO</w:t>
            </w:r>
          </w:p>
        </w:tc>
        <w:tc>
          <w:tcPr>
            <w:tcW w:w="1667" w:type="pct"/>
          </w:tcPr>
          <w:p w:rsidR="00627847" w:rsidRDefault="000F33E2">
            <w:pPr>
              <w:spacing w:beforeLines="0" w:before="0" w:afterLines="0" w:after="0"/>
              <w:jc w:val="left"/>
              <w:rPr>
                <w:szCs w:val="20"/>
              </w:rPr>
            </w:pPr>
            <w:r>
              <w:rPr>
                <w:rFonts w:hint="eastAsia"/>
                <w:szCs w:val="20"/>
              </w:rPr>
              <w:t>D</w:t>
            </w:r>
            <w:r>
              <w:rPr>
                <w:szCs w:val="20"/>
              </w:rPr>
              <w:t>io</w:t>
            </w:r>
            <w:r>
              <w:rPr>
                <w:rFonts w:hint="eastAsia"/>
                <w:szCs w:val="20"/>
              </w:rPr>
              <w:t>_</w:t>
            </w:r>
            <w:r>
              <w:rPr>
                <w:szCs w:val="20"/>
              </w:rPr>
              <w:t>Cfg.c</w:t>
            </w:r>
          </w:p>
        </w:tc>
        <w:tc>
          <w:tcPr>
            <w:tcW w:w="1667" w:type="pct"/>
            <w:vMerge w:val="restart"/>
          </w:tcPr>
          <w:p w:rsidR="00627847" w:rsidRDefault="000F33E2">
            <w:pPr>
              <w:spacing w:beforeLines="0" w:before="0" w:afterLines="0" w:after="0"/>
              <w:jc w:val="left"/>
              <w:rPr>
                <w:szCs w:val="20"/>
              </w:rPr>
            </w:pPr>
            <w:r>
              <w:rPr>
                <w:szCs w:val="20"/>
              </w:rPr>
              <w:t>Dio</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hint="eastAsia"/>
                <w:szCs w:val="20"/>
              </w:rPr>
              <w:t>D</w:t>
            </w:r>
            <w:r>
              <w:rPr>
                <w:szCs w:val="20"/>
              </w:rPr>
              <w:t>io</w:t>
            </w:r>
            <w:r>
              <w:rPr>
                <w:rFonts w:hint="eastAsia"/>
                <w:szCs w:val="20"/>
              </w:rPr>
              <w:t>_Lcfg.c</w:t>
            </w:r>
          </w:p>
        </w:tc>
        <w:tc>
          <w:tcPr>
            <w:tcW w:w="1667" w:type="pct"/>
            <w:vMerge/>
          </w:tcPr>
          <w:p w:rsidR="00627847" w:rsidRDefault="00627847">
            <w:pPr>
              <w:spacing w:beforeLines="0" w:before="0" w:afterLines="0" w:after="0"/>
              <w:jc w:val="left"/>
              <w:rPr>
                <w:szCs w:val="20"/>
              </w:rPr>
            </w:pPr>
          </w:p>
        </w:tc>
      </w:tr>
    </w:tbl>
    <w:p w:rsidR="00627847" w:rsidRDefault="00627847">
      <w:pPr>
        <w:keepNext/>
        <w:spacing w:before="180" w:after="180"/>
      </w:pPr>
    </w:p>
    <w:p w:rsidR="00627847" w:rsidRDefault="000F33E2">
      <w:pPr>
        <w:keepNext/>
        <w:spacing w:before="180" w:after="180"/>
        <w:jc w:val="center"/>
      </w:pPr>
      <w:r>
        <w:rPr>
          <w:noProof/>
        </w:rPr>
        <w:drawing>
          <wp:inline distT="0" distB="0" distL="0" distR="0" wp14:anchorId="71DA8C01" wp14:editId="6839F8AC">
            <wp:extent cx="5731510" cy="2657475"/>
            <wp:effectExtent l="0" t="0" r="254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8"/>
                    <a:stretch>
                      <a:fillRect/>
                    </a:stretch>
                  </pic:blipFill>
                  <pic:spPr>
                    <a:xfrm>
                      <a:off x="0" y="0"/>
                      <a:ext cx="5731510" cy="2657475"/>
                    </a:xfrm>
                    <a:prstGeom prst="rect">
                      <a:avLst/>
                    </a:prstGeom>
                  </pic:spPr>
                </pic:pic>
              </a:graphicData>
            </a:graphic>
          </wp:inline>
        </w:drawing>
      </w:r>
    </w:p>
    <w:p w:rsidR="00627847" w:rsidRDefault="000F33E2">
      <w:pPr>
        <w:pStyle w:val="a6"/>
        <w:spacing w:before="180" w:after="180"/>
      </w:pPr>
      <w:bookmarkStart w:id="828" w:name="_Ref155251547"/>
      <w:bookmarkStart w:id="829" w:name="_Toc153115572"/>
      <w:bookmarkStart w:id="830" w:name="_Toc19683707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828"/>
      <w:r>
        <w:rPr>
          <w:rFonts w:hint="eastAsia"/>
        </w:rPr>
        <w:t>动态文件位置设置</w:t>
      </w:r>
      <w:bookmarkEnd w:id="829"/>
      <w:bookmarkEnd w:id="830"/>
    </w:p>
    <w:p w:rsidR="00627847" w:rsidRDefault="000F33E2">
      <w:pPr>
        <w:keepNext/>
        <w:spacing w:before="180" w:after="180"/>
        <w:jc w:val="center"/>
      </w:pPr>
      <w:r>
        <w:rPr>
          <w:noProof/>
        </w:rPr>
        <w:drawing>
          <wp:inline distT="0" distB="0" distL="0" distR="0" wp14:anchorId="1305D77F" wp14:editId="6228E406">
            <wp:extent cx="4171950" cy="14478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74"/>
                    <a:stretch>
                      <a:fillRect/>
                    </a:stretch>
                  </pic:blipFill>
                  <pic:spPr>
                    <a:xfrm>
                      <a:off x="0" y="0"/>
                      <a:ext cx="4171950" cy="1447800"/>
                    </a:xfrm>
                    <a:prstGeom prst="rect">
                      <a:avLst/>
                    </a:prstGeom>
                  </pic:spPr>
                </pic:pic>
              </a:graphicData>
            </a:graphic>
          </wp:inline>
        </w:drawing>
      </w:r>
    </w:p>
    <w:p w:rsidR="00627847" w:rsidRDefault="000F33E2">
      <w:pPr>
        <w:pStyle w:val="a6"/>
        <w:spacing w:before="180" w:after="180"/>
      </w:pPr>
      <w:bookmarkStart w:id="831" w:name="_Ref155251577"/>
      <w:bookmarkStart w:id="832" w:name="_Toc153115573"/>
      <w:bookmarkStart w:id="833" w:name="_Toc19683707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831"/>
      <w:r>
        <w:t xml:space="preserve"> </w:t>
      </w:r>
      <w:r>
        <w:rPr>
          <w:rFonts w:hint="eastAsia"/>
        </w:rPr>
        <w:t>动态文件位置</w:t>
      </w:r>
      <w:bookmarkEnd w:id="832"/>
      <w:bookmarkEnd w:id="833"/>
    </w:p>
    <w:p w:rsidR="00627847" w:rsidRDefault="000F33E2">
      <w:pPr>
        <w:pStyle w:val="3"/>
      </w:pPr>
      <w:bookmarkStart w:id="834" w:name="_Toc145493260"/>
      <w:bookmarkStart w:id="835" w:name="_Toc145493258"/>
      <w:bookmarkStart w:id="836" w:name="_Toc145493259"/>
      <w:bookmarkStart w:id="837" w:name="_Toc153115493"/>
      <w:bookmarkStart w:id="838" w:name="_Toc196898687"/>
      <w:bookmarkEnd w:id="834"/>
      <w:bookmarkEnd w:id="835"/>
      <w:bookmarkEnd w:id="836"/>
      <w:r>
        <w:rPr>
          <w:rFonts w:hint="eastAsia"/>
        </w:rPr>
        <w:t>驱动限制</w:t>
      </w:r>
      <w:bookmarkEnd w:id="837"/>
      <w:bookmarkEnd w:id="838"/>
    </w:p>
    <w:p w:rsidR="00627847" w:rsidRDefault="000F33E2">
      <w:pPr>
        <w:spacing w:before="180" w:after="180"/>
      </w:pPr>
      <w:r>
        <w:rPr>
          <w:rFonts w:hint="eastAsia"/>
        </w:rPr>
        <w:t>无。</w:t>
      </w:r>
    </w:p>
    <w:p w:rsidR="00627847" w:rsidRDefault="000F33E2">
      <w:pPr>
        <w:pStyle w:val="2"/>
      </w:pPr>
      <w:bookmarkStart w:id="839" w:name="_Toc153115494"/>
      <w:bookmarkStart w:id="840" w:name="_Toc196898688"/>
      <w:r>
        <w:rPr>
          <w:rFonts w:hint="eastAsia"/>
        </w:rPr>
        <w:t>配置示例</w:t>
      </w:r>
      <w:bookmarkEnd w:id="839"/>
      <w:bookmarkEnd w:id="840"/>
    </w:p>
    <w:p w:rsidR="00627847" w:rsidRDefault="000F33E2">
      <w:pPr>
        <w:pStyle w:val="3"/>
      </w:pPr>
      <w:bookmarkStart w:id="841" w:name="_Toc153115495"/>
      <w:bookmarkStart w:id="842" w:name="_Toc153115496"/>
      <w:bookmarkStart w:id="843" w:name="_Toc153115508"/>
      <w:bookmarkStart w:id="844" w:name="_Toc153115514"/>
      <w:bookmarkStart w:id="845" w:name="_Toc145493265"/>
      <w:bookmarkStart w:id="846" w:name="_Toc153115522"/>
      <w:bookmarkStart w:id="847" w:name="_Toc153115510"/>
      <w:bookmarkStart w:id="848" w:name="_Toc153115512"/>
      <w:bookmarkStart w:id="849" w:name="_Toc153115516"/>
      <w:bookmarkStart w:id="850" w:name="_Toc153115513"/>
      <w:bookmarkStart w:id="851" w:name="_Toc153115527"/>
      <w:bookmarkStart w:id="852" w:name="_Toc145493267"/>
      <w:bookmarkStart w:id="853" w:name="_Toc153115525"/>
      <w:bookmarkStart w:id="854" w:name="_Toc145493266"/>
      <w:bookmarkStart w:id="855" w:name="_Toc153115523"/>
      <w:bookmarkStart w:id="856" w:name="_Toc153115517"/>
      <w:bookmarkStart w:id="857" w:name="_Toc153115515"/>
      <w:bookmarkStart w:id="858" w:name="_Toc153115509"/>
      <w:bookmarkStart w:id="859" w:name="_Toc153115528"/>
      <w:bookmarkStart w:id="860" w:name="_Toc153115524"/>
      <w:bookmarkStart w:id="861" w:name="_Toc145493268"/>
      <w:bookmarkStart w:id="862" w:name="_Toc153115497"/>
      <w:bookmarkStart w:id="863" w:name="_Toc153115519"/>
      <w:bookmarkStart w:id="864" w:name="_Toc153115521"/>
      <w:bookmarkStart w:id="865" w:name="_Toc153115511"/>
      <w:bookmarkStart w:id="866" w:name="_Toc153115526"/>
      <w:bookmarkStart w:id="867" w:name="_Toc153115518"/>
      <w:bookmarkStart w:id="868" w:name="_Toc145493269"/>
      <w:bookmarkStart w:id="869" w:name="_Toc153115520"/>
      <w:bookmarkStart w:id="870" w:name="_Toc153115529"/>
      <w:bookmarkStart w:id="871" w:name="_Toc196898689"/>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r>
        <w:rPr>
          <w:rFonts w:hint="eastAsia"/>
        </w:rPr>
        <w:t>集成限制</w:t>
      </w:r>
      <w:bookmarkEnd w:id="870"/>
      <w:bookmarkEnd w:id="871"/>
    </w:p>
    <w:p w:rsidR="00627847" w:rsidRDefault="000F33E2">
      <w:pPr>
        <w:spacing w:before="180" w:after="180"/>
      </w:pPr>
      <w:r>
        <w:rPr>
          <w:rFonts w:hint="eastAsia"/>
        </w:rPr>
        <w:t>本节介绍</w:t>
      </w:r>
      <w:r>
        <w:rPr>
          <w:rFonts w:hint="eastAsia"/>
        </w:rPr>
        <w:t>DIO</w:t>
      </w:r>
      <w:r>
        <w:rPr>
          <w:rFonts w:hint="eastAsia"/>
        </w:rPr>
        <w:t>的集成限制，具体如下：</w:t>
      </w:r>
    </w:p>
    <w:p w:rsidR="00627847" w:rsidRDefault="000F33E2">
      <w:pPr>
        <w:pStyle w:val="aff7"/>
        <w:numPr>
          <w:ilvl w:val="0"/>
          <w:numId w:val="30"/>
        </w:numPr>
        <w:spacing w:beforeLines="0" w:before="120" w:afterLines="0" w:after="120"/>
        <w:ind w:left="714" w:firstLineChars="0" w:hanging="357"/>
      </w:pPr>
      <w:r>
        <w:rPr>
          <w:rFonts w:hint="eastAsia"/>
        </w:rPr>
        <w:t>DIO</w:t>
      </w:r>
      <w:r>
        <w:rPr>
          <w:rFonts w:hint="eastAsia"/>
        </w:rPr>
        <w:t>关联模块的驱动文件需要和</w:t>
      </w:r>
      <w:r>
        <w:rPr>
          <w:rFonts w:hint="eastAsia"/>
        </w:rPr>
        <w:t>DIO</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30"/>
        </w:numPr>
        <w:spacing w:beforeLines="0" w:before="120" w:afterLines="0" w:after="120"/>
        <w:ind w:left="714" w:firstLineChars="0" w:hanging="357"/>
      </w:pPr>
      <w:r>
        <w:rPr>
          <w:rFonts w:hint="eastAsia"/>
        </w:rPr>
        <w:t>D</w:t>
      </w:r>
      <w:r>
        <w:t>IO</w:t>
      </w:r>
      <w:r>
        <w:rPr>
          <w:rFonts w:hint="eastAsia"/>
        </w:rPr>
        <w:t>模块不应该为</w:t>
      </w:r>
      <w:r>
        <w:rPr>
          <w:rFonts w:hint="eastAsia"/>
        </w:rPr>
        <w:t>D</w:t>
      </w:r>
      <w:r>
        <w:t>IO</w:t>
      </w:r>
      <w:r>
        <w:rPr>
          <w:rFonts w:hint="eastAsia"/>
        </w:rPr>
        <w:t>模块中使用的端口结构的整体配置和初始化提供</w:t>
      </w:r>
      <w:r>
        <w:rPr>
          <w:rFonts w:hint="eastAsia"/>
        </w:rPr>
        <w:t>API</w:t>
      </w:r>
      <w:r>
        <w:rPr>
          <w:rFonts w:hint="eastAsia"/>
        </w:rPr>
        <w:t>。</w:t>
      </w:r>
      <w:r>
        <w:rPr>
          <w:rFonts w:hint="eastAsia"/>
        </w:rPr>
        <w:t xml:space="preserve"> </w:t>
      </w:r>
      <w:r>
        <w:rPr>
          <w:rFonts w:hint="eastAsia"/>
        </w:rPr>
        <w:t>这些操作由</w:t>
      </w:r>
      <w:r>
        <w:rPr>
          <w:rFonts w:hint="eastAsia"/>
        </w:rPr>
        <w:t>PORT</w:t>
      </w:r>
      <w:r>
        <w:rPr>
          <w:rFonts w:hint="eastAsia"/>
        </w:rPr>
        <w:t>驱动程序模块完成。</w:t>
      </w:r>
    </w:p>
    <w:p w:rsidR="00627847" w:rsidRDefault="000F33E2">
      <w:pPr>
        <w:pStyle w:val="aff7"/>
        <w:numPr>
          <w:ilvl w:val="0"/>
          <w:numId w:val="30"/>
        </w:numPr>
        <w:spacing w:beforeLines="0" w:before="120" w:afterLines="0" w:after="120"/>
        <w:ind w:left="714" w:firstLineChars="0" w:hanging="357"/>
      </w:pPr>
      <w:r>
        <w:rPr>
          <w:rFonts w:hint="eastAsia"/>
        </w:rPr>
        <w:t>用户只能在</w:t>
      </w:r>
      <w:r>
        <w:rPr>
          <w:rFonts w:hint="eastAsia"/>
        </w:rPr>
        <w:t>P</w:t>
      </w:r>
      <w:r>
        <w:t>ORT</w:t>
      </w:r>
      <w:r>
        <w:rPr>
          <w:rFonts w:hint="eastAsia"/>
        </w:rPr>
        <w:t>驱动程序初始化后使用</w:t>
      </w:r>
      <w:r>
        <w:rPr>
          <w:rFonts w:hint="eastAsia"/>
        </w:rPr>
        <w:t>D</w:t>
      </w:r>
      <w:r>
        <w:t>IO</w:t>
      </w:r>
      <w:r>
        <w:rPr>
          <w:rFonts w:hint="eastAsia"/>
        </w:rPr>
        <w:t>功能。</w:t>
      </w:r>
      <w:r>
        <w:rPr>
          <w:rFonts w:hint="eastAsia"/>
        </w:rPr>
        <w:t xml:space="preserve"> </w:t>
      </w:r>
      <w:r>
        <w:rPr>
          <w:rFonts w:hint="eastAsia"/>
        </w:rPr>
        <w:t>否则</w:t>
      </w:r>
      <w:r>
        <w:rPr>
          <w:rFonts w:hint="eastAsia"/>
        </w:rPr>
        <w:t>D</w:t>
      </w:r>
      <w:r>
        <w:t>IO</w:t>
      </w:r>
      <w:r>
        <w:rPr>
          <w:rFonts w:hint="eastAsia"/>
        </w:rPr>
        <w:t>模块将表现出未定义的行为。</w:t>
      </w:r>
    </w:p>
    <w:p w:rsidR="00627847" w:rsidRDefault="000F33E2">
      <w:pPr>
        <w:pStyle w:val="aff7"/>
        <w:numPr>
          <w:ilvl w:val="0"/>
          <w:numId w:val="30"/>
        </w:numPr>
        <w:spacing w:beforeLines="0" w:before="120" w:afterLines="0" w:after="120"/>
        <w:ind w:left="714" w:firstLineChars="0" w:hanging="357"/>
      </w:pPr>
      <w:r>
        <w:rPr>
          <w:rFonts w:hint="eastAsia"/>
        </w:rPr>
        <w:t>PORT</w:t>
      </w:r>
      <w:r>
        <w:rPr>
          <w:rFonts w:hint="eastAsia"/>
        </w:rPr>
        <w:t>模块应配置</w:t>
      </w:r>
      <w:r>
        <w:rPr>
          <w:rFonts w:hint="eastAsia"/>
        </w:rPr>
        <w:t>DIO</w:t>
      </w:r>
      <w:r>
        <w:rPr>
          <w:rFonts w:hint="eastAsia"/>
        </w:rPr>
        <w:t>通道为输入或输出。</w:t>
      </w:r>
    </w:p>
    <w:p w:rsidR="00627847" w:rsidRDefault="000F33E2">
      <w:pPr>
        <w:pStyle w:val="aff7"/>
        <w:numPr>
          <w:ilvl w:val="0"/>
          <w:numId w:val="30"/>
        </w:numPr>
        <w:spacing w:beforeLines="0" w:before="120" w:afterLines="0" w:after="120"/>
        <w:ind w:left="714" w:firstLineChars="0" w:hanging="357"/>
      </w:pPr>
      <w:r>
        <w:rPr>
          <w:rFonts w:hint="eastAsia"/>
        </w:rPr>
        <w:t>函数内部未添加</w:t>
      </w:r>
      <w:r>
        <w:rPr>
          <w:rFonts w:hint="eastAsia"/>
        </w:rPr>
        <w:t>Sch</w:t>
      </w:r>
      <w:r>
        <w:t>M</w:t>
      </w:r>
      <w:r>
        <w:rPr>
          <w:rFonts w:hint="eastAsia"/>
        </w:rPr>
        <w:t>接口，因此不应该同时调用</w:t>
      </w:r>
      <w:r>
        <w:rPr>
          <w:rFonts w:hint="eastAsia"/>
        </w:rPr>
        <w:t>DIO</w:t>
      </w:r>
      <w:r>
        <w:rPr>
          <w:rFonts w:hint="eastAsia"/>
        </w:rPr>
        <w:t>接口读写引脚电平。</w:t>
      </w:r>
    </w:p>
    <w:p w:rsidR="00627847" w:rsidRDefault="000F33E2">
      <w:pPr>
        <w:pStyle w:val="3"/>
      </w:pPr>
      <w:bookmarkStart w:id="872" w:name="_Toc153115530"/>
      <w:bookmarkStart w:id="873" w:name="_Toc196898690"/>
      <w:r>
        <w:rPr>
          <w:rFonts w:hint="eastAsia"/>
        </w:rPr>
        <w:t>时序图</w:t>
      </w:r>
      <w:bookmarkEnd w:id="872"/>
      <w:bookmarkEnd w:id="873"/>
    </w:p>
    <w:p w:rsidR="00627847" w:rsidRDefault="000F33E2">
      <w:pPr>
        <w:spacing w:before="180" w:after="180"/>
      </w:pPr>
      <w:r>
        <w:rPr>
          <w:rFonts w:hint="eastAsia"/>
        </w:rPr>
        <w:t>本节介绍了</w:t>
      </w:r>
      <w:r>
        <w:rPr>
          <w:rFonts w:hint="eastAsia"/>
        </w:rPr>
        <w:t>DIO</w:t>
      </w:r>
      <w:r>
        <w:rPr>
          <w:rFonts w:hint="eastAsia"/>
        </w:rPr>
        <w:t>读取</w:t>
      </w:r>
      <w:r>
        <w:rPr>
          <w:rFonts w:hint="eastAsia"/>
        </w:rPr>
        <w:t>/</w:t>
      </w:r>
      <w:r>
        <w:rPr>
          <w:rFonts w:hint="eastAsia"/>
        </w:rPr>
        <w:t>设置引脚电平的时序图，如</w:t>
      </w:r>
      <w:r>
        <w:rPr>
          <w:color w:val="0000FF"/>
        </w:rPr>
        <w:fldChar w:fldCharType="begin"/>
      </w:r>
      <w:r>
        <w:rPr>
          <w:color w:val="0000FF"/>
        </w:rPr>
        <w:instrText xml:space="preserve"> </w:instrText>
      </w:r>
      <w:r>
        <w:rPr>
          <w:rFonts w:hint="eastAsia"/>
          <w:color w:val="0000FF"/>
        </w:rPr>
        <w:instrText>REF _Ref153115648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6</w:t>
      </w:r>
      <w:r>
        <w:rPr>
          <w:color w:val="0000FF"/>
        </w:rPr>
        <w:noBreakHyphen/>
        <w:t>3</w:t>
      </w:r>
      <w:r>
        <w:rPr>
          <w:color w:val="0000FF"/>
        </w:rPr>
        <w:fldChar w:fldCharType="end"/>
      </w:r>
      <w:r>
        <w:rPr>
          <w:rFonts w:hint="eastAsia"/>
        </w:rPr>
        <w:t>所示。其他模式的</w:t>
      </w:r>
      <w:proofErr w:type="gramStart"/>
      <w:r>
        <w:rPr>
          <w:rFonts w:hint="eastAsia"/>
        </w:rPr>
        <w:t>时序图请参考</w:t>
      </w:r>
      <w:proofErr w:type="gramEnd"/>
      <w:r>
        <w:rPr>
          <w:rFonts w:hint="eastAsia"/>
        </w:rPr>
        <w:t>《</w:t>
      </w:r>
      <w:r>
        <w:rPr>
          <w:rFonts w:cs="PMingLiU"/>
          <w:szCs w:val="20"/>
          <w:lang w:eastAsia="zh-TW"/>
        </w:rPr>
        <w:t>AUTOSAR_SWS_DIODriver.pdf</w:t>
      </w:r>
      <w:r>
        <w:rPr>
          <w:rFonts w:cs="PMingLiU" w:hint="eastAsia"/>
          <w:szCs w:val="20"/>
        </w:rPr>
        <w:t>》</w:t>
      </w:r>
      <w:r>
        <w:t xml:space="preserve"> </w:t>
      </w:r>
      <w:r>
        <w:rPr>
          <w:rFonts w:hint="eastAsia"/>
        </w:rPr>
        <w:t>文档的第</w:t>
      </w:r>
      <w:r>
        <w:rPr>
          <w:rFonts w:hint="eastAsia"/>
        </w:rPr>
        <w:t>9</w:t>
      </w:r>
      <w:r>
        <w:rPr>
          <w:rFonts w:hint="eastAsia"/>
        </w:rPr>
        <w:t>章。</w:t>
      </w:r>
    </w:p>
    <w:p w:rsidR="00627847" w:rsidRDefault="000F33E2">
      <w:pPr>
        <w:keepNext/>
        <w:spacing w:before="180" w:after="180"/>
        <w:jc w:val="center"/>
      </w:pPr>
      <w:r>
        <w:object w:dxaOrig="9081" w:dyaOrig="2590">
          <v:shape id="_x0000_i1034" type="#_x0000_t75" style="width:453.75pt;height:129.75pt" o:ole="">
            <v:imagedata r:id="rId75" o:title=""/>
          </v:shape>
          <o:OLEObject Type="Embed" ProgID="Visio.Drawing.15" ShapeID="_x0000_i1034" DrawAspect="Content" ObjectID="_1807511476" r:id="rId76"/>
        </w:object>
      </w:r>
    </w:p>
    <w:p w:rsidR="00627847" w:rsidRDefault="000F33E2">
      <w:pPr>
        <w:pStyle w:val="a6"/>
        <w:spacing w:before="180" w:after="180"/>
      </w:pPr>
      <w:bookmarkStart w:id="874" w:name="_Ref145493362"/>
      <w:bookmarkStart w:id="875" w:name="_Ref153115648"/>
      <w:bookmarkStart w:id="876" w:name="_Toc153115574"/>
      <w:bookmarkStart w:id="877" w:name="_Toc143697623"/>
      <w:bookmarkStart w:id="878" w:name="_Toc19683707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874"/>
      <w:bookmarkEnd w:id="875"/>
      <w:r>
        <w:t xml:space="preserve"> DIO</w:t>
      </w:r>
      <w:r>
        <w:rPr>
          <w:rFonts w:hint="eastAsia"/>
        </w:rPr>
        <w:t>设置</w:t>
      </w:r>
      <w:r>
        <w:rPr>
          <w:rFonts w:hint="eastAsia"/>
        </w:rPr>
        <w:t>/</w:t>
      </w:r>
      <w:r>
        <w:rPr>
          <w:rFonts w:hint="eastAsia"/>
        </w:rPr>
        <w:t>读取通道电平时序</w:t>
      </w:r>
      <w:bookmarkEnd w:id="876"/>
      <w:bookmarkEnd w:id="877"/>
      <w:bookmarkEnd w:id="878"/>
    </w:p>
    <w:p w:rsidR="00627847" w:rsidRDefault="000F33E2">
      <w:pPr>
        <w:pStyle w:val="2"/>
      </w:pPr>
      <w:bookmarkStart w:id="879" w:name="_Toc153115531"/>
      <w:bookmarkStart w:id="880" w:name="_Toc196898691"/>
      <w:r>
        <w:rPr>
          <w:rFonts w:hint="eastAsia"/>
        </w:rPr>
        <w:t>函数调用</w:t>
      </w:r>
      <w:bookmarkEnd w:id="879"/>
      <w:bookmarkEnd w:id="880"/>
    </w:p>
    <w:p w:rsidR="00627847" w:rsidRDefault="000F33E2">
      <w:pPr>
        <w:pStyle w:val="3"/>
      </w:pPr>
      <w:bookmarkStart w:id="881" w:name="_Toc153115532"/>
      <w:bookmarkStart w:id="882" w:name="_Toc196898692"/>
      <w:r>
        <w:rPr>
          <w:rFonts w:hint="eastAsia"/>
        </w:rPr>
        <w:t>启动期间函数调用</w:t>
      </w:r>
      <w:bookmarkEnd w:id="881"/>
      <w:bookmarkEnd w:id="882"/>
    </w:p>
    <w:p w:rsidR="00627847" w:rsidRDefault="000F33E2">
      <w:pPr>
        <w:spacing w:before="180" w:after="180"/>
      </w:pPr>
      <w:r>
        <w:rPr>
          <w:rFonts w:hint="eastAsia"/>
        </w:rPr>
        <w:t>无。</w:t>
      </w:r>
    </w:p>
    <w:p w:rsidR="00627847" w:rsidRDefault="000F33E2">
      <w:pPr>
        <w:pStyle w:val="3"/>
      </w:pPr>
      <w:bookmarkStart w:id="883" w:name="_Toc145493276"/>
      <w:bookmarkStart w:id="884" w:name="_Toc153115533"/>
      <w:bookmarkStart w:id="885" w:name="_Toc196898693"/>
      <w:bookmarkEnd w:id="883"/>
      <w:r>
        <w:rPr>
          <w:rFonts w:hint="eastAsia"/>
        </w:rPr>
        <w:t>关闭期间函数调用</w:t>
      </w:r>
      <w:bookmarkEnd w:id="884"/>
      <w:bookmarkEnd w:id="885"/>
    </w:p>
    <w:p w:rsidR="00627847" w:rsidRDefault="000F33E2">
      <w:pPr>
        <w:spacing w:before="180" w:after="180"/>
      </w:pPr>
      <w:bookmarkStart w:id="886" w:name="_Toc153115534"/>
      <w:r>
        <w:rPr>
          <w:rFonts w:hint="eastAsia"/>
        </w:rPr>
        <w:t>无。</w:t>
      </w:r>
    </w:p>
    <w:p w:rsidR="00627847" w:rsidRDefault="000F33E2">
      <w:pPr>
        <w:pStyle w:val="3"/>
      </w:pPr>
      <w:bookmarkStart w:id="887" w:name="_Toc196898694"/>
      <w:r>
        <w:rPr>
          <w:rFonts w:hint="eastAsia"/>
        </w:rPr>
        <w:t>唤醒期间函数调用</w:t>
      </w:r>
      <w:bookmarkEnd w:id="886"/>
      <w:bookmarkEnd w:id="887"/>
    </w:p>
    <w:p w:rsidR="00627847" w:rsidRDefault="000F33E2">
      <w:pPr>
        <w:spacing w:before="180" w:after="180"/>
      </w:pPr>
      <w:bookmarkStart w:id="888" w:name="_Toc153115535"/>
      <w:r>
        <w:rPr>
          <w:rFonts w:hint="eastAsia"/>
        </w:rPr>
        <w:t>无。</w:t>
      </w:r>
    </w:p>
    <w:p w:rsidR="00627847" w:rsidRDefault="000F33E2">
      <w:pPr>
        <w:pStyle w:val="2"/>
      </w:pPr>
      <w:bookmarkStart w:id="889" w:name="_Toc196898695"/>
      <w:r>
        <w:rPr>
          <w:rFonts w:hint="eastAsia"/>
        </w:rPr>
        <w:t>模块要求</w:t>
      </w:r>
      <w:bookmarkEnd w:id="888"/>
      <w:bookmarkEnd w:id="889"/>
    </w:p>
    <w:p w:rsidR="00627847" w:rsidRDefault="000F33E2">
      <w:pPr>
        <w:pStyle w:val="3"/>
      </w:pPr>
      <w:bookmarkStart w:id="890" w:name="_Toc153115536"/>
      <w:bookmarkStart w:id="891" w:name="_Toc196898696"/>
      <w:r>
        <w:rPr>
          <w:rFonts w:hint="eastAsia"/>
        </w:rPr>
        <w:t>临界保护区</w:t>
      </w:r>
      <w:bookmarkEnd w:id="890"/>
      <w:bookmarkEnd w:id="891"/>
    </w:p>
    <w:p w:rsidR="00627847" w:rsidRDefault="000F33E2">
      <w:pPr>
        <w:spacing w:before="180" w:after="180"/>
      </w:pPr>
      <w:r>
        <w:rPr>
          <w:rFonts w:hint="eastAsia"/>
        </w:rPr>
        <w:t>在当前的实施中，</w:t>
      </w:r>
      <w:r>
        <w:t>DIO</w:t>
      </w:r>
      <w:r>
        <w:rPr>
          <w:rFonts w:hint="eastAsia"/>
        </w:rPr>
        <w:t>使用调度管理器（</w:t>
      </w:r>
      <w:r>
        <w:rPr>
          <w:rFonts w:hint="eastAsia"/>
        </w:rPr>
        <w:t>Sch</w:t>
      </w:r>
      <w:r>
        <w:t>M</w:t>
      </w:r>
      <w:r>
        <w:rPr>
          <w:rFonts w:hint="eastAsia"/>
        </w:rPr>
        <w:t>）的服务进入和退出临界区域，以保护资源。</w:t>
      </w:r>
    </w:p>
    <w:p w:rsidR="00627847" w:rsidRDefault="000F33E2">
      <w:pPr>
        <w:pStyle w:val="3"/>
      </w:pPr>
      <w:bookmarkStart w:id="892" w:name="_Toc153115549"/>
      <w:bookmarkStart w:id="893" w:name="_Toc196898697"/>
      <w:r>
        <w:rPr>
          <w:rFonts w:hint="eastAsia"/>
        </w:rPr>
        <w:t>中断服务</w:t>
      </w:r>
      <w:bookmarkEnd w:id="892"/>
      <w:bookmarkEnd w:id="893"/>
    </w:p>
    <w:p w:rsidR="00627847" w:rsidRDefault="000F33E2">
      <w:pPr>
        <w:spacing w:before="180" w:after="180"/>
      </w:pPr>
      <w:r>
        <w:rPr>
          <w:rFonts w:hint="eastAsia"/>
        </w:rPr>
        <w:t>无。</w:t>
      </w:r>
    </w:p>
    <w:p w:rsidR="00627847" w:rsidRDefault="000F33E2">
      <w:pPr>
        <w:pStyle w:val="3"/>
      </w:pPr>
      <w:bookmarkStart w:id="894" w:name="_Toc145493291"/>
      <w:bookmarkStart w:id="895" w:name="_Toc145493292"/>
      <w:bookmarkStart w:id="896" w:name="_Toc153115550"/>
      <w:bookmarkStart w:id="897" w:name="_Toc196898698"/>
      <w:bookmarkEnd w:id="894"/>
      <w:bookmarkEnd w:id="895"/>
      <w:r>
        <w:rPr>
          <w:rFonts w:hint="eastAsia"/>
        </w:rPr>
        <w:t>中断宏定义</w:t>
      </w:r>
      <w:bookmarkEnd w:id="896"/>
      <w:bookmarkEnd w:id="897"/>
    </w:p>
    <w:p w:rsidR="00627847" w:rsidRDefault="000F33E2">
      <w:pPr>
        <w:spacing w:before="180" w:after="180"/>
      </w:pPr>
      <w:r>
        <w:rPr>
          <w:rFonts w:hint="eastAsia"/>
        </w:rPr>
        <w:t>无。</w:t>
      </w:r>
    </w:p>
    <w:p w:rsidR="00627847" w:rsidRDefault="000F33E2">
      <w:pPr>
        <w:pStyle w:val="2"/>
      </w:pPr>
      <w:bookmarkStart w:id="898" w:name="_Toc153115551"/>
      <w:bookmarkStart w:id="899" w:name="_Toc196898699"/>
      <w:r>
        <w:rPr>
          <w:rFonts w:hint="eastAsia"/>
        </w:rPr>
        <w:t>主要</w:t>
      </w:r>
      <w:r>
        <w:rPr>
          <w:rFonts w:hint="eastAsia"/>
        </w:rPr>
        <w:t>API</w:t>
      </w:r>
      <w:r>
        <w:rPr>
          <w:rFonts w:hint="eastAsia"/>
        </w:rPr>
        <w:t>要求</w:t>
      </w:r>
      <w:bookmarkEnd w:id="898"/>
      <w:bookmarkEnd w:id="899"/>
    </w:p>
    <w:p w:rsidR="00627847" w:rsidRDefault="000F33E2">
      <w:pPr>
        <w:pStyle w:val="3"/>
      </w:pPr>
      <w:bookmarkStart w:id="900" w:name="_Toc153115552"/>
      <w:bookmarkStart w:id="901" w:name="_Toc196898700"/>
      <w:r>
        <w:rPr>
          <w:rFonts w:hint="eastAsia"/>
        </w:rPr>
        <w:t>BSW</w:t>
      </w:r>
      <w:proofErr w:type="gramStart"/>
      <w:r>
        <w:rPr>
          <w:rFonts w:hint="eastAsia"/>
        </w:rPr>
        <w:t>调度器</w:t>
      </w:r>
      <w:proofErr w:type="gramEnd"/>
      <w:r>
        <w:rPr>
          <w:rFonts w:hint="eastAsia"/>
        </w:rPr>
        <w:t>内的主要函数调用</w:t>
      </w:r>
      <w:bookmarkEnd w:id="900"/>
      <w:bookmarkEnd w:id="901"/>
    </w:p>
    <w:p w:rsidR="00627847" w:rsidRDefault="000F33E2">
      <w:pPr>
        <w:spacing w:before="180" w:after="180"/>
      </w:pPr>
      <w:r>
        <w:rPr>
          <w:rFonts w:hint="eastAsia"/>
        </w:rPr>
        <w:t>无。</w:t>
      </w:r>
    </w:p>
    <w:p w:rsidR="00627847" w:rsidRDefault="000F33E2">
      <w:pPr>
        <w:pStyle w:val="3"/>
      </w:pPr>
      <w:bookmarkStart w:id="902" w:name="_Toc153115553"/>
      <w:bookmarkStart w:id="903" w:name="_Toc196898701"/>
      <w:r>
        <w:rPr>
          <w:rFonts w:hint="eastAsia"/>
        </w:rPr>
        <w:t>API</w:t>
      </w:r>
      <w:r>
        <w:rPr>
          <w:rFonts w:hint="eastAsia"/>
        </w:rPr>
        <w:t>要求</w:t>
      </w:r>
      <w:bookmarkEnd w:id="902"/>
      <w:bookmarkEnd w:id="903"/>
    </w:p>
    <w:p w:rsidR="00627847" w:rsidRDefault="000F33E2">
      <w:pPr>
        <w:spacing w:before="180" w:after="180"/>
      </w:pPr>
      <w:r>
        <w:rPr>
          <w:rFonts w:hint="eastAsia"/>
        </w:rPr>
        <w:t>无。</w:t>
      </w:r>
    </w:p>
    <w:p w:rsidR="00627847" w:rsidRDefault="000F33E2">
      <w:pPr>
        <w:pStyle w:val="3"/>
      </w:pPr>
      <w:bookmarkStart w:id="904" w:name="_Toc153115554"/>
      <w:bookmarkStart w:id="905" w:name="_Toc196898702"/>
      <w:r>
        <w:rPr>
          <w:rFonts w:hint="eastAsia"/>
        </w:rPr>
        <w:t>通知函数、回调和标注的调用</w:t>
      </w:r>
      <w:bookmarkEnd w:id="904"/>
      <w:bookmarkEnd w:id="905"/>
    </w:p>
    <w:p w:rsidR="00627847" w:rsidRDefault="000F33E2">
      <w:pPr>
        <w:spacing w:before="180" w:after="180"/>
      </w:pPr>
      <w:r>
        <w:rPr>
          <w:rFonts w:hint="eastAsia"/>
        </w:rPr>
        <w:t>无。</w:t>
      </w:r>
    </w:p>
    <w:p w:rsidR="00627847" w:rsidRDefault="00627847">
      <w:pPr>
        <w:spacing w:before="180" w:after="180"/>
      </w:pPr>
    </w:p>
    <w:p w:rsidR="00627847" w:rsidRDefault="000F33E2">
      <w:pPr>
        <w:pStyle w:val="2"/>
      </w:pPr>
      <w:bookmarkStart w:id="906" w:name="_Toc153115555"/>
      <w:bookmarkStart w:id="907" w:name="_Toc196898703"/>
      <w:r>
        <w:rPr>
          <w:rFonts w:hint="eastAsia"/>
        </w:rPr>
        <w:t>关联模块</w:t>
      </w:r>
      <w:bookmarkEnd w:id="906"/>
      <w:bookmarkEnd w:id="907"/>
    </w:p>
    <w:p w:rsidR="00627847" w:rsidRDefault="000F33E2">
      <w:pPr>
        <w:spacing w:before="180" w:after="180"/>
      </w:pPr>
      <w:r>
        <w:rPr>
          <w:rFonts w:hint="eastAsia"/>
        </w:rPr>
        <w:t>本章节主要介绍</w:t>
      </w:r>
      <w:r>
        <w:t>DIO</w:t>
      </w:r>
      <w:r>
        <w:rPr>
          <w:rFonts w:hint="eastAsia"/>
        </w:rPr>
        <w:t>模块需要关联的模块，主要包含有</w:t>
      </w:r>
      <w:r>
        <w:t>RESOURCE</w:t>
      </w:r>
      <w:r>
        <w:rPr>
          <w:rFonts w:hint="eastAsia"/>
        </w:rPr>
        <w:t>模块、</w:t>
      </w:r>
      <w:r>
        <w:t>PORT</w:t>
      </w:r>
      <w:r>
        <w:rPr>
          <w:rFonts w:hint="eastAsia"/>
        </w:rPr>
        <w:t>模块等。</w:t>
      </w:r>
    </w:p>
    <w:p w:rsidR="00627847" w:rsidRDefault="000F33E2">
      <w:pPr>
        <w:pStyle w:val="3"/>
      </w:pPr>
      <w:bookmarkStart w:id="908" w:name="_Toc153115557"/>
      <w:bookmarkStart w:id="909" w:name="_Toc153115559"/>
      <w:bookmarkStart w:id="910" w:name="_Toc145493307"/>
      <w:bookmarkStart w:id="911" w:name="_Toc145493306"/>
      <w:bookmarkStart w:id="912" w:name="_Toc153115556"/>
      <w:bookmarkStart w:id="913" w:name="_Toc153115558"/>
      <w:bookmarkStart w:id="914" w:name="_Toc153115560"/>
      <w:bookmarkStart w:id="915" w:name="_Toc196898704"/>
      <w:bookmarkEnd w:id="908"/>
      <w:bookmarkEnd w:id="909"/>
      <w:bookmarkEnd w:id="910"/>
      <w:bookmarkEnd w:id="911"/>
      <w:bookmarkEnd w:id="912"/>
      <w:bookmarkEnd w:id="913"/>
      <w:r>
        <w:t>PORT</w:t>
      </w:r>
      <w:r>
        <w:rPr>
          <w:rFonts w:hint="eastAsia"/>
        </w:rPr>
        <w:t>模块</w:t>
      </w:r>
      <w:bookmarkEnd w:id="914"/>
      <w:bookmarkEnd w:id="915"/>
    </w:p>
    <w:p w:rsidR="00627847" w:rsidRDefault="000F33E2">
      <w:pPr>
        <w:spacing w:before="180" w:after="180"/>
      </w:pPr>
      <w:r>
        <w:t>PORT</w:t>
      </w:r>
      <w:r>
        <w:rPr>
          <w:rFonts w:hint="eastAsia"/>
        </w:rPr>
        <w:t>模块用于配置</w:t>
      </w:r>
      <w:r>
        <w:t>DIO</w:t>
      </w:r>
      <w:r>
        <w:rPr>
          <w:rFonts w:hint="eastAsia"/>
        </w:rPr>
        <w:t>所使用的引脚功能。在</w:t>
      </w:r>
      <w:r>
        <w:rPr>
          <w:rFonts w:hint="eastAsia"/>
        </w:rPr>
        <w:t>EB</w:t>
      </w:r>
      <w:r>
        <w:rPr>
          <w:rFonts w:hint="eastAsia"/>
        </w:rPr>
        <w:t>工具中的配置如</w:t>
      </w:r>
      <w:r>
        <w:rPr>
          <w:color w:val="0000FF"/>
        </w:rPr>
        <w:fldChar w:fldCharType="begin"/>
      </w:r>
      <w:r>
        <w:rPr>
          <w:color w:val="0000FF"/>
        </w:rPr>
        <w:instrText xml:space="preserve"> REF _Ref145493407 \h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6</w:t>
      </w:r>
      <w:r>
        <w:rPr>
          <w:color w:val="0000FF"/>
        </w:rPr>
        <w:noBreakHyphen/>
        <w:t>4</w:t>
      </w:r>
      <w:r>
        <w:rPr>
          <w:color w:val="0000FF"/>
        </w:rPr>
        <w:fldChar w:fldCharType="end"/>
      </w:r>
      <w:r>
        <w:rPr>
          <w:rFonts w:hint="eastAsia"/>
        </w:rPr>
        <w:t>所示。根据所需要的引脚，设置其复用功能为</w:t>
      </w:r>
      <w:r>
        <w:t>DIO</w:t>
      </w:r>
      <w:r>
        <w:rPr>
          <w:rFonts w:hint="eastAsia"/>
        </w:rPr>
        <w:t>功能。</w:t>
      </w:r>
    </w:p>
    <w:p w:rsidR="00627847" w:rsidRDefault="000F33E2">
      <w:pPr>
        <w:spacing w:before="180" w:after="180"/>
        <w:jc w:val="center"/>
      </w:pPr>
      <w:r>
        <w:t xml:space="preserve"> </w:t>
      </w:r>
      <w:r>
        <w:rPr>
          <w:noProof/>
        </w:rPr>
        <w:drawing>
          <wp:inline distT="0" distB="0" distL="0" distR="0" wp14:anchorId="55C09F8F" wp14:editId="59B60192">
            <wp:extent cx="5731510" cy="5503545"/>
            <wp:effectExtent l="0" t="0" r="2540" b="190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77"/>
                    <a:stretch>
                      <a:fillRect/>
                    </a:stretch>
                  </pic:blipFill>
                  <pic:spPr>
                    <a:xfrm>
                      <a:off x="0" y="0"/>
                      <a:ext cx="5731510" cy="5503545"/>
                    </a:xfrm>
                    <a:prstGeom prst="rect">
                      <a:avLst/>
                    </a:prstGeom>
                  </pic:spPr>
                </pic:pic>
              </a:graphicData>
            </a:graphic>
          </wp:inline>
        </w:drawing>
      </w:r>
    </w:p>
    <w:p w:rsidR="00627847" w:rsidRDefault="000F33E2">
      <w:pPr>
        <w:pStyle w:val="a6"/>
        <w:spacing w:before="180" w:after="180"/>
      </w:pPr>
      <w:bookmarkStart w:id="916" w:name="_Ref126655567"/>
      <w:bookmarkStart w:id="917" w:name="_Ref145493407"/>
      <w:bookmarkStart w:id="918" w:name="_Toc153115575"/>
      <w:bookmarkStart w:id="919" w:name="_Toc19683707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bookmarkEnd w:id="916"/>
      <w:bookmarkEnd w:id="917"/>
      <w:r>
        <w:t xml:space="preserve"> PORT</w:t>
      </w:r>
      <w:r>
        <w:rPr>
          <w:rFonts w:hint="eastAsia"/>
        </w:rPr>
        <w:t>模块引脚参数配置</w:t>
      </w:r>
      <w:bookmarkEnd w:id="918"/>
      <w:bookmarkEnd w:id="919"/>
    </w:p>
    <w:p w:rsidR="00627847" w:rsidRDefault="000F33E2">
      <w:pPr>
        <w:pStyle w:val="3"/>
      </w:pPr>
      <w:bookmarkStart w:id="920" w:name="_Toc153115561"/>
      <w:bookmarkStart w:id="921" w:name="_Toc196898705"/>
      <w:r>
        <w:t>RESOURCE</w:t>
      </w:r>
      <w:r>
        <w:rPr>
          <w:rFonts w:hint="eastAsia"/>
        </w:rPr>
        <w:t>模块</w:t>
      </w:r>
      <w:bookmarkEnd w:id="920"/>
      <w:bookmarkEnd w:id="921"/>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1</w:t>
      </w:r>
      <w:r>
        <w:rPr>
          <w:color w:val="0000FF"/>
        </w:rPr>
        <w:noBreakHyphen/>
        <w:t>1</w:t>
      </w:r>
      <w:r>
        <w:rPr>
          <w:color w:val="0000FF"/>
        </w:rPr>
        <w:fldChar w:fldCharType="end"/>
      </w:r>
      <w:r>
        <w:rPr>
          <w:rFonts w:hint="eastAsia"/>
        </w:rPr>
        <w:t>所示。其</w:t>
      </w:r>
      <w:r>
        <w:rPr>
          <w:rFonts w:hint="eastAsia"/>
        </w:rPr>
        <w:t>EB</w:t>
      </w:r>
      <w:r>
        <w:rPr>
          <w:rFonts w:hint="eastAsia"/>
        </w:rPr>
        <w:t>工具中配置如</w:t>
      </w:r>
      <w:r>
        <w:rPr>
          <w:color w:val="0000FF"/>
        </w:rPr>
        <w:fldChar w:fldCharType="begin"/>
      </w:r>
      <w:r>
        <w:rPr>
          <w:color w:val="0000FF"/>
        </w:rPr>
        <w:instrText xml:space="preserve"> REF _Ref145493417 \h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6</w:t>
      </w:r>
      <w:r>
        <w:rPr>
          <w:color w:val="0000FF"/>
        </w:rPr>
        <w:noBreakHyphen/>
        <w:t>5</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366728F6" wp14:editId="2E9B46ED">
            <wp:extent cx="3680460" cy="213487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55"/>
                    <a:stretch>
                      <a:fillRect/>
                    </a:stretch>
                  </pic:blipFill>
                  <pic:spPr>
                    <a:xfrm>
                      <a:off x="0" y="0"/>
                      <a:ext cx="3697106" cy="2144698"/>
                    </a:xfrm>
                    <a:prstGeom prst="rect">
                      <a:avLst/>
                    </a:prstGeom>
                  </pic:spPr>
                </pic:pic>
              </a:graphicData>
            </a:graphic>
          </wp:inline>
        </w:drawing>
      </w:r>
    </w:p>
    <w:p w:rsidR="00627847" w:rsidRDefault="000F33E2">
      <w:pPr>
        <w:pStyle w:val="a6"/>
        <w:spacing w:before="180" w:after="180"/>
      </w:pPr>
      <w:bookmarkStart w:id="922" w:name="_Ref145493417"/>
      <w:bookmarkStart w:id="923" w:name="_Toc153115576"/>
      <w:bookmarkStart w:id="924" w:name="_Toc19683707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bookmarkEnd w:id="922"/>
      <w:r>
        <w:t xml:space="preserve"> RESOURCE</w:t>
      </w:r>
      <w:r>
        <w:rPr>
          <w:rFonts w:hint="eastAsia"/>
        </w:rPr>
        <w:t>模块配置</w:t>
      </w:r>
      <w:bookmarkEnd w:id="923"/>
      <w:bookmarkEnd w:id="924"/>
    </w:p>
    <w:p w:rsidR="00627847" w:rsidRDefault="000F33E2">
      <w:pPr>
        <w:pStyle w:val="2"/>
        <w:rPr>
          <w:rFonts w:eastAsia="PMingLiU"/>
        </w:rPr>
      </w:pPr>
      <w:bookmarkStart w:id="925" w:name="_Toc153115562"/>
      <w:bookmarkStart w:id="926" w:name="_Toc153115565"/>
      <w:bookmarkStart w:id="927" w:name="_Toc153115567"/>
      <w:bookmarkStart w:id="928" w:name="_Toc153115566"/>
      <w:bookmarkStart w:id="929" w:name="_Toc153115564"/>
      <w:bookmarkStart w:id="930" w:name="_Toc153115563"/>
      <w:bookmarkStart w:id="931" w:name="_Toc153115568"/>
      <w:bookmarkStart w:id="932" w:name="_Toc196898706"/>
      <w:bookmarkEnd w:id="925"/>
      <w:bookmarkEnd w:id="926"/>
      <w:bookmarkEnd w:id="927"/>
      <w:bookmarkEnd w:id="928"/>
      <w:bookmarkEnd w:id="929"/>
      <w:bookmarkEnd w:id="930"/>
      <w:r>
        <w:rPr>
          <w:rFonts w:hint="eastAsia"/>
        </w:rPr>
        <w:t>内存分配</w:t>
      </w:r>
      <w:bookmarkEnd w:id="931"/>
      <w:bookmarkEnd w:id="932"/>
    </w:p>
    <w:p w:rsidR="00627847" w:rsidRDefault="000F33E2">
      <w:pPr>
        <w:pStyle w:val="3"/>
      </w:pPr>
      <w:bookmarkStart w:id="933" w:name="_Toc153115569"/>
      <w:bookmarkStart w:id="934" w:name="_Toc196898707"/>
      <w:r>
        <w:rPr>
          <w:rFonts w:hint="eastAsia"/>
        </w:rPr>
        <w:t>D</w:t>
      </w:r>
      <w:r>
        <w:t>io_MemMap.h</w:t>
      </w:r>
      <w:bookmarkEnd w:id="933"/>
      <w:bookmarkEnd w:id="934"/>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_Ref155251973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6</w:t>
      </w:r>
      <w:r>
        <w:rPr>
          <w:color w:val="0000FF"/>
        </w:rPr>
        <w:noBreakHyphen/>
        <w:t>3</w:t>
      </w:r>
      <w:r>
        <w:rPr>
          <w:color w:val="0000FF"/>
        </w:rPr>
        <w:fldChar w:fldCharType="end"/>
      </w:r>
      <w:r>
        <w:rPr>
          <w:rFonts w:hint="eastAsia"/>
        </w:rPr>
        <w:t>介绍了在</w:t>
      </w:r>
      <w:r>
        <w:rPr>
          <w:rFonts w:hint="eastAsia"/>
        </w:rPr>
        <w:t>D</w:t>
      </w:r>
      <w:r>
        <w:t>io_MemMap.h</w:t>
      </w:r>
      <w:r>
        <w:rPr>
          <w:rFonts w:hint="eastAsia"/>
        </w:rPr>
        <w:t>文件中定义的内存分配部分。</w:t>
      </w:r>
    </w:p>
    <w:p w:rsidR="00627847" w:rsidRDefault="000F33E2">
      <w:pPr>
        <w:pStyle w:val="a6"/>
        <w:spacing w:before="180" w:after="180"/>
      </w:pPr>
      <w:bookmarkStart w:id="935" w:name="_Ref155251973"/>
      <w:bookmarkStart w:id="936" w:name="_Toc153115580"/>
      <w:bookmarkStart w:id="937" w:name="_Toc19683624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6</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935"/>
      <w:r>
        <w:t xml:space="preserve"> Dio_MemMap.h</w:t>
      </w:r>
      <w:r>
        <w:rPr>
          <w:rFonts w:hint="eastAsia"/>
        </w:rPr>
        <w:t>内存分配</w:t>
      </w:r>
      <w:bookmarkEnd w:id="936"/>
      <w:bookmarkEnd w:id="937"/>
    </w:p>
    <w:tbl>
      <w:tblPr>
        <w:tblStyle w:val="MCU2"/>
        <w:tblW w:w="5000" w:type="pct"/>
        <w:tblLayout w:type="fixed"/>
        <w:tblLook w:val="04A0" w:firstRow="1" w:lastRow="0" w:firstColumn="1" w:lastColumn="0" w:noHBand="0" w:noVBand="1"/>
      </w:tblPr>
      <w:tblGrid>
        <w:gridCol w:w="4005"/>
        <w:gridCol w:w="1943"/>
        <w:gridCol w:w="3048"/>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226" w:type="pct"/>
            <w:vAlign w:val="top"/>
          </w:tcPr>
          <w:p w:rsidR="00627847" w:rsidRDefault="000F33E2">
            <w:pPr>
              <w:spacing w:beforeLines="0" w:before="0" w:afterLines="0" w:after="0"/>
              <w:jc w:val="left"/>
              <w:rPr>
                <w:rFonts w:ascii="Bahnschrift SemiBold Condensed" w:hAnsi="Bahnschrift SemiBold Condensed"/>
                <w:b w:val="0"/>
                <w:szCs w:val="20"/>
              </w:rPr>
            </w:pPr>
            <w:r>
              <w:rPr>
                <w:rFonts w:ascii="宋体" w:hAnsi="宋体" w:hint="eastAsia"/>
                <w:szCs w:val="20"/>
              </w:rPr>
              <w:t>术语名称</w:t>
            </w:r>
          </w:p>
        </w:tc>
        <w:tc>
          <w:tcPr>
            <w:tcW w:w="1080" w:type="pct"/>
            <w:vAlign w:val="top"/>
          </w:tcPr>
          <w:p w:rsidR="00627847" w:rsidRDefault="000F33E2">
            <w:pPr>
              <w:spacing w:beforeLines="0" w:before="0" w:afterLines="0" w:after="0"/>
              <w:jc w:val="left"/>
              <w:rPr>
                <w:rFonts w:ascii="Bahnschrift SemiBold Condensed" w:hAnsi="Bahnschrift SemiBold Condensed"/>
                <w:b w:val="0"/>
                <w:szCs w:val="20"/>
              </w:rPr>
            </w:pPr>
            <w:r>
              <w:rPr>
                <w:rFonts w:ascii="宋体" w:hAnsi="宋体" w:hint="eastAsia"/>
                <w:szCs w:val="20"/>
              </w:rPr>
              <w:t>术语类型</w:t>
            </w:r>
          </w:p>
        </w:tc>
        <w:tc>
          <w:tcPr>
            <w:tcW w:w="1694" w:type="pct"/>
            <w:vAlign w:val="top"/>
          </w:tcPr>
          <w:p w:rsidR="00627847" w:rsidRDefault="000F33E2">
            <w:pPr>
              <w:spacing w:beforeLines="0" w:before="0" w:afterLines="0" w:after="0"/>
              <w:jc w:val="left"/>
              <w:rPr>
                <w:rFonts w:ascii="Bahnschrift SemiBold Condensed" w:hAnsi="Bahnschrift SemiBold Condensed"/>
                <w:b w:val="0"/>
                <w:szCs w:val="20"/>
              </w:rPr>
            </w:pPr>
            <w:r>
              <w:rPr>
                <w:rFonts w:ascii="宋体" w:hAnsi="宋体" w:hint="eastAsia"/>
                <w:szCs w:val="20"/>
              </w:rPr>
              <w:t>描述</w:t>
            </w:r>
          </w:p>
        </w:tc>
      </w:tr>
      <w:tr w:rsidR="00627847" w:rsidTr="00627847">
        <w:tc>
          <w:tcPr>
            <w:tcW w:w="2226" w:type="pct"/>
          </w:tcPr>
          <w:p w:rsidR="00627847" w:rsidRDefault="000F33E2">
            <w:pPr>
              <w:spacing w:beforeLines="0" w:before="0" w:afterLines="0" w:after="0"/>
              <w:rPr>
                <w:szCs w:val="18"/>
              </w:rPr>
            </w:pPr>
            <w:r>
              <w:rPr>
                <w:szCs w:val="18"/>
              </w:rPr>
              <w:t>DIO_START_SEC_CODE</w:t>
            </w:r>
            <w:r>
              <w:rPr>
                <w:szCs w:val="18"/>
              </w:rPr>
              <w:br/>
              <w:t>DIO_ST</w:t>
            </w:r>
            <w:r>
              <w:rPr>
                <w:rFonts w:hint="eastAsia"/>
                <w:szCs w:val="18"/>
              </w:rPr>
              <w:t>OP</w:t>
            </w:r>
            <w:r>
              <w:rPr>
                <w:szCs w:val="18"/>
              </w:rPr>
              <w:t>_SEC_CODE</w:t>
            </w:r>
          </w:p>
        </w:tc>
        <w:tc>
          <w:tcPr>
            <w:tcW w:w="1080" w:type="pct"/>
          </w:tcPr>
          <w:p w:rsidR="00627847" w:rsidRDefault="000F33E2">
            <w:pPr>
              <w:spacing w:beforeLines="0" w:before="0" w:afterLines="0" w:after="0"/>
              <w:rPr>
                <w:szCs w:val="18"/>
              </w:rPr>
            </w:pPr>
            <w:r>
              <w:rPr>
                <w:rFonts w:ascii="宋体" w:hAnsi="宋体" w:hint="eastAsia"/>
                <w:szCs w:val="18"/>
              </w:rPr>
              <w:t>代码</w:t>
            </w:r>
          </w:p>
        </w:tc>
        <w:tc>
          <w:tcPr>
            <w:tcW w:w="1694" w:type="pct"/>
          </w:tcPr>
          <w:p w:rsidR="00627847" w:rsidRDefault="000F33E2">
            <w:pPr>
              <w:spacing w:beforeLines="0" w:before="0" w:afterLines="0" w:after="0"/>
              <w:rPr>
                <w:szCs w:val="18"/>
              </w:rPr>
            </w:pPr>
            <w:r>
              <w:rPr>
                <w:szCs w:val="18"/>
              </w:rPr>
              <w:t>F</w:t>
            </w:r>
            <w:r>
              <w:rPr>
                <w:rFonts w:hint="eastAsia"/>
                <w:szCs w:val="18"/>
              </w:rPr>
              <w:t>lash</w:t>
            </w:r>
            <w:r>
              <w:rPr>
                <w:rFonts w:ascii="宋体" w:hAnsi="宋体" w:hint="eastAsia"/>
                <w:szCs w:val="18"/>
              </w:rPr>
              <w:t>中代码内存部分开始</w:t>
            </w:r>
          </w:p>
        </w:tc>
      </w:tr>
      <w:tr w:rsidR="00627847" w:rsidTr="00627847">
        <w:tc>
          <w:tcPr>
            <w:tcW w:w="2226" w:type="pct"/>
          </w:tcPr>
          <w:p w:rsidR="00627847" w:rsidRDefault="000F33E2">
            <w:pPr>
              <w:spacing w:beforeLines="0" w:before="0" w:afterLines="0" w:after="0"/>
              <w:rPr>
                <w:szCs w:val="18"/>
              </w:rPr>
            </w:pPr>
            <w:r>
              <w:rPr>
                <w:szCs w:val="18"/>
              </w:rPr>
              <w:t>DIO_START_SEC_CONFIG_DATA</w:t>
            </w:r>
            <w:r>
              <w:rPr>
                <w:szCs w:val="18"/>
              </w:rPr>
              <w:br/>
              <w:t>DIO_ST</w:t>
            </w:r>
            <w:r>
              <w:rPr>
                <w:rFonts w:hint="eastAsia"/>
                <w:szCs w:val="18"/>
              </w:rPr>
              <w:t>OP</w:t>
            </w:r>
            <w:r>
              <w:rPr>
                <w:szCs w:val="18"/>
              </w:rPr>
              <w:t>_SEC_CONFIG_DATA</w:t>
            </w:r>
          </w:p>
        </w:tc>
        <w:tc>
          <w:tcPr>
            <w:tcW w:w="1080" w:type="pct"/>
          </w:tcPr>
          <w:p w:rsidR="00627847" w:rsidRDefault="000F33E2">
            <w:pPr>
              <w:spacing w:beforeLines="0" w:before="0" w:afterLines="0" w:after="0"/>
              <w:rPr>
                <w:szCs w:val="18"/>
              </w:rPr>
            </w:pPr>
            <w:r>
              <w:rPr>
                <w:rFonts w:ascii="宋体" w:hAnsi="宋体" w:hint="eastAsia"/>
                <w:szCs w:val="18"/>
              </w:rPr>
              <w:t>配置数据</w:t>
            </w:r>
          </w:p>
        </w:tc>
        <w:tc>
          <w:tcPr>
            <w:tcW w:w="1694" w:type="pct"/>
          </w:tcPr>
          <w:p w:rsidR="00627847" w:rsidRDefault="000F33E2">
            <w:pPr>
              <w:spacing w:beforeLines="0" w:before="0" w:afterLines="0" w:after="0"/>
              <w:rPr>
                <w:szCs w:val="18"/>
              </w:rPr>
            </w:pPr>
            <w:r>
              <w:rPr>
                <w:szCs w:val="18"/>
              </w:rPr>
              <w:t>F</w:t>
            </w:r>
            <w:r>
              <w:rPr>
                <w:rFonts w:hint="eastAsia"/>
                <w:szCs w:val="18"/>
              </w:rPr>
              <w:t>lash</w:t>
            </w:r>
            <w:r>
              <w:rPr>
                <w:rFonts w:ascii="宋体" w:hAnsi="宋体" w:hint="eastAsia"/>
                <w:szCs w:val="18"/>
              </w:rPr>
              <w:t>中配置数据的内存分配</w:t>
            </w:r>
          </w:p>
        </w:tc>
      </w:tr>
      <w:tr w:rsidR="00627847" w:rsidTr="00627847">
        <w:tc>
          <w:tcPr>
            <w:tcW w:w="2226" w:type="pct"/>
          </w:tcPr>
          <w:p w:rsidR="00627847" w:rsidRDefault="000F33E2">
            <w:pPr>
              <w:spacing w:beforeLines="0" w:before="0" w:afterLines="0" w:after="0"/>
              <w:rPr>
                <w:szCs w:val="18"/>
              </w:rPr>
            </w:pPr>
            <w:r>
              <w:rPr>
                <w:szCs w:val="18"/>
              </w:rPr>
              <w:t>DIO_START_SEC_CONST</w:t>
            </w:r>
            <w:r>
              <w:rPr>
                <w:szCs w:val="18"/>
              </w:rPr>
              <w:br/>
              <w:t>DIO_ST</w:t>
            </w:r>
            <w:r>
              <w:rPr>
                <w:rFonts w:hint="eastAsia"/>
                <w:szCs w:val="18"/>
              </w:rPr>
              <w:t>OP</w:t>
            </w:r>
            <w:r>
              <w:rPr>
                <w:szCs w:val="18"/>
              </w:rPr>
              <w:t>_SEC_CONST</w:t>
            </w:r>
          </w:p>
        </w:tc>
        <w:tc>
          <w:tcPr>
            <w:tcW w:w="1080" w:type="pct"/>
          </w:tcPr>
          <w:p w:rsidR="00627847" w:rsidRDefault="000F33E2">
            <w:pPr>
              <w:spacing w:beforeLines="0" w:before="0" w:afterLines="0" w:after="0"/>
              <w:rPr>
                <w:szCs w:val="18"/>
              </w:rPr>
            </w:pPr>
            <w:r>
              <w:rPr>
                <w:rFonts w:ascii="宋体" w:hAnsi="宋体" w:hint="eastAsia"/>
                <w:szCs w:val="18"/>
              </w:rPr>
              <w:t>常量</w:t>
            </w:r>
          </w:p>
        </w:tc>
        <w:tc>
          <w:tcPr>
            <w:tcW w:w="1694" w:type="pct"/>
          </w:tcPr>
          <w:p w:rsidR="00627847" w:rsidRDefault="000F33E2">
            <w:pPr>
              <w:spacing w:beforeLines="0" w:before="0" w:afterLines="0" w:after="0"/>
              <w:rPr>
                <w:szCs w:val="18"/>
              </w:rPr>
            </w:pPr>
            <w:r>
              <w:rPr>
                <w:szCs w:val="18"/>
              </w:rPr>
              <w:t>F</w:t>
            </w:r>
            <w:r>
              <w:rPr>
                <w:rFonts w:hint="eastAsia"/>
                <w:szCs w:val="18"/>
              </w:rPr>
              <w:t>lash</w:t>
            </w:r>
            <w:r>
              <w:rPr>
                <w:rFonts w:ascii="宋体" w:hAnsi="宋体" w:hint="eastAsia"/>
                <w:szCs w:val="18"/>
              </w:rPr>
              <w:t>中运行时不会发生改变的值存放的位置</w:t>
            </w:r>
          </w:p>
        </w:tc>
      </w:tr>
      <w:tr w:rsidR="00627847" w:rsidTr="00627847">
        <w:tc>
          <w:tcPr>
            <w:tcW w:w="2226" w:type="pct"/>
          </w:tcPr>
          <w:p w:rsidR="00627847" w:rsidRDefault="000F33E2">
            <w:pPr>
              <w:spacing w:beforeLines="0" w:before="0" w:afterLines="0" w:after="0"/>
              <w:rPr>
                <w:szCs w:val="18"/>
              </w:rPr>
            </w:pPr>
            <w:r>
              <w:rPr>
                <w:szCs w:val="18"/>
              </w:rPr>
              <w:t>DIO_START_SEC_VAR_INIT</w:t>
            </w:r>
            <w:r>
              <w:rPr>
                <w:szCs w:val="18"/>
              </w:rPr>
              <w:br/>
              <w:t>DIO_ST</w:t>
            </w:r>
            <w:r>
              <w:rPr>
                <w:rFonts w:hint="eastAsia"/>
                <w:szCs w:val="18"/>
              </w:rPr>
              <w:t>OP</w:t>
            </w:r>
            <w:r>
              <w:rPr>
                <w:szCs w:val="18"/>
              </w:rPr>
              <w:t>_SEC_VAR_INIT</w:t>
            </w:r>
          </w:p>
        </w:tc>
        <w:tc>
          <w:tcPr>
            <w:tcW w:w="1080" w:type="pct"/>
          </w:tcPr>
          <w:p w:rsidR="00627847" w:rsidRDefault="000F33E2">
            <w:pPr>
              <w:spacing w:beforeLines="0" w:before="0" w:afterLines="0" w:after="0"/>
              <w:rPr>
                <w:rFonts w:ascii="宋体" w:hAnsi="宋体"/>
                <w:szCs w:val="18"/>
              </w:rPr>
            </w:pPr>
            <w:r>
              <w:rPr>
                <w:rFonts w:ascii="宋体" w:hAnsi="宋体" w:hint="eastAsia"/>
                <w:szCs w:val="18"/>
              </w:rPr>
              <w:t>初始化的变量</w:t>
            </w:r>
          </w:p>
        </w:tc>
        <w:tc>
          <w:tcPr>
            <w:tcW w:w="1694" w:type="pct"/>
          </w:tcPr>
          <w:p w:rsidR="00627847" w:rsidRDefault="000F33E2">
            <w:pPr>
              <w:spacing w:beforeLines="0" w:before="0" w:afterLines="0" w:after="0"/>
              <w:rPr>
                <w:rFonts w:ascii="宋体" w:hAnsi="宋体"/>
                <w:szCs w:val="18"/>
              </w:rPr>
            </w:pPr>
            <w:r>
              <w:rPr>
                <w:rFonts w:ascii="宋体" w:hAnsi="宋体" w:hint="eastAsia"/>
                <w:szCs w:val="18"/>
              </w:rPr>
              <w:t>初始化的变量内存中存放的位置</w:t>
            </w:r>
          </w:p>
        </w:tc>
      </w:tr>
      <w:tr w:rsidR="00627847" w:rsidTr="00627847">
        <w:tc>
          <w:tcPr>
            <w:tcW w:w="2226" w:type="pct"/>
          </w:tcPr>
          <w:p w:rsidR="00627847" w:rsidRDefault="000F33E2">
            <w:pPr>
              <w:spacing w:beforeLines="0" w:before="0" w:afterLines="0" w:after="0"/>
              <w:rPr>
                <w:szCs w:val="18"/>
              </w:rPr>
            </w:pPr>
            <w:r>
              <w:rPr>
                <w:szCs w:val="18"/>
              </w:rPr>
              <w:t>DIO_START_SEC_VAR_NOT_INIT</w:t>
            </w:r>
            <w:r>
              <w:rPr>
                <w:szCs w:val="18"/>
              </w:rPr>
              <w:br/>
              <w:t>DIO_ST</w:t>
            </w:r>
            <w:r>
              <w:rPr>
                <w:rFonts w:hint="eastAsia"/>
                <w:szCs w:val="18"/>
              </w:rPr>
              <w:t>OP</w:t>
            </w:r>
            <w:r>
              <w:rPr>
                <w:szCs w:val="18"/>
              </w:rPr>
              <w:t>_SEC_VAR_NOT_INIT</w:t>
            </w:r>
          </w:p>
        </w:tc>
        <w:tc>
          <w:tcPr>
            <w:tcW w:w="1080" w:type="pct"/>
          </w:tcPr>
          <w:p w:rsidR="00627847" w:rsidRDefault="000F33E2">
            <w:pPr>
              <w:spacing w:beforeLines="0" w:before="0" w:afterLines="0" w:after="0"/>
              <w:rPr>
                <w:rFonts w:ascii="宋体" w:hAnsi="宋体"/>
                <w:szCs w:val="18"/>
              </w:rPr>
            </w:pPr>
            <w:r>
              <w:rPr>
                <w:rFonts w:ascii="宋体" w:hAnsi="宋体" w:hint="eastAsia"/>
                <w:szCs w:val="18"/>
              </w:rPr>
              <w:t>未初始化的变量</w:t>
            </w:r>
          </w:p>
        </w:tc>
        <w:tc>
          <w:tcPr>
            <w:tcW w:w="1694" w:type="pct"/>
          </w:tcPr>
          <w:p w:rsidR="00627847" w:rsidRDefault="000F33E2">
            <w:pPr>
              <w:spacing w:beforeLines="0" w:before="0" w:afterLines="0" w:after="0"/>
              <w:rPr>
                <w:rFonts w:ascii="宋体" w:hAnsi="宋体"/>
                <w:szCs w:val="18"/>
              </w:rPr>
            </w:pPr>
            <w:r>
              <w:rPr>
                <w:rFonts w:ascii="宋体" w:hAnsi="宋体" w:hint="eastAsia"/>
                <w:szCs w:val="18"/>
              </w:rPr>
              <w:t>未初始化的变量在内存中存放的位置</w:t>
            </w:r>
          </w:p>
        </w:tc>
      </w:tr>
      <w:tr w:rsidR="00627847" w:rsidTr="00627847">
        <w:tc>
          <w:tcPr>
            <w:tcW w:w="2226" w:type="pct"/>
          </w:tcPr>
          <w:p w:rsidR="00627847" w:rsidRDefault="000F33E2">
            <w:pPr>
              <w:spacing w:beforeLines="0" w:before="0" w:afterLines="0" w:after="0"/>
              <w:rPr>
                <w:szCs w:val="18"/>
              </w:rPr>
            </w:pPr>
            <w:r>
              <w:rPr>
                <w:szCs w:val="18"/>
              </w:rPr>
              <w:t>DIO_START_SEC_VAR_DMA</w:t>
            </w:r>
            <w:r>
              <w:rPr>
                <w:szCs w:val="18"/>
              </w:rPr>
              <w:br/>
              <w:t>DIO_ST</w:t>
            </w:r>
            <w:r>
              <w:rPr>
                <w:rFonts w:hint="eastAsia"/>
                <w:szCs w:val="18"/>
              </w:rPr>
              <w:t>OP</w:t>
            </w:r>
            <w:r>
              <w:rPr>
                <w:szCs w:val="18"/>
              </w:rPr>
              <w:t>_SEC_VAR_DMA</w:t>
            </w:r>
          </w:p>
        </w:tc>
        <w:tc>
          <w:tcPr>
            <w:tcW w:w="1080" w:type="pct"/>
          </w:tcPr>
          <w:p w:rsidR="00627847" w:rsidRDefault="000F33E2">
            <w:pPr>
              <w:spacing w:beforeLines="0" w:before="0" w:afterLines="0" w:after="0"/>
              <w:rPr>
                <w:szCs w:val="18"/>
              </w:rPr>
            </w:pPr>
            <w:r>
              <w:rPr>
                <w:szCs w:val="18"/>
              </w:rPr>
              <w:t>DMA</w:t>
            </w:r>
            <w:r>
              <w:rPr>
                <w:szCs w:val="18"/>
              </w:rPr>
              <w:t>数据</w:t>
            </w:r>
          </w:p>
        </w:tc>
        <w:tc>
          <w:tcPr>
            <w:tcW w:w="1694" w:type="pct"/>
          </w:tcPr>
          <w:p w:rsidR="00627847" w:rsidRDefault="000F33E2">
            <w:pPr>
              <w:spacing w:beforeLines="0" w:before="0" w:afterLines="0" w:after="0"/>
              <w:rPr>
                <w:szCs w:val="18"/>
              </w:rPr>
            </w:pPr>
            <w:r>
              <w:rPr>
                <w:szCs w:val="18"/>
              </w:rPr>
              <w:t>DMA</w:t>
            </w:r>
            <w:r>
              <w:rPr>
                <w:szCs w:val="18"/>
              </w:rPr>
              <w:t>数据存放在这里</w:t>
            </w:r>
          </w:p>
        </w:tc>
      </w:tr>
    </w:tbl>
    <w:p w:rsidR="00627847" w:rsidRDefault="00627847">
      <w:pPr>
        <w:spacing w:before="180" w:after="180"/>
      </w:pPr>
    </w:p>
    <w:p w:rsidR="00627847" w:rsidRDefault="00627847">
      <w:pPr>
        <w:spacing w:before="180" w:after="180"/>
        <w:rPr>
          <w:lang w:eastAsia="zh-TW"/>
        </w:rPr>
      </w:pPr>
    </w:p>
    <w:p w:rsidR="00627847" w:rsidRDefault="000F33E2">
      <w:pPr>
        <w:pStyle w:val="1"/>
        <w:rPr>
          <w:szCs w:val="36"/>
        </w:rPr>
      </w:pPr>
      <w:bookmarkStart w:id="938" w:name="_Ref163397761"/>
      <w:bookmarkStart w:id="939" w:name="_Ref163552424"/>
      <w:bookmarkStart w:id="940" w:name="_Ref163397757"/>
      <w:bookmarkStart w:id="941" w:name="_Toc162525551"/>
      <w:bookmarkStart w:id="942" w:name="_Ref163552406"/>
      <w:bookmarkStart w:id="943" w:name="_Ref160194490"/>
      <w:bookmarkStart w:id="944" w:name="_Ref160194491"/>
      <w:bookmarkStart w:id="945" w:name="_Ref163033162"/>
      <w:bookmarkStart w:id="946" w:name="_Toc196898708"/>
      <w:r>
        <w:rPr>
          <w:szCs w:val="36"/>
          <w:lang w:eastAsia="zh-CN"/>
        </w:rPr>
        <w:t>EEP</w:t>
      </w:r>
      <w:bookmarkEnd w:id="938"/>
      <w:bookmarkEnd w:id="939"/>
      <w:bookmarkEnd w:id="940"/>
      <w:bookmarkEnd w:id="941"/>
      <w:bookmarkEnd w:id="942"/>
      <w:bookmarkEnd w:id="946"/>
      <w:r>
        <w:rPr>
          <w:szCs w:val="36"/>
        </w:rPr>
        <w:t xml:space="preserve"> </w:t>
      </w:r>
    </w:p>
    <w:p w:rsidR="00627847" w:rsidRDefault="000F33E2">
      <w:pPr>
        <w:pStyle w:val="2"/>
      </w:pPr>
      <w:bookmarkStart w:id="947" w:name="_Toc162525552"/>
      <w:bookmarkStart w:id="948" w:name="_Toc196898709"/>
      <w:r>
        <w:rPr>
          <w:rFonts w:hint="eastAsia"/>
        </w:rPr>
        <w:t>简介</w:t>
      </w:r>
      <w:bookmarkEnd w:id="948"/>
    </w:p>
    <w:p w:rsidR="00627847" w:rsidRDefault="000F33E2">
      <w:pPr>
        <w:spacing w:before="180" w:after="180"/>
      </w:pPr>
      <w:r>
        <w:rPr>
          <w:rFonts w:cs="微软雅黑" w:hint="eastAsia"/>
        </w:rPr>
        <w:t>本集成手册介绍了</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rPr>
          <w:rFonts w:cs="微软雅黑" w:hint="eastAsia"/>
          <w:lang w:eastAsia="zh"/>
        </w:rPr>
        <w:t>AC7840x/AC7842x/AC7843x</w:t>
      </w:r>
      <w:r>
        <w:rPr>
          <w:rFonts w:cs="微软雅黑" w:hint="eastAsia"/>
        </w:rPr>
        <w:t xml:space="preserve"> </w:t>
      </w:r>
      <w:r>
        <w:rPr>
          <w:rFonts w:cs="微软雅黑"/>
        </w:rPr>
        <w:t>EEP</w:t>
      </w:r>
      <w:r>
        <w:rPr>
          <w:rFonts w:cs="微软雅黑" w:hint="eastAsia"/>
        </w:rPr>
        <w:t>模块的集成要求和集成步骤以及</w:t>
      </w:r>
      <w:r>
        <w:rPr>
          <w:rFonts w:cs="微软雅黑"/>
        </w:rPr>
        <w:t>EEP</w:t>
      </w:r>
      <w:r>
        <w:rPr>
          <w:rFonts w:cs="微软雅黑" w:hint="eastAsia"/>
        </w:rPr>
        <w:t>模块需要关联的模块。</w:t>
      </w:r>
    </w:p>
    <w:p w:rsidR="00627847" w:rsidRDefault="000F33E2">
      <w:pPr>
        <w:pStyle w:val="2"/>
      </w:pPr>
      <w:bookmarkStart w:id="949" w:name="_Toc196898710"/>
      <w:r>
        <w:rPr>
          <w:rFonts w:hint="eastAsia"/>
        </w:rPr>
        <w:t>驱动程序构建</w:t>
      </w:r>
      <w:bookmarkEnd w:id="947"/>
      <w:bookmarkEnd w:id="949"/>
    </w:p>
    <w:p w:rsidR="00627847" w:rsidRDefault="000F33E2">
      <w:pPr>
        <w:spacing w:before="180" w:after="180"/>
      </w:pPr>
      <w:r>
        <w:rPr>
          <w:rFonts w:hint="eastAsia"/>
        </w:rPr>
        <w:t>本章节主要介绍构建</w:t>
      </w:r>
      <w:r>
        <w:rPr>
          <w:rFonts w:cs="微软雅黑"/>
        </w:rPr>
        <w:t>EEP</w:t>
      </w:r>
      <w:r>
        <w:rPr>
          <w:rFonts w:hint="eastAsia"/>
        </w:rPr>
        <w:t>驱动程序所需的源文件以及</w:t>
      </w:r>
      <w:r>
        <w:rPr>
          <w:rFonts w:hint="eastAsia"/>
        </w:rPr>
        <w:t>EB</w:t>
      </w:r>
      <w:r>
        <w:rPr>
          <w:rFonts w:hint="eastAsia"/>
        </w:rPr>
        <w:t>工具插件设置过程。</w:t>
      </w:r>
    </w:p>
    <w:p w:rsidR="00627847" w:rsidRDefault="000F33E2">
      <w:pPr>
        <w:pStyle w:val="3"/>
      </w:pPr>
      <w:bookmarkStart w:id="950" w:name="_Toc162525553"/>
      <w:bookmarkStart w:id="951" w:name="_Toc196898711"/>
      <w:r>
        <w:rPr>
          <w:rFonts w:hint="eastAsia"/>
        </w:rPr>
        <w:t>驱动程序文件</w:t>
      </w:r>
      <w:bookmarkEnd w:id="950"/>
      <w:bookmarkEnd w:id="951"/>
    </w:p>
    <w:p w:rsidR="00627847" w:rsidRDefault="000F33E2">
      <w:pPr>
        <w:spacing w:before="180" w:after="180"/>
      </w:pPr>
      <w:r>
        <w:rPr>
          <w:rFonts w:hint="eastAsia"/>
        </w:rPr>
        <w:t>本节主要介绍构建</w:t>
      </w:r>
      <w:r>
        <w:t>EEP</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952" w:name="_静态文件"/>
      <w:bookmarkStart w:id="953" w:name="_Toc162525554"/>
      <w:bookmarkEnd w:id="952"/>
      <w:r>
        <w:rPr>
          <w:rFonts w:hint="eastAsia"/>
        </w:rPr>
        <w:t>静态文件</w:t>
      </w:r>
      <w:bookmarkEnd w:id="953"/>
    </w:p>
    <w:p w:rsidR="00627847" w:rsidRDefault="00375D27">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954" w:name="_Toc162525611"/>
      <w:bookmarkStart w:id="955" w:name="_Toc19683624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r>
        <w:t xml:space="preserve"> </w:t>
      </w:r>
      <w:r>
        <w:rPr>
          <w:rFonts w:hint="eastAsia"/>
        </w:rPr>
        <w:t>静态文件</w:t>
      </w:r>
      <w:bookmarkEnd w:id="954"/>
      <w:bookmarkEnd w:id="955"/>
    </w:p>
    <w:tbl>
      <w:tblPr>
        <w:tblStyle w:val="MCU"/>
        <w:tblW w:w="4983" w:type="pct"/>
        <w:tblLook w:val="04A0" w:firstRow="1" w:lastRow="0" w:firstColumn="1" w:lastColumn="0" w:noHBand="0" w:noVBand="1"/>
      </w:tblPr>
      <w:tblGrid>
        <w:gridCol w:w="1546"/>
        <w:gridCol w:w="741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862"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4138"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r>
      <w:tr w:rsidR="00627847" w:rsidTr="00627847">
        <w:tc>
          <w:tcPr>
            <w:tcW w:w="862" w:type="pct"/>
          </w:tcPr>
          <w:p w:rsidR="00627847" w:rsidRDefault="000F33E2">
            <w:pPr>
              <w:spacing w:beforeLines="0" w:before="0" w:afterLines="0" w:after="0"/>
              <w:jc w:val="left"/>
              <w:rPr>
                <w:szCs w:val="20"/>
              </w:rPr>
            </w:pPr>
            <w:r>
              <w:rPr>
                <w:szCs w:val="20"/>
              </w:rPr>
              <w:t>EEP</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w:t>
            </w:r>
            <w:r>
              <w:rPr>
                <w:szCs w:val="20"/>
              </w:rPr>
              <w:t xml:space="preserve"> \mcal</w:t>
            </w:r>
            <w:r>
              <w:rPr>
                <w:rFonts w:hint="eastAsia"/>
                <w:szCs w:val="20"/>
              </w:rPr>
              <w:t xml:space="preserve"> \</w:t>
            </w:r>
            <w:r>
              <w:rPr>
                <w:szCs w:val="20"/>
              </w:rPr>
              <w:t xml:space="preserve"> </w:t>
            </w:r>
            <w:r>
              <w:rPr>
                <w:rFonts w:hint="eastAsia"/>
                <w:szCs w:val="20"/>
              </w:rPr>
              <w:t>eep</w:t>
            </w:r>
            <w:r>
              <w:rPr>
                <w:szCs w:val="20"/>
              </w:rPr>
              <w:t>\src</w:t>
            </w:r>
          </w:p>
          <w:p w:rsidR="00627847" w:rsidRDefault="000F33E2">
            <w:pPr>
              <w:spacing w:beforeLines="0" w:before="0" w:afterLines="0" w:after="0"/>
              <w:jc w:val="left"/>
            </w:pPr>
            <w:r>
              <w:rPr>
                <w:rFonts w:hint="eastAsia"/>
                <w:szCs w:val="20"/>
              </w:rPr>
              <w:t>头文件：</w:t>
            </w:r>
            <w:r>
              <w:rPr>
                <w:rFonts w:hint="eastAsia"/>
                <w:szCs w:val="20"/>
              </w:rPr>
              <w:t>..</w:t>
            </w:r>
            <w:r>
              <w:rPr>
                <w:szCs w:val="20"/>
              </w:rPr>
              <w:t xml:space="preserve"> \mcal</w:t>
            </w:r>
            <w:r>
              <w:rPr>
                <w:rFonts w:hint="eastAsia"/>
                <w:szCs w:val="20"/>
              </w:rPr>
              <w:t xml:space="preserve"> \</w:t>
            </w:r>
            <w:r>
              <w:rPr>
                <w:szCs w:val="20"/>
              </w:rPr>
              <w:t xml:space="preserve"> </w:t>
            </w:r>
            <w:r>
              <w:rPr>
                <w:rFonts w:hint="eastAsia"/>
                <w:szCs w:val="20"/>
              </w:rPr>
              <w:t>eep</w:t>
            </w:r>
            <w:r>
              <w:rPr>
                <w:szCs w:val="20"/>
              </w:rPr>
              <w:t>\</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szCs w:val="20"/>
              </w:rPr>
              <w:t xml:space="preserve">EEP </w:t>
            </w:r>
            <w:r w:rsidR="00375D27">
              <w:rPr>
                <w:szCs w:val="20"/>
              </w:rPr>
              <w:t>HAL</w:t>
            </w:r>
          </w:p>
        </w:tc>
        <w:tc>
          <w:tcPr>
            <w:tcW w:w="4138" w:type="pct"/>
          </w:tcPr>
          <w:p w:rsidR="00627847" w:rsidRDefault="000F33E2">
            <w:pPr>
              <w:spacing w:beforeLines="0" w:before="0" w:afterLines="0" w:after="0"/>
              <w:jc w:val="left"/>
              <w:rPr>
                <w:szCs w:val="20"/>
              </w:rPr>
            </w:pPr>
            <w:r>
              <w:rPr>
                <w:rFonts w:hint="eastAsia"/>
                <w:szCs w:val="20"/>
              </w:rPr>
              <w:t>源文件：</w:t>
            </w:r>
            <w:proofErr w:type="gramStart"/>
            <w:r>
              <w:rPr>
                <w:szCs w:val="20"/>
              </w:rPr>
              <w:t>..</w:t>
            </w:r>
            <w:proofErr w:type="gramEnd"/>
            <w:r>
              <w:rPr>
                <w:szCs w:val="20"/>
              </w:rPr>
              <w:t>\hal\eep\src</w:t>
            </w:r>
          </w:p>
          <w:p w:rsidR="00627847" w:rsidRDefault="000F33E2">
            <w:pPr>
              <w:spacing w:beforeLines="0" w:before="0" w:afterLines="0" w:after="0"/>
              <w:jc w:val="left"/>
              <w:rPr>
                <w:szCs w:val="20"/>
              </w:rPr>
            </w:pPr>
            <w:r>
              <w:rPr>
                <w:rFonts w:hint="eastAsia"/>
                <w:szCs w:val="20"/>
              </w:rPr>
              <w:t>头文件：</w:t>
            </w:r>
            <w:r>
              <w:rPr>
                <w:szCs w:val="20"/>
              </w:rPr>
              <w:t>..\hal\inc</w:t>
            </w:r>
          </w:p>
        </w:tc>
      </w:tr>
    </w:tbl>
    <w:p w:rsidR="00627847" w:rsidRDefault="000F33E2">
      <w:pPr>
        <w:pStyle w:val="4"/>
      </w:pPr>
      <w:bookmarkStart w:id="956" w:name="_Toc162525555"/>
      <w:r>
        <w:rPr>
          <w:rFonts w:hint="eastAsia"/>
        </w:rPr>
        <w:t>动态文件</w:t>
      </w:r>
      <w:bookmarkEnd w:id="956"/>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_Ref119512756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3</w:t>
      </w:r>
      <w:r>
        <w:rPr>
          <w:color w:val="0000FF"/>
        </w:rPr>
        <w:noBreakHyphen/>
        <w:t>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_Ref119081622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_Ref119081640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3</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957" w:name="_Toc162525612"/>
      <w:bookmarkStart w:id="958" w:name="_Toc196836244"/>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r>
        <w:t xml:space="preserve"> </w:t>
      </w:r>
      <w:r>
        <w:rPr>
          <w:rFonts w:hint="eastAsia"/>
        </w:rPr>
        <w:t>动态文件</w:t>
      </w:r>
      <w:bookmarkEnd w:id="957"/>
      <w:bookmarkEnd w:id="958"/>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MCU</w:t>
            </w:r>
          </w:p>
        </w:tc>
        <w:tc>
          <w:tcPr>
            <w:tcW w:w="1667" w:type="pct"/>
          </w:tcPr>
          <w:p w:rsidR="00627847" w:rsidRDefault="000F33E2">
            <w:pPr>
              <w:spacing w:beforeLines="0" w:before="0" w:afterLines="0" w:after="0"/>
              <w:jc w:val="left"/>
              <w:rPr>
                <w:szCs w:val="20"/>
              </w:rPr>
            </w:pPr>
            <w:r>
              <w:rPr>
                <w:rFonts w:hint="eastAsia"/>
                <w:szCs w:val="20"/>
              </w:rPr>
              <w:t>Mcu</w:t>
            </w:r>
            <w:r>
              <w:rPr>
                <w:szCs w:val="20"/>
              </w:rPr>
              <w:t>_Cfg.c</w:t>
            </w:r>
          </w:p>
        </w:tc>
        <w:tc>
          <w:tcPr>
            <w:tcW w:w="1667" w:type="pct"/>
            <w:vMerge w:val="restart"/>
          </w:tcPr>
          <w:p w:rsidR="00627847" w:rsidRDefault="000F33E2">
            <w:pPr>
              <w:spacing w:beforeLines="0" w:before="0" w:afterLines="0" w:after="0"/>
              <w:jc w:val="left"/>
              <w:rPr>
                <w:szCs w:val="20"/>
              </w:rPr>
            </w:pPr>
            <w:r>
              <w:rPr>
                <w:rFonts w:hint="eastAsia"/>
                <w:szCs w:val="20"/>
              </w:rPr>
              <w:t>Mcu_Cfg.h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hint="eastAsia"/>
                <w:szCs w:val="20"/>
              </w:rPr>
              <w:t>Mcu_PBcfg.c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EEP</w:t>
            </w:r>
          </w:p>
        </w:tc>
        <w:tc>
          <w:tcPr>
            <w:tcW w:w="1667" w:type="pct"/>
          </w:tcPr>
          <w:p w:rsidR="00627847" w:rsidRDefault="000F33E2">
            <w:pPr>
              <w:spacing w:beforeLines="0" w:before="0" w:afterLines="0" w:after="0"/>
              <w:jc w:val="left"/>
              <w:rPr>
                <w:szCs w:val="20"/>
              </w:rPr>
            </w:pPr>
            <w:r>
              <w:rPr>
                <w:szCs w:val="20"/>
              </w:rPr>
              <w:t>Eep</w:t>
            </w:r>
            <w:r>
              <w:rPr>
                <w:rFonts w:hint="eastAsia"/>
                <w:szCs w:val="20"/>
              </w:rPr>
              <w:t>_</w:t>
            </w:r>
            <w:r>
              <w:rPr>
                <w:szCs w:val="20"/>
              </w:rPr>
              <w:t>Cfg.c</w:t>
            </w:r>
          </w:p>
        </w:tc>
        <w:tc>
          <w:tcPr>
            <w:tcW w:w="1667" w:type="pct"/>
            <w:vMerge w:val="restart"/>
          </w:tcPr>
          <w:p w:rsidR="00627847" w:rsidRDefault="000F33E2">
            <w:pPr>
              <w:spacing w:beforeLines="0" w:before="0" w:afterLines="0" w:after="0"/>
              <w:jc w:val="left"/>
              <w:rPr>
                <w:szCs w:val="20"/>
              </w:rPr>
            </w:pPr>
            <w:r>
              <w:rPr>
                <w:szCs w:val="20"/>
              </w:rPr>
              <w:t>Eep</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Eep</w:t>
            </w:r>
            <w:r>
              <w:rPr>
                <w:rFonts w:hint="eastAsia"/>
                <w:szCs w:val="20"/>
              </w:rPr>
              <w:t>_PBcfg.c</w:t>
            </w:r>
          </w:p>
        </w:tc>
        <w:tc>
          <w:tcPr>
            <w:tcW w:w="1667" w:type="pct"/>
            <w:vMerge/>
          </w:tcPr>
          <w:p w:rsidR="00627847" w:rsidRDefault="00627847">
            <w:pPr>
              <w:spacing w:beforeLines="0" w:before="0" w:afterLines="0" w:after="0"/>
              <w:jc w:val="left"/>
              <w:rPr>
                <w:szCs w:val="20"/>
              </w:rPr>
            </w:pPr>
          </w:p>
        </w:tc>
      </w:tr>
    </w:tbl>
    <w:p w:rsidR="00627847" w:rsidRDefault="000F33E2">
      <w:pPr>
        <w:keepNext/>
        <w:spacing w:before="180" w:after="180"/>
        <w:jc w:val="center"/>
      </w:pPr>
      <w:r>
        <w:rPr>
          <w:noProof/>
        </w:rPr>
        <w:drawing>
          <wp:inline distT="0" distB="0" distL="0" distR="0" wp14:anchorId="15FCB89C" wp14:editId="1B42E93A">
            <wp:extent cx="5731510" cy="1964055"/>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731510" cy="1964055"/>
                    </a:xfrm>
                    <a:prstGeom prst="rect">
                      <a:avLst/>
                    </a:prstGeom>
                  </pic:spPr>
                </pic:pic>
              </a:graphicData>
            </a:graphic>
          </wp:inline>
        </w:drawing>
      </w:r>
    </w:p>
    <w:p w:rsidR="00627847" w:rsidRDefault="000F33E2">
      <w:pPr>
        <w:pStyle w:val="a6"/>
        <w:spacing w:before="180" w:after="180"/>
      </w:pPr>
      <w:bookmarkStart w:id="959" w:name="_Toc162525599"/>
      <w:bookmarkStart w:id="960" w:name="_Toc19683707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r>
        <w:t xml:space="preserve"> </w:t>
      </w:r>
      <w:r>
        <w:rPr>
          <w:rFonts w:hint="eastAsia"/>
        </w:rPr>
        <w:t>动态文件位置设置</w:t>
      </w:r>
      <w:bookmarkEnd w:id="959"/>
      <w:bookmarkEnd w:id="960"/>
    </w:p>
    <w:p w:rsidR="00627847" w:rsidRDefault="000F33E2">
      <w:pPr>
        <w:keepNext/>
        <w:spacing w:before="180" w:after="180"/>
        <w:jc w:val="center"/>
      </w:pPr>
      <w:r>
        <w:rPr>
          <w:noProof/>
        </w:rPr>
        <w:drawing>
          <wp:inline distT="0" distB="0" distL="0" distR="0" wp14:anchorId="70FA2484" wp14:editId="4757E2F9">
            <wp:extent cx="5731510" cy="1202690"/>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79"/>
                    <a:stretch>
                      <a:fillRect/>
                    </a:stretch>
                  </pic:blipFill>
                  <pic:spPr>
                    <a:xfrm>
                      <a:off x="0" y="0"/>
                      <a:ext cx="5731510" cy="1202690"/>
                    </a:xfrm>
                    <a:prstGeom prst="rect">
                      <a:avLst/>
                    </a:prstGeom>
                  </pic:spPr>
                </pic:pic>
              </a:graphicData>
            </a:graphic>
          </wp:inline>
        </w:drawing>
      </w:r>
    </w:p>
    <w:p w:rsidR="00627847" w:rsidRDefault="000F33E2">
      <w:pPr>
        <w:pStyle w:val="a6"/>
        <w:spacing w:before="180" w:after="180"/>
      </w:pPr>
      <w:bookmarkStart w:id="961" w:name="_Toc162525600"/>
      <w:bookmarkStart w:id="962" w:name="_Toc19683707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r>
        <w:t xml:space="preserve"> </w:t>
      </w:r>
      <w:r>
        <w:rPr>
          <w:rFonts w:hint="eastAsia"/>
        </w:rPr>
        <w:t>动态文件位置</w:t>
      </w:r>
      <w:bookmarkEnd w:id="961"/>
      <w:bookmarkEnd w:id="962"/>
    </w:p>
    <w:p w:rsidR="00627847" w:rsidRDefault="000F33E2">
      <w:pPr>
        <w:pStyle w:val="3"/>
      </w:pPr>
      <w:bookmarkStart w:id="963" w:name="_Toc162525556"/>
      <w:bookmarkStart w:id="964" w:name="_Ref119489429"/>
      <w:bookmarkStart w:id="965" w:name="_Toc196898712"/>
      <w:r>
        <w:rPr>
          <w:rFonts w:hint="eastAsia"/>
        </w:rPr>
        <w:t>EB Tresos</w:t>
      </w:r>
      <w:r>
        <w:rPr>
          <w:rFonts w:hint="eastAsia"/>
        </w:rPr>
        <w:t>插件设置</w:t>
      </w:r>
      <w:bookmarkEnd w:id="963"/>
      <w:bookmarkEnd w:id="964"/>
      <w:bookmarkEnd w:id="965"/>
    </w:p>
    <w:p w:rsidR="00627847" w:rsidRDefault="000F33E2">
      <w:pPr>
        <w:spacing w:before="180" w:after="180"/>
      </w:pPr>
      <w:r>
        <w:rPr>
          <w:rFonts w:hint="eastAsia"/>
        </w:rPr>
        <w:t>本节主要介绍</w:t>
      </w:r>
      <w:r>
        <w:t>EEP</w:t>
      </w:r>
      <w:r>
        <w:rPr>
          <w:rFonts w:hint="eastAsia"/>
        </w:rPr>
        <w:t>模块</w:t>
      </w:r>
      <w:r>
        <w:rPr>
          <w:rFonts w:hint="eastAsia"/>
        </w:rPr>
        <w:t>EB</w:t>
      </w:r>
      <w:r>
        <w:rPr>
          <w:rFonts w:hint="eastAsia"/>
        </w:rPr>
        <w:t>工具插件设置，</w:t>
      </w:r>
      <w:r>
        <w:rPr>
          <w:rFonts w:hint="eastAsia"/>
        </w:rPr>
        <w:t>Au</w:t>
      </w:r>
      <w:r>
        <w:t>toChips</w:t>
      </w:r>
      <w:r>
        <w:rPr>
          <w:rFonts w:hint="eastAsia"/>
        </w:rPr>
        <w:t>使用的工具为</w:t>
      </w:r>
      <w:r>
        <w:rPr>
          <w:rFonts w:hint="eastAsia"/>
        </w:rPr>
        <w:t>EB Tresos</w:t>
      </w:r>
      <w:r>
        <w:t xml:space="preserve"> Studio 28.1.0</w:t>
      </w:r>
      <w:r>
        <w:rPr>
          <w:rFonts w:hint="eastAsia"/>
        </w:rPr>
        <w:t>，插件设置步骤如下：</w:t>
      </w:r>
    </w:p>
    <w:p w:rsidR="00627847" w:rsidRDefault="000F33E2">
      <w:pPr>
        <w:pStyle w:val="aff7"/>
        <w:numPr>
          <w:ilvl w:val="0"/>
          <w:numId w:val="31"/>
        </w:numPr>
        <w:spacing w:before="180" w:after="180"/>
        <w:ind w:left="714" w:firstLineChars="0" w:hanging="357"/>
      </w:pPr>
      <w:r>
        <w:rPr>
          <w:rFonts w:hint="eastAsia"/>
        </w:rPr>
        <w:t>将</w:t>
      </w:r>
      <w:r>
        <w:rPr>
          <w:rFonts w:hint="eastAsia"/>
        </w:rPr>
        <w:t>BASE</w:t>
      </w:r>
      <w:r>
        <w:rPr>
          <w:rFonts w:hint="eastAsia"/>
        </w:rPr>
        <w:t>模块、</w:t>
      </w:r>
      <w:r>
        <w:rPr>
          <w:rFonts w:hint="eastAsia"/>
        </w:rPr>
        <w:t>DEM</w:t>
      </w:r>
      <w:r>
        <w:rPr>
          <w:rFonts w:hint="eastAsia"/>
        </w:rPr>
        <w:t>模块、</w:t>
      </w:r>
      <w:r>
        <w:rPr>
          <w:rFonts w:hint="eastAsia"/>
        </w:rPr>
        <w:t>DET</w:t>
      </w:r>
      <w:r>
        <w:rPr>
          <w:rFonts w:hint="eastAsia"/>
        </w:rPr>
        <w:t>模块、</w:t>
      </w:r>
      <w:r>
        <w:t>EEP</w:t>
      </w:r>
      <w:r>
        <w:rPr>
          <w:rFonts w:hint="eastAsia"/>
        </w:rPr>
        <w:t>模块、</w:t>
      </w:r>
      <w:r>
        <w:t>RESOURCE</w:t>
      </w:r>
      <w:r>
        <w:rPr>
          <w:rFonts w:hint="eastAsia"/>
        </w:rPr>
        <w:t>模块、</w:t>
      </w:r>
      <w:r>
        <w:rPr>
          <w:rFonts w:hint="eastAsia"/>
        </w:rPr>
        <w:t>ECUM</w:t>
      </w:r>
      <w:r>
        <w:rPr>
          <w:rFonts w:hint="eastAsia"/>
        </w:rPr>
        <w:t>模块的插件文件夹复制到</w:t>
      </w:r>
      <w:r>
        <w:rPr>
          <w:rFonts w:hint="eastAsia"/>
        </w:rPr>
        <w:t>EB Tresos</w:t>
      </w:r>
      <w:r>
        <w:rPr>
          <w:rFonts w:hint="eastAsia"/>
        </w:rPr>
        <w:t>安装路径中的</w:t>
      </w:r>
      <w:r>
        <w:rPr>
          <w:rFonts w:hint="eastAsia"/>
        </w:rPr>
        <w:t>pulings</w:t>
      </w:r>
      <w:r>
        <w:rPr>
          <w:rFonts w:hint="eastAsia"/>
        </w:rPr>
        <w:t>文件夹中。</w:t>
      </w:r>
    </w:p>
    <w:p w:rsidR="00627847" w:rsidRDefault="000F33E2">
      <w:pPr>
        <w:pStyle w:val="aff7"/>
        <w:numPr>
          <w:ilvl w:val="0"/>
          <w:numId w:val="31"/>
        </w:numPr>
        <w:spacing w:before="180" w:after="180"/>
        <w:ind w:left="714" w:firstLineChars="0" w:hanging="357"/>
      </w:pPr>
      <w:r>
        <w:rPr>
          <w:rFonts w:hint="eastAsia"/>
        </w:rPr>
        <w:t>打开</w:t>
      </w:r>
      <w:r>
        <w:rPr>
          <w:rFonts w:hint="eastAsia"/>
        </w:rPr>
        <w:t>EB Tresos</w:t>
      </w:r>
      <w:r>
        <w:rPr>
          <w:rFonts w:hint="eastAsia"/>
        </w:rPr>
        <w:t>，在</w:t>
      </w:r>
      <w:r>
        <w:rPr>
          <w:rFonts w:hint="eastAsia"/>
        </w:rPr>
        <w:t>EB</w:t>
      </w:r>
      <w:r>
        <w:rPr>
          <w:rFonts w:hint="eastAsia"/>
        </w:rPr>
        <w:t>工具中进行对应模块的配置。</w:t>
      </w:r>
    </w:p>
    <w:p w:rsidR="00627847" w:rsidRDefault="000F33E2">
      <w:pPr>
        <w:pStyle w:val="aff7"/>
        <w:numPr>
          <w:ilvl w:val="0"/>
          <w:numId w:val="31"/>
        </w:numPr>
        <w:spacing w:before="180" w:after="180"/>
        <w:ind w:left="714" w:firstLineChars="0" w:hanging="357"/>
      </w:pPr>
      <w:r>
        <w:t>EB</w:t>
      </w:r>
      <w:r>
        <w:rPr>
          <w:rFonts w:hint="eastAsia"/>
        </w:rPr>
        <w:t>工具配置完成且验证没有报错后，编译生成动态文件。</w:t>
      </w:r>
    </w:p>
    <w:p w:rsidR="00627847" w:rsidRDefault="000F33E2">
      <w:pPr>
        <w:pStyle w:val="3"/>
      </w:pPr>
      <w:bookmarkStart w:id="966" w:name="_Toc162525557"/>
      <w:bookmarkStart w:id="967" w:name="_Toc196898713"/>
      <w:r>
        <w:rPr>
          <w:rFonts w:hint="eastAsia"/>
        </w:rPr>
        <w:t>驱动限制</w:t>
      </w:r>
      <w:bookmarkEnd w:id="966"/>
      <w:bookmarkEnd w:id="967"/>
    </w:p>
    <w:p w:rsidR="00627847" w:rsidRDefault="000F33E2">
      <w:pPr>
        <w:spacing w:before="180" w:after="180"/>
      </w:pPr>
      <w:r>
        <w:rPr>
          <w:rFonts w:hint="eastAsia"/>
        </w:rPr>
        <w:t>本节根据</w:t>
      </w:r>
      <w:r>
        <w:rPr>
          <w:rFonts w:cs="微软雅黑" w:hint="eastAsia"/>
          <w:lang w:eastAsia="zh"/>
        </w:rPr>
        <w:t>AC7840x/AC7842x/AC7843x</w:t>
      </w:r>
      <w:r>
        <w:t xml:space="preserve"> </w:t>
      </w:r>
      <w:r>
        <w:rPr>
          <w:rFonts w:cs="微软雅黑"/>
        </w:rPr>
        <w:t>EEP</w:t>
      </w:r>
      <w:r>
        <w:rPr>
          <w:rFonts w:hint="eastAsia"/>
        </w:rPr>
        <w:t>的特性，介绍</w:t>
      </w:r>
      <w:r>
        <w:rPr>
          <w:rFonts w:cs="微软雅黑"/>
        </w:rPr>
        <w:t>EEP</w:t>
      </w:r>
      <w:r>
        <w:rPr>
          <w:rFonts w:hint="eastAsia"/>
        </w:rPr>
        <w:t>驱动限制，具体如下：</w:t>
      </w:r>
    </w:p>
    <w:p w:rsidR="00627847" w:rsidRDefault="000F33E2">
      <w:pPr>
        <w:pStyle w:val="aff7"/>
        <w:numPr>
          <w:ilvl w:val="0"/>
          <w:numId w:val="32"/>
        </w:numPr>
        <w:spacing w:before="180" w:after="180"/>
        <w:ind w:left="714" w:firstLineChars="0" w:hanging="357"/>
      </w:pPr>
      <w:r>
        <w:rPr>
          <w:rFonts w:hint="eastAsia"/>
        </w:rPr>
        <w:t>用户需要确保使用</w:t>
      </w:r>
      <w:r>
        <w:t>EEP</w:t>
      </w:r>
      <w:r>
        <w:rPr>
          <w:rFonts w:hint="eastAsia"/>
        </w:rPr>
        <w:t>时，在写入最后</w:t>
      </w:r>
      <w:proofErr w:type="gramStart"/>
      <w:r>
        <w:rPr>
          <w:rFonts w:hint="eastAsia"/>
        </w:rPr>
        <w:t>一</w:t>
      </w:r>
      <w:proofErr w:type="gramEnd"/>
      <w:r>
        <w:rPr>
          <w:rFonts w:hint="eastAsia"/>
        </w:rPr>
        <w:t>字节完成后，</w:t>
      </w:r>
      <w:r>
        <w:rPr>
          <w:rFonts w:hint="eastAsia"/>
        </w:rPr>
        <w:t>100ms</w:t>
      </w:r>
      <w:r>
        <w:t xml:space="preserve"> </w:t>
      </w:r>
      <w:r>
        <w:rPr>
          <w:rFonts w:hint="eastAsia"/>
        </w:rPr>
        <w:t>内芯片不会断电，否则会出现数据丢失的情况。</w:t>
      </w:r>
    </w:p>
    <w:p w:rsidR="00627847" w:rsidRDefault="000F33E2">
      <w:pPr>
        <w:pStyle w:val="aff7"/>
        <w:numPr>
          <w:ilvl w:val="0"/>
          <w:numId w:val="32"/>
        </w:numPr>
        <w:spacing w:before="180" w:after="180"/>
        <w:ind w:left="714" w:firstLineChars="0" w:hanging="357"/>
      </w:pPr>
      <w:r>
        <w:t xml:space="preserve">EEP </w:t>
      </w:r>
      <w:r>
        <w:rPr>
          <w:rFonts w:hint="eastAsia"/>
        </w:rPr>
        <w:t>模块本质上是模拟</w:t>
      </w:r>
      <w:r>
        <w:rPr>
          <w:rFonts w:hint="eastAsia"/>
        </w:rPr>
        <w:t>E</w:t>
      </w:r>
      <w:r>
        <w:t>EPROM</w:t>
      </w:r>
      <w:r>
        <w:rPr>
          <w:rFonts w:hint="eastAsia"/>
        </w:rPr>
        <w:t>，</w:t>
      </w:r>
      <w:r>
        <w:rPr>
          <w:rFonts w:hint="eastAsia"/>
        </w:rPr>
        <w:t xml:space="preserve"> </w:t>
      </w:r>
      <w:r>
        <w:rPr>
          <w:rFonts w:hint="eastAsia"/>
        </w:rPr>
        <w:t>它是通过</w:t>
      </w:r>
      <w:r>
        <w:t>RAM(</w:t>
      </w:r>
      <w:r>
        <w:rPr>
          <w:rFonts w:hint="eastAsia"/>
        </w:rPr>
        <w:t>S</w:t>
      </w:r>
      <w:r>
        <w:t>RAM )</w:t>
      </w:r>
      <w:r>
        <w:rPr>
          <w:rFonts w:hint="eastAsia"/>
        </w:rPr>
        <w:t>和</w:t>
      </w:r>
      <w:r>
        <w:rPr>
          <w:rFonts w:hint="eastAsia"/>
        </w:rPr>
        <w:t xml:space="preserve"> </w:t>
      </w:r>
      <w:r>
        <w:t>D-F</w:t>
      </w:r>
      <w:r>
        <w:rPr>
          <w:rFonts w:hint="eastAsia"/>
        </w:rPr>
        <w:t>lash</w:t>
      </w:r>
      <w:r>
        <w:t xml:space="preserve"> </w:t>
      </w:r>
      <w:r>
        <w:rPr>
          <w:rFonts w:hint="eastAsia"/>
        </w:rPr>
        <w:t>通过硬件</w:t>
      </w:r>
      <w:r>
        <w:rPr>
          <w:rFonts w:hint="eastAsia"/>
        </w:rPr>
        <w:t>E</w:t>
      </w:r>
      <w:r>
        <w:t>EPROM</w:t>
      </w:r>
      <w:r>
        <w:rPr>
          <w:rFonts w:hint="eastAsia"/>
        </w:rPr>
        <w:t>模拟算法模拟而得，用户在使用前需要发送分区指令，启动</w:t>
      </w:r>
      <w:r>
        <w:rPr>
          <w:rFonts w:hint="eastAsia"/>
        </w:rPr>
        <w:t>D</w:t>
      </w:r>
      <w:r>
        <w:t>-F</w:t>
      </w:r>
      <w:r>
        <w:rPr>
          <w:rFonts w:hint="eastAsia"/>
        </w:rPr>
        <w:t>lash</w:t>
      </w:r>
      <w:r>
        <w:rPr>
          <w:rFonts w:hint="eastAsia"/>
        </w:rPr>
        <w:t>模拟</w:t>
      </w:r>
      <w:r>
        <w:rPr>
          <w:rFonts w:hint="eastAsia"/>
        </w:rPr>
        <w:t>E</w:t>
      </w:r>
      <w:r>
        <w:t>EPROM</w:t>
      </w:r>
      <w:r>
        <w:rPr>
          <w:rFonts w:hint="eastAsia"/>
        </w:rPr>
        <w:t>（后续统一称为</w:t>
      </w:r>
      <w:r>
        <w:rPr>
          <w:rFonts w:hint="eastAsia"/>
        </w:rPr>
        <w:t>D-</w:t>
      </w:r>
      <w:r>
        <w:t>F</w:t>
      </w:r>
      <w:r>
        <w:rPr>
          <w:rFonts w:hint="eastAsia"/>
        </w:rPr>
        <w:t>l</w:t>
      </w:r>
      <w:r>
        <w:t xml:space="preserve">ash </w:t>
      </w:r>
      <w:r>
        <w:rPr>
          <w:rFonts w:hint="eastAsia"/>
        </w:rPr>
        <w:t>分区），这个过程已经封装在</w:t>
      </w:r>
      <w:r>
        <w:rPr>
          <w:rFonts w:hint="eastAsia"/>
        </w:rPr>
        <w:t>Ee</w:t>
      </w:r>
      <w:r>
        <w:t xml:space="preserve">p_Init( </w:t>
      </w:r>
      <w:r>
        <w:rPr>
          <w:rFonts w:hint="eastAsia"/>
        </w:rPr>
        <w:t>)</w:t>
      </w:r>
      <w:r>
        <w:rPr>
          <w:rFonts w:hint="eastAsia"/>
        </w:rPr>
        <w:t>函数中，</w:t>
      </w:r>
      <w:r>
        <w:rPr>
          <w:rFonts w:hint="eastAsia"/>
        </w:rPr>
        <w:t xml:space="preserve"> </w:t>
      </w:r>
      <w:r>
        <w:rPr>
          <w:rFonts w:hint="eastAsia"/>
        </w:rPr>
        <w:t>用户只需要在</w:t>
      </w:r>
      <w:r>
        <w:rPr>
          <w:rFonts w:hint="eastAsia"/>
        </w:rPr>
        <w:t>E</w:t>
      </w:r>
      <w:r>
        <w:t>B T</w:t>
      </w:r>
      <w:r>
        <w:rPr>
          <w:rFonts w:hint="eastAsia"/>
        </w:rPr>
        <w:t>r</w:t>
      </w:r>
      <w:r>
        <w:t>esos</w:t>
      </w:r>
      <w:r>
        <w:rPr>
          <w:rFonts w:hint="eastAsia"/>
        </w:rPr>
        <w:t>中配置</w:t>
      </w:r>
      <w:r>
        <w:t>D</w:t>
      </w:r>
      <w:r>
        <w:rPr>
          <w:rFonts w:hint="eastAsia"/>
        </w:rPr>
        <w:t>-</w:t>
      </w:r>
      <w:r>
        <w:t xml:space="preserve">Flash </w:t>
      </w:r>
      <w:r>
        <w:rPr>
          <w:rFonts w:hint="eastAsia"/>
        </w:rPr>
        <w:t>用于模拟</w:t>
      </w:r>
      <w:r>
        <w:rPr>
          <w:rFonts w:hint="eastAsia"/>
        </w:rPr>
        <w:t>E</w:t>
      </w:r>
      <w:r>
        <w:t>EPROM</w:t>
      </w:r>
      <w:r>
        <w:rPr>
          <w:rFonts w:hint="eastAsia"/>
        </w:rPr>
        <w:t>的空间。</w:t>
      </w:r>
    </w:p>
    <w:p w:rsidR="00627847" w:rsidRDefault="000F33E2">
      <w:pPr>
        <w:pStyle w:val="2"/>
      </w:pPr>
      <w:bookmarkStart w:id="968" w:name="_Toc162525558"/>
      <w:bookmarkStart w:id="969" w:name="_Toc196898714"/>
      <w:r>
        <w:rPr>
          <w:rFonts w:hint="eastAsia"/>
        </w:rPr>
        <w:t>配置示例</w:t>
      </w:r>
      <w:bookmarkEnd w:id="968"/>
      <w:bookmarkEnd w:id="969"/>
    </w:p>
    <w:p w:rsidR="00627847" w:rsidRDefault="000F33E2">
      <w:pPr>
        <w:spacing w:before="180" w:after="180"/>
      </w:pPr>
      <w:r>
        <w:rPr>
          <w:rFonts w:hint="eastAsia"/>
        </w:rPr>
        <w:t>本章节主要介绍</w:t>
      </w:r>
      <w:r>
        <w:rPr>
          <w:rFonts w:cs="微软雅黑"/>
        </w:rPr>
        <w:t>EEP</w:t>
      </w:r>
      <w:r>
        <w:rPr>
          <w:rFonts w:hint="eastAsia"/>
        </w:rPr>
        <w:t>在</w:t>
      </w:r>
      <w:r>
        <w:rPr>
          <w:rFonts w:hint="eastAsia"/>
        </w:rPr>
        <w:t>EB</w:t>
      </w:r>
      <w:r>
        <w:rPr>
          <w:rFonts w:hint="eastAsia"/>
        </w:rPr>
        <w:t>工具中的配置以及集成步骤。</w:t>
      </w:r>
    </w:p>
    <w:p w:rsidR="00627847" w:rsidRDefault="000F33E2">
      <w:pPr>
        <w:pStyle w:val="3"/>
      </w:pPr>
      <w:bookmarkStart w:id="970" w:name="_Ref119489541"/>
      <w:bookmarkStart w:id="971" w:name="_Ref119489472"/>
      <w:bookmarkStart w:id="972" w:name="_Toc162525559"/>
      <w:bookmarkStart w:id="973" w:name="_Ref119489492"/>
      <w:bookmarkStart w:id="974" w:name="_Ref119489396"/>
      <w:bookmarkStart w:id="975" w:name="_Ref119489463"/>
      <w:bookmarkStart w:id="976" w:name="_Ref119489522"/>
      <w:bookmarkStart w:id="977" w:name="_Ref119489527"/>
      <w:bookmarkStart w:id="978" w:name="_Toc196898715"/>
      <w:r>
        <w:rPr>
          <w:rFonts w:hint="eastAsia"/>
        </w:rPr>
        <w:t>EB</w:t>
      </w:r>
      <w:r>
        <w:t xml:space="preserve"> </w:t>
      </w:r>
      <w:r>
        <w:rPr>
          <w:rFonts w:hint="eastAsia"/>
        </w:rPr>
        <w:t>Tresos</w:t>
      </w:r>
      <w:r>
        <w:rPr>
          <w:rFonts w:hint="eastAsia"/>
        </w:rPr>
        <w:t>配置</w:t>
      </w:r>
      <w:bookmarkEnd w:id="970"/>
      <w:bookmarkEnd w:id="971"/>
      <w:bookmarkEnd w:id="972"/>
      <w:bookmarkEnd w:id="973"/>
      <w:bookmarkEnd w:id="974"/>
      <w:bookmarkEnd w:id="975"/>
      <w:bookmarkEnd w:id="976"/>
      <w:bookmarkEnd w:id="977"/>
      <w:bookmarkEnd w:id="978"/>
    </w:p>
    <w:p w:rsidR="00627847" w:rsidRDefault="000F33E2">
      <w:pPr>
        <w:spacing w:before="180" w:after="180"/>
      </w:pPr>
      <w:r>
        <w:rPr>
          <w:rFonts w:hint="eastAsia"/>
        </w:rPr>
        <w:t>在进行</w:t>
      </w:r>
      <w:r>
        <w:rPr>
          <w:rFonts w:hint="eastAsia"/>
        </w:rPr>
        <w:t>MC</w:t>
      </w:r>
      <w:r>
        <w:t>AL</w:t>
      </w:r>
      <w:r>
        <w:rPr>
          <w:rFonts w:hint="eastAsia"/>
        </w:rPr>
        <w:t>配置之前，要先准备好配置工具，不同厂家使用的配置工具不同。</w:t>
      </w:r>
      <w:r>
        <w:rPr>
          <w:rFonts w:hint="eastAsia"/>
        </w:rPr>
        <w:t>Auto</w:t>
      </w:r>
      <w:r>
        <w:t>Chips</w:t>
      </w:r>
      <w:r>
        <w:rPr>
          <w:rFonts w:hint="eastAsia"/>
        </w:rPr>
        <w:t>使用的</w:t>
      </w:r>
      <w:r>
        <w:rPr>
          <w:rFonts w:hint="eastAsia"/>
        </w:rPr>
        <w:t>MCAL</w:t>
      </w:r>
      <w:r>
        <w:rPr>
          <w:rFonts w:hint="eastAsia"/>
        </w:rPr>
        <w:t>配置工具如</w:t>
      </w:r>
      <w:r>
        <w:rPr>
          <w:color w:val="0000FF"/>
        </w:rPr>
        <w:fldChar w:fldCharType="begin"/>
      </w:r>
      <w:r>
        <w:rPr>
          <w:color w:val="0000FF"/>
        </w:rPr>
        <w:instrText xml:space="preserve"> </w:instrText>
      </w:r>
      <w:r>
        <w:rPr>
          <w:rFonts w:hint="eastAsia"/>
          <w:color w:val="0000FF"/>
        </w:rPr>
        <w:instrText>REF _Ref119431576 \h</w:instrText>
      </w:r>
      <w:r>
        <w:rPr>
          <w:color w:val="0000FF"/>
        </w:rPr>
        <w:instrText xml:space="preserve"> </w:instrText>
      </w:r>
      <w:r>
        <w:rPr>
          <w:color w:val="0000FF"/>
        </w:rPr>
      </w:r>
      <w:r>
        <w:rPr>
          <w:color w:val="0000FF"/>
        </w:rPr>
        <w:fldChar w:fldCharType="separate"/>
      </w:r>
      <w:r>
        <w:rPr>
          <w:rFonts w:hint="eastAsia"/>
        </w:rPr>
        <w:t>表</w:t>
      </w:r>
      <w:r>
        <w:rPr>
          <w:rFonts w:hint="eastAsia"/>
        </w:rPr>
        <w:t xml:space="preserve"> </w:t>
      </w:r>
      <w:r>
        <w:t>7</w:t>
      </w:r>
      <w:r>
        <w:noBreakHyphen/>
        <w:t>3</w:t>
      </w:r>
      <w:r>
        <w:rPr>
          <w:color w:val="0000FF"/>
        </w:rPr>
        <w:fldChar w:fldCharType="end"/>
      </w:r>
      <w:r>
        <w:rPr>
          <w:rFonts w:hint="eastAsia"/>
        </w:rPr>
        <w:t>所示。以下各小节对</w:t>
      </w:r>
      <w:r>
        <w:rPr>
          <w:rFonts w:hint="eastAsia"/>
        </w:rPr>
        <w:t>EB</w:t>
      </w:r>
      <w:r>
        <w:rPr>
          <w:rFonts w:hint="eastAsia"/>
        </w:rPr>
        <w:t>各项进行了简单的配置。</w:t>
      </w:r>
    </w:p>
    <w:p w:rsidR="00627847" w:rsidRDefault="000F33E2">
      <w:pPr>
        <w:pStyle w:val="a6"/>
        <w:keepNext/>
        <w:spacing w:before="180" w:after="180"/>
      </w:pPr>
      <w:bookmarkStart w:id="979" w:name="_Ref119431576"/>
      <w:bookmarkStart w:id="980" w:name="_Toc162525613"/>
      <w:bookmarkStart w:id="981" w:name="_Toc196836245"/>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979"/>
      <w:r>
        <w:t xml:space="preserve"> MCAL</w:t>
      </w:r>
      <w:r>
        <w:rPr>
          <w:rFonts w:hint="eastAsia"/>
        </w:rPr>
        <w:t>配置工具</w:t>
      </w:r>
      <w:bookmarkEnd w:id="980"/>
      <w:bookmarkEnd w:id="981"/>
    </w:p>
    <w:tbl>
      <w:tblPr>
        <w:tblStyle w:val="MCU"/>
        <w:tblW w:w="4983" w:type="pct"/>
        <w:tblLook w:val="04A0" w:firstRow="1" w:lastRow="0" w:firstColumn="1" w:lastColumn="0" w:noHBand="0" w:noVBand="1"/>
      </w:tblPr>
      <w:tblGrid>
        <w:gridCol w:w="698"/>
        <w:gridCol w:w="2976"/>
        <w:gridCol w:w="2126"/>
        <w:gridCol w:w="3165"/>
      </w:tblGrid>
      <w:tr w:rsidR="00627847" w:rsidTr="00627847">
        <w:trPr>
          <w:cnfStyle w:val="100000000000" w:firstRow="1" w:lastRow="0" w:firstColumn="0" w:lastColumn="0" w:oddVBand="0" w:evenVBand="0" w:oddHBand="0" w:evenHBand="0" w:firstRowFirstColumn="0" w:firstRowLastColumn="0" w:lastRowFirstColumn="0" w:lastRowLastColumn="0"/>
        </w:trPr>
        <w:tc>
          <w:tcPr>
            <w:tcW w:w="389"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序号</w:t>
            </w:r>
          </w:p>
        </w:tc>
        <w:tc>
          <w:tcPr>
            <w:tcW w:w="1660"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配置工具</w:t>
            </w:r>
          </w:p>
        </w:tc>
        <w:tc>
          <w:tcPr>
            <w:tcW w:w="118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工具版本</w:t>
            </w:r>
          </w:p>
        </w:tc>
        <w:tc>
          <w:tcPr>
            <w:tcW w:w="17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密钥类型</w:t>
            </w:r>
          </w:p>
        </w:tc>
      </w:tr>
      <w:tr w:rsidR="00627847" w:rsidTr="00627847">
        <w:tc>
          <w:tcPr>
            <w:tcW w:w="389" w:type="pct"/>
          </w:tcPr>
          <w:p w:rsidR="00627847" w:rsidRDefault="000F33E2">
            <w:pPr>
              <w:spacing w:beforeLines="0" w:before="0" w:afterLines="0" w:after="0"/>
              <w:jc w:val="left"/>
            </w:pPr>
            <w:r>
              <w:rPr>
                <w:rFonts w:hint="eastAsia"/>
              </w:rPr>
              <w:t>1</w:t>
            </w:r>
          </w:p>
        </w:tc>
        <w:tc>
          <w:tcPr>
            <w:tcW w:w="1660" w:type="pct"/>
          </w:tcPr>
          <w:p w:rsidR="00627847" w:rsidRDefault="000F33E2">
            <w:pPr>
              <w:spacing w:beforeLines="0" w:before="0" w:afterLines="0" w:after="0"/>
              <w:jc w:val="left"/>
            </w:pPr>
            <w:r>
              <w:rPr>
                <w:rFonts w:hint="eastAsia"/>
              </w:rPr>
              <w:t>EB Tresos</w:t>
            </w:r>
            <w:r>
              <w:t xml:space="preserve"> Studio</w:t>
            </w:r>
          </w:p>
        </w:tc>
        <w:tc>
          <w:tcPr>
            <w:tcW w:w="1186" w:type="pct"/>
          </w:tcPr>
          <w:p w:rsidR="00627847" w:rsidRDefault="000F33E2">
            <w:pPr>
              <w:spacing w:beforeLines="0" w:before="0" w:afterLines="0" w:after="0"/>
              <w:jc w:val="left"/>
            </w:pPr>
            <w:r>
              <w:rPr>
                <w:rFonts w:hint="eastAsia"/>
              </w:rPr>
              <w:t>V28.1.0</w:t>
            </w:r>
          </w:p>
        </w:tc>
        <w:tc>
          <w:tcPr>
            <w:tcW w:w="1766" w:type="pct"/>
          </w:tcPr>
          <w:p w:rsidR="00627847" w:rsidRDefault="000F33E2">
            <w:pPr>
              <w:adjustRightInd/>
              <w:snapToGrid/>
              <w:spacing w:beforeLines="0" w:before="0" w:afterLines="0" w:after="0"/>
              <w:jc w:val="left"/>
              <w:rPr>
                <w:rFonts w:ascii="宋体" w:hAnsi="宋体" w:cs="宋体"/>
                <w:kern w:val="0"/>
                <w:szCs w:val="20"/>
              </w:rPr>
            </w:pPr>
            <w:r>
              <w:rPr>
                <w:rFonts w:cs="宋体"/>
                <w:kern w:val="0"/>
                <w:szCs w:val="20"/>
              </w:rPr>
              <w:t>EB</w:t>
            </w:r>
            <w:r>
              <w:rPr>
                <w:rFonts w:ascii="宋体" w:hAnsi="宋体" w:cs="宋体"/>
                <w:kern w:val="0"/>
                <w:szCs w:val="20"/>
              </w:rPr>
              <w:t>用户版本</w:t>
            </w:r>
            <w:r>
              <w:rPr>
                <w:rFonts w:cs="宋体" w:hint="eastAsia"/>
                <w:kern w:val="0"/>
                <w:szCs w:val="20"/>
              </w:rPr>
              <w:t>密钥</w:t>
            </w:r>
          </w:p>
        </w:tc>
      </w:tr>
    </w:tbl>
    <w:p w:rsidR="00627847" w:rsidRDefault="000F33E2">
      <w:pPr>
        <w:pStyle w:val="4"/>
      </w:pPr>
      <w:bookmarkStart w:id="982" w:name="_Toc162525560"/>
      <w:r>
        <w:rPr>
          <w:rFonts w:hint="eastAsia"/>
        </w:rPr>
        <w:t>EB</w:t>
      </w:r>
      <w:r>
        <w:rPr>
          <w:rFonts w:hint="eastAsia"/>
        </w:rPr>
        <w:t>参数配置</w:t>
      </w:r>
      <w:bookmarkEnd w:id="982"/>
    </w:p>
    <w:p w:rsidR="00627847" w:rsidRDefault="000F33E2">
      <w:pPr>
        <w:spacing w:before="180" w:after="180"/>
      </w:pPr>
      <w:r>
        <w:t>EEP EB T</w:t>
      </w:r>
      <w:r>
        <w:rPr>
          <w:rFonts w:hint="eastAsia"/>
        </w:rPr>
        <w:t>re</w:t>
      </w:r>
      <w:r>
        <w:t>sos</w:t>
      </w:r>
      <w:r>
        <w:rPr>
          <w:rFonts w:hint="eastAsia"/>
        </w:rPr>
        <w:t>配置可参考《</w:t>
      </w:r>
      <w:r>
        <w:rPr>
          <w:rFonts w:hint="eastAsia"/>
          <w:lang w:eastAsia="zh"/>
        </w:rPr>
        <w:t>AC784xx</w:t>
      </w:r>
      <w:r>
        <w:rPr>
          <w:rFonts w:hint="eastAsia"/>
        </w:rPr>
        <w:t>_MCAL_UM</w:t>
      </w:r>
      <w:r>
        <w:rPr>
          <w:rFonts w:hint="eastAsia"/>
          <w:lang w:eastAsia="zh"/>
        </w:rPr>
        <w:t>_EEP</w:t>
      </w:r>
      <w:r>
        <w:rPr>
          <w:rFonts w:hint="eastAsia"/>
        </w:rPr>
        <w:t>.pdf</w:t>
      </w:r>
      <w:r>
        <w:rPr>
          <w:rFonts w:hint="eastAsia"/>
        </w:rPr>
        <w:t>》第四章节，该章节对</w:t>
      </w:r>
      <w:r>
        <w:t>EEP</w:t>
      </w:r>
      <w:r>
        <w:rPr>
          <w:rFonts w:hint="eastAsia"/>
        </w:rPr>
        <w:t>模块可配置的容器进行了详细的说明。</w:t>
      </w:r>
    </w:p>
    <w:p w:rsidR="00627847" w:rsidRDefault="000F33E2">
      <w:pPr>
        <w:pStyle w:val="4"/>
      </w:pPr>
      <w:bookmarkStart w:id="983" w:name="_Toc162525561"/>
      <w:r>
        <w:rPr>
          <w:rFonts w:hint="eastAsia"/>
        </w:rPr>
        <w:t>配置错误检测</w:t>
      </w:r>
      <w:bookmarkEnd w:id="983"/>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_Ref123631765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3</w:t>
      </w:r>
      <w:r>
        <w:rPr>
          <w:color w:val="0000FF"/>
        </w:rPr>
        <w:noBreakHyphen/>
        <w:t>5</w:t>
      </w:r>
      <w:r>
        <w:rPr>
          <w:color w:val="0000FF"/>
        </w:rPr>
        <w:fldChar w:fldCharType="end"/>
      </w:r>
      <w:r>
        <w:rPr>
          <w:rFonts w:hint="eastAsia"/>
        </w:rPr>
        <w:t>所。</w:t>
      </w:r>
    </w:p>
    <w:p w:rsidR="00627847" w:rsidRDefault="000F33E2">
      <w:pPr>
        <w:keepNext/>
        <w:spacing w:before="180" w:after="180"/>
        <w:jc w:val="center"/>
      </w:pPr>
      <w:r>
        <w:rPr>
          <w:noProof/>
        </w:rPr>
        <w:drawing>
          <wp:inline distT="0" distB="0" distL="0" distR="0" wp14:anchorId="11AB5096" wp14:editId="743F5412">
            <wp:extent cx="5731510" cy="895985"/>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80"/>
                    <a:stretch>
                      <a:fillRect/>
                    </a:stretch>
                  </pic:blipFill>
                  <pic:spPr>
                    <a:xfrm>
                      <a:off x="0" y="0"/>
                      <a:ext cx="5731510" cy="895985"/>
                    </a:xfrm>
                    <a:prstGeom prst="rect">
                      <a:avLst/>
                    </a:prstGeom>
                  </pic:spPr>
                </pic:pic>
              </a:graphicData>
            </a:graphic>
          </wp:inline>
        </w:drawing>
      </w:r>
    </w:p>
    <w:p w:rsidR="00627847" w:rsidRDefault="000F33E2">
      <w:pPr>
        <w:pStyle w:val="a6"/>
        <w:spacing w:before="180" w:after="180"/>
      </w:pPr>
      <w:bookmarkStart w:id="984" w:name="_Toc162525601"/>
      <w:bookmarkStart w:id="985" w:name="_Toc19683707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r>
        <w:t xml:space="preserve"> </w:t>
      </w:r>
      <w:r>
        <w:rPr>
          <w:rFonts w:hint="eastAsia"/>
        </w:rPr>
        <w:t>配置错误检测</w:t>
      </w:r>
      <w:bookmarkEnd w:id="984"/>
      <w:bookmarkEnd w:id="985"/>
    </w:p>
    <w:p w:rsidR="00627847" w:rsidRDefault="000F33E2">
      <w:pPr>
        <w:pStyle w:val="3"/>
      </w:pPr>
      <w:bookmarkStart w:id="986" w:name="_Toc162525563"/>
      <w:bookmarkStart w:id="987" w:name="_Toc196898716"/>
      <w:r>
        <w:rPr>
          <w:rFonts w:hint="eastAsia"/>
        </w:rPr>
        <w:t>集成限制</w:t>
      </w:r>
      <w:bookmarkEnd w:id="986"/>
      <w:bookmarkEnd w:id="987"/>
    </w:p>
    <w:p w:rsidR="00627847" w:rsidRDefault="000F33E2">
      <w:pPr>
        <w:spacing w:before="180" w:after="180"/>
      </w:pPr>
      <w:r>
        <w:rPr>
          <w:rFonts w:hint="eastAsia"/>
        </w:rPr>
        <w:t>本节介绍</w:t>
      </w:r>
      <w:r>
        <w:rPr>
          <w:rFonts w:cs="微软雅黑"/>
        </w:rPr>
        <w:t>EEP</w:t>
      </w:r>
      <w:r>
        <w:rPr>
          <w:rFonts w:hint="eastAsia"/>
        </w:rPr>
        <w:t>的集成限制，具体如下：</w:t>
      </w:r>
    </w:p>
    <w:p w:rsidR="00627847" w:rsidRDefault="000F33E2">
      <w:pPr>
        <w:pStyle w:val="aff7"/>
        <w:numPr>
          <w:ilvl w:val="0"/>
          <w:numId w:val="33"/>
        </w:numPr>
        <w:spacing w:before="180" w:after="180"/>
        <w:ind w:left="714" w:firstLineChars="0" w:hanging="357"/>
      </w:pPr>
      <w:r>
        <w:rPr>
          <w:rFonts w:cs="微软雅黑"/>
        </w:rPr>
        <w:t>EEP</w:t>
      </w:r>
      <w:r>
        <w:rPr>
          <w:rFonts w:hint="eastAsia"/>
        </w:rPr>
        <w:t>关联模块的驱动文件需要和</w:t>
      </w:r>
      <w:r>
        <w:rPr>
          <w:rFonts w:cs="微软雅黑"/>
        </w:rPr>
        <w:t>EEP</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33"/>
        </w:numPr>
        <w:spacing w:before="180" w:after="180"/>
        <w:ind w:left="714" w:firstLineChars="0" w:hanging="357"/>
      </w:pPr>
      <w:r>
        <w:rPr>
          <w:rFonts w:hint="eastAsia"/>
        </w:rPr>
        <w:t>MCU</w:t>
      </w:r>
      <w:r>
        <w:rPr>
          <w:rFonts w:hint="eastAsia"/>
        </w:rPr>
        <w:t>模块的初始化需要在</w:t>
      </w:r>
      <w:r>
        <w:rPr>
          <w:rFonts w:cs="微软雅黑"/>
        </w:rPr>
        <w:t>EEP</w:t>
      </w:r>
      <w:r>
        <w:rPr>
          <w:rFonts w:hint="eastAsia"/>
        </w:rPr>
        <w:t>模块初始化之前。</w:t>
      </w:r>
    </w:p>
    <w:p w:rsidR="00627847" w:rsidRDefault="000F33E2">
      <w:pPr>
        <w:pStyle w:val="aff7"/>
        <w:numPr>
          <w:ilvl w:val="0"/>
          <w:numId w:val="33"/>
        </w:numPr>
        <w:spacing w:before="180" w:after="180"/>
        <w:ind w:left="714" w:firstLineChars="0" w:hanging="357"/>
      </w:pPr>
      <w:r>
        <w:rPr>
          <w:rFonts w:hint="eastAsia"/>
        </w:rPr>
        <w:t>应用程序的所有功能接口函数必须在</w:t>
      </w:r>
      <w:r>
        <w:t>E</w:t>
      </w:r>
      <w:r>
        <w:rPr>
          <w:rFonts w:hint="eastAsia"/>
        </w:rPr>
        <w:t>ep_Init</w:t>
      </w:r>
      <w:r>
        <w:rPr>
          <w:rFonts w:hint="eastAsia"/>
        </w:rPr>
        <w:t>函数初始化之后调用。</w:t>
      </w:r>
    </w:p>
    <w:p w:rsidR="00627847" w:rsidRDefault="000F33E2">
      <w:pPr>
        <w:pStyle w:val="3"/>
      </w:pPr>
      <w:bookmarkStart w:id="988" w:name="_Toc162525564"/>
      <w:bookmarkStart w:id="989" w:name="_Toc196898717"/>
      <w:r>
        <w:rPr>
          <w:rFonts w:hint="eastAsia"/>
        </w:rPr>
        <w:t>时序图</w:t>
      </w:r>
      <w:bookmarkEnd w:id="988"/>
      <w:bookmarkEnd w:id="989"/>
    </w:p>
    <w:p w:rsidR="00627847" w:rsidRDefault="000F33E2">
      <w:pPr>
        <w:spacing w:before="180" w:after="180"/>
        <w:jc w:val="left"/>
        <w:rPr>
          <w:lang w:eastAsia="zh"/>
        </w:rPr>
      </w:pPr>
      <w:r>
        <w:t>EEP</w:t>
      </w:r>
      <w:r>
        <w:rPr>
          <w:rFonts w:cs="微软雅黑" w:hint="eastAsia"/>
        </w:rPr>
        <w:t>模块初始化、读取、写入、擦除和比较操作</w:t>
      </w:r>
      <w:r>
        <w:rPr>
          <w:rFonts w:cs="微软雅黑" w:hint="eastAsia"/>
          <w:lang w:eastAsia="zh"/>
        </w:rPr>
        <w:t>等</w:t>
      </w:r>
      <w:r>
        <w:rPr>
          <w:rFonts w:hint="eastAsia"/>
        </w:rPr>
        <w:t>时序图</w:t>
      </w:r>
      <w:r>
        <w:rPr>
          <w:rFonts w:hint="eastAsia"/>
          <w:lang w:eastAsia="zh"/>
        </w:rPr>
        <w:t>参考</w:t>
      </w:r>
      <w:r>
        <w:rPr>
          <w:rFonts w:hint="eastAsia"/>
        </w:rPr>
        <w:t>《</w:t>
      </w:r>
      <w:r>
        <w:rPr>
          <w:rFonts w:cs="PMingLiU"/>
          <w:szCs w:val="20"/>
          <w:lang w:eastAsia="zh-TW"/>
        </w:rPr>
        <w:t>AUTOSAR_SWS_EEPROMDriver.pdf</w:t>
      </w:r>
      <w:r>
        <w:rPr>
          <w:rFonts w:cs="PMingLiU" w:hint="eastAsia"/>
          <w:szCs w:val="20"/>
        </w:rPr>
        <w:t>》</w:t>
      </w:r>
      <w:r>
        <w:t xml:space="preserve"> </w:t>
      </w:r>
      <w:r>
        <w:rPr>
          <w:rFonts w:hint="eastAsia"/>
        </w:rPr>
        <w:t>第</w:t>
      </w:r>
      <w:r>
        <w:rPr>
          <w:rFonts w:hint="eastAsia"/>
        </w:rPr>
        <w:t>9</w:t>
      </w:r>
      <w:r>
        <w:rPr>
          <w:rFonts w:hint="eastAsia"/>
        </w:rPr>
        <w:t>章</w:t>
      </w:r>
      <w:r>
        <w:rPr>
          <w:rFonts w:hint="eastAsia"/>
        </w:rPr>
        <w:t>Sequence diagrams</w:t>
      </w:r>
      <w:r>
        <w:rPr>
          <w:rFonts w:hint="eastAsia"/>
          <w:lang w:eastAsia="zh"/>
        </w:rPr>
        <w:t>章节</w:t>
      </w:r>
      <w:r>
        <w:rPr>
          <w:rFonts w:hint="eastAsia"/>
        </w:rPr>
        <w:t>。</w:t>
      </w:r>
    </w:p>
    <w:p w:rsidR="00627847" w:rsidRDefault="000F33E2">
      <w:pPr>
        <w:pStyle w:val="2"/>
      </w:pPr>
      <w:bookmarkStart w:id="990" w:name="_Toc162525567"/>
      <w:bookmarkStart w:id="991" w:name="_Toc196898718"/>
      <w:r>
        <w:rPr>
          <w:rFonts w:hint="eastAsia"/>
        </w:rPr>
        <w:t>函数调用</w:t>
      </w:r>
      <w:bookmarkEnd w:id="990"/>
      <w:bookmarkEnd w:id="991"/>
    </w:p>
    <w:p w:rsidR="00627847" w:rsidRDefault="000F33E2">
      <w:pPr>
        <w:pStyle w:val="3"/>
      </w:pPr>
      <w:bookmarkStart w:id="992" w:name="_Toc162525568"/>
      <w:bookmarkStart w:id="993" w:name="_Toc196898719"/>
      <w:r>
        <w:rPr>
          <w:rFonts w:hint="eastAsia"/>
        </w:rPr>
        <w:t>启动期间函数调用</w:t>
      </w:r>
      <w:bookmarkEnd w:id="992"/>
      <w:bookmarkEnd w:id="993"/>
    </w:p>
    <w:p w:rsidR="00627847" w:rsidRDefault="000F33E2">
      <w:pPr>
        <w:spacing w:before="180" w:after="180"/>
      </w:pPr>
      <w:r>
        <w:rPr>
          <w:rFonts w:cs="微软雅黑"/>
        </w:rPr>
        <w:t>EEP</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rPr>
          <w:rFonts w:cs="微软雅黑"/>
        </w:rPr>
        <w:t>Ee</w:t>
      </w:r>
      <w:r>
        <w:rPr>
          <w:rFonts w:cs="微软雅黑" w:hint="eastAsia"/>
        </w:rPr>
        <w:t>p_Init</w:t>
      </w:r>
      <w:r>
        <w:t xml:space="preserve"> ()</w:t>
      </w:r>
      <w:r>
        <w:rPr>
          <w:rFonts w:hint="eastAsia"/>
        </w:rPr>
        <w:t>。</w:t>
      </w:r>
      <w:r>
        <w:rPr>
          <w:rFonts w:hint="eastAsia"/>
        </w:rPr>
        <w:t>MCU</w:t>
      </w:r>
      <w:r>
        <w:rPr>
          <w:rFonts w:hint="eastAsia"/>
        </w:rPr>
        <w:t>模块需要在</w:t>
      </w:r>
      <w:r>
        <w:rPr>
          <w:rFonts w:cs="微软雅黑"/>
        </w:rPr>
        <w:t>EEP</w:t>
      </w:r>
      <w:r>
        <w:rPr>
          <w:rFonts w:hint="eastAsia"/>
        </w:rPr>
        <w:t>初始化之前进行初始化。</w:t>
      </w:r>
    </w:p>
    <w:p w:rsidR="00627847" w:rsidRDefault="000F33E2">
      <w:pPr>
        <w:pStyle w:val="3"/>
      </w:pPr>
      <w:bookmarkStart w:id="994" w:name="_Toc162525569"/>
      <w:bookmarkStart w:id="995" w:name="_Toc196898720"/>
      <w:r>
        <w:rPr>
          <w:rFonts w:hint="eastAsia"/>
        </w:rPr>
        <w:t>关闭期间函数调用</w:t>
      </w:r>
      <w:bookmarkEnd w:id="994"/>
      <w:bookmarkEnd w:id="995"/>
    </w:p>
    <w:p w:rsidR="00627847" w:rsidRDefault="000F33E2">
      <w:pPr>
        <w:spacing w:before="180" w:after="180"/>
      </w:pPr>
      <w:r>
        <w:rPr>
          <w:rFonts w:hint="eastAsia"/>
        </w:rPr>
        <w:t>None</w:t>
      </w:r>
    </w:p>
    <w:p w:rsidR="00627847" w:rsidRDefault="000F33E2">
      <w:pPr>
        <w:pStyle w:val="3"/>
      </w:pPr>
      <w:bookmarkStart w:id="996" w:name="_Toc162525570"/>
      <w:bookmarkStart w:id="997" w:name="_Toc196898721"/>
      <w:r>
        <w:rPr>
          <w:rFonts w:hint="eastAsia"/>
        </w:rPr>
        <w:t>唤醒期间函数调用</w:t>
      </w:r>
      <w:bookmarkEnd w:id="996"/>
      <w:bookmarkEnd w:id="997"/>
    </w:p>
    <w:p w:rsidR="00627847" w:rsidRDefault="000F33E2">
      <w:pPr>
        <w:spacing w:before="180" w:after="180"/>
      </w:pPr>
      <w:r>
        <w:rPr>
          <w:rFonts w:hint="eastAsia"/>
        </w:rPr>
        <w:t>None</w:t>
      </w:r>
    </w:p>
    <w:p w:rsidR="00627847" w:rsidRDefault="000F33E2">
      <w:pPr>
        <w:pStyle w:val="2"/>
      </w:pPr>
      <w:bookmarkStart w:id="998" w:name="_Toc162525571"/>
      <w:bookmarkStart w:id="999" w:name="_Toc196898722"/>
      <w:r>
        <w:rPr>
          <w:rFonts w:hint="eastAsia"/>
        </w:rPr>
        <w:t>模块要求</w:t>
      </w:r>
      <w:bookmarkEnd w:id="998"/>
      <w:bookmarkEnd w:id="999"/>
    </w:p>
    <w:p w:rsidR="00627847" w:rsidRDefault="000F33E2">
      <w:pPr>
        <w:pStyle w:val="3"/>
      </w:pPr>
      <w:bookmarkStart w:id="1000" w:name="_Toc162525572"/>
      <w:bookmarkStart w:id="1001" w:name="_Toc196898723"/>
      <w:r>
        <w:rPr>
          <w:rFonts w:hint="eastAsia"/>
        </w:rPr>
        <w:t>临界保护区</w:t>
      </w:r>
      <w:bookmarkEnd w:id="1000"/>
      <w:bookmarkEnd w:id="1001"/>
    </w:p>
    <w:p w:rsidR="00627847" w:rsidRDefault="000F33E2">
      <w:pPr>
        <w:spacing w:before="180" w:after="180"/>
      </w:pPr>
      <w:r>
        <w:rPr>
          <w:rFonts w:hint="eastAsia"/>
        </w:rPr>
        <w:t>在当前的实施中，</w:t>
      </w:r>
      <w:r>
        <w:rPr>
          <w:rFonts w:cs="微软雅黑"/>
        </w:rPr>
        <w:t>EEP</w:t>
      </w:r>
      <w:r>
        <w:rPr>
          <w:rFonts w:hint="eastAsia"/>
        </w:rPr>
        <w:t>使用调度管理器（</w:t>
      </w:r>
      <w:r>
        <w:rPr>
          <w:rFonts w:hint="eastAsia"/>
        </w:rPr>
        <w:t>Sch</w:t>
      </w:r>
      <w:r>
        <w:t>M</w:t>
      </w:r>
      <w:r>
        <w:rPr>
          <w:rFonts w:hint="eastAsia"/>
        </w:rPr>
        <w:t>）的服务进入和退出临界区域，以保护资源。</w:t>
      </w:r>
    </w:p>
    <w:p w:rsidR="00627847" w:rsidRDefault="000F33E2">
      <w:pPr>
        <w:pStyle w:val="3"/>
      </w:pPr>
      <w:bookmarkStart w:id="1002" w:name="_Toc162525573"/>
      <w:bookmarkStart w:id="1003" w:name="_Toc196898724"/>
      <w:r>
        <w:rPr>
          <w:rFonts w:hint="eastAsia"/>
        </w:rPr>
        <w:t>中断服务</w:t>
      </w:r>
      <w:bookmarkEnd w:id="1002"/>
      <w:bookmarkEnd w:id="1003"/>
    </w:p>
    <w:p w:rsidR="00627847" w:rsidRDefault="000F33E2">
      <w:pPr>
        <w:spacing w:before="180" w:after="180"/>
      </w:pPr>
      <w:r>
        <w:rPr>
          <w:rFonts w:cs="微软雅黑" w:hint="eastAsia"/>
        </w:rPr>
        <w:t>当前</w:t>
      </w:r>
      <w:r>
        <w:rPr>
          <w:rFonts w:cs="微软雅黑"/>
        </w:rPr>
        <w:t>EEP</w:t>
      </w:r>
      <w:r>
        <w:rPr>
          <w:rFonts w:cs="微软雅黑" w:hint="eastAsia"/>
        </w:rPr>
        <w:t>模块暂未开放中断服务</w:t>
      </w:r>
      <w:r>
        <w:rPr>
          <w:rFonts w:hint="eastAsia"/>
        </w:rPr>
        <w:t>。</w:t>
      </w:r>
    </w:p>
    <w:p w:rsidR="00627847" w:rsidRDefault="000F33E2">
      <w:pPr>
        <w:pStyle w:val="2"/>
      </w:pPr>
      <w:bookmarkStart w:id="1004" w:name="_Toc162525574"/>
      <w:bookmarkStart w:id="1005" w:name="_Toc196898725"/>
      <w:r>
        <w:rPr>
          <w:rFonts w:hint="eastAsia"/>
        </w:rPr>
        <w:t>主要</w:t>
      </w:r>
      <w:r>
        <w:rPr>
          <w:rFonts w:hint="eastAsia"/>
        </w:rPr>
        <w:t>API</w:t>
      </w:r>
      <w:r>
        <w:rPr>
          <w:rFonts w:hint="eastAsia"/>
        </w:rPr>
        <w:t>要求</w:t>
      </w:r>
      <w:bookmarkEnd w:id="1004"/>
      <w:bookmarkEnd w:id="1005"/>
    </w:p>
    <w:p w:rsidR="00627847" w:rsidRDefault="000F33E2">
      <w:pPr>
        <w:pStyle w:val="3"/>
      </w:pPr>
      <w:bookmarkStart w:id="1006" w:name="_Toc162525575"/>
      <w:bookmarkStart w:id="1007" w:name="_Toc196898726"/>
      <w:r>
        <w:rPr>
          <w:rFonts w:hint="eastAsia"/>
        </w:rPr>
        <w:t>BSW</w:t>
      </w:r>
      <w:proofErr w:type="gramStart"/>
      <w:r>
        <w:rPr>
          <w:rFonts w:hint="eastAsia"/>
        </w:rPr>
        <w:t>调度器</w:t>
      </w:r>
      <w:proofErr w:type="gramEnd"/>
      <w:r>
        <w:rPr>
          <w:rFonts w:hint="eastAsia"/>
        </w:rPr>
        <w:t>内的主要函数调用</w:t>
      </w:r>
      <w:bookmarkEnd w:id="1006"/>
      <w:bookmarkEnd w:id="1007"/>
    </w:p>
    <w:p w:rsidR="00627847" w:rsidRDefault="000F33E2">
      <w:pPr>
        <w:spacing w:before="180" w:after="180"/>
      </w:pPr>
      <w:r>
        <w:rPr>
          <w:rFonts w:hint="eastAsia"/>
        </w:rPr>
        <w:t>None</w:t>
      </w:r>
    </w:p>
    <w:p w:rsidR="00627847" w:rsidRDefault="000F33E2">
      <w:pPr>
        <w:pStyle w:val="3"/>
      </w:pPr>
      <w:bookmarkStart w:id="1008" w:name="_Toc162525576"/>
      <w:bookmarkStart w:id="1009" w:name="_Toc196898727"/>
      <w:r>
        <w:rPr>
          <w:rFonts w:hint="eastAsia"/>
        </w:rPr>
        <w:t>API</w:t>
      </w:r>
      <w:r>
        <w:rPr>
          <w:rFonts w:hint="eastAsia"/>
        </w:rPr>
        <w:t>要求</w:t>
      </w:r>
      <w:bookmarkEnd w:id="1008"/>
      <w:bookmarkEnd w:id="1009"/>
    </w:p>
    <w:p w:rsidR="00627847" w:rsidRDefault="000F33E2">
      <w:pPr>
        <w:spacing w:before="180" w:after="180"/>
      </w:pPr>
      <w:r>
        <w:rPr>
          <w:rFonts w:hint="eastAsia"/>
        </w:rPr>
        <w:t>None</w:t>
      </w:r>
    </w:p>
    <w:p w:rsidR="00627847" w:rsidRDefault="000F33E2">
      <w:pPr>
        <w:pStyle w:val="3"/>
      </w:pPr>
      <w:bookmarkStart w:id="1010" w:name="_Toc162525577"/>
      <w:bookmarkStart w:id="1011" w:name="_Toc196898728"/>
      <w:r>
        <w:rPr>
          <w:rFonts w:hint="eastAsia"/>
        </w:rPr>
        <w:t>通知函数、回调和标注的调用</w:t>
      </w:r>
      <w:bookmarkEnd w:id="1010"/>
      <w:bookmarkEnd w:id="1011"/>
    </w:p>
    <w:p w:rsidR="00627847" w:rsidRDefault="000F33E2">
      <w:pPr>
        <w:pStyle w:val="aff7"/>
        <w:numPr>
          <w:ilvl w:val="0"/>
          <w:numId w:val="21"/>
        </w:numPr>
        <w:spacing w:before="180" w:after="180"/>
        <w:ind w:firstLineChars="0"/>
      </w:pPr>
      <w:r>
        <w:rPr>
          <w:rFonts w:hint="eastAsia"/>
        </w:rPr>
        <w:t>回</w:t>
      </w:r>
      <w:proofErr w:type="gramStart"/>
      <w:r>
        <w:rPr>
          <w:rFonts w:hint="eastAsia"/>
        </w:rPr>
        <w:t>调函数</w:t>
      </w:r>
      <w:proofErr w:type="gramEnd"/>
      <w:r>
        <w:rPr>
          <w:rFonts w:hint="eastAsia"/>
        </w:rPr>
        <w:t>通知：</w:t>
      </w:r>
      <w:r>
        <w:t>EE</w:t>
      </w:r>
      <w:r>
        <w:rPr>
          <w:rFonts w:hint="eastAsia"/>
          <w:lang w:eastAsia="zh"/>
        </w:rPr>
        <w:t>P</w:t>
      </w:r>
      <w:r>
        <w:rPr>
          <w:rFonts w:hint="eastAsia"/>
        </w:rPr>
        <w:t>驱动程序没有回调通知。</w:t>
      </w:r>
    </w:p>
    <w:p w:rsidR="00627847" w:rsidRDefault="000F33E2">
      <w:pPr>
        <w:pStyle w:val="aff7"/>
        <w:numPr>
          <w:ilvl w:val="0"/>
          <w:numId w:val="21"/>
        </w:numPr>
        <w:spacing w:before="180" w:after="180"/>
        <w:ind w:firstLineChars="0"/>
      </w:pPr>
      <w:r>
        <w:rPr>
          <w:rFonts w:hint="eastAsia"/>
        </w:rPr>
        <w:t>用户通知：</w:t>
      </w:r>
    </w:p>
    <w:p w:rsidR="00627847" w:rsidRDefault="000F33E2">
      <w:pPr>
        <w:spacing w:before="180" w:after="180"/>
      </w:pPr>
      <w:r>
        <w:t>EEP</w:t>
      </w:r>
      <w:r>
        <w:rPr>
          <w:rFonts w:hint="eastAsia"/>
        </w:rPr>
        <w:t>驱动程序为用户提供了通知函数，当</w:t>
      </w:r>
      <w:r>
        <w:rPr>
          <w:rFonts w:hint="eastAsia"/>
        </w:rPr>
        <w:t>Job</w:t>
      </w:r>
      <w:proofErr w:type="gramStart"/>
      <w:r>
        <w:rPr>
          <w:rFonts w:hint="eastAsia"/>
        </w:rPr>
        <w:t>换完成</w:t>
      </w:r>
      <w:proofErr w:type="gramEnd"/>
      <w:r>
        <w:rPr>
          <w:rFonts w:hint="eastAsia"/>
        </w:rPr>
        <w:t>时调用。通知函数配置为指向用户定义函数的指针。如果不需要通知函数，则应配置为</w:t>
      </w:r>
      <w:r>
        <w:rPr>
          <w:rFonts w:hint="eastAsia"/>
        </w:rPr>
        <w:t>NULL_PTR</w:t>
      </w:r>
      <w:r>
        <w:rPr>
          <w:rFonts w:hint="eastAsia"/>
        </w:rPr>
        <w:t>。</w:t>
      </w:r>
    </w:p>
    <w:p w:rsidR="00627847" w:rsidRDefault="000F33E2">
      <w:pPr>
        <w:shd w:val="clear" w:color="auto" w:fill="FDF1DB"/>
        <w:spacing w:before="180" w:after="180"/>
        <w:rPr>
          <w:rFonts w:ascii="Consolas" w:eastAsia="TimesLTStd-Roman" w:hAnsi="Consolas" w:cs="TimesLTStd-Roman"/>
          <w:kern w:val="0"/>
        </w:rPr>
      </w:pPr>
      <w:r>
        <w:rPr>
          <w:rFonts w:ascii="Consolas" w:eastAsia="TimesLTStd-Roman" w:hAnsi="Consolas" w:cs="TimesLTStd-Roman"/>
          <w:kern w:val="0"/>
        </w:rPr>
        <w:t>void Ea_JobEndNotification</w:t>
      </w:r>
    </w:p>
    <w:p w:rsidR="00627847" w:rsidRDefault="000F33E2">
      <w:pPr>
        <w:shd w:val="clear" w:color="auto" w:fill="FDF1DB"/>
        <w:spacing w:before="180" w:after="180"/>
        <w:rPr>
          <w:rFonts w:ascii="Consolas" w:eastAsia="TimesLTStd-Roman" w:hAnsi="Consolas" w:cs="TimesLTStd-Roman"/>
          <w:kern w:val="0"/>
        </w:rPr>
      </w:pPr>
      <w:r>
        <w:rPr>
          <w:rFonts w:ascii="Consolas" w:eastAsia="TimesLTStd-Roman" w:hAnsi="Consolas" w:cs="TimesLTStd-Roman"/>
          <w:kern w:val="0"/>
        </w:rPr>
        <w:t>(</w:t>
      </w:r>
    </w:p>
    <w:p w:rsidR="00627847" w:rsidRDefault="00627847">
      <w:pPr>
        <w:shd w:val="clear" w:color="auto" w:fill="FDF1DB"/>
        <w:spacing w:before="180" w:after="180"/>
        <w:rPr>
          <w:rFonts w:ascii="Consolas" w:eastAsia="TimesLTStd-Roman" w:hAnsi="Consolas" w:cs="TimesLTStd-Roman"/>
          <w:kern w:val="0"/>
        </w:rPr>
      </w:pPr>
    </w:p>
    <w:p w:rsidR="00627847" w:rsidRDefault="000F33E2">
      <w:pPr>
        <w:shd w:val="clear" w:color="auto" w:fill="FDF1DB"/>
        <w:spacing w:before="180" w:after="180"/>
        <w:rPr>
          <w:rFonts w:ascii="Consolas" w:hAnsi="Consolas"/>
        </w:rPr>
      </w:pPr>
      <w:r>
        <w:rPr>
          <w:rFonts w:ascii="Consolas" w:eastAsia="TimesLTStd-Roman" w:hAnsi="Consolas" w:cs="TimesLTStd-Roman"/>
          <w:kern w:val="0"/>
        </w:rPr>
        <w:t xml:space="preserve">) </w:t>
      </w:r>
      <w:r>
        <w:rPr>
          <w:rFonts w:ascii="Consolas" w:hAnsi="Consolas"/>
        </w:rPr>
        <w:t xml:space="preserve"> </w:t>
      </w:r>
    </w:p>
    <w:p w:rsidR="00627847" w:rsidRDefault="000F33E2">
      <w:pPr>
        <w:pStyle w:val="aff7"/>
        <w:numPr>
          <w:ilvl w:val="0"/>
          <w:numId w:val="21"/>
        </w:numPr>
        <w:spacing w:before="180" w:after="180"/>
        <w:ind w:firstLineChars="0"/>
      </w:pPr>
      <w:r>
        <w:t>EEP</w:t>
      </w:r>
      <w:r>
        <w:rPr>
          <w:rFonts w:hint="eastAsia"/>
        </w:rPr>
        <w:t>模拟监控器事件通知：</w:t>
      </w:r>
    </w:p>
    <w:p w:rsidR="00627847" w:rsidRDefault="000F33E2">
      <w:pPr>
        <w:spacing w:before="180" w:after="180"/>
      </w:pPr>
      <w:r>
        <w:t>EEP</w:t>
      </w:r>
      <w:r>
        <w:rPr>
          <w:rFonts w:hint="eastAsia"/>
        </w:rPr>
        <w:t>驱动程序提供了一个模拟监控通知函数，当发生相应的监控事件时调用。通知函数配置为指向用户定义函数的指针。如果不需要通知函数，则应配置为</w:t>
      </w:r>
      <w:r>
        <w:rPr>
          <w:rFonts w:hint="eastAsia"/>
        </w:rPr>
        <w:t>NULL_PTR</w:t>
      </w:r>
      <w:r>
        <w:rPr>
          <w:rFonts w:hint="eastAsia"/>
        </w:rPr>
        <w:t>。</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void Ea_JobErrorNotification</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180" w:after="180"/>
        <w:ind w:firstLineChars="200" w:firstLine="400"/>
        <w:jc w:val="left"/>
        <w:rPr>
          <w:rFonts w:ascii="Consolas" w:eastAsia="TimesLTStd-Roman" w:hAnsi="Consolas" w:cs="TimesLTStd-Roman"/>
          <w:kern w:val="0"/>
        </w:rPr>
      </w:pPr>
      <w:r>
        <w:rPr>
          <w:rFonts w:ascii="Consolas" w:eastAsia="TimesLTStd-Roman" w:hAnsi="Consolas" w:cs="TimesLTStd-Roman"/>
          <w:kern w:val="0"/>
        </w:rPr>
        <w:t>void</w:t>
      </w:r>
    </w:p>
    <w:p w:rsidR="00627847" w:rsidRDefault="000F33E2">
      <w:pPr>
        <w:shd w:val="clear" w:color="auto" w:fill="FDF1DB"/>
        <w:spacing w:before="180" w:after="180"/>
        <w:rPr>
          <w:rFonts w:ascii="Consolas" w:hAnsi="Consolas"/>
        </w:rPr>
      </w:pPr>
      <w:r>
        <w:rPr>
          <w:rFonts w:ascii="Consolas" w:eastAsia="TimesLTStd-Roman" w:hAnsi="Consolas" w:cs="TimesLTStd-Roman"/>
          <w:kern w:val="0"/>
        </w:rPr>
        <w:t>)</w:t>
      </w:r>
      <w:r>
        <w:rPr>
          <w:rFonts w:ascii="Consolas" w:hAnsi="Consolas"/>
        </w:rPr>
        <w:t xml:space="preserve"> </w:t>
      </w:r>
    </w:p>
    <w:p w:rsidR="00627847" w:rsidRDefault="000F33E2">
      <w:pPr>
        <w:spacing w:before="180" w:after="180"/>
      </w:pPr>
      <w:r>
        <w:rPr>
          <w:rFonts w:hint="eastAsia"/>
        </w:rPr>
        <w:t>通知函数的具体功能由用户实现。</w:t>
      </w:r>
    </w:p>
    <w:p w:rsidR="00627847" w:rsidRDefault="000F33E2">
      <w:pPr>
        <w:pStyle w:val="2"/>
      </w:pPr>
      <w:bookmarkStart w:id="1012" w:name="_Toc162525578"/>
      <w:bookmarkStart w:id="1013" w:name="_Toc196898729"/>
      <w:r>
        <w:rPr>
          <w:rFonts w:hint="eastAsia"/>
        </w:rPr>
        <w:t>关联模块</w:t>
      </w:r>
      <w:bookmarkEnd w:id="1012"/>
      <w:bookmarkEnd w:id="1013"/>
    </w:p>
    <w:p w:rsidR="00627847" w:rsidRDefault="000F33E2">
      <w:pPr>
        <w:spacing w:before="180" w:after="180"/>
      </w:pPr>
      <w:r>
        <w:rPr>
          <w:rFonts w:hint="eastAsia"/>
        </w:rPr>
        <w:t>本章节主要介绍</w:t>
      </w:r>
      <w:r>
        <w:t>EEP</w:t>
      </w:r>
      <w:r>
        <w:rPr>
          <w:rFonts w:hint="eastAsia"/>
        </w:rPr>
        <w:t>模块需要关联的模块，主要包含有</w:t>
      </w:r>
      <w:r>
        <w:t>RESOURCE</w:t>
      </w:r>
      <w:r>
        <w:rPr>
          <w:rFonts w:hint="eastAsia"/>
        </w:rPr>
        <w:t>模块、</w:t>
      </w:r>
      <w:r>
        <w:rPr>
          <w:rFonts w:hint="eastAsia"/>
        </w:rPr>
        <w:t>DET</w:t>
      </w:r>
      <w:r>
        <w:rPr>
          <w:rFonts w:hint="eastAsia"/>
        </w:rPr>
        <w:t>模块、</w:t>
      </w:r>
      <w:r>
        <w:rPr>
          <w:rFonts w:hint="eastAsia"/>
        </w:rPr>
        <w:t>BASE</w:t>
      </w:r>
      <w:r>
        <w:rPr>
          <w:rFonts w:hint="eastAsia"/>
        </w:rPr>
        <w:t>模块等。</w:t>
      </w:r>
    </w:p>
    <w:p w:rsidR="00627847" w:rsidRDefault="000F33E2">
      <w:pPr>
        <w:pStyle w:val="3"/>
      </w:pPr>
      <w:bookmarkStart w:id="1014" w:name="_Toc162525579"/>
      <w:bookmarkStart w:id="1015" w:name="_Toc196898730"/>
      <w:r>
        <w:t>RESOURCE</w:t>
      </w:r>
      <w:r>
        <w:rPr>
          <w:rFonts w:hint="eastAsia"/>
        </w:rPr>
        <w:t>模块</w:t>
      </w:r>
      <w:bookmarkEnd w:id="1014"/>
      <w:bookmarkEnd w:id="1015"/>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t>AUTOSAR_MCAL_IM_Compiler</w:t>
      </w:r>
      <w:r>
        <w:rPr>
          <w:rFonts w:hint="eastAsia"/>
        </w:rPr>
        <w:t>》</w:t>
      </w:r>
      <w:r>
        <w:rPr>
          <w:rFonts w:hint="eastAsia"/>
        </w:rPr>
        <w:t>1.2</w:t>
      </w:r>
      <w:r>
        <w:rPr>
          <w:rFonts w:hint="eastAsia"/>
        </w:rPr>
        <w:t>节所示。</w:t>
      </w:r>
    </w:p>
    <w:p w:rsidR="00627847" w:rsidRDefault="000F33E2">
      <w:pPr>
        <w:pStyle w:val="3"/>
      </w:pPr>
      <w:bookmarkStart w:id="1016" w:name="_Toc162525580"/>
      <w:bookmarkStart w:id="1017" w:name="_Toc196898731"/>
      <w:r>
        <w:t>DET</w:t>
      </w:r>
      <w:r>
        <w:rPr>
          <w:rFonts w:hint="eastAsia"/>
        </w:rPr>
        <w:t>模块</w:t>
      </w:r>
      <w:bookmarkEnd w:id="1016"/>
      <w:bookmarkEnd w:id="1017"/>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错误检测是默认开启的，如所示</w:t>
      </w:r>
      <w:r>
        <w:rPr>
          <w:rFonts w:hint="eastAsia"/>
          <w:color w:val="0000FF"/>
        </w:rPr>
        <w:t>图</w:t>
      </w:r>
      <w:r>
        <w:rPr>
          <w:rFonts w:hint="eastAsia"/>
          <w:color w:val="0000FF"/>
        </w:rPr>
        <w:t xml:space="preserve"> </w:t>
      </w:r>
      <w:r>
        <w:rPr>
          <w:color w:val="0000FF"/>
        </w:rPr>
        <w:fldChar w:fldCharType="begin"/>
      </w:r>
      <w:r>
        <w:rPr>
          <w:color w:val="0000FF"/>
        </w:rPr>
        <w:instrText xml:space="preserve"> </w:instrText>
      </w:r>
      <w:r>
        <w:rPr>
          <w:rFonts w:hint="eastAsia"/>
          <w:color w:val="0000FF"/>
        </w:rPr>
        <w:instrText>STYLEREF 1 \s</w:instrText>
      </w:r>
      <w:r>
        <w:rPr>
          <w:color w:val="0000FF"/>
        </w:rPr>
        <w:instrText xml:space="preserve"> </w:instrText>
      </w:r>
      <w:r>
        <w:rPr>
          <w:color w:val="0000FF"/>
        </w:rPr>
        <w:fldChar w:fldCharType="separate"/>
      </w:r>
      <w:r>
        <w:rPr>
          <w:color w:val="0000FF"/>
        </w:rPr>
        <w:t>7</w:t>
      </w:r>
      <w:r>
        <w:rPr>
          <w:color w:val="0000FF"/>
        </w:rPr>
        <w:fldChar w:fldCharType="end"/>
      </w:r>
      <w:r>
        <w:rPr>
          <w:color w:val="0000FF"/>
        </w:rPr>
        <w:noBreakHyphen/>
      </w:r>
      <w:r>
        <w:rPr>
          <w:rFonts w:hint="eastAsia"/>
          <w:color w:val="0000FF"/>
          <w:lang w:eastAsia="zh"/>
        </w:rPr>
        <w:t>4</w:t>
      </w:r>
      <w:r>
        <w:rPr>
          <w:rFonts w:hint="eastAsia"/>
        </w:rPr>
        <w:t>。用户可根据具体需求选择启用或禁用。</w:t>
      </w:r>
    </w:p>
    <w:p w:rsidR="00627847" w:rsidRDefault="000F33E2">
      <w:pPr>
        <w:keepNext/>
        <w:spacing w:before="180" w:after="180"/>
        <w:jc w:val="center"/>
        <w:rPr>
          <w:lang w:eastAsia="zh"/>
        </w:rPr>
      </w:pPr>
      <w:r>
        <w:rPr>
          <w:rFonts w:hint="eastAsia"/>
          <w:noProof/>
        </w:rPr>
        <w:drawing>
          <wp:inline distT="0" distB="0" distL="114300" distR="114300" wp14:anchorId="3C891E9D" wp14:editId="73685269">
            <wp:extent cx="5722620" cy="1447165"/>
            <wp:effectExtent l="0" t="0" r="11430" b="635"/>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pic:cNvPicPr>
                  </pic:nvPicPr>
                  <pic:blipFill>
                    <a:blip r:embed="rId81"/>
                    <a:stretch>
                      <a:fillRect/>
                    </a:stretch>
                  </pic:blipFill>
                  <pic:spPr>
                    <a:xfrm>
                      <a:off x="0" y="0"/>
                      <a:ext cx="5722620" cy="1447165"/>
                    </a:xfrm>
                    <a:prstGeom prst="rect">
                      <a:avLst/>
                    </a:prstGeom>
                  </pic:spPr>
                </pic:pic>
              </a:graphicData>
            </a:graphic>
          </wp:inline>
        </w:drawing>
      </w:r>
    </w:p>
    <w:p w:rsidR="00627847" w:rsidRDefault="000F33E2">
      <w:pPr>
        <w:pStyle w:val="a6"/>
        <w:spacing w:before="180" w:after="180"/>
      </w:pPr>
      <w:bookmarkStart w:id="1018" w:name="_Ref163555439"/>
      <w:bookmarkStart w:id="1019" w:name="_Toc16252560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noBreakHyphen/>
      </w:r>
      <w:bookmarkEnd w:id="1018"/>
      <w:r>
        <w:rPr>
          <w:rFonts w:hint="eastAsia"/>
          <w:lang w:eastAsia="zh"/>
        </w:rPr>
        <w:t>4</w:t>
      </w:r>
      <w:r>
        <w:t xml:space="preserve"> DET</w:t>
      </w:r>
      <w:r>
        <w:t>模块配置</w:t>
      </w:r>
      <w:bookmarkEnd w:id="1019"/>
    </w:p>
    <w:p w:rsidR="00627847" w:rsidRDefault="000F33E2">
      <w:pPr>
        <w:pStyle w:val="3"/>
      </w:pPr>
      <w:bookmarkStart w:id="1020" w:name="_Toc162525581"/>
      <w:bookmarkStart w:id="1021" w:name="_Toc196898732"/>
      <w:r>
        <w:t>DEM</w:t>
      </w:r>
      <w:r>
        <w:rPr>
          <w:rFonts w:hint="eastAsia"/>
        </w:rPr>
        <w:t>模块</w:t>
      </w:r>
      <w:bookmarkEnd w:id="1020"/>
      <w:bookmarkEnd w:id="1021"/>
    </w:p>
    <w:p w:rsidR="00627847" w:rsidRDefault="000F33E2">
      <w:pPr>
        <w:spacing w:before="180" w:after="180"/>
      </w:pPr>
      <w:r>
        <w:rPr>
          <w:rFonts w:cs="微软雅黑" w:hint="eastAsia"/>
        </w:rPr>
        <w:t>DEM</w:t>
      </w:r>
      <w:r>
        <w:rPr>
          <w:rFonts w:cs="微软雅黑" w:hint="eastAsia"/>
        </w:rPr>
        <w:t>模块用于检测并管理在使用过程中产生的扩展错误，如硬件错误。</w:t>
      </w:r>
      <w:r>
        <w:rPr>
          <w:rFonts w:cs="微软雅黑" w:hint="eastAsia"/>
        </w:rPr>
        <w:t>EB</w:t>
      </w:r>
      <w:r>
        <w:rPr>
          <w:rFonts w:cs="微软雅黑" w:hint="eastAsia"/>
        </w:rPr>
        <w:t>工具中此项参数默认没有配置，可根据具体需求决定，如</w:t>
      </w:r>
      <w:r>
        <w:rPr>
          <w:rFonts w:hint="eastAsia"/>
          <w:color w:val="0000FF"/>
        </w:rPr>
        <w:t>图</w:t>
      </w:r>
      <w:r>
        <w:rPr>
          <w:rFonts w:hint="eastAsia"/>
          <w:color w:val="0000FF"/>
        </w:rPr>
        <w:t xml:space="preserve"> </w:t>
      </w:r>
      <w:r>
        <w:rPr>
          <w:color w:val="0000FF"/>
        </w:rPr>
        <w:fldChar w:fldCharType="begin"/>
      </w:r>
      <w:r>
        <w:rPr>
          <w:color w:val="0000FF"/>
        </w:rPr>
        <w:instrText xml:space="preserve"> </w:instrText>
      </w:r>
      <w:r>
        <w:rPr>
          <w:rFonts w:hint="eastAsia"/>
          <w:color w:val="0000FF"/>
        </w:rPr>
        <w:instrText>STYLEREF 1 \s</w:instrText>
      </w:r>
      <w:r>
        <w:rPr>
          <w:color w:val="0000FF"/>
        </w:rPr>
        <w:instrText xml:space="preserve"> </w:instrText>
      </w:r>
      <w:r>
        <w:rPr>
          <w:color w:val="0000FF"/>
        </w:rPr>
        <w:fldChar w:fldCharType="separate"/>
      </w:r>
      <w:r>
        <w:rPr>
          <w:color w:val="0000FF"/>
        </w:rPr>
        <w:t>7</w:t>
      </w:r>
      <w:r>
        <w:rPr>
          <w:color w:val="0000FF"/>
        </w:rPr>
        <w:fldChar w:fldCharType="end"/>
      </w:r>
      <w:r>
        <w:rPr>
          <w:color w:val="0000FF"/>
        </w:rPr>
        <w:noBreakHyphen/>
      </w:r>
      <w:r>
        <w:rPr>
          <w:rFonts w:hint="eastAsia"/>
          <w:color w:val="0000FF"/>
          <w:lang w:eastAsia="zh"/>
        </w:rPr>
        <w:t>5</w:t>
      </w:r>
      <w:r>
        <w:rPr>
          <w:rFonts w:cs="微软雅黑" w:hint="eastAsia"/>
        </w:rPr>
        <w:t>所示。点击图中</w:t>
      </w:r>
      <w:r>
        <w:rPr>
          <w:rFonts w:cs="微软雅黑" w:hint="eastAsia"/>
        </w:rPr>
        <w:t>Name</w:t>
      </w:r>
      <w:r>
        <w:rPr>
          <w:rFonts w:cs="微软雅黑" w:hint="eastAsia"/>
        </w:rPr>
        <w:t>前红色方框图标即可启用</w:t>
      </w:r>
      <w:r>
        <w:rPr>
          <w:rFonts w:cs="微软雅黑"/>
        </w:rPr>
        <w:t>EEP</w:t>
      </w:r>
      <w:r>
        <w:rPr>
          <w:rFonts w:cs="微软雅黑" w:hint="eastAsia"/>
        </w:rPr>
        <w:t>模块中的</w:t>
      </w:r>
      <w:r>
        <w:rPr>
          <w:rFonts w:cs="微软雅黑" w:hint="eastAsia"/>
        </w:rPr>
        <w:t>DEM</w:t>
      </w:r>
      <w:r>
        <w:rPr>
          <w:rFonts w:cs="微软雅黑" w:hint="eastAsia"/>
        </w:rPr>
        <w:t>相关配置。</w:t>
      </w:r>
    </w:p>
    <w:p w:rsidR="00627847" w:rsidRDefault="000F33E2">
      <w:pPr>
        <w:spacing w:before="180" w:after="180"/>
        <w:rPr>
          <w:lang w:eastAsia="zh"/>
        </w:rPr>
      </w:pPr>
      <w:r>
        <w:rPr>
          <w:rFonts w:hint="eastAsia"/>
          <w:noProof/>
        </w:rPr>
        <w:drawing>
          <wp:inline distT="0" distB="0" distL="114300" distR="114300" wp14:anchorId="042E7D22" wp14:editId="068345EA">
            <wp:extent cx="5725160" cy="1417320"/>
            <wp:effectExtent l="0" t="0" r="8890" b="1143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82"/>
                    <a:stretch>
                      <a:fillRect/>
                    </a:stretch>
                  </pic:blipFill>
                  <pic:spPr>
                    <a:xfrm>
                      <a:off x="0" y="0"/>
                      <a:ext cx="5725160" cy="1417320"/>
                    </a:xfrm>
                    <a:prstGeom prst="rect">
                      <a:avLst/>
                    </a:prstGeom>
                  </pic:spPr>
                </pic:pic>
              </a:graphicData>
            </a:graphic>
          </wp:inline>
        </w:drawing>
      </w:r>
    </w:p>
    <w:p w:rsidR="00627847" w:rsidRDefault="000F33E2">
      <w:pPr>
        <w:pStyle w:val="a6"/>
        <w:spacing w:before="180" w:after="180"/>
      </w:pPr>
      <w:bookmarkStart w:id="1022" w:name="_Ref163555370"/>
      <w:bookmarkStart w:id="1023" w:name="_Toc16252561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noBreakHyphen/>
      </w:r>
      <w:bookmarkEnd w:id="1022"/>
      <w:r>
        <w:rPr>
          <w:rFonts w:hint="eastAsia"/>
          <w:lang w:eastAsia="zh"/>
        </w:rPr>
        <w:t>5</w:t>
      </w:r>
      <w:r>
        <w:t xml:space="preserve"> DEM</w:t>
      </w:r>
      <w:r>
        <w:t>模块配置</w:t>
      </w:r>
      <w:bookmarkEnd w:id="1023"/>
    </w:p>
    <w:p w:rsidR="00627847" w:rsidRDefault="00627847">
      <w:pPr>
        <w:spacing w:before="180" w:after="180"/>
      </w:pPr>
    </w:p>
    <w:p w:rsidR="00627847" w:rsidRDefault="000F33E2">
      <w:pPr>
        <w:pStyle w:val="3"/>
      </w:pPr>
      <w:bookmarkStart w:id="1024" w:name="_Toc162525583"/>
      <w:bookmarkStart w:id="1025" w:name="_Toc196898733"/>
      <w:r>
        <w:rPr>
          <w:rFonts w:hint="eastAsia"/>
        </w:rPr>
        <w:t>EcuM</w:t>
      </w:r>
      <w:r>
        <w:rPr>
          <w:rFonts w:hint="eastAsia"/>
        </w:rPr>
        <w:t>模块</w:t>
      </w:r>
      <w:bookmarkEnd w:id="1024"/>
      <w:bookmarkEnd w:id="1025"/>
    </w:p>
    <w:p w:rsidR="00627847" w:rsidRDefault="000F33E2">
      <w:pPr>
        <w:spacing w:before="180" w:after="180"/>
      </w:pPr>
      <w:r>
        <w:rPr>
          <w:rFonts w:hint="eastAsia"/>
        </w:rPr>
        <w:t>Ecu</w:t>
      </w:r>
      <w:r>
        <w:t>M</w:t>
      </w:r>
      <w:r>
        <w:rPr>
          <w:rFonts w:hint="eastAsia"/>
        </w:rPr>
        <w:t>模块会在上电时检查唤醒源，并开启唤醒验证。</w:t>
      </w:r>
    </w:p>
    <w:p w:rsidR="00627847" w:rsidRDefault="00627847">
      <w:pPr>
        <w:spacing w:before="180" w:after="180"/>
      </w:pPr>
    </w:p>
    <w:p w:rsidR="00627847" w:rsidRDefault="000F33E2">
      <w:pPr>
        <w:pStyle w:val="2"/>
        <w:rPr>
          <w:rFonts w:eastAsia="PMingLiU"/>
        </w:rPr>
      </w:pPr>
      <w:bookmarkStart w:id="1026" w:name="_Toc162525584"/>
      <w:bookmarkStart w:id="1027" w:name="_Toc196898734"/>
      <w:r>
        <w:rPr>
          <w:rFonts w:hint="eastAsia"/>
        </w:rPr>
        <w:t>内存分配</w:t>
      </w:r>
      <w:bookmarkEnd w:id="1026"/>
      <w:bookmarkEnd w:id="1027"/>
    </w:p>
    <w:p w:rsidR="00627847" w:rsidRDefault="000F33E2">
      <w:pPr>
        <w:pStyle w:val="3"/>
      </w:pPr>
      <w:bookmarkStart w:id="1028" w:name="_Toc162525585"/>
      <w:bookmarkStart w:id="1029" w:name="_Toc196898735"/>
      <w:r>
        <w:t>E</w:t>
      </w:r>
      <w:r>
        <w:rPr>
          <w:rFonts w:hint="eastAsia"/>
        </w:rPr>
        <w:t>ep</w:t>
      </w:r>
      <w:r>
        <w:t>_MemMap.h</w:t>
      </w:r>
      <w:bookmarkEnd w:id="1028"/>
      <w:bookmarkEnd w:id="1029"/>
    </w:p>
    <w:p w:rsidR="00627847" w:rsidRDefault="000F33E2">
      <w:pPr>
        <w:spacing w:before="180" w:after="180"/>
      </w:pPr>
      <w:r>
        <w:rPr>
          <w:rFonts w:hint="eastAsia"/>
          <w:color w:val="0000FF"/>
          <w:lang w:eastAsia="zh"/>
        </w:rPr>
        <w:t>表</w:t>
      </w:r>
      <w:r>
        <w:rPr>
          <w:rFonts w:hint="eastAsia"/>
          <w:color w:val="0000FF"/>
          <w:lang w:eastAsia="zh"/>
        </w:rPr>
        <w:t>7.4</w:t>
      </w:r>
      <w:r>
        <w:rPr>
          <w:rFonts w:hint="eastAsia"/>
        </w:rPr>
        <w:t>介绍了在</w:t>
      </w:r>
      <w:r>
        <w:t>E</w:t>
      </w:r>
      <w:r>
        <w:rPr>
          <w:rFonts w:hint="eastAsia"/>
        </w:rPr>
        <w:t>ep</w:t>
      </w:r>
      <w:r>
        <w:t>_MemMap.h</w:t>
      </w:r>
      <w:r>
        <w:rPr>
          <w:rFonts w:hint="eastAsia"/>
        </w:rPr>
        <w:t>文件中定义的内存分配部分。</w:t>
      </w:r>
    </w:p>
    <w:p w:rsidR="00627847" w:rsidRDefault="000F33E2">
      <w:pPr>
        <w:pStyle w:val="a6"/>
        <w:spacing w:before="180" w:after="180"/>
      </w:pPr>
      <w:bookmarkStart w:id="1030" w:name="_Ref163554767"/>
      <w:bookmarkStart w:id="1031" w:name="_Toc162525615"/>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t>.</w:t>
      </w:r>
      <w:bookmarkEnd w:id="1030"/>
      <w:r>
        <w:rPr>
          <w:rFonts w:hint="eastAsia"/>
          <w:lang w:eastAsia="zh"/>
        </w:rPr>
        <w:t>4</w:t>
      </w:r>
      <w:r>
        <w:t xml:space="preserve"> E</w:t>
      </w:r>
      <w:r>
        <w:rPr>
          <w:rFonts w:hint="eastAsia"/>
        </w:rPr>
        <w:t>ep</w:t>
      </w:r>
      <w:r>
        <w:t>_MemMap.h</w:t>
      </w:r>
      <w:r>
        <w:rPr>
          <w:rFonts w:hint="eastAsia"/>
        </w:rPr>
        <w:t>内存分配</w:t>
      </w:r>
      <w:bookmarkEnd w:id="1031"/>
    </w:p>
    <w:tbl>
      <w:tblPr>
        <w:tblStyle w:val="MCU"/>
        <w:tblW w:w="4983" w:type="pct"/>
        <w:tblLook w:val="04A0" w:firstRow="1" w:lastRow="0" w:firstColumn="1" w:lastColumn="0" w:noHBand="0" w:noVBand="1"/>
      </w:tblPr>
      <w:tblGrid>
        <w:gridCol w:w="4239"/>
        <w:gridCol w:w="1558"/>
        <w:gridCol w:w="3168"/>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6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869"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17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364" w:type="pct"/>
          </w:tcPr>
          <w:p w:rsidR="00627847" w:rsidRDefault="000F33E2">
            <w:pPr>
              <w:spacing w:beforeLines="0" w:before="0" w:afterLines="0" w:after="0"/>
              <w:rPr>
                <w:szCs w:val="18"/>
              </w:rPr>
            </w:pPr>
            <w:r>
              <w:rPr>
                <w:szCs w:val="18"/>
              </w:rPr>
              <w:t>EEP_START_SEC_CONFIG_DATA</w:t>
            </w:r>
          </w:p>
        </w:tc>
        <w:tc>
          <w:tcPr>
            <w:tcW w:w="869" w:type="pct"/>
          </w:tcPr>
          <w:p w:rsidR="00627847" w:rsidRDefault="000F33E2">
            <w:pPr>
              <w:spacing w:beforeLines="0" w:before="0" w:afterLines="0" w:after="0"/>
              <w:rPr>
                <w:szCs w:val="18"/>
              </w:rPr>
            </w:pPr>
            <w:r>
              <w:rPr>
                <w:rFonts w:ascii="宋体" w:hAnsi="宋体" w:hint="eastAsia"/>
                <w:szCs w:val="18"/>
              </w:rPr>
              <w:t>配置数据</w:t>
            </w:r>
          </w:p>
        </w:tc>
        <w:tc>
          <w:tcPr>
            <w:tcW w:w="1767" w:type="pct"/>
          </w:tcPr>
          <w:p w:rsidR="00627847" w:rsidRDefault="000F33E2">
            <w:pPr>
              <w:spacing w:beforeLines="0" w:before="0" w:afterLines="0" w:after="0"/>
              <w:rPr>
                <w:szCs w:val="18"/>
              </w:rPr>
            </w:pPr>
            <w:r>
              <w:rPr>
                <w:rFonts w:ascii="宋体" w:hAnsi="宋体" w:hint="eastAsia"/>
                <w:szCs w:val="18"/>
              </w:rPr>
              <w:t>开始配置数据的内存分配</w:t>
            </w:r>
          </w:p>
        </w:tc>
      </w:tr>
      <w:tr w:rsidR="00627847" w:rsidTr="00627847">
        <w:tc>
          <w:tcPr>
            <w:tcW w:w="2364" w:type="pct"/>
          </w:tcPr>
          <w:p w:rsidR="00627847" w:rsidRDefault="000F33E2">
            <w:pPr>
              <w:spacing w:beforeLines="0" w:before="0" w:afterLines="0" w:after="0"/>
              <w:rPr>
                <w:szCs w:val="18"/>
              </w:rPr>
            </w:pPr>
            <w:r>
              <w:rPr>
                <w:szCs w:val="18"/>
              </w:rPr>
              <w:t>EEP_START_SEC_CODE</w:t>
            </w:r>
          </w:p>
        </w:tc>
        <w:tc>
          <w:tcPr>
            <w:tcW w:w="869" w:type="pct"/>
          </w:tcPr>
          <w:p w:rsidR="00627847" w:rsidRDefault="000F33E2">
            <w:pPr>
              <w:spacing w:beforeLines="0" w:before="0" w:afterLines="0" w:after="0"/>
              <w:rPr>
                <w:szCs w:val="18"/>
              </w:rPr>
            </w:pPr>
            <w:r>
              <w:rPr>
                <w:rFonts w:ascii="宋体" w:hAnsi="宋体" w:hint="eastAsia"/>
                <w:szCs w:val="18"/>
              </w:rPr>
              <w:t>代码</w:t>
            </w:r>
          </w:p>
        </w:tc>
        <w:tc>
          <w:tcPr>
            <w:tcW w:w="1767" w:type="pct"/>
          </w:tcPr>
          <w:p w:rsidR="00627847" w:rsidRDefault="000F33E2">
            <w:pPr>
              <w:spacing w:beforeLines="0" w:before="0" w:afterLines="0" w:after="0"/>
              <w:rPr>
                <w:szCs w:val="18"/>
              </w:rPr>
            </w:pPr>
            <w:r>
              <w:rPr>
                <w:szCs w:val="18"/>
              </w:rPr>
              <w:t>F</w:t>
            </w:r>
            <w:r>
              <w:rPr>
                <w:rFonts w:hint="eastAsia"/>
                <w:szCs w:val="18"/>
              </w:rPr>
              <w:t>lash</w:t>
            </w:r>
            <w:r>
              <w:rPr>
                <w:rFonts w:ascii="宋体" w:hAnsi="宋体" w:hint="eastAsia"/>
                <w:szCs w:val="18"/>
              </w:rPr>
              <w:t>中代码内存部分开始</w:t>
            </w:r>
          </w:p>
        </w:tc>
      </w:tr>
      <w:tr w:rsidR="00627847" w:rsidTr="00627847">
        <w:tc>
          <w:tcPr>
            <w:tcW w:w="2364" w:type="pct"/>
          </w:tcPr>
          <w:p w:rsidR="00627847" w:rsidRDefault="000F33E2">
            <w:pPr>
              <w:spacing w:beforeLines="0" w:before="0" w:afterLines="0" w:after="0"/>
              <w:rPr>
                <w:szCs w:val="18"/>
              </w:rPr>
            </w:pPr>
            <w:r>
              <w:rPr>
                <w:szCs w:val="18"/>
              </w:rPr>
              <w:t>EEP_START_SEC_VAR_INIT</w:t>
            </w:r>
          </w:p>
        </w:tc>
        <w:tc>
          <w:tcPr>
            <w:tcW w:w="869" w:type="pct"/>
          </w:tcPr>
          <w:p w:rsidR="00627847" w:rsidRDefault="000F33E2">
            <w:pPr>
              <w:spacing w:beforeLines="0" w:before="0" w:afterLines="0" w:after="0"/>
              <w:rPr>
                <w:szCs w:val="18"/>
              </w:rPr>
            </w:pPr>
            <w:r>
              <w:rPr>
                <w:rFonts w:ascii="宋体" w:hAnsi="宋体" w:hint="eastAsia"/>
                <w:szCs w:val="18"/>
              </w:rPr>
              <w:t>变量</w:t>
            </w:r>
          </w:p>
        </w:tc>
        <w:tc>
          <w:tcPr>
            <w:tcW w:w="1767" w:type="pct"/>
          </w:tcPr>
          <w:p w:rsidR="00627847" w:rsidRDefault="000F33E2">
            <w:pPr>
              <w:spacing w:beforeLines="0" w:before="0" w:afterLines="0" w:after="0"/>
              <w:rPr>
                <w:szCs w:val="18"/>
              </w:rPr>
            </w:pPr>
            <w:r>
              <w:rPr>
                <w:rFonts w:ascii="宋体" w:hAnsi="宋体" w:hint="eastAsia"/>
                <w:szCs w:val="18"/>
              </w:rPr>
              <w:t>声明变量时会进行初值初始化开始</w:t>
            </w:r>
          </w:p>
        </w:tc>
      </w:tr>
      <w:tr w:rsidR="00627847" w:rsidTr="00627847">
        <w:tc>
          <w:tcPr>
            <w:tcW w:w="2364" w:type="pct"/>
          </w:tcPr>
          <w:p w:rsidR="00627847" w:rsidRDefault="000F33E2">
            <w:pPr>
              <w:spacing w:beforeLines="0" w:before="0" w:afterLines="0" w:after="0"/>
              <w:rPr>
                <w:szCs w:val="18"/>
              </w:rPr>
            </w:pPr>
            <w:r>
              <w:rPr>
                <w:szCs w:val="18"/>
              </w:rPr>
              <w:t>EEP_START_SEC_VAR_NOT_INIT</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变量</w:t>
            </w:r>
          </w:p>
        </w:tc>
        <w:tc>
          <w:tcPr>
            <w:tcW w:w="1767" w:type="pct"/>
          </w:tcPr>
          <w:p w:rsidR="00627847" w:rsidRDefault="000F33E2">
            <w:pPr>
              <w:spacing w:beforeLines="0" w:before="0" w:afterLines="0" w:after="0"/>
              <w:rPr>
                <w:rFonts w:ascii="宋体" w:hAnsi="宋体"/>
                <w:szCs w:val="18"/>
              </w:rPr>
            </w:pPr>
            <w:r>
              <w:rPr>
                <w:rFonts w:ascii="宋体" w:hAnsi="宋体" w:hint="eastAsia"/>
                <w:szCs w:val="18"/>
              </w:rPr>
              <w:t>声明变量时不会进行初值初始化开始</w:t>
            </w:r>
          </w:p>
        </w:tc>
      </w:tr>
    </w:tbl>
    <w:p w:rsidR="00627847" w:rsidRDefault="00627847">
      <w:pPr>
        <w:spacing w:before="180" w:after="180"/>
      </w:pPr>
    </w:p>
    <w:p w:rsidR="00627847" w:rsidRDefault="000F33E2">
      <w:pPr>
        <w:pStyle w:val="1"/>
      </w:pPr>
      <w:bookmarkStart w:id="1032" w:name="_Toc196898736"/>
      <w:r>
        <w:rPr>
          <w:rFonts w:hint="eastAsia"/>
          <w:lang w:eastAsia="zh-CN"/>
        </w:rPr>
        <w:t>F</w:t>
      </w:r>
      <w:r>
        <w:rPr>
          <w:lang w:eastAsia="zh-CN"/>
        </w:rPr>
        <w:t>lash</w:t>
      </w:r>
      <w:bookmarkEnd w:id="943"/>
      <w:bookmarkEnd w:id="944"/>
      <w:bookmarkEnd w:id="945"/>
      <w:bookmarkEnd w:id="1032"/>
    </w:p>
    <w:p w:rsidR="00627847" w:rsidRDefault="000F33E2">
      <w:pPr>
        <w:pStyle w:val="2"/>
      </w:pPr>
      <w:bookmarkStart w:id="1033" w:name="_Toc153879405"/>
      <w:bookmarkStart w:id="1034" w:name="_Toc196898737"/>
      <w:r>
        <w:rPr>
          <w:rFonts w:hint="eastAsia"/>
        </w:rPr>
        <w:t>简介</w:t>
      </w:r>
      <w:bookmarkEnd w:id="1033"/>
      <w:bookmarkEnd w:id="1034"/>
    </w:p>
    <w:p w:rsidR="00627847" w:rsidRDefault="000F33E2">
      <w:pPr>
        <w:spacing w:before="180" w:after="180"/>
        <w:rPr>
          <w:rFonts w:cs="微软雅黑"/>
        </w:rPr>
      </w:pPr>
      <w:r>
        <w:rPr>
          <w:rFonts w:cs="微软雅黑" w:hint="eastAsia"/>
        </w:rPr>
        <w:t>本章介绍</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rPr>
          <w:rFonts w:cs="微软雅黑" w:hint="eastAsia"/>
          <w:lang w:eastAsia="zh"/>
        </w:rPr>
        <w:t xml:space="preserve">AC7840x/AC7842x/AC7843x </w:t>
      </w:r>
      <w:r>
        <w:rPr>
          <w:rFonts w:cs="微软雅黑"/>
        </w:rPr>
        <w:t>FLS</w:t>
      </w:r>
      <w:r>
        <w:rPr>
          <w:rFonts w:cs="微软雅黑" w:hint="eastAsia"/>
        </w:rPr>
        <w:t>模块的集成要求以及</w:t>
      </w:r>
      <w:r>
        <w:rPr>
          <w:rFonts w:cs="微软雅黑"/>
        </w:rPr>
        <w:t>F</w:t>
      </w:r>
      <w:r>
        <w:rPr>
          <w:rFonts w:cs="微软雅黑" w:hint="eastAsia"/>
        </w:rPr>
        <w:t>LS</w:t>
      </w:r>
      <w:r>
        <w:rPr>
          <w:rFonts w:cs="微软雅黑" w:hint="eastAsia"/>
        </w:rPr>
        <w:t>模块需要关联的模块。</w:t>
      </w:r>
    </w:p>
    <w:p w:rsidR="00627847" w:rsidRDefault="000F33E2">
      <w:pPr>
        <w:pStyle w:val="2"/>
      </w:pPr>
      <w:bookmarkStart w:id="1035" w:name="_Toc153879406"/>
      <w:bookmarkStart w:id="1036" w:name="_Toc196898738"/>
      <w:r>
        <w:rPr>
          <w:rFonts w:hint="eastAsia"/>
        </w:rPr>
        <w:t>驱动程序构建</w:t>
      </w:r>
      <w:bookmarkEnd w:id="1035"/>
      <w:bookmarkEnd w:id="1036"/>
    </w:p>
    <w:p w:rsidR="00627847" w:rsidRDefault="000F33E2">
      <w:pPr>
        <w:spacing w:before="180" w:after="180"/>
      </w:pPr>
      <w:r>
        <w:rPr>
          <w:rFonts w:hint="eastAsia"/>
        </w:rPr>
        <w:t>本章节主要介绍构建</w:t>
      </w:r>
      <w:r>
        <w:t>FLS</w:t>
      </w:r>
      <w:r>
        <w:rPr>
          <w:rFonts w:hint="eastAsia"/>
        </w:rPr>
        <w:t>驱动程序所需的源文件。</w:t>
      </w:r>
    </w:p>
    <w:p w:rsidR="00627847" w:rsidRDefault="000F33E2">
      <w:pPr>
        <w:pStyle w:val="3"/>
      </w:pPr>
      <w:bookmarkStart w:id="1037" w:name="_Toc153879407"/>
      <w:bookmarkStart w:id="1038" w:name="_Toc196898739"/>
      <w:r>
        <w:rPr>
          <w:rFonts w:hint="eastAsia"/>
        </w:rPr>
        <w:t>驱动程序文件</w:t>
      </w:r>
      <w:bookmarkEnd w:id="1037"/>
      <w:bookmarkEnd w:id="1038"/>
    </w:p>
    <w:p w:rsidR="00627847" w:rsidRDefault="000F33E2">
      <w:pPr>
        <w:spacing w:before="180" w:after="180"/>
      </w:pPr>
      <w:r>
        <w:rPr>
          <w:rFonts w:hint="eastAsia"/>
        </w:rPr>
        <w:t>本节主要介绍构建</w:t>
      </w:r>
      <w:r>
        <w:t>FLS</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039" w:name="_Toc153879408"/>
      <w:r>
        <w:rPr>
          <w:rFonts w:hint="eastAsia"/>
        </w:rPr>
        <w:t>静态文件</w:t>
      </w:r>
      <w:bookmarkEnd w:id="1039"/>
    </w:p>
    <w:p w:rsidR="00627847" w:rsidRDefault="00375D27">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1040" w:name="_Ref155252535"/>
      <w:bookmarkStart w:id="1041" w:name="_Toc153874424"/>
      <w:bookmarkStart w:id="1042" w:name="_Toc19683624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8</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1040"/>
      <w:r>
        <w:t xml:space="preserve"> </w:t>
      </w:r>
      <w:r>
        <w:rPr>
          <w:rFonts w:hint="eastAsia"/>
        </w:rPr>
        <w:t>静态文件</w:t>
      </w:r>
      <w:bookmarkEnd w:id="1041"/>
      <w:bookmarkEnd w:id="1042"/>
    </w:p>
    <w:tbl>
      <w:tblPr>
        <w:tblStyle w:val="MCU"/>
        <w:tblW w:w="5000" w:type="pct"/>
        <w:tblLook w:val="04A0" w:firstRow="1" w:lastRow="0" w:firstColumn="1" w:lastColumn="0" w:noHBand="0" w:noVBand="1"/>
      </w:tblPr>
      <w:tblGrid>
        <w:gridCol w:w="979"/>
        <w:gridCol w:w="3258"/>
        <w:gridCol w:w="475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54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模块</w:t>
            </w:r>
          </w:p>
        </w:tc>
        <w:tc>
          <w:tcPr>
            <w:tcW w:w="1811"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静态文件位置</w:t>
            </w:r>
          </w:p>
        </w:tc>
        <w:tc>
          <w:tcPr>
            <w:tcW w:w="2645"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544" w:type="pct"/>
          </w:tcPr>
          <w:p w:rsidR="00627847" w:rsidRDefault="000F33E2">
            <w:pPr>
              <w:spacing w:beforeLines="0" w:before="0" w:afterLines="0" w:after="0"/>
              <w:jc w:val="left"/>
              <w:rPr>
                <w:szCs w:val="20"/>
              </w:rPr>
            </w:pPr>
            <w:r>
              <w:rPr>
                <w:szCs w:val="20"/>
              </w:rPr>
              <w:t>FLS</w:t>
            </w:r>
          </w:p>
        </w:tc>
        <w:tc>
          <w:tcPr>
            <w:tcW w:w="1811" w:type="pct"/>
          </w:tcPr>
          <w:p w:rsidR="00627847" w:rsidRDefault="000F33E2">
            <w:pPr>
              <w:spacing w:beforeLines="0" w:before="0" w:afterLines="0" w:after="0"/>
              <w:jc w:val="left"/>
              <w:rPr>
                <w:szCs w:val="20"/>
                <w:lang w:eastAsia="zh"/>
              </w:rPr>
            </w:pPr>
            <w:r>
              <w:rPr>
                <w:rFonts w:hint="eastAsia"/>
                <w:szCs w:val="20"/>
              </w:rPr>
              <w:t>源文件：</w:t>
            </w:r>
            <w:r>
              <w:rPr>
                <w:rFonts w:hint="eastAsia"/>
                <w:szCs w:val="20"/>
              </w:rPr>
              <w:t>m</w:t>
            </w:r>
            <w:r>
              <w:rPr>
                <w:szCs w:val="20"/>
              </w:rPr>
              <w:t>cu\</w:t>
            </w:r>
            <w:r>
              <w:rPr>
                <w:rFonts w:hint="eastAsia"/>
                <w:szCs w:val="20"/>
              </w:rPr>
              <w:t>mcal\</w:t>
            </w:r>
            <w:r>
              <w:rPr>
                <w:rFonts w:hint="eastAsia"/>
                <w:szCs w:val="20"/>
                <w:lang w:eastAsia="zh"/>
              </w:rPr>
              <w:t>Flash</w:t>
            </w:r>
            <w:r>
              <w:rPr>
                <w:rFonts w:hint="eastAsia"/>
                <w:szCs w:val="20"/>
              </w:rPr>
              <w:t>\src</w:t>
            </w:r>
            <w:r>
              <w:rPr>
                <w:rFonts w:hint="eastAsia"/>
                <w:szCs w:val="20"/>
                <w:lang w:eastAsia="zh"/>
              </w:rPr>
              <w:t>\</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w:t>
            </w:r>
            <w:r>
              <w:rPr>
                <w:rFonts w:hint="eastAsia"/>
                <w:szCs w:val="20"/>
              </w:rPr>
              <w:t>mcal\fls\include</w:t>
            </w:r>
          </w:p>
        </w:tc>
        <w:tc>
          <w:tcPr>
            <w:tcW w:w="2645" w:type="pct"/>
          </w:tcPr>
          <w:p w:rsidR="00627847" w:rsidRDefault="000F33E2">
            <w:pPr>
              <w:spacing w:beforeLines="0" w:before="0" w:afterLines="0" w:after="0"/>
              <w:jc w:val="left"/>
              <w:rPr>
                <w:szCs w:val="20"/>
              </w:rPr>
            </w:pPr>
            <w:r>
              <w:rPr>
                <w:rFonts w:hint="eastAsia"/>
                <w:szCs w:val="20"/>
              </w:rPr>
              <w:t>FLS</w:t>
            </w:r>
            <w:r>
              <w:rPr>
                <w:rFonts w:hint="eastAsia"/>
                <w:szCs w:val="20"/>
              </w:rPr>
              <w:t>模块驱动代码</w:t>
            </w:r>
          </w:p>
        </w:tc>
      </w:tr>
      <w:tr w:rsidR="00627847" w:rsidTr="00627847">
        <w:tc>
          <w:tcPr>
            <w:tcW w:w="544" w:type="pct"/>
          </w:tcPr>
          <w:p w:rsidR="00627847" w:rsidRDefault="000F33E2">
            <w:pPr>
              <w:spacing w:beforeLines="0" w:before="0" w:afterLines="0" w:after="0"/>
              <w:jc w:val="left"/>
              <w:rPr>
                <w:szCs w:val="20"/>
              </w:rPr>
            </w:pPr>
            <w:r>
              <w:rPr>
                <w:szCs w:val="20"/>
              </w:rPr>
              <w:t>HAL</w:t>
            </w:r>
          </w:p>
        </w:tc>
        <w:tc>
          <w:tcPr>
            <w:tcW w:w="1811" w:type="pct"/>
          </w:tcPr>
          <w:p w:rsidR="00627847" w:rsidRDefault="000F33E2">
            <w:pPr>
              <w:spacing w:beforeLines="0" w:before="0" w:afterLines="0" w:after="0"/>
              <w:jc w:val="left"/>
              <w:rPr>
                <w:szCs w:val="20"/>
                <w:lang w:eastAsia="zh"/>
              </w:rPr>
            </w:pPr>
            <w:r>
              <w:rPr>
                <w:rFonts w:hint="eastAsia"/>
                <w:szCs w:val="20"/>
              </w:rPr>
              <w:t>源文件：</w:t>
            </w:r>
            <w:r>
              <w:rPr>
                <w:rFonts w:hint="eastAsia"/>
                <w:szCs w:val="20"/>
              </w:rPr>
              <w:t>m</w:t>
            </w:r>
            <w:r>
              <w:rPr>
                <w:szCs w:val="20"/>
              </w:rPr>
              <w:t>cu\</w:t>
            </w:r>
            <w:r>
              <w:rPr>
                <w:rFonts w:hint="eastAsia"/>
                <w:szCs w:val="20"/>
              </w:rPr>
              <w:t>hal</w:t>
            </w:r>
            <w:r>
              <w:rPr>
                <w:szCs w:val="20"/>
              </w:rPr>
              <w:t>\src</w:t>
            </w:r>
            <w:r>
              <w:rPr>
                <w:rFonts w:hint="eastAsia"/>
                <w:szCs w:val="20"/>
                <w:lang w:eastAsia="zh"/>
              </w:rPr>
              <w:t>\Flash</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w:t>
            </w:r>
            <w:r>
              <w:rPr>
                <w:rFonts w:hint="eastAsia"/>
                <w:szCs w:val="20"/>
              </w:rPr>
              <w:t>hal</w:t>
            </w:r>
            <w:r>
              <w:rPr>
                <w:szCs w:val="20"/>
              </w:rPr>
              <w:t>\</w:t>
            </w:r>
            <w:r>
              <w:rPr>
                <w:rFonts w:hint="eastAsia"/>
                <w:szCs w:val="20"/>
              </w:rPr>
              <w:t>include</w:t>
            </w:r>
          </w:p>
        </w:tc>
        <w:tc>
          <w:tcPr>
            <w:tcW w:w="2645" w:type="pct"/>
          </w:tcPr>
          <w:p w:rsidR="00627847" w:rsidRDefault="000F33E2">
            <w:pPr>
              <w:spacing w:beforeLines="0" w:before="0" w:afterLines="0" w:after="0"/>
              <w:jc w:val="left"/>
              <w:rPr>
                <w:szCs w:val="20"/>
              </w:rPr>
            </w:pPr>
            <w:r>
              <w:rPr>
                <w:rFonts w:hint="eastAsia"/>
                <w:szCs w:val="20"/>
              </w:rPr>
              <w:t>HAL</w:t>
            </w:r>
            <w:r>
              <w:rPr>
                <w:rFonts w:hint="eastAsia"/>
                <w:szCs w:val="20"/>
              </w:rPr>
              <w:t>层驱动代码</w:t>
            </w:r>
          </w:p>
        </w:tc>
      </w:tr>
    </w:tbl>
    <w:p w:rsidR="00627847" w:rsidRDefault="000F33E2">
      <w:pPr>
        <w:pStyle w:val="4"/>
      </w:pPr>
      <w:bookmarkStart w:id="1043" w:name="_Toc153879409"/>
      <w:r>
        <w:rPr>
          <w:rFonts w:hint="eastAsia"/>
        </w:rPr>
        <w:t>动态文件</w:t>
      </w:r>
      <w:bookmarkEnd w:id="1043"/>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_Ref155252745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8</w:t>
      </w:r>
      <w:r>
        <w:rPr>
          <w:color w:val="0000FF"/>
        </w:rPr>
        <w:noBreakHyphen/>
        <w:t>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_Ref155252791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8</w:t>
      </w:r>
      <w:r>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_Ref155252803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8</w:t>
      </w:r>
      <w:r>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1044" w:name="_Ref155252745"/>
      <w:bookmarkStart w:id="1045" w:name="_Toc153874425"/>
      <w:bookmarkStart w:id="1046" w:name="_Toc196836247"/>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8</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1044"/>
      <w:r>
        <w:t xml:space="preserve"> </w:t>
      </w:r>
      <w:r>
        <w:rPr>
          <w:rFonts w:hint="eastAsia"/>
        </w:rPr>
        <w:t>动态文件</w:t>
      </w:r>
      <w:bookmarkEnd w:id="1045"/>
      <w:bookmarkEnd w:id="1046"/>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180" w:after="180"/>
              <w:rPr>
                <w:rFonts w:ascii="Bahnschrift SemiBold SemiConden" w:hAnsi="Bahnschrift SemiBold SemiConden"/>
                <w:b w:val="0"/>
              </w:rPr>
            </w:pPr>
            <w:r>
              <w:rPr>
                <w:rFonts w:ascii="Bahnschrift SemiBold SemiConden" w:hAnsi="Bahnschrift SemiBold SemiConden" w:hint="eastAsia"/>
              </w:rPr>
              <w:t>模块</w:t>
            </w:r>
          </w:p>
        </w:tc>
        <w:tc>
          <w:tcPr>
            <w:tcW w:w="1667" w:type="pct"/>
            <w:vAlign w:val="top"/>
          </w:tcPr>
          <w:p w:rsidR="00627847" w:rsidRDefault="000F33E2">
            <w:pPr>
              <w:spacing w:before="180" w:after="180"/>
              <w:rPr>
                <w:rFonts w:ascii="Bahnschrift SemiBold SemiConden" w:hAnsi="Bahnschrift SemiBold SemiConden"/>
                <w:b w:val="0"/>
              </w:rPr>
            </w:pPr>
            <w:r>
              <w:rPr>
                <w:rFonts w:ascii="Bahnschrift SemiBold SemiConden" w:hAnsi="Bahnschrift SemiBold SemiConden" w:hint="eastAsia"/>
              </w:rPr>
              <w:t>源文件</w:t>
            </w:r>
          </w:p>
        </w:tc>
        <w:tc>
          <w:tcPr>
            <w:tcW w:w="1667" w:type="pct"/>
            <w:vAlign w:val="top"/>
          </w:tcPr>
          <w:p w:rsidR="00627847" w:rsidRDefault="000F33E2">
            <w:pPr>
              <w:spacing w:before="180" w:after="180"/>
              <w:rPr>
                <w:rFonts w:ascii="Bahnschrift SemiBold SemiConden" w:hAnsi="Bahnschrift SemiBold SemiConden"/>
                <w:b w:val="0"/>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fls</w:t>
            </w:r>
          </w:p>
        </w:tc>
        <w:tc>
          <w:tcPr>
            <w:tcW w:w="1667" w:type="pct"/>
          </w:tcPr>
          <w:p w:rsidR="00627847" w:rsidRDefault="000F33E2">
            <w:pPr>
              <w:spacing w:beforeLines="0" w:before="0" w:afterLines="0" w:after="0"/>
              <w:jc w:val="left"/>
              <w:rPr>
                <w:szCs w:val="20"/>
              </w:rPr>
            </w:pPr>
            <w:r>
              <w:rPr>
                <w:szCs w:val="20"/>
              </w:rPr>
              <w:t>F</w:t>
            </w:r>
            <w:r>
              <w:rPr>
                <w:rFonts w:hint="eastAsia"/>
                <w:szCs w:val="20"/>
              </w:rPr>
              <w:t>ls_Cfg.c</w:t>
            </w:r>
          </w:p>
        </w:tc>
        <w:tc>
          <w:tcPr>
            <w:tcW w:w="1667" w:type="pct"/>
            <w:vMerge w:val="restart"/>
          </w:tcPr>
          <w:p w:rsidR="00627847" w:rsidRDefault="000F33E2">
            <w:pPr>
              <w:spacing w:beforeLines="0" w:before="0" w:afterLines="0" w:after="0"/>
              <w:jc w:val="left"/>
              <w:rPr>
                <w:szCs w:val="20"/>
              </w:rPr>
            </w:pPr>
            <w:r>
              <w:rPr>
                <w:szCs w:val="20"/>
              </w:rPr>
              <w:t>Fls</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Fls</w:t>
            </w:r>
            <w:r>
              <w:rPr>
                <w:rFonts w:hint="eastAsia"/>
                <w:szCs w:val="20"/>
              </w:rPr>
              <w:t>_PB</w:t>
            </w:r>
            <w:r>
              <w:rPr>
                <w:szCs w:val="20"/>
              </w:rPr>
              <w:t>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mcu</w:t>
            </w:r>
          </w:p>
        </w:tc>
        <w:tc>
          <w:tcPr>
            <w:tcW w:w="1667" w:type="pct"/>
          </w:tcPr>
          <w:p w:rsidR="00627847" w:rsidRDefault="000F33E2">
            <w:pPr>
              <w:spacing w:beforeLines="0" w:before="0" w:afterLines="0" w:after="0"/>
              <w:jc w:val="left"/>
              <w:rPr>
                <w:szCs w:val="20"/>
              </w:rPr>
            </w:pPr>
            <w:r>
              <w:rPr>
                <w:rFonts w:hint="eastAsia"/>
                <w:szCs w:val="20"/>
              </w:rPr>
              <w:t>Mcu</w:t>
            </w:r>
            <w:r>
              <w:rPr>
                <w:szCs w:val="20"/>
              </w:rPr>
              <w:t>_Cfg.c</w:t>
            </w:r>
          </w:p>
        </w:tc>
        <w:tc>
          <w:tcPr>
            <w:tcW w:w="1667" w:type="pct"/>
            <w:vMerge w:val="restart"/>
          </w:tcPr>
          <w:p w:rsidR="00627847" w:rsidRDefault="000F33E2">
            <w:pPr>
              <w:spacing w:beforeLines="0" w:before="0" w:afterLines="0" w:after="0"/>
              <w:jc w:val="left"/>
              <w:rPr>
                <w:szCs w:val="20"/>
              </w:rPr>
            </w:pPr>
            <w:r>
              <w:rPr>
                <w:rFonts w:hint="eastAsia"/>
                <w:szCs w:val="20"/>
              </w:rPr>
              <w:t>Mcu_Cfg.h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hint="eastAsia"/>
                <w:szCs w:val="20"/>
              </w:rPr>
              <w:t>Mcu_PBcfg.c</w:t>
            </w:r>
          </w:p>
        </w:tc>
        <w:tc>
          <w:tcPr>
            <w:tcW w:w="1667" w:type="pct"/>
            <w:vMerge/>
          </w:tcPr>
          <w:p w:rsidR="00627847" w:rsidRDefault="00627847">
            <w:pPr>
              <w:spacing w:beforeLines="0" w:before="0" w:afterLines="0" w:after="0"/>
              <w:jc w:val="left"/>
              <w:rPr>
                <w:szCs w:val="20"/>
              </w:rPr>
            </w:pPr>
          </w:p>
        </w:tc>
      </w:tr>
    </w:tbl>
    <w:p w:rsidR="00627847" w:rsidRDefault="000F33E2">
      <w:pPr>
        <w:keepNext/>
        <w:spacing w:before="180" w:after="180"/>
        <w:jc w:val="center"/>
      </w:pPr>
      <w:r>
        <w:rPr>
          <w:noProof/>
        </w:rPr>
        <w:drawing>
          <wp:inline distT="0" distB="0" distL="0" distR="0" wp14:anchorId="751DDD33" wp14:editId="15BBDA67">
            <wp:extent cx="5731510" cy="2657475"/>
            <wp:effectExtent l="0" t="0" r="2540"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68"/>
                    <a:stretch>
                      <a:fillRect/>
                    </a:stretch>
                  </pic:blipFill>
                  <pic:spPr>
                    <a:xfrm>
                      <a:off x="0" y="0"/>
                      <a:ext cx="5731510" cy="2657475"/>
                    </a:xfrm>
                    <a:prstGeom prst="rect">
                      <a:avLst/>
                    </a:prstGeom>
                  </pic:spPr>
                </pic:pic>
              </a:graphicData>
            </a:graphic>
          </wp:inline>
        </w:drawing>
      </w:r>
    </w:p>
    <w:p w:rsidR="00627847" w:rsidRDefault="000F33E2">
      <w:pPr>
        <w:pStyle w:val="a6"/>
        <w:spacing w:before="180" w:after="180"/>
      </w:pPr>
      <w:bookmarkStart w:id="1047" w:name="_Ref155252791"/>
      <w:bookmarkStart w:id="1048" w:name="_Toc153874417"/>
      <w:bookmarkStart w:id="1049" w:name="_Toc19683707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1047"/>
      <w:r>
        <w:t xml:space="preserve"> </w:t>
      </w:r>
      <w:r>
        <w:rPr>
          <w:rFonts w:hint="eastAsia"/>
        </w:rPr>
        <w:t>动态文件位置设置</w:t>
      </w:r>
      <w:bookmarkEnd w:id="1048"/>
      <w:bookmarkEnd w:id="1049"/>
    </w:p>
    <w:p w:rsidR="00627847" w:rsidRDefault="000F33E2">
      <w:pPr>
        <w:keepNext/>
        <w:spacing w:before="180" w:after="180"/>
        <w:jc w:val="center"/>
      </w:pPr>
      <w:r>
        <w:rPr>
          <w:noProof/>
        </w:rPr>
        <w:drawing>
          <wp:inline distT="0" distB="0" distL="0" distR="0" wp14:anchorId="62B6520B" wp14:editId="07766BC8">
            <wp:extent cx="5731510" cy="1610360"/>
            <wp:effectExtent l="0" t="0" r="254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3"/>
                    <a:stretch>
                      <a:fillRect/>
                    </a:stretch>
                  </pic:blipFill>
                  <pic:spPr>
                    <a:xfrm>
                      <a:off x="0" y="0"/>
                      <a:ext cx="5731510" cy="1610360"/>
                    </a:xfrm>
                    <a:prstGeom prst="rect">
                      <a:avLst/>
                    </a:prstGeom>
                  </pic:spPr>
                </pic:pic>
              </a:graphicData>
            </a:graphic>
          </wp:inline>
        </w:drawing>
      </w:r>
    </w:p>
    <w:p w:rsidR="00627847" w:rsidRDefault="000F33E2">
      <w:pPr>
        <w:pStyle w:val="a6"/>
        <w:spacing w:before="180" w:after="180"/>
      </w:pPr>
      <w:bookmarkStart w:id="1050" w:name="_Ref155252803"/>
      <w:bookmarkStart w:id="1051" w:name="_Toc153874418"/>
      <w:bookmarkStart w:id="1052" w:name="_Toc19683708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1050"/>
      <w:r>
        <w:t xml:space="preserve"> </w:t>
      </w:r>
      <w:r>
        <w:rPr>
          <w:rFonts w:hint="eastAsia"/>
        </w:rPr>
        <w:t>动态文件位置</w:t>
      </w:r>
      <w:bookmarkEnd w:id="1051"/>
      <w:bookmarkEnd w:id="1052"/>
    </w:p>
    <w:p w:rsidR="00627847" w:rsidRDefault="000F33E2">
      <w:pPr>
        <w:pStyle w:val="3"/>
      </w:pPr>
      <w:bookmarkStart w:id="1053" w:name="_Toc153879411"/>
      <w:bookmarkStart w:id="1054" w:name="_Toc196898740"/>
      <w:r>
        <w:rPr>
          <w:rFonts w:hint="eastAsia"/>
        </w:rPr>
        <w:t>驱动限制</w:t>
      </w:r>
      <w:bookmarkEnd w:id="1053"/>
      <w:bookmarkEnd w:id="1054"/>
    </w:p>
    <w:p w:rsidR="00627847" w:rsidRDefault="000F33E2">
      <w:pPr>
        <w:pStyle w:val="aff7"/>
        <w:spacing w:beforeLines="0" w:before="120" w:afterLines="0" w:after="120"/>
        <w:ind w:left="357" w:firstLineChars="0" w:firstLine="0"/>
        <w:rPr>
          <w:lang w:eastAsia="zh"/>
        </w:rPr>
      </w:pPr>
      <w:r>
        <w:rPr>
          <w:rFonts w:hint="eastAsia"/>
          <w:lang w:eastAsia="zh"/>
        </w:rPr>
        <w:t>详见</w:t>
      </w:r>
      <w:r>
        <w:rPr>
          <w:rFonts w:hint="eastAsia"/>
        </w:rPr>
        <w:t>《</w:t>
      </w:r>
      <w:r>
        <w:rPr>
          <w:rFonts w:hint="eastAsia"/>
        </w:rPr>
        <w:t>A</w:t>
      </w:r>
      <w:r>
        <w:t>C784</w:t>
      </w:r>
      <w:r>
        <w:rPr>
          <w:rFonts w:hint="eastAsia"/>
          <w:lang w:eastAsia="zh"/>
        </w:rPr>
        <w:t>x</w:t>
      </w:r>
      <w:r>
        <w:t>x_MCAL_UM_FLS</w:t>
      </w:r>
      <w:r>
        <w:rPr>
          <w:rFonts w:hint="eastAsia"/>
        </w:rPr>
        <w:t>.pdf</w:t>
      </w:r>
      <w:r>
        <w:rPr>
          <w:rFonts w:hint="eastAsia"/>
        </w:rPr>
        <w:t>》</w:t>
      </w:r>
      <w:r>
        <w:rPr>
          <w:rFonts w:hint="eastAsia"/>
          <w:lang w:eastAsia="zh"/>
        </w:rPr>
        <w:t>的</w:t>
      </w:r>
      <w:r>
        <w:rPr>
          <w:rFonts w:hint="eastAsia"/>
          <w:lang w:eastAsia="zh"/>
        </w:rPr>
        <w:t>3.5</w:t>
      </w:r>
      <w:r>
        <w:rPr>
          <w:rFonts w:hint="eastAsia"/>
          <w:lang w:eastAsia="zh"/>
        </w:rPr>
        <w:t>章节</w:t>
      </w:r>
    </w:p>
    <w:p w:rsidR="00627847" w:rsidRDefault="000F33E2">
      <w:pPr>
        <w:pStyle w:val="2"/>
      </w:pPr>
      <w:bookmarkStart w:id="1055" w:name="_Toc153879412"/>
      <w:bookmarkStart w:id="1056" w:name="_Toc196898741"/>
      <w:r>
        <w:rPr>
          <w:rFonts w:hint="eastAsia"/>
        </w:rPr>
        <w:t>配置示例</w:t>
      </w:r>
      <w:bookmarkEnd w:id="1055"/>
      <w:bookmarkEnd w:id="1056"/>
    </w:p>
    <w:p w:rsidR="00627847" w:rsidRDefault="000F33E2">
      <w:pPr>
        <w:pStyle w:val="3"/>
      </w:pPr>
      <w:bookmarkStart w:id="1057" w:name="_Toc153879414"/>
      <w:bookmarkStart w:id="1058" w:name="_Toc196898742"/>
      <w:r>
        <w:rPr>
          <w:rFonts w:hint="eastAsia"/>
        </w:rPr>
        <w:t>EB</w:t>
      </w:r>
      <w:r>
        <w:rPr>
          <w:rFonts w:hint="eastAsia"/>
        </w:rPr>
        <w:t>参数配置</w:t>
      </w:r>
      <w:bookmarkEnd w:id="1057"/>
      <w:bookmarkEnd w:id="1058"/>
    </w:p>
    <w:p w:rsidR="00627847" w:rsidRDefault="000F33E2">
      <w:pPr>
        <w:spacing w:before="180" w:after="180"/>
      </w:pPr>
      <w:r>
        <w:t>FLS EB T</w:t>
      </w:r>
      <w:r>
        <w:rPr>
          <w:rFonts w:hint="eastAsia"/>
        </w:rPr>
        <w:t>re</w:t>
      </w:r>
      <w:r>
        <w:t>sos</w:t>
      </w:r>
      <w:r>
        <w:rPr>
          <w:rFonts w:hint="eastAsia"/>
        </w:rPr>
        <w:t>配置可参考《</w:t>
      </w:r>
      <w:r>
        <w:rPr>
          <w:rFonts w:hint="eastAsia"/>
        </w:rPr>
        <w:t>A</w:t>
      </w:r>
      <w:r>
        <w:t>C784</w:t>
      </w:r>
      <w:r>
        <w:rPr>
          <w:rFonts w:hint="eastAsia"/>
          <w:lang w:eastAsia="zh"/>
        </w:rPr>
        <w:t>x</w:t>
      </w:r>
      <w:r>
        <w:t>x_MCAL_UM_FLS</w:t>
      </w:r>
      <w:r>
        <w:rPr>
          <w:rFonts w:hint="eastAsia"/>
        </w:rPr>
        <w:t>.pdf</w:t>
      </w:r>
      <w:r>
        <w:rPr>
          <w:rFonts w:hint="eastAsia"/>
        </w:rPr>
        <w:t>》第四章节，该章节对</w:t>
      </w:r>
      <w:r>
        <w:rPr>
          <w:rFonts w:hint="eastAsia"/>
        </w:rPr>
        <w:t>F</w:t>
      </w:r>
      <w:r>
        <w:t>LS</w:t>
      </w:r>
      <w:r>
        <w:rPr>
          <w:rFonts w:hint="eastAsia"/>
        </w:rPr>
        <w:t>模块可配置的容器进行了详细的说明。</w:t>
      </w:r>
    </w:p>
    <w:p w:rsidR="00627847" w:rsidRDefault="000F33E2">
      <w:pPr>
        <w:pStyle w:val="3"/>
      </w:pPr>
      <w:bookmarkStart w:id="1059" w:name="_Toc153879415"/>
      <w:bookmarkStart w:id="1060" w:name="_Toc196898743"/>
      <w:r>
        <w:rPr>
          <w:rFonts w:hint="eastAsia"/>
        </w:rPr>
        <w:t>配置错误检测</w:t>
      </w:r>
      <w:bookmarkEnd w:id="1059"/>
      <w:bookmarkEnd w:id="1060"/>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_Ref155253090 \h</w:instrText>
      </w:r>
      <w:r>
        <w:rPr>
          <w:color w:val="0000FF"/>
        </w:rPr>
        <w:instrText xml:space="preserve"> </w:instrText>
      </w:r>
      <w:r>
        <w:rPr>
          <w:color w:val="0000FF"/>
        </w:rPr>
      </w:r>
      <w:r>
        <w:rPr>
          <w:color w:val="0000FF"/>
        </w:rPr>
        <w:fldChar w:fldCharType="separate"/>
      </w:r>
      <w:r>
        <w:rPr>
          <w:rFonts w:hint="eastAsia"/>
        </w:rPr>
        <w:t>图</w:t>
      </w:r>
      <w:r>
        <w:rPr>
          <w:rFonts w:hint="eastAsia"/>
        </w:rPr>
        <w:t xml:space="preserve"> </w:t>
      </w:r>
      <w:r>
        <w:t>8</w:t>
      </w:r>
      <w:r>
        <w:noBreakHyphen/>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65118DD4" wp14:editId="6D7AE45D">
            <wp:extent cx="5731510" cy="170307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84"/>
                    <a:stretch>
                      <a:fillRect/>
                    </a:stretch>
                  </pic:blipFill>
                  <pic:spPr>
                    <a:xfrm>
                      <a:off x="0" y="0"/>
                      <a:ext cx="5731510" cy="1703070"/>
                    </a:xfrm>
                    <a:prstGeom prst="rect">
                      <a:avLst/>
                    </a:prstGeom>
                  </pic:spPr>
                </pic:pic>
              </a:graphicData>
            </a:graphic>
          </wp:inline>
        </w:drawing>
      </w:r>
    </w:p>
    <w:p w:rsidR="00627847" w:rsidRDefault="000F33E2">
      <w:pPr>
        <w:pStyle w:val="a6"/>
        <w:spacing w:before="180" w:after="180"/>
      </w:pPr>
      <w:bookmarkStart w:id="1061" w:name="_Ref155253090"/>
      <w:bookmarkStart w:id="1062" w:name="_Toc153874419"/>
      <w:bookmarkStart w:id="1063" w:name="_Toc19683708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1061"/>
      <w:r>
        <w:t xml:space="preserve"> </w:t>
      </w:r>
      <w:r>
        <w:rPr>
          <w:rFonts w:hint="eastAsia"/>
        </w:rPr>
        <w:t>配置错误检测</w:t>
      </w:r>
      <w:bookmarkEnd w:id="1062"/>
      <w:bookmarkEnd w:id="1063"/>
    </w:p>
    <w:p w:rsidR="00627847" w:rsidRDefault="000F33E2">
      <w:pPr>
        <w:pStyle w:val="3"/>
      </w:pPr>
      <w:bookmarkStart w:id="1064" w:name="_Toc153879417"/>
      <w:bookmarkStart w:id="1065" w:name="_Toc196898744"/>
      <w:r>
        <w:rPr>
          <w:rFonts w:hint="eastAsia"/>
        </w:rPr>
        <w:t>集成限制</w:t>
      </w:r>
      <w:bookmarkEnd w:id="1064"/>
      <w:bookmarkEnd w:id="1065"/>
    </w:p>
    <w:p w:rsidR="00627847" w:rsidRDefault="000F33E2">
      <w:pPr>
        <w:spacing w:before="180" w:after="180"/>
      </w:pPr>
      <w:r>
        <w:rPr>
          <w:rFonts w:hint="eastAsia"/>
        </w:rPr>
        <w:t>本节介绍</w:t>
      </w:r>
      <w:r>
        <w:t>F</w:t>
      </w:r>
      <w:r>
        <w:rPr>
          <w:rFonts w:hint="eastAsia"/>
        </w:rPr>
        <w:t>ls</w:t>
      </w:r>
      <w:r>
        <w:rPr>
          <w:rFonts w:hint="eastAsia"/>
        </w:rPr>
        <w:t>的集成限制，具体如下：</w:t>
      </w:r>
    </w:p>
    <w:p w:rsidR="00627847" w:rsidRDefault="000F33E2">
      <w:pPr>
        <w:pStyle w:val="aff7"/>
        <w:numPr>
          <w:ilvl w:val="0"/>
          <w:numId w:val="34"/>
        </w:numPr>
        <w:spacing w:before="180" w:after="180"/>
        <w:ind w:left="714" w:firstLineChars="0" w:hanging="357"/>
      </w:pPr>
      <w:r>
        <w:t>FLS</w:t>
      </w:r>
      <w:r>
        <w:rPr>
          <w:rFonts w:hint="eastAsia"/>
        </w:rPr>
        <w:t>关联模块的驱动文件需要和</w:t>
      </w:r>
      <w:r>
        <w:t>MCU</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34"/>
        </w:numPr>
        <w:spacing w:before="180" w:after="180"/>
        <w:ind w:left="714" w:firstLineChars="0" w:hanging="357"/>
      </w:pPr>
      <w:r>
        <w:rPr>
          <w:rFonts w:hint="eastAsia"/>
        </w:rPr>
        <w:t>MCU</w:t>
      </w:r>
      <w:r>
        <w:rPr>
          <w:rFonts w:hint="eastAsia"/>
        </w:rPr>
        <w:t>模块和</w:t>
      </w:r>
      <w:r>
        <w:t>PORT</w:t>
      </w:r>
      <w:r>
        <w:rPr>
          <w:rFonts w:hint="eastAsia"/>
        </w:rPr>
        <w:t>模块的初始化需要在</w:t>
      </w:r>
      <w:r>
        <w:t>FLS</w:t>
      </w:r>
      <w:r>
        <w:rPr>
          <w:rFonts w:hint="eastAsia"/>
        </w:rPr>
        <w:t>模块初始化之前。</w:t>
      </w:r>
    </w:p>
    <w:p w:rsidR="00627847" w:rsidRDefault="000F33E2">
      <w:pPr>
        <w:pStyle w:val="aff7"/>
        <w:numPr>
          <w:ilvl w:val="0"/>
          <w:numId w:val="34"/>
        </w:numPr>
        <w:spacing w:before="180" w:after="180"/>
        <w:ind w:left="714" w:firstLineChars="0" w:hanging="357"/>
      </w:pPr>
      <w:r>
        <w:rPr>
          <w:rFonts w:hint="eastAsia"/>
        </w:rPr>
        <w:t>应用程序的所有功能接口函数必须在</w:t>
      </w:r>
      <w:r>
        <w:t>F</w:t>
      </w:r>
      <w:r>
        <w:rPr>
          <w:rFonts w:hint="eastAsia"/>
        </w:rPr>
        <w:t>ls_Init</w:t>
      </w:r>
      <w:r>
        <w:rPr>
          <w:rFonts w:hint="eastAsia"/>
        </w:rPr>
        <w:t>函数初始化之后调用。</w:t>
      </w:r>
    </w:p>
    <w:p w:rsidR="00627847" w:rsidRDefault="000F33E2">
      <w:pPr>
        <w:pStyle w:val="aff7"/>
        <w:numPr>
          <w:ilvl w:val="0"/>
          <w:numId w:val="34"/>
        </w:numPr>
        <w:spacing w:before="180" w:after="180"/>
        <w:ind w:left="714" w:firstLineChars="0" w:hanging="357"/>
      </w:pPr>
      <w:r>
        <w:rPr>
          <w:rFonts w:hint="eastAsia"/>
        </w:rPr>
        <w:t>客户端需要根据</w:t>
      </w:r>
      <w:r>
        <w:rPr>
          <w:rFonts w:hint="eastAsia"/>
        </w:rPr>
        <w:t>Bootloader</w:t>
      </w:r>
      <w:r>
        <w:rPr>
          <w:rFonts w:hint="eastAsia"/>
        </w:rPr>
        <w:t>、</w:t>
      </w:r>
      <w:r>
        <w:rPr>
          <w:rFonts w:hint="eastAsia"/>
        </w:rPr>
        <w:t>Application</w:t>
      </w:r>
      <w:r>
        <w:rPr>
          <w:rFonts w:hint="eastAsia"/>
        </w:rPr>
        <w:t>的程序段和存储数据的配置段地址区间，合理调用</w:t>
      </w:r>
      <w:r>
        <w:rPr>
          <w:rFonts w:hint="eastAsia"/>
        </w:rPr>
        <w:t>Fls_</w:t>
      </w:r>
      <w:r>
        <w:t>E</w:t>
      </w:r>
      <w:r>
        <w:rPr>
          <w:rFonts w:hint="eastAsia"/>
        </w:rPr>
        <w:t>rase</w:t>
      </w:r>
      <w:r>
        <w:rPr>
          <w:rFonts w:hint="eastAsia"/>
        </w:rPr>
        <w:t>接口，防止误删除可用的程序段。</w:t>
      </w:r>
    </w:p>
    <w:p w:rsidR="00627847" w:rsidRDefault="000F33E2">
      <w:pPr>
        <w:pStyle w:val="3"/>
      </w:pPr>
      <w:bookmarkStart w:id="1066" w:name="_Toc153879418"/>
      <w:bookmarkStart w:id="1067" w:name="_Toc146095104"/>
      <w:bookmarkStart w:id="1068" w:name="_Toc196898745"/>
      <w:r>
        <w:t>FLS</w:t>
      </w:r>
      <w:r>
        <w:rPr>
          <w:rFonts w:hint="eastAsia"/>
        </w:rPr>
        <w:t>时序图</w:t>
      </w:r>
      <w:bookmarkEnd w:id="1066"/>
      <w:bookmarkEnd w:id="1067"/>
      <w:bookmarkEnd w:id="1068"/>
    </w:p>
    <w:p w:rsidR="00627847" w:rsidRDefault="000F33E2">
      <w:pPr>
        <w:pStyle w:val="4"/>
      </w:pPr>
      <w:bookmarkStart w:id="1069" w:name="_Toc153879419"/>
      <w:bookmarkStart w:id="1070" w:name="_Toc120985752"/>
      <w:bookmarkStart w:id="1071" w:name="_Toc146095105"/>
      <w:r>
        <w:rPr>
          <w:rFonts w:hint="eastAsia"/>
        </w:rPr>
        <w:t>初始化时序</w:t>
      </w:r>
      <w:bookmarkEnd w:id="1069"/>
      <w:bookmarkEnd w:id="1070"/>
      <w:bookmarkEnd w:id="1071"/>
    </w:p>
    <w:p w:rsidR="00627847" w:rsidRDefault="000F33E2">
      <w:pPr>
        <w:spacing w:before="180" w:after="180"/>
      </w:pPr>
      <w:r>
        <w:t>FLS</w:t>
      </w:r>
      <w:r>
        <w:rPr>
          <w:rFonts w:hint="eastAsia"/>
        </w:rPr>
        <w:t>初始化的时序图</w:t>
      </w:r>
      <w:r>
        <w:rPr>
          <w:rFonts w:hint="eastAsia"/>
          <w:lang w:eastAsia="zh"/>
        </w:rPr>
        <w:t>参考《</w:t>
      </w:r>
      <w:r>
        <w:rPr>
          <w:rFonts w:hint="eastAsia"/>
          <w:lang w:eastAsia="zh"/>
        </w:rPr>
        <w:t>AUTOSAR_SWS_FlashDriver</w:t>
      </w:r>
      <w:r>
        <w:rPr>
          <w:rFonts w:hint="eastAsia"/>
          <w:lang w:eastAsia="zh"/>
        </w:rPr>
        <w:t>》的</w:t>
      </w:r>
      <w:r>
        <w:rPr>
          <w:rFonts w:hint="eastAsia"/>
          <w:lang w:eastAsia="zh"/>
        </w:rPr>
        <w:t>Figure 1.</w:t>
      </w:r>
    </w:p>
    <w:p w:rsidR="00627847" w:rsidRDefault="000F33E2">
      <w:pPr>
        <w:pStyle w:val="4"/>
      </w:pPr>
      <w:bookmarkStart w:id="1072" w:name="_Toc146095106"/>
      <w:bookmarkStart w:id="1073" w:name="_Toc153879420"/>
      <w:r>
        <w:rPr>
          <w:rFonts w:hint="eastAsia"/>
        </w:rPr>
        <w:t>同步功能时序</w:t>
      </w:r>
      <w:bookmarkEnd w:id="1072"/>
      <w:bookmarkEnd w:id="1073"/>
    </w:p>
    <w:p w:rsidR="00627847" w:rsidRDefault="000F33E2">
      <w:pPr>
        <w:spacing w:before="180" w:after="180"/>
      </w:pPr>
      <w:r>
        <w:rPr>
          <w:rFonts w:hint="eastAsia"/>
          <w:lang w:eastAsia="zh"/>
        </w:rPr>
        <w:t>《</w:t>
      </w:r>
      <w:r>
        <w:rPr>
          <w:rFonts w:hint="eastAsia"/>
          <w:lang w:eastAsia="zh"/>
        </w:rPr>
        <w:t>AUTOSAR_SWS_FlashDriver</w:t>
      </w:r>
      <w:r>
        <w:rPr>
          <w:rFonts w:hint="eastAsia"/>
          <w:lang w:eastAsia="zh"/>
        </w:rPr>
        <w:t>》的</w:t>
      </w:r>
      <w:r>
        <w:rPr>
          <w:rFonts w:hint="eastAsia"/>
          <w:lang w:eastAsia="zh"/>
        </w:rPr>
        <w:t>Figure 2</w:t>
      </w:r>
      <w:r>
        <w:rPr>
          <w:rFonts w:hint="eastAsia"/>
        </w:rPr>
        <w:t>序列图显示了函数</w:t>
      </w:r>
      <w:r>
        <w:rPr>
          <w:rFonts w:hint="eastAsia"/>
        </w:rPr>
        <w:t>Fls</w:t>
      </w:r>
      <w:r>
        <w:t>_GetJobResult,</w:t>
      </w:r>
      <w:r>
        <w:rPr>
          <w:rFonts w:hint="eastAsia"/>
        </w:rPr>
        <w:t>作为此模块的同步函数的示例。同样的时序也适用于</w:t>
      </w:r>
      <w:r>
        <w:t>F</w:t>
      </w:r>
      <w:r>
        <w:rPr>
          <w:rFonts w:hint="eastAsia"/>
        </w:rPr>
        <w:t>l</w:t>
      </w:r>
      <w:r>
        <w:t>s_GetStatus</w:t>
      </w:r>
      <w:r>
        <w:rPr>
          <w:rFonts w:hint="eastAsia"/>
        </w:rPr>
        <w:t>和</w:t>
      </w:r>
      <w:r>
        <w:rPr>
          <w:rFonts w:hint="eastAsia"/>
        </w:rPr>
        <w:t>F</w:t>
      </w:r>
      <w:r>
        <w:t>ls_SetMode</w:t>
      </w:r>
      <w:r>
        <w:rPr>
          <w:rFonts w:hint="eastAsia"/>
        </w:rPr>
        <w:t>函数。</w:t>
      </w:r>
    </w:p>
    <w:p w:rsidR="00627847" w:rsidRDefault="000F33E2">
      <w:pPr>
        <w:pStyle w:val="4"/>
      </w:pPr>
      <w:bookmarkStart w:id="1074" w:name="_Toc146095107"/>
      <w:bookmarkStart w:id="1075" w:name="_Toc153879421"/>
      <w:r>
        <w:rPr>
          <w:rFonts w:hint="eastAsia"/>
        </w:rPr>
        <w:t>异步功能时序</w:t>
      </w:r>
      <w:bookmarkEnd w:id="1074"/>
      <w:bookmarkEnd w:id="1075"/>
    </w:p>
    <w:p w:rsidR="00627847" w:rsidRDefault="000F33E2">
      <w:pPr>
        <w:spacing w:before="180" w:after="180"/>
        <w:rPr>
          <w:lang w:eastAsia="zh"/>
        </w:rPr>
      </w:pPr>
      <w:r>
        <w:rPr>
          <w:rFonts w:hint="eastAsia"/>
          <w:lang w:eastAsia="zh"/>
        </w:rPr>
        <w:t>《</w:t>
      </w:r>
      <w:r>
        <w:rPr>
          <w:rFonts w:hint="eastAsia"/>
          <w:lang w:eastAsia="zh"/>
        </w:rPr>
        <w:t>AUTOSAR_SWS_FlashDriver</w:t>
      </w:r>
      <w:r>
        <w:rPr>
          <w:rFonts w:hint="eastAsia"/>
          <w:lang w:eastAsia="zh"/>
        </w:rPr>
        <w:t>》的</w:t>
      </w:r>
      <w:r>
        <w:rPr>
          <w:rFonts w:hint="eastAsia"/>
          <w:lang w:eastAsia="zh"/>
        </w:rPr>
        <w:t>Figure 3</w:t>
      </w:r>
      <w:r>
        <w:rPr>
          <w:rFonts w:hint="eastAsia"/>
        </w:rPr>
        <w:t>序列图显示了</w:t>
      </w:r>
      <w:r>
        <w:rPr>
          <w:rFonts w:hint="eastAsia"/>
        </w:rPr>
        <w:t>flash</w:t>
      </w:r>
      <w:r>
        <w:rPr>
          <w:rFonts w:hint="eastAsia"/>
        </w:rPr>
        <w:t>写入功能，作为该模块的异步功能的示例。当然同样的顺序也适用于擦除、读取和比较作业。</w:t>
      </w:r>
    </w:p>
    <w:p w:rsidR="00627847" w:rsidRDefault="000F33E2">
      <w:pPr>
        <w:pStyle w:val="2"/>
      </w:pPr>
      <w:bookmarkStart w:id="1076" w:name="_Toc146095108"/>
      <w:bookmarkStart w:id="1077" w:name="_Toc153879422"/>
      <w:bookmarkStart w:id="1078" w:name="_Toc196898746"/>
      <w:r>
        <w:t>FLS</w:t>
      </w:r>
      <w:r>
        <w:rPr>
          <w:rFonts w:hint="eastAsia"/>
        </w:rPr>
        <w:t>函数调用</w:t>
      </w:r>
      <w:bookmarkEnd w:id="1076"/>
      <w:bookmarkEnd w:id="1077"/>
      <w:bookmarkEnd w:id="1078"/>
    </w:p>
    <w:p w:rsidR="00627847" w:rsidRDefault="000F33E2">
      <w:pPr>
        <w:spacing w:before="180" w:after="180"/>
      </w:pPr>
      <w:r>
        <w:rPr>
          <w:rFonts w:hint="eastAsia"/>
        </w:rPr>
        <w:t>本节介绍应用程序在启动期间、关闭期间以及唤醒期间需要调用的</w:t>
      </w:r>
      <w:r>
        <w:rPr>
          <w:rFonts w:hint="eastAsia"/>
        </w:rPr>
        <w:t>F</w:t>
      </w:r>
      <w:r>
        <w:t>LS</w:t>
      </w:r>
      <w:r>
        <w:rPr>
          <w:rFonts w:hint="eastAsia"/>
        </w:rPr>
        <w:t>模块的接口函数。</w:t>
      </w:r>
    </w:p>
    <w:p w:rsidR="00627847" w:rsidRDefault="000F33E2">
      <w:pPr>
        <w:pStyle w:val="3"/>
      </w:pPr>
      <w:bookmarkStart w:id="1079" w:name="_Toc153879423"/>
      <w:bookmarkStart w:id="1080" w:name="_Toc146095109"/>
      <w:bookmarkStart w:id="1081" w:name="_Toc196898747"/>
      <w:r>
        <w:rPr>
          <w:rFonts w:hint="eastAsia"/>
        </w:rPr>
        <w:t>启动期间函数调用</w:t>
      </w:r>
      <w:bookmarkEnd w:id="1079"/>
      <w:bookmarkEnd w:id="1080"/>
      <w:bookmarkEnd w:id="1081"/>
    </w:p>
    <w:p w:rsidR="00627847" w:rsidRDefault="000F33E2">
      <w:pPr>
        <w:spacing w:before="180" w:after="180"/>
      </w:pPr>
      <w:r>
        <w:rPr>
          <w:rFonts w:hint="eastAsia"/>
        </w:rPr>
        <w:t>F</w:t>
      </w:r>
      <w:r>
        <w:t>LS</w:t>
      </w:r>
      <w:r>
        <w:rPr>
          <w:rFonts w:hint="eastAsia"/>
        </w:rPr>
        <w:t>模块应在</w:t>
      </w:r>
      <w:r>
        <w:rPr>
          <w:rFonts w:hint="eastAsia"/>
        </w:rPr>
        <w:t>EcuM</w:t>
      </w:r>
      <w:r>
        <w:rPr>
          <w:rFonts w:hint="eastAsia"/>
        </w:rPr>
        <w:t>初始化的启动阶段进行初始化。为此调用的</w:t>
      </w:r>
      <w:r>
        <w:rPr>
          <w:rFonts w:hint="eastAsia"/>
        </w:rPr>
        <w:t>A</w:t>
      </w:r>
      <w:r>
        <w:t>PI</w:t>
      </w:r>
      <w:r>
        <w:rPr>
          <w:rFonts w:hint="eastAsia"/>
        </w:rPr>
        <w:t>是</w:t>
      </w:r>
      <w:r>
        <w:t>Fls_Init()</w:t>
      </w:r>
      <w:r>
        <w:rPr>
          <w:rFonts w:hint="eastAsia"/>
        </w:rPr>
        <w:t>。</w:t>
      </w:r>
      <w:r>
        <w:rPr>
          <w:rFonts w:hint="eastAsia"/>
        </w:rPr>
        <w:t>M</w:t>
      </w:r>
      <w:r>
        <w:t>CU</w:t>
      </w:r>
      <w:r>
        <w:rPr>
          <w:rFonts w:hint="eastAsia"/>
        </w:rPr>
        <w:t>模块初始化应该要在</w:t>
      </w:r>
      <w:r>
        <w:rPr>
          <w:rFonts w:hint="eastAsia"/>
        </w:rPr>
        <w:t>F</w:t>
      </w:r>
      <w:r>
        <w:t>LS</w:t>
      </w:r>
      <w:r>
        <w:rPr>
          <w:rFonts w:hint="eastAsia"/>
        </w:rPr>
        <w:t>初始化之前进行。</w:t>
      </w:r>
    </w:p>
    <w:p w:rsidR="00627847" w:rsidRDefault="000F33E2">
      <w:pPr>
        <w:spacing w:before="180" w:after="180"/>
        <w:jc w:val="left"/>
      </w:pPr>
      <w:r>
        <w:rPr>
          <w:rFonts w:hint="eastAsia"/>
        </w:rPr>
        <w:t>如果</w:t>
      </w:r>
      <w:r>
        <w:rPr>
          <w:rFonts w:hint="eastAsia"/>
        </w:rPr>
        <w:t>F</w:t>
      </w:r>
      <w:r>
        <w:t>LS</w:t>
      </w:r>
      <w:r>
        <w:rPr>
          <w:rFonts w:hint="eastAsia"/>
        </w:rPr>
        <w:t>驱动程序在用户模式下使用，</w:t>
      </w:r>
      <w:proofErr w:type="gramStart"/>
      <w:r>
        <w:rPr>
          <w:rFonts w:hint="eastAsia"/>
        </w:rPr>
        <w:t>请确保</w:t>
      </w:r>
      <w:proofErr w:type="gramEnd"/>
      <w:r>
        <w:rPr>
          <w:rFonts w:hint="eastAsia"/>
        </w:rPr>
        <w:t>内存控制器的寄存器可访问，并且访问的内存分区不受保护。详情请参考</w:t>
      </w:r>
      <w:r>
        <w:rPr>
          <w:rFonts w:hint="eastAsia"/>
          <w:lang w:bidi="ar"/>
        </w:rPr>
        <w:t>《</w:t>
      </w:r>
      <w:r>
        <w:rPr>
          <w:rFonts w:cs="PMingLiU"/>
          <w:szCs w:val="20"/>
          <w:lang w:eastAsia="zh-TW" w:bidi="ar"/>
        </w:rPr>
        <w:t>ATC_AC7840x_ReferenceManual_CH.pdf</w:t>
      </w:r>
      <w:r>
        <w:rPr>
          <w:rFonts w:hint="eastAsia"/>
          <w:lang w:bidi="ar"/>
        </w:rPr>
        <w:t>》</w:t>
      </w:r>
      <w:r>
        <w:rPr>
          <w:lang w:bidi="ar"/>
        </w:rPr>
        <w:t>/</w:t>
      </w:r>
      <w:r>
        <w:rPr>
          <w:rFonts w:hint="eastAsia"/>
          <w:lang w:bidi="ar"/>
        </w:rPr>
        <w:t>《</w:t>
      </w:r>
      <w:r>
        <w:rPr>
          <w:rFonts w:cs="PMingLiU"/>
          <w:szCs w:val="20"/>
          <w:lang w:eastAsia="zh-TW" w:bidi="ar"/>
        </w:rPr>
        <w:t>ATC_AC7842x_ReferenceManual_CH.pdf</w:t>
      </w:r>
      <w:r>
        <w:rPr>
          <w:rFonts w:hint="eastAsia"/>
          <w:lang w:bidi="ar"/>
        </w:rPr>
        <w:t>》</w:t>
      </w:r>
      <w:r>
        <w:rPr>
          <w:rFonts w:hint="eastAsia"/>
          <w:lang w:eastAsia="zh" w:bidi="ar"/>
        </w:rPr>
        <w:t>/</w:t>
      </w:r>
      <w:r>
        <w:rPr>
          <w:rFonts w:hint="eastAsia"/>
          <w:lang w:bidi="ar"/>
        </w:rPr>
        <w:t>《</w:t>
      </w:r>
      <w:r>
        <w:rPr>
          <w:rFonts w:cs="PMingLiU"/>
          <w:szCs w:val="20"/>
          <w:lang w:eastAsia="zh-TW" w:bidi="ar"/>
        </w:rPr>
        <w:t>ATC_AC7843x_ReferenceManual_CH.pdf</w:t>
      </w:r>
      <w:r>
        <w:rPr>
          <w:rFonts w:hint="eastAsia"/>
          <w:lang w:bidi="ar"/>
        </w:rPr>
        <w:t>》</w:t>
      </w:r>
      <w:r>
        <w:rPr>
          <w:rFonts w:hint="eastAsia"/>
        </w:rPr>
        <w:t>手册中</w:t>
      </w:r>
      <w:r>
        <w:rPr>
          <w:rFonts w:hint="eastAsia"/>
        </w:rPr>
        <w:t>M</w:t>
      </w:r>
      <w:r>
        <w:t>PU</w:t>
      </w:r>
      <w:r>
        <w:rPr>
          <w:rFonts w:hint="eastAsia"/>
        </w:rPr>
        <w:t>章节。</w:t>
      </w:r>
    </w:p>
    <w:p w:rsidR="00627847" w:rsidRDefault="000F33E2">
      <w:pPr>
        <w:spacing w:before="180" w:after="180"/>
      </w:pPr>
      <w:r>
        <w:rPr>
          <w:rFonts w:hint="eastAsia"/>
        </w:rPr>
        <w:t>F</w:t>
      </w:r>
      <w:r>
        <w:t>LS</w:t>
      </w:r>
      <w:r>
        <w:rPr>
          <w:rFonts w:hint="eastAsia"/>
        </w:rPr>
        <w:t>驱动程序将要修改的内存物理扇区（即擦除和写入操作）必须不受保护才能成功操作。</w:t>
      </w:r>
    </w:p>
    <w:p w:rsidR="00627847" w:rsidRDefault="000F33E2">
      <w:pPr>
        <w:pStyle w:val="3"/>
      </w:pPr>
      <w:bookmarkStart w:id="1082" w:name="_Toc153879424"/>
      <w:bookmarkStart w:id="1083" w:name="_Toc146095110"/>
      <w:bookmarkStart w:id="1084" w:name="_Toc196898748"/>
      <w:r>
        <w:rPr>
          <w:rFonts w:hint="eastAsia"/>
        </w:rPr>
        <w:t>关闭期间函数调用</w:t>
      </w:r>
      <w:bookmarkEnd w:id="1082"/>
      <w:bookmarkEnd w:id="1083"/>
      <w:bookmarkEnd w:id="1084"/>
    </w:p>
    <w:p w:rsidR="00627847" w:rsidRDefault="000F33E2">
      <w:pPr>
        <w:spacing w:before="180" w:after="180"/>
      </w:pPr>
      <w:r>
        <w:rPr>
          <w:rFonts w:hint="eastAsia"/>
        </w:rPr>
        <w:t>无。</w:t>
      </w:r>
    </w:p>
    <w:p w:rsidR="00627847" w:rsidRDefault="000F33E2">
      <w:pPr>
        <w:pStyle w:val="3"/>
      </w:pPr>
      <w:bookmarkStart w:id="1085" w:name="_Toc146095111"/>
      <w:bookmarkStart w:id="1086" w:name="_Toc153879425"/>
      <w:bookmarkStart w:id="1087" w:name="_Toc196898749"/>
      <w:r>
        <w:rPr>
          <w:rFonts w:hint="eastAsia"/>
        </w:rPr>
        <w:t>唤醒期间函数调用</w:t>
      </w:r>
      <w:bookmarkEnd w:id="1085"/>
      <w:bookmarkEnd w:id="1086"/>
      <w:bookmarkEnd w:id="1087"/>
    </w:p>
    <w:p w:rsidR="00627847" w:rsidRDefault="000F33E2">
      <w:pPr>
        <w:spacing w:before="180" w:after="180"/>
      </w:pPr>
      <w:r>
        <w:rPr>
          <w:rFonts w:hint="eastAsia"/>
        </w:rPr>
        <w:t>无。</w:t>
      </w:r>
    </w:p>
    <w:p w:rsidR="00627847" w:rsidRDefault="000F33E2">
      <w:pPr>
        <w:pStyle w:val="2"/>
      </w:pPr>
      <w:bookmarkStart w:id="1088" w:name="_Toc153879426"/>
      <w:bookmarkStart w:id="1089" w:name="_Toc196898750"/>
      <w:r>
        <w:rPr>
          <w:rFonts w:hint="eastAsia"/>
        </w:rPr>
        <w:t>模块要求</w:t>
      </w:r>
      <w:bookmarkEnd w:id="1088"/>
      <w:bookmarkEnd w:id="1089"/>
    </w:p>
    <w:p w:rsidR="00627847" w:rsidRDefault="000F33E2">
      <w:pPr>
        <w:pStyle w:val="3"/>
      </w:pPr>
      <w:bookmarkStart w:id="1090" w:name="_Toc153879427"/>
      <w:bookmarkStart w:id="1091" w:name="_Toc196898751"/>
      <w:r>
        <w:rPr>
          <w:rFonts w:hint="eastAsia"/>
        </w:rPr>
        <w:t>临界保护区</w:t>
      </w:r>
      <w:bookmarkEnd w:id="1090"/>
      <w:bookmarkEnd w:id="1091"/>
    </w:p>
    <w:p w:rsidR="00627847" w:rsidRDefault="000F33E2">
      <w:pPr>
        <w:spacing w:before="180" w:after="180"/>
      </w:pPr>
      <w:r>
        <w:rPr>
          <w:rFonts w:hint="eastAsia"/>
        </w:rPr>
        <w:t>无。</w:t>
      </w:r>
    </w:p>
    <w:p w:rsidR="00627847" w:rsidRDefault="000F33E2">
      <w:pPr>
        <w:pStyle w:val="3"/>
      </w:pPr>
      <w:bookmarkStart w:id="1092" w:name="_Toc153879428"/>
      <w:bookmarkStart w:id="1093" w:name="_Toc196898752"/>
      <w:r>
        <w:rPr>
          <w:rFonts w:hint="eastAsia"/>
        </w:rPr>
        <w:t>中断服务</w:t>
      </w:r>
      <w:bookmarkEnd w:id="1092"/>
      <w:bookmarkEnd w:id="1093"/>
    </w:p>
    <w:p w:rsidR="00627847" w:rsidRDefault="000F33E2">
      <w:pPr>
        <w:spacing w:before="180" w:after="180"/>
      </w:pPr>
      <w:r>
        <w:rPr>
          <w:rFonts w:hint="eastAsia"/>
        </w:rPr>
        <w:t>无。</w:t>
      </w:r>
    </w:p>
    <w:p w:rsidR="00627847" w:rsidRDefault="000F33E2">
      <w:pPr>
        <w:pStyle w:val="3"/>
      </w:pPr>
      <w:bookmarkStart w:id="1094" w:name="_Toc153879429"/>
      <w:bookmarkStart w:id="1095" w:name="_Toc196898753"/>
      <w:r>
        <w:rPr>
          <w:rFonts w:hint="eastAsia"/>
        </w:rPr>
        <w:t>中断宏定义</w:t>
      </w:r>
      <w:bookmarkEnd w:id="1094"/>
      <w:bookmarkEnd w:id="1095"/>
    </w:p>
    <w:p w:rsidR="00627847" w:rsidRDefault="000F33E2">
      <w:pPr>
        <w:spacing w:before="180" w:after="180"/>
        <w:rPr>
          <w:rFonts w:ascii="宋体" w:hAnsi="宋体" w:cs="CourierStd"/>
          <w:kern w:val="0"/>
          <w:szCs w:val="20"/>
          <w:lang w:eastAsia="zh"/>
        </w:rPr>
      </w:pPr>
      <w:r>
        <w:rPr>
          <w:rFonts w:ascii="宋体" w:hAnsi="宋体" w:cs="CourierStd" w:hint="eastAsia"/>
          <w:kern w:val="0"/>
          <w:szCs w:val="20"/>
          <w:lang w:eastAsia="zh"/>
        </w:rPr>
        <w:t>无。</w:t>
      </w:r>
    </w:p>
    <w:p w:rsidR="00627847" w:rsidRDefault="000F33E2">
      <w:pPr>
        <w:pStyle w:val="2"/>
      </w:pPr>
      <w:bookmarkStart w:id="1096" w:name="_Toc153879430"/>
      <w:bookmarkStart w:id="1097" w:name="_Toc146095116"/>
      <w:bookmarkStart w:id="1098" w:name="_Toc196898754"/>
      <w:r>
        <w:rPr>
          <w:rFonts w:hint="eastAsia"/>
        </w:rPr>
        <w:t>主要</w:t>
      </w:r>
      <w:r>
        <w:t>API</w:t>
      </w:r>
      <w:r>
        <w:rPr>
          <w:rFonts w:hint="eastAsia"/>
        </w:rPr>
        <w:t>要求</w:t>
      </w:r>
      <w:bookmarkEnd w:id="1096"/>
      <w:bookmarkEnd w:id="1097"/>
      <w:bookmarkEnd w:id="1098"/>
    </w:p>
    <w:p w:rsidR="00627847" w:rsidRDefault="000F33E2">
      <w:pPr>
        <w:pStyle w:val="3"/>
      </w:pPr>
      <w:bookmarkStart w:id="1099" w:name="_Toc153879431"/>
      <w:bookmarkStart w:id="1100" w:name="_Toc146095117"/>
      <w:bookmarkStart w:id="1101" w:name="_Toc196898755"/>
      <w:r>
        <w:rPr>
          <w:rFonts w:hint="eastAsia"/>
        </w:rPr>
        <w:t>B</w:t>
      </w:r>
      <w:r>
        <w:t>SW</w:t>
      </w:r>
      <w:proofErr w:type="gramStart"/>
      <w:r>
        <w:rPr>
          <w:rFonts w:hint="eastAsia"/>
        </w:rPr>
        <w:t>调度器</w:t>
      </w:r>
      <w:proofErr w:type="gramEnd"/>
      <w:r>
        <w:rPr>
          <w:rFonts w:hint="eastAsia"/>
        </w:rPr>
        <w:t>内的主要函数调用</w:t>
      </w:r>
      <w:bookmarkEnd w:id="1099"/>
      <w:bookmarkEnd w:id="1100"/>
      <w:bookmarkEnd w:id="1101"/>
    </w:p>
    <w:p w:rsidR="00627847" w:rsidRDefault="000F33E2">
      <w:pPr>
        <w:spacing w:before="180" w:after="180"/>
      </w:pPr>
      <w:r>
        <w:t>F</w:t>
      </w:r>
      <w:r>
        <w:rPr>
          <w:rFonts w:hint="eastAsia"/>
        </w:rPr>
        <w:t>ls</w:t>
      </w:r>
      <w:r>
        <w:t>_MainFunction</w:t>
      </w:r>
      <w:r>
        <w:rPr>
          <w:rFonts w:hint="eastAsia"/>
        </w:rPr>
        <w:t>（调用速率取决于目标应用程序，即数据需要以多块的速度读</w:t>
      </w:r>
      <w:r>
        <w:rPr>
          <w:rFonts w:hint="eastAsia"/>
        </w:rPr>
        <w:t>/</w:t>
      </w:r>
      <w:r>
        <w:rPr>
          <w:rFonts w:hint="eastAsia"/>
        </w:rPr>
        <w:t>写</w:t>
      </w:r>
      <w:r>
        <w:rPr>
          <w:rFonts w:hint="eastAsia"/>
        </w:rPr>
        <w:t>/</w:t>
      </w:r>
      <w:r>
        <w:rPr>
          <w:rFonts w:hint="eastAsia"/>
        </w:rPr>
        <w:t>比较到内存中）。</w:t>
      </w:r>
    </w:p>
    <w:p w:rsidR="00627847" w:rsidRDefault="000F33E2">
      <w:pPr>
        <w:pStyle w:val="3"/>
      </w:pPr>
      <w:bookmarkStart w:id="1102" w:name="_Toc153879432"/>
      <w:bookmarkStart w:id="1103" w:name="_Toc146095118"/>
      <w:bookmarkStart w:id="1104" w:name="_Toc196898756"/>
      <w:r>
        <w:t>API</w:t>
      </w:r>
      <w:r>
        <w:rPr>
          <w:rFonts w:hint="eastAsia"/>
        </w:rPr>
        <w:t>要求</w:t>
      </w:r>
      <w:bookmarkEnd w:id="1102"/>
      <w:bookmarkEnd w:id="1103"/>
      <w:bookmarkEnd w:id="1104"/>
    </w:p>
    <w:p w:rsidR="00627847" w:rsidRDefault="000F33E2">
      <w:pPr>
        <w:spacing w:before="180" w:after="180"/>
      </w:pPr>
      <w:r>
        <w:rPr>
          <w:rFonts w:hint="eastAsia"/>
        </w:rPr>
        <w:t>无。</w:t>
      </w:r>
    </w:p>
    <w:p w:rsidR="00627847" w:rsidRDefault="000F33E2">
      <w:pPr>
        <w:pStyle w:val="3"/>
      </w:pPr>
      <w:bookmarkStart w:id="1105" w:name="_Toc146095119"/>
      <w:bookmarkStart w:id="1106" w:name="_Toc153879433"/>
      <w:bookmarkStart w:id="1107" w:name="_Toc196898757"/>
      <w:r>
        <w:rPr>
          <w:rFonts w:hint="eastAsia"/>
        </w:rPr>
        <w:t>通知函数、回调和标注的调用</w:t>
      </w:r>
      <w:bookmarkEnd w:id="1105"/>
      <w:bookmarkEnd w:id="1106"/>
      <w:bookmarkEnd w:id="1107"/>
    </w:p>
    <w:p w:rsidR="00627847" w:rsidRDefault="000F33E2">
      <w:pPr>
        <w:spacing w:before="180" w:after="180"/>
      </w:pPr>
      <w:r>
        <w:rPr>
          <w:rFonts w:hint="eastAsia"/>
        </w:rPr>
        <w:t>F</w:t>
      </w:r>
      <w:r>
        <w:t>LS</w:t>
      </w:r>
      <w:r>
        <w:rPr>
          <w:rFonts w:hint="eastAsia"/>
        </w:rPr>
        <w:t>驱动程序提供用户可配置的通知，详细见</w:t>
      </w:r>
      <w:r>
        <w:rPr>
          <w:color w:val="0000FF"/>
        </w:rPr>
        <w:fldChar w:fldCharType="begin"/>
      </w:r>
      <w:r>
        <w:rPr>
          <w:color w:val="0000FF"/>
        </w:rPr>
        <w:instrText xml:space="preserve"> </w:instrText>
      </w:r>
      <w:r>
        <w:rPr>
          <w:rFonts w:hint="eastAsia"/>
          <w:color w:val="0000FF"/>
        </w:rPr>
        <w:instrText>REF _Ref123654286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8</w:t>
      </w:r>
      <w:r>
        <w:rPr>
          <w:color w:val="0000FF"/>
        </w:rPr>
        <w:noBreakHyphen/>
        <w:t>1</w:t>
      </w:r>
      <w:r>
        <w:rPr>
          <w:color w:val="0000FF"/>
        </w:rPr>
        <w:fldChar w:fldCharType="end"/>
      </w:r>
      <w:r>
        <w:rPr>
          <w:rFonts w:hint="eastAsia"/>
        </w:rPr>
        <w:t>。</w:t>
      </w:r>
    </w:p>
    <w:p w:rsidR="00627847" w:rsidRDefault="000F33E2">
      <w:pPr>
        <w:pStyle w:val="a6"/>
        <w:keepNext/>
        <w:spacing w:before="180" w:after="180"/>
      </w:pPr>
      <w:bookmarkStart w:id="1108" w:name="_Ref123654286"/>
      <w:bookmarkStart w:id="1109" w:name="_Toc146095146"/>
      <w:r>
        <w:rPr>
          <w:rFonts w:hint="eastAsia"/>
        </w:rPr>
        <w:t>表</w:t>
      </w:r>
      <w:r w:rsidR="006F2C78">
        <w:fldChar w:fldCharType="begin"/>
      </w:r>
      <w:r w:rsidR="006F2C78">
        <w:instrText xml:space="preserve"> </w:instrText>
      </w:r>
      <w:r w:rsidR="006F2C78">
        <w:rPr>
          <w:rFonts w:hint="eastAsia"/>
        </w:rPr>
        <w:instrText>STYLEREF 1 \s</w:instrText>
      </w:r>
      <w:r w:rsidR="006F2C78">
        <w:instrText xml:space="preserve"> </w:instrText>
      </w:r>
      <w:r w:rsidR="006F2C78">
        <w:fldChar w:fldCharType="separate"/>
      </w:r>
      <w:r w:rsidR="006F2C78">
        <w:rPr>
          <w:noProof/>
        </w:rPr>
        <w:t>8</w:t>
      </w:r>
      <w:r w:rsidR="006F2C78">
        <w:fldChar w:fldCharType="end"/>
      </w:r>
      <w:r w:rsidR="006F2C78">
        <w:t>.</w:t>
      </w:r>
      <w:r w:rsidR="006F2C78">
        <w:fldChar w:fldCharType="begin"/>
      </w:r>
      <w:r w:rsidR="006F2C78">
        <w:instrText xml:space="preserve"> </w:instrText>
      </w:r>
      <w:r w:rsidR="006F2C78">
        <w:rPr>
          <w:rFonts w:hint="eastAsia"/>
        </w:rPr>
        <w:instrText xml:space="preserve">SEQ </w:instrText>
      </w:r>
      <w:r w:rsidR="006F2C78">
        <w:rPr>
          <w:rFonts w:hint="eastAsia"/>
        </w:rPr>
        <w:instrText>表格</w:instrText>
      </w:r>
      <w:r w:rsidR="006F2C78">
        <w:rPr>
          <w:rFonts w:hint="eastAsia"/>
        </w:rPr>
        <w:instrText xml:space="preserve"> \* ARABIC \s 1</w:instrText>
      </w:r>
      <w:r w:rsidR="006F2C78">
        <w:instrText xml:space="preserve"> </w:instrText>
      </w:r>
      <w:r w:rsidR="006F2C78">
        <w:fldChar w:fldCharType="separate"/>
      </w:r>
      <w:r w:rsidR="006F2C78">
        <w:rPr>
          <w:noProof/>
        </w:rPr>
        <w:t>1</w:t>
      </w:r>
      <w:r w:rsidR="006F2C78">
        <w:fldChar w:fldCharType="end"/>
      </w:r>
      <w:bookmarkEnd w:id="1108"/>
      <w:r>
        <w:t xml:space="preserve"> FLS</w:t>
      </w:r>
      <w:r>
        <w:rPr>
          <w:rFonts w:hint="eastAsia"/>
        </w:rPr>
        <w:t>回</w:t>
      </w:r>
      <w:proofErr w:type="gramStart"/>
      <w:r>
        <w:rPr>
          <w:rFonts w:hint="eastAsia"/>
        </w:rPr>
        <w:t>调函数</w:t>
      </w:r>
      <w:proofErr w:type="gramEnd"/>
      <w:r>
        <w:rPr>
          <w:rFonts w:hint="eastAsia"/>
        </w:rPr>
        <w:t>列表</w:t>
      </w:r>
      <w:bookmarkEnd w:id="1109"/>
    </w:p>
    <w:tbl>
      <w:tblPr>
        <w:tblStyle w:val="MCU"/>
        <w:tblW w:w="4983" w:type="pct"/>
        <w:tblLook w:val="04A0" w:firstRow="1" w:lastRow="0" w:firstColumn="1" w:lastColumn="0" w:noHBand="0" w:noVBand="1"/>
      </w:tblPr>
      <w:tblGrid>
        <w:gridCol w:w="3416"/>
        <w:gridCol w:w="554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905" w:type="pct"/>
            <w:vAlign w:val="top"/>
          </w:tcPr>
          <w:p w:rsidR="00627847" w:rsidRDefault="000F33E2">
            <w:pPr>
              <w:spacing w:beforeLines="0" w:before="0" w:afterLines="0" w:after="0"/>
              <w:jc w:val="left"/>
              <w:rPr>
                <w:rFonts w:ascii="Bahnschrift SemiBold SemiConden" w:hAnsi="Bahnschrift SemiBold SemiConden"/>
                <w:b w:val="0"/>
              </w:rPr>
            </w:pPr>
            <w:r>
              <w:rPr>
                <w:rFonts w:ascii="Bahnschrift SemiBold SemiConden" w:hAnsi="Bahnschrift SemiBold SemiConden" w:hint="eastAsia"/>
              </w:rPr>
              <w:t>回</w:t>
            </w:r>
            <w:proofErr w:type="gramStart"/>
            <w:r>
              <w:rPr>
                <w:rFonts w:ascii="Bahnschrift SemiBold SemiConden" w:hAnsi="Bahnschrift SemiBold SemiConden" w:hint="eastAsia"/>
              </w:rPr>
              <w:t>调函数通知</w:t>
            </w:r>
            <w:proofErr w:type="gramEnd"/>
          </w:p>
        </w:tc>
        <w:tc>
          <w:tcPr>
            <w:tcW w:w="3095" w:type="pct"/>
            <w:vAlign w:val="top"/>
          </w:tcPr>
          <w:p w:rsidR="00627847" w:rsidRDefault="000F33E2">
            <w:pPr>
              <w:spacing w:beforeLines="0" w:before="0" w:afterLines="0" w:after="0"/>
              <w:jc w:val="left"/>
              <w:rPr>
                <w:rFonts w:ascii="Bahnschrift SemiBold SemiConden" w:hAnsi="Bahnschrift SemiBold SemiConden"/>
                <w:b w:val="0"/>
              </w:rPr>
            </w:pPr>
            <w:r>
              <w:rPr>
                <w:rFonts w:ascii="Bahnschrift SemiBold SemiConden" w:hAnsi="Bahnschrift SemiBold SemiConden" w:hint="eastAsia"/>
              </w:rPr>
              <w:t>用法</w:t>
            </w:r>
          </w:p>
        </w:tc>
      </w:tr>
      <w:tr w:rsidR="00627847" w:rsidTr="00627847">
        <w:tc>
          <w:tcPr>
            <w:tcW w:w="1905" w:type="pct"/>
          </w:tcPr>
          <w:p w:rsidR="00627847" w:rsidRDefault="000F33E2">
            <w:pPr>
              <w:tabs>
                <w:tab w:val="left" w:pos="851"/>
              </w:tabs>
              <w:spacing w:beforeLines="0" w:before="0" w:afterLines="0" w:after="0"/>
            </w:pPr>
            <w:r>
              <w:t>Fls_JobEndNotification</w:t>
            </w:r>
          </w:p>
        </w:tc>
        <w:tc>
          <w:tcPr>
            <w:tcW w:w="3095" w:type="pct"/>
          </w:tcPr>
          <w:p w:rsidR="00627847" w:rsidRDefault="000F33E2">
            <w:pPr>
              <w:spacing w:beforeLines="0" w:before="0" w:afterLines="0" w:after="0"/>
              <w:rPr>
                <w:lang w:eastAsia="zh"/>
              </w:rPr>
            </w:pPr>
            <w:r>
              <w:rPr>
                <w:rFonts w:hint="eastAsia"/>
              </w:rPr>
              <w:t>通常由</w:t>
            </w:r>
            <w:r>
              <w:rPr>
                <w:rFonts w:hint="eastAsia"/>
              </w:rPr>
              <w:t>F</w:t>
            </w:r>
            <w:r>
              <w:t>EE</w:t>
            </w:r>
            <w:r>
              <w:rPr>
                <w:rFonts w:hint="eastAsia"/>
              </w:rPr>
              <w:t>模块</w:t>
            </w:r>
            <w:r>
              <w:rPr>
                <w:rFonts w:hint="eastAsia"/>
                <w:lang w:eastAsia="zh"/>
              </w:rPr>
              <w:t>使用</w:t>
            </w:r>
          </w:p>
        </w:tc>
      </w:tr>
      <w:tr w:rsidR="00627847" w:rsidTr="00627847">
        <w:tc>
          <w:tcPr>
            <w:tcW w:w="1905" w:type="pct"/>
          </w:tcPr>
          <w:p w:rsidR="00627847" w:rsidRDefault="000F33E2">
            <w:pPr>
              <w:tabs>
                <w:tab w:val="left" w:pos="851"/>
              </w:tabs>
              <w:spacing w:beforeLines="0" w:before="0" w:afterLines="0" w:after="0"/>
            </w:pPr>
            <w:r>
              <w:t>Fls_JobErrorNotification</w:t>
            </w:r>
          </w:p>
        </w:tc>
        <w:tc>
          <w:tcPr>
            <w:tcW w:w="3095" w:type="pct"/>
          </w:tcPr>
          <w:p w:rsidR="00627847" w:rsidRDefault="000F33E2">
            <w:pPr>
              <w:spacing w:beforeLines="0" w:before="0" w:afterLines="0" w:after="0"/>
            </w:pPr>
            <w:r>
              <w:rPr>
                <w:rFonts w:hint="eastAsia"/>
              </w:rPr>
              <w:t>通常由</w:t>
            </w:r>
            <w:r>
              <w:rPr>
                <w:rFonts w:hint="eastAsia"/>
              </w:rPr>
              <w:t>F</w:t>
            </w:r>
            <w:r>
              <w:t>EE</w:t>
            </w:r>
            <w:r>
              <w:rPr>
                <w:rFonts w:hint="eastAsia"/>
              </w:rPr>
              <w:t>模块</w:t>
            </w:r>
            <w:r>
              <w:rPr>
                <w:rFonts w:hint="eastAsia"/>
                <w:lang w:eastAsia="zh"/>
              </w:rPr>
              <w:t>使用</w:t>
            </w:r>
            <w:r>
              <w:rPr>
                <w:rFonts w:hint="eastAsia"/>
              </w:rPr>
              <w:t xml:space="preserve"> </w:t>
            </w:r>
          </w:p>
        </w:tc>
      </w:tr>
    </w:tbl>
    <w:p w:rsidR="00627847" w:rsidRDefault="000F33E2">
      <w:pPr>
        <w:pStyle w:val="2"/>
      </w:pPr>
      <w:bookmarkStart w:id="1110" w:name="_Toc146095120"/>
      <w:bookmarkStart w:id="1111" w:name="_Toc153879434"/>
      <w:bookmarkStart w:id="1112" w:name="_Toc196898758"/>
      <w:r>
        <w:rPr>
          <w:rFonts w:hint="eastAsia"/>
        </w:rPr>
        <w:t>关联模块</w:t>
      </w:r>
      <w:bookmarkEnd w:id="1110"/>
      <w:bookmarkEnd w:id="1111"/>
      <w:bookmarkEnd w:id="1112"/>
    </w:p>
    <w:p w:rsidR="00627847" w:rsidRDefault="000F33E2">
      <w:pPr>
        <w:spacing w:before="180" w:after="180"/>
      </w:pPr>
      <w:r>
        <w:rPr>
          <w:rFonts w:hint="eastAsia"/>
        </w:rPr>
        <w:t>本章节主要介绍</w:t>
      </w:r>
      <w:r>
        <w:t>FLS</w:t>
      </w:r>
      <w:r>
        <w:rPr>
          <w:rFonts w:hint="eastAsia"/>
        </w:rPr>
        <w:t>模块需要关联的模块，主要包含有</w:t>
      </w:r>
      <w:r>
        <w:rPr>
          <w:rFonts w:hint="eastAsia"/>
        </w:rPr>
        <w:t>MCU</w:t>
      </w:r>
      <w:r>
        <w:rPr>
          <w:rFonts w:hint="eastAsia"/>
        </w:rPr>
        <w:t>模块、</w:t>
      </w:r>
      <w:r>
        <w:t>RESOURCE</w:t>
      </w:r>
      <w:r>
        <w:rPr>
          <w:rFonts w:hint="eastAsia"/>
        </w:rPr>
        <w:t>模块、</w:t>
      </w:r>
      <w:r>
        <w:t>DET</w:t>
      </w:r>
      <w:r>
        <w:rPr>
          <w:rFonts w:hint="eastAsia"/>
        </w:rPr>
        <w:t>模块、</w:t>
      </w:r>
      <w:r>
        <w:rPr>
          <w:rFonts w:hint="eastAsia"/>
        </w:rPr>
        <w:t>BASE</w:t>
      </w:r>
      <w:r>
        <w:rPr>
          <w:rFonts w:hint="eastAsia"/>
        </w:rPr>
        <w:t>模块、</w:t>
      </w:r>
      <w:r>
        <w:t>ECUM</w:t>
      </w:r>
      <w:r>
        <w:rPr>
          <w:rFonts w:hint="eastAsia"/>
        </w:rPr>
        <w:t>模块等。</w:t>
      </w:r>
    </w:p>
    <w:p w:rsidR="00627847" w:rsidRDefault="000F33E2">
      <w:pPr>
        <w:pStyle w:val="3"/>
      </w:pPr>
      <w:bookmarkStart w:id="1113" w:name="_Toc146095121"/>
      <w:bookmarkStart w:id="1114" w:name="_Toc153879435"/>
      <w:bookmarkStart w:id="1115" w:name="_Toc196898759"/>
      <w:r>
        <w:t>MCU</w:t>
      </w:r>
      <w:r>
        <w:rPr>
          <w:rFonts w:hint="eastAsia"/>
        </w:rPr>
        <w:t>模块</w:t>
      </w:r>
      <w:bookmarkEnd w:id="1113"/>
      <w:bookmarkEnd w:id="1114"/>
      <w:bookmarkEnd w:id="1115"/>
    </w:p>
    <w:p w:rsidR="00627847" w:rsidRDefault="000F33E2">
      <w:pPr>
        <w:spacing w:before="180" w:after="180"/>
      </w:pPr>
      <w:r>
        <w:rPr>
          <w:rFonts w:hint="eastAsia"/>
        </w:rPr>
        <w:t>M</w:t>
      </w:r>
      <w:r>
        <w:t>CU</w:t>
      </w:r>
      <w:r>
        <w:rPr>
          <w:rFonts w:hint="eastAsia"/>
        </w:rPr>
        <w:t>的系统主频稳定后，会立即配置</w:t>
      </w:r>
      <w:r>
        <w:rPr>
          <w:rFonts w:hint="eastAsia"/>
        </w:rPr>
        <w:t>F</w:t>
      </w:r>
      <w:r>
        <w:t>LASH</w:t>
      </w:r>
      <w:r>
        <w:rPr>
          <w:rFonts w:hint="eastAsia"/>
        </w:rPr>
        <w:t>的功能时钟频率，因此需要先配置</w:t>
      </w:r>
      <w:r>
        <w:rPr>
          <w:rFonts w:hint="eastAsia"/>
        </w:rPr>
        <w:t>M</w:t>
      </w:r>
      <w:r>
        <w:t>CU</w:t>
      </w:r>
      <w:r>
        <w:rPr>
          <w:rFonts w:hint="eastAsia"/>
        </w:rPr>
        <w:t>模块的系统主频。</w:t>
      </w:r>
    </w:p>
    <w:p w:rsidR="00627847" w:rsidRDefault="000F33E2">
      <w:pPr>
        <w:spacing w:before="180" w:after="180"/>
      </w:pPr>
      <w:r>
        <w:rPr>
          <w:noProof/>
        </w:rPr>
        <w:drawing>
          <wp:inline distT="0" distB="0" distL="0" distR="0" wp14:anchorId="1E97C8A3" wp14:editId="3FF8CAA4">
            <wp:extent cx="5731510" cy="2773045"/>
            <wp:effectExtent l="0" t="0" r="2540"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85"/>
                    <a:stretch>
                      <a:fillRect/>
                    </a:stretch>
                  </pic:blipFill>
                  <pic:spPr>
                    <a:xfrm>
                      <a:off x="0" y="0"/>
                      <a:ext cx="5731510" cy="2773045"/>
                    </a:xfrm>
                    <a:prstGeom prst="rect">
                      <a:avLst/>
                    </a:prstGeom>
                  </pic:spPr>
                </pic:pic>
              </a:graphicData>
            </a:graphic>
          </wp:inline>
        </w:drawing>
      </w:r>
    </w:p>
    <w:p w:rsidR="00627847" w:rsidRDefault="000F33E2">
      <w:pPr>
        <w:pStyle w:val="a6"/>
        <w:spacing w:before="180" w:after="180"/>
      </w:pPr>
      <w:r>
        <w:rPr>
          <w:rFonts w:hint="eastAsia"/>
        </w:rPr>
        <w:t>图</w:t>
      </w:r>
      <w:r>
        <w:fldChar w:fldCharType="begin"/>
      </w:r>
      <w:r>
        <w:instrText xml:space="preserve"> </w:instrText>
      </w:r>
      <w:r>
        <w:rPr>
          <w:rFonts w:hint="eastAsia"/>
        </w:rPr>
        <w:instrText>STYLEREF 1 \s</w:instrText>
      </w:r>
      <w:r>
        <w:instrText xml:space="preserve"> </w:instrText>
      </w:r>
      <w:r>
        <w:fldChar w:fldCharType="separate"/>
      </w:r>
      <w:r>
        <w:t>8</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4</w:t>
      </w:r>
      <w:r>
        <w:fldChar w:fldCharType="end"/>
      </w:r>
      <w:r>
        <w:t xml:space="preserve"> MCU</w:t>
      </w:r>
      <w:r>
        <w:rPr>
          <w:rFonts w:hint="eastAsia"/>
        </w:rPr>
        <w:t>模块配置</w:t>
      </w:r>
    </w:p>
    <w:p w:rsidR="00627847" w:rsidRDefault="000F33E2">
      <w:pPr>
        <w:pStyle w:val="3"/>
      </w:pPr>
      <w:bookmarkStart w:id="1116" w:name="_Toc153879437"/>
      <w:bookmarkStart w:id="1117" w:name="_Toc146095123"/>
      <w:bookmarkStart w:id="1118" w:name="_Toc196898760"/>
      <w:r>
        <w:t>DET</w:t>
      </w:r>
      <w:r>
        <w:rPr>
          <w:rFonts w:hint="eastAsia"/>
        </w:rPr>
        <w:t>模块</w:t>
      </w:r>
      <w:bookmarkEnd w:id="1116"/>
      <w:bookmarkEnd w:id="1117"/>
      <w:bookmarkEnd w:id="1118"/>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_Ref126333700 \h</w:instrText>
      </w:r>
      <w:r>
        <w:rPr>
          <w:color w:val="0000FF"/>
        </w:rPr>
        <w:instrText xml:space="preserve">  \* MERGEFORMAT </w:instrText>
      </w:r>
      <w:r>
        <w:rPr>
          <w:color w:val="0000FF"/>
        </w:rPr>
      </w:r>
      <w:r>
        <w:rPr>
          <w:color w:val="0000FF"/>
        </w:rPr>
        <w:fldChar w:fldCharType="separate"/>
      </w:r>
      <w:r>
        <w:rPr>
          <w:rFonts w:hint="eastAsia"/>
          <w:color w:val="0000FF"/>
        </w:rPr>
        <w:t>图</w:t>
      </w:r>
      <w:r>
        <w:rPr>
          <w:color w:val="0000FF"/>
        </w:rPr>
        <w:t>8</w:t>
      </w:r>
      <w:r>
        <w:rPr>
          <w:color w:val="0000FF"/>
        </w:rPr>
        <w:noBreakHyphen/>
        <w:t>5</w:t>
      </w:r>
      <w:r>
        <w:rPr>
          <w:color w:val="0000FF"/>
        </w:rPr>
        <w:fldChar w:fldCharType="end"/>
      </w:r>
      <w:r>
        <w:rPr>
          <w:rFonts w:hint="eastAsia"/>
        </w:rPr>
        <w:t>所示。用户可根据具体需求选择启用或禁用。</w:t>
      </w:r>
    </w:p>
    <w:p w:rsidR="00627847" w:rsidRDefault="000F33E2">
      <w:pPr>
        <w:keepNext/>
        <w:spacing w:before="180" w:after="180"/>
        <w:jc w:val="center"/>
        <w:rPr>
          <w:lang w:eastAsia="zh"/>
        </w:rPr>
      </w:pPr>
      <w:r>
        <w:rPr>
          <w:rFonts w:hint="eastAsia"/>
          <w:noProof/>
        </w:rPr>
        <w:drawing>
          <wp:inline distT="0" distB="0" distL="114300" distR="114300" wp14:anchorId="4682BC9C" wp14:editId="208A8E02">
            <wp:extent cx="5721985" cy="3007995"/>
            <wp:effectExtent l="0" t="0" r="12065" b="190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86"/>
                    <a:stretch>
                      <a:fillRect/>
                    </a:stretch>
                  </pic:blipFill>
                  <pic:spPr>
                    <a:xfrm>
                      <a:off x="0" y="0"/>
                      <a:ext cx="5721985" cy="3007995"/>
                    </a:xfrm>
                    <a:prstGeom prst="rect">
                      <a:avLst/>
                    </a:prstGeom>
                  </pic:spPr>
                </pic:pic>
              </a:graphicData>
            </a:graphic>
          </wp:inline>
        </w:drawing>
      </w:r>
    </w:p>
    <w:p w:rsidR="00627847" w:rsidRDefault="000F33E2">
      <w:pPr>
        <w:pStyle w:val="a6"/>
        <w:spacing w:before="180" w:after="180"/>
      </w:pPr>
      <w:bookmarkStart w:id="1119" w:name="_Ref126333700"/>
      <w:bookmarkStart w:id="1120" w:name="_Toc146095140"/>
      <w:r>
        <w:rPr>
          <w:rFonts w:hint="eastAsia"/>
        </w:rPr>
        <w:t>图</w:t>
      </w:r>
      <w:r>
        <w:fldChar w:fldCharType="begin"/>
      </w:r>
      <w:r>
        <w:instrText xml:space="preserve"> </w:instrText>
      </w:r>
      <w:r>
        <w:rPr>
          <w:rFonts w:hint="eastAsia"/>
        </w:rPr>
        <w:instrText>STYLEREF 1 \s</w:instrText>
      </w:r>
      <w:r>
        <w:instrText xml:space="preserve"> </w:instrText>
      </w:r>
      <w:r>
        <w:fldChar w:fldCharType="separate"/>
      </w:r>
      <w:r>
        <w:t>8</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5</w:t>
      </w:r>
      <w:r>
        <w:fldChar w:fldCharType="end"/>
      </w:r>
      <w:bookmarkEnd w:id="1119"/>
      <w:r>
        <w:t xml:space="preserve"> DET</w:t>
      </w:r>
      <w:r>
        <w:t>模块配置</w:t>
      </w:r>
      <w:bookmarkEnd w:id="1120"/>
    </w:p>
    <w:p w:rsidR="00627847" w:rsidRDefault="000F33E2">
      <w:pPr>
        <w:pStyle w:val="3"/>
      </w:pPr>
      <w:bookmarkStart w:id="1121" w:name="_Toc146095124"/>
      <w:bookmarkStart w:id="1122" w:name="_Toc153879438"/>
      <w:bookmarkStart w:id="1123" w:name="_Toc196898761"/>
      <w:r>
        <w:t>BASE</w:t>
      </w:r>
      <w:r>
        <w:rPr>
          <w:rFonts w:hint="eastAsia"/>
        </w:rPr>
        <w:t>模块</w:t>
      </w:r>
      <w:bookmarkEnd w:id="1121"/>
      <w:bookmarkEnd w:id="1122"/>
      <w:bookmarkEnd w:id="1123"/>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3"/>
      </w:pPr>
      <w:bookmarkStart w:id="1124" w:name="_Toc153879439"/>
      <w:bookmarkStart w:id="1125" w:name="_Toc146095125"/>
      <w:bookmarkStart w:id="1126" w:name="_Toc196898762"/>
      <w:r>
        <w:t>EcuM</w:t>
      </w:r>
      <w:r>
        <w:rPr>
          <w:rFonts w:hint="eastAsia"/>
        </w:rPr>
        <w:t>模块</w:t>
      </w:r>
      <w:bookmarkEnd w:id="1124"/>
      <w:bookmarkEnd w:id="1125"/>
      <w:bookmarkEnd w:id="1126"/>
    </w:p>
    <w:p w:rsidR="00627847" w:rsidRDefault="000F33E2">
      <w:pPr>
        <w:spacing w:before="180" w:after="180"/>
      </w:pPr>
      <w:r>
        <w:rPr>
          <w:rFonts w:hint="eastAsia"/>
        </w:rPr>
        <w:t xml:space="preserve">EcuM </w:t>
      </w:r>
      <w:r>
        <w:rPr>
          <w:rFonts w:hint="eastAsia"/>
        </w:rPr>
        <w:t>模块会在上电时检查唤醒源，并开启唤醒验证。</w:t>
      </w:r>
    </w:p>
    <w:p w:rsidR="00627847" w:rsidRDefault="000F33E2">
      <w:pPr>
        <w:pStyle w:val="2"/>
        <w:rPr>
          <w:rFonts w:eastAsia="PMingLiU"/>
        </w:rPr>
      </w:pPr>
      <w:bookmarkStart w:id="1127" w:name="_Toc153879440"/>
      <w:bookmarkStart w:id="1128" w:name="_Toc196898763"/>
      <w:r>
        <w:rPr>
          <w:rFonts w:hint="eastAsia"/>
        </w:rPr>
        <w:t>内存分配</w:t>
      </w:r>
      <w:bookmarkEnd w:id="1127"/>
      <w:bookmarkEnd w:id="1128"/>
    </w:p>
    <w:p w:rsidR="00627847" w:rsidRDefault="000F33E2">
      <w:pPr>
        <w:pStyle w:val="3"/>
      </w:pPr>
      <w:bookmarkStart w:id="1129" w:name="_Toc153879441"/>
      <w:bookmarkStart w:id="1130" w:name="_Toc146095127"/>
      <w:bookmarkStart w:id="1131" w:name="_Toc196898764"/>
      <w:r>
        <w:t>Fls_MemMap.h</w:t>
      </w:r>
      <w:bookmarkEnd w:id="1129"/>
      <w:bookmarkEnd w:id="1130"/>
      <w:bookmarkEnd w:id="1131"/>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_Ref123657587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8</w:t>
      </w:r>
      <w:r>
        <w:rPr>
          <w:color w:val="0000FF"/>
        </w:rPr>
        <w:noBreakHyphen/>
        <w:t>2</w:t>
      </w:r>
      <w:r>
        <w:rPr>
          <w:color w:val="0000FF"/>
        </w:rPr>
        <w:fldChar w:fldCharType="end"/>
      </w:r>
      <w:r>
        <w:rPr>
          <w:rFonts w:hint="eastAsia"/>
        </w:rPr>
        <w:t>介绍了</w:t>
      </w:r>
      <w:r>
        <w:rPr>
          <w:rFonts w:hint="eastAsia"/>
        </w:rPr>
        <w:t>Fls</w:t>
      </w:r>
      <w:r>
        <w:t>_MemMap.h</w:t>
      </w:r>
      <w:r>
        <w:rPr>
          <w:rFonts w:hint="eastAsia"/>
        </w:rPr>
        <w:t>文件中定义的内存分配部分。</w:t>
      </w:r>
    </w:p>
    <w:p w:rsidR="00627847" w:rsidRDefault="000F33E2">
      <w:pPr>
        <w:pStyle w:val="a6"/>
        <w:keepNext/>
        <w:spacing w:before="180" w:after="180"/>
      </w:pPr>
      <w:bookmarkStart w:id="1132" w:name="_Ref123657587"/>
      <w:bookmarkStart w:id="1133" w:name="_Toc146095147"/>
      <w:r>
        <w:rPr>
          <w:rFonts w:hint="eastAsia"/>
        </w:rPr>
        <w:t>表</w:t>
      </w:r>
      <w:r w:rsidR="006F2C78">
        <w:fldChar w:fldCharType="begin"/>
      </w:r>
      <w:r w:rsidR="006F2C78">
        <w:instrText xml:space="preserve"> </w:instrText>
      </w:r>
      <w:r w:rsidR="006F2C78">
        <w:rPr>
          <w:rFonts w:hint="eastAsia"/>
        </w:rPr>
        <w:instrText>STYLEREF 1 \s</w:instrText>
      </w:r>
      <w:r w:rsidR="006F2C78">
        <w:instrText xml:space="preserve"> </w:instrText>
      </w:r>
      <w:r w:rsidR="006F2C78">
        <w:fldChar w:fldCharType="separate"/>
      </w:r>
      <w:r w:rsidR="006F2C78">
        <w:rPr>
          <w:noProof/>
        </w:rPr>
        <w:t>8</w:t>
      </w:r>
      <w:r w:rsidR="006F2C78">
        <w:fldChar w:fldCharType="end"/>
      </w:r>
      <w:r w:rsidR="006F2C78">
        <w:t>.</w:t>
      </w:r>
      <w:r w:rsidR="006F2C78">
        <w:fldChar w:fldCharType="begin"/>
      </w:r>
      <w:r w:rsidR="006F2C78">
        <w:instrText xml:space="preserve"> </w:instrText>
      </w:r>
      <w:r w:rsidR="006F2C78">
        <w:rPr>
          <w:rFonts w:hint="eastAsia"/>
        </w:rPr>
        <w:instrText xml:space="preserve">SEQ </w:instrText>
      </w:r>
      <w:r w:rsidR="006F2C78">
        <w:rPr>
          <w:rFonts w:hint="eastAsia"/>
        </w:rPr>
        <w:instrText>表格</w:instrText>
      </w:r>
      <w:r w:rsidR="006F2C78">
        <w:rPr>
          <w:rFonts w:hint="eastAsia"/>
        </w:rPr>
        <w:instrText xml:space="preserve"> \* ARABIC \s 1</w:instrText>
      </w:r>
      <w:r w:rsidR="006F2C78">
        <w:instrText xml:space="preserve"> </w:instrText>
      </w:r>
      <w:r w:rsidR="006F2C78">
        <w:fldChar w:fldCharType="separate"/>
      </w:r>
      <w:r w:rsidR="006F2C78">
        <w:rPr>
          <w:noProof/>
        </w:rPr>
        <w:t>2</w:t>
      </w:r>
      <w:r w:rsidR="006F2C78">
        <w:fldChar w:fldCharType="end"/>
      </w:r>
      <w:bookmarkEnd w:id="1132"/>
      <w:r>
        <w:t xml:space="preserve"> F</w:t>
      </w:r>
      <w:r>
        <w:rPr>
          <w:rFonts w:hint="eastAsia"/>
        </w:rPr>
        <w:t>ls</w:t>
      </w:r>
      <w:r>
        <w:t>_MemMap.h</w:t>
      </w:r>
      <w:r>
        <w:rPr>
          <w:rFonts w:hint="eastAsia"/>
        </w:rPr>
        <w:t>内存分配</w:t>
      </w:r>
      <w:bookmarkEnd w:id="1133"/>
    </w:p>
    <w:tbl>
      <w:tblPr>
        <w:tblStyle w:val="MCU"/>
        <w:tblW w:w="4983" w:type="pct"/>
        <w:tblLook w:val="04A0" w:firstRow="1" w:lastRow="0" w:firstColumn="1" w:lastColumn="0" w:noHBand="0" w:noVBand="1"/>
      </w:tblPr>
      <w:tblGrid>
        <w:gridCol w:w="3671"/>
        <w:gridCol w:w="1134"/>
        <w:gridCol w:w="4160"/>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04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632"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2320"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047" w:type="pct"/>
          </w:tcPr>
          <w:p w:rsidR="00627847" w:rsidRDefault="000F33E2">
            <w:pPr>
              <w:spacing w:beforeLines="0" w:before="0" w:afterLines="0" w:after="0"/>
              <w:rPr>
                <w:szCs w:val="18"/>
              </w:rPr>
            </w:pPr>
            <w:r>
              <w:rPr>
                <w:szCs w:val="20"/>
              </w:rPr>
              <w:t>FLS_START_SEC_CONFIG_DATA</w:t>
            </w:r>
          </w:p>
        </w:tc>
        <w:tc>
          <w:tcPr>
            <w:tcW w:w="632" w:type="pct"/>
          </w:tcPr>
          <w:p w:rsidR="00627847" w:rsidRDefault="000F33E2">
            <w:pPr>
              <w:spacing w:beforeLines="0" w:before="0" w:afterLines="0" w:after="0"/>
              <w:rPr>
                <w:szCs w:val="20"/>
              </w:rPr>
            </w:pPr>
            <w:r>
              <w:rPr>
                <w:rFonts w:hint="eastAsia"/>
                <w:szCs w:val="20"/>
              </w:rPr>
              <w:t>配置数据</w:t>
            </w:r>
          </w:p>
        </w:tc>
        <w:tc>
          <w:tcPr>
            <w:tcW w:w="2320" w:type="pct"/>
          </w:tcPr>
          <w:p w:rsidR="00627847" w:rsidRDefault="000F33E2">
            <w:pPr>
              <w:spacing w:beforeLines="0" w:before="0" w:afterLines="0" w:after="0"/>
              <w:rPr>
                <w:szCs w:val="18"/>
              </w:rPr>
            </w:pPr>
            <w:r>
              <w:rPr>
                <w:rFonts w:hint="eastAsia"/>
                <w:szCs w:val="20"/>
              </w:rPr>
              <w:t>开始配置数据的内存分配</w:t>
            </w:r>
          </w:p>
        </w:tc>
      </w:tr>
      <w:tr w:rsidR="00627847" w:rsidTr="00627847">
        <w:tc>
          <w:tcPr>
            <w:tcW w:w="2047" w:type="pct"/>
          </w:tcPr>
          <w:p w:rsidR="00627847" w:rsidRDefault="000F33E2">
            <w:pPr>
              <w:spacing w:beforeLines="0" w:before="0" w:afterLines="0" w:after="0"/>
              <w:rPr>
                <w:szCs w:val="18"/>
              </w:rPr>
            </w:pPr>
            <w:r>
              <w:rPr>
                <w:szCs w:val="20"/>
              </w:rPr>
              <w:t>FLS_STOP_SEC_CONFIG_DATA</w:t>
            </w:r>
          </w:p>
        </w:tc>
        <w:tc>
          <w:tcPr>
            <w:tcW w:w="632" w:type="pct"/>
          </w:tcPr>
          <w:p w:rsidR="00627847" w:rsidRDefault="000F33E2">
            <w:pPr>
              <w:spacing w:beforeLines="0" w:before="0" w:afterLines="0" w:after="0"/>
              <w:rPr>
                <w:szCs w:val="20"/>
              </w:rPr>
            </w:pPr>
            <w:r>
              <w:rPr>
                <w:rFonts w:hint="eastAsia"/>
                <w:szCs w:val="20"/>
              </w:rPr>
              <w:t>配置数据</w:t>
            </w:r>
          </w:p>
        </w:tc>
        <w:tc>
          <w:tcPr>
            <w:tcW w:w="2320" w:type="pct"/>
          </w:tcPr>
          <w:p w:rsidR="00627847" w:rsidRDefault="000F33E2">
            <w:pPr>
              <w:spacing w:beforeLines="0" w:before="0" w:afterLines="0" w:after="0"/>
              <w:rPr>
                <w:szCs w:val="20"/>
              </w:rPr>
            </w:pPr>
            <w:r>
              <w:rPr>
                <w:rFonts w:hint="eastAsia"/>
                <w:szCs w:val="20"/>
              </w:rPr>
              <w:t>结束配置数据的内存分配</w:t>
            </w:r>
          </w:p>
        </w:tc>
      </w:tr>
      <w:tr w:rsidR="00627847" w:rsidTr="00627847">
        <w:tc>
          <w:tcPr>
            <w:tcW w:w="2047" w:type="pct"/>
          </w:tcPr>
          <w:p w:rsidR="00627847" w:rsidRDefault="000F33E2">
            <w:pPr>
              <w:spacing w:beforeLines="0" w:before="0" w:afterLines="0" w:after="0"/>
              <w:rPr>
                <w:szCs w:val="20"/>
              </w:rPr>
            </w:pPr>
            <w:r>
              <w:rPr>
                <w:szCs w:val="20"/>
              </w:rPr>
              <w:t>FLS_START_SEC_CODE</w:t>
            </w:r>
          </w:p>
        </w:tc>
        <w:tc>
          <w:tcPr>
            <w:tcW w:w="632" w:type="pct"/>
          </w:tcPr>
          <w:p w:rsidR="00627847" w:rsidRDefault="000F33E2">
            <w:pPr>
              <w:spacing w:beforeLines="0" w:before="0" w:afterLines="0" w:after="0"/>
              <w:rPr>
                <w:szCs w:val="20"/>
              </w:rPr>
            </w:pPr>
            <w:r>
              <w:rPr>
                <w:rFonts w:hint="eastAsia"/>
                <w:szCs w:val="20"/>
              </w:rPr>
              <w:t>代码</w:t>
            </w:r>
          </w:p>
        </w:tc>
        <w:tc>
          <w:tcPr>
            <w:tcW w:w="2320" w:type="pct"/>
          </w:tcPr>
          <w:p w:rsidR="00627847" w:rsidRDefault="000F33E2">
            <w:pPr>
              <w:spacing w:beforeLines="0" w:before="0" w:afterLines="0" w:after="0"/>
              <w:rPr>
                <w:szCs w:val="20"/>
              </w:rPr>
            </w:pPr>
            <w:r>
              <w:rPr>
                <w:rFonts w:hint="eastAsia"/>
                <w:szCs w:val="20"/>
              </w:rPr>
              <w:t>开始代码的内存分配</w:t>
            </w:r>
          </w:p>
        </w:tc>
      </w:tr>
      <w:tr w:rsidR="00627847" w:rsidTr="00627847">
        <w:tc>
          <w:tcPr>
            <w:tcW w:w="2047" w:type="pct"/>
          </w:tcPr>
          <w:p w:rsidR="00627847" w:rsidRDefault="000F33E2">
            <w:pPr>
              <w:spacing w:beforeLines="0" w:before="0" w:afterLines="0" w:after="0"/>
              <w:rPr>
                <w:szCs w:val="20"/>
              </w:rPr>
            </w:pPr>
            <w:r>
              <w:rPr>
                <w:szCs w:val="20"/>
              </w:rPr>
              <w:t>FLS_STOP_SEC_CODE</w:t>
            </w:r>
          </w:p>
        </w:tc>
        <w:tc>
          <w:tcPr>
            <w:tcW w:w="632" w:type="pct"/>
          </w:tcPr>
          <w:p w:rsidR="00627847" w:rsidRDefault="000F33E2">
            <w:pPr>
              <w:spacing w:beforeLines="0" w:before="0" w:afterLines="0" w:after="0"/>
              <w:rPr>
                <w:szCs w:val="20"/>
              </w:rPr>
            </w:pPr>
            <w:r>
              <w:rPr>
                <w:rFonts w:hint="eastAsia"/>
                <w:szCs w:val="20"/>
              </w:rPr>
              <w:t>代码</w:t>
            </w:r>
          </w:p>
        </w:tc>
        <w:tc>
          <w:tcPr>
            <w:tcW w:w="2320" w:type="pct"/>
          </w:tcPr>
          <w:p w:rsidR="00627847" w:rsidRDefault="000F33E2">
            <w:pPr>
              <w:spacing w:beforeLines="0" w:before="0" w:afterLines="0" w:after="0"/>
              <w:rPr>
                <w:szCs w:val="20"/>
              </w:rPr>
            </w:pPr>
            <w:r>
              <w:rPr>
                <w:rFonts w:hint="eastAsia"/>
                <w:szCs w:val="20"/>
              </w:rPr>
              <w:t>结束代码的内存分配</w:t>
            </w:r>
          </w:p>
        </w:tc>
      </w:tr>
      <w:tr w:rsidR="00627847" w:rsidTr="00627847">
        <w:tc>
          <w:tcPr>
            <w:tcW w:w="2047" w:type="pct"/>
          </w:tcPr>
          <w:p w:rsidR="00627847" w:rsidRDefault="000F33E2">
            <w:pPr>
              <w:spacing w:beforeLines="0" w:before="0" w:afterLines="0" w:after="0"/>
              <w:rPr>
                <w:szCs w:val="20"/>
              </w:rPr>
            </w:pPr>
            <w:r>
              <w:rPr>
                <w:szCs w:val="20"/>
              </w:rPr>
              <w:t>FLS_START_SEC_VAR_NO_INIT</w:t>
            </w:r>
          </w:p>
        </w:tc>
        <w:tc>
          <w:tcPr>
            <w:tcW w:w="632" w:type="pct"/>
          </w:tcPr>
          <w:p w:rsidR="00627847" w:rsidRDefault="000F33E2">
            <w:pPr>
              <w:spacing w:beforeLines="0" w:before="0" w:afterLines="0" w:after="0"/>
              <w:rPr>
                <w:szCs w:val="20"/>
              </w:rPr>
            </w:pPr>
            <w:r>
              <w:rPr>
                <w:rFonts w:hint="eastAsia"/>
                <w:szCs w:val="20"/>
              </w:rPr>
              <w:t>变量</w:t>
            </w:r>
          </w:p>
        </w:tc>
        <w:tc>
          <w:tcPr>
            <w:tcW w:w="2320" w:type="pct"/>
          </w:tcPr>
          <w:p w:rsidR="00627847" w:rsidRDefault="000F33E2">
            <w:pPr>
              <w:spacing w:beforeLines="0" w:before="0" w:afterLines="0" w:after="0"/>
              <w:rPr>
                <w:szCs w:val="20"/>
              </w:rPr>
            </w:pPr>
            <w:r>
              <w:rPr>
                <w:rFonts w:hint="eastAsia"/>
                <w:szCs w:val="20"/>
              </w:rPr>
              <w:t>开</w:t>
            </w:r>
            <w:proofErr w:type="gramStart"/>
            <w:r>
              <w:rPr>
                <w:rFonts w:hint="eastAsia"/>
                <w:szCs w:val="20"/>
              </w:rPr>
              <w:t>始未</w:t>
            </w:r>
            <w:proofErr w:type="gramEnd"/>
            <w:r>
              <w:rPr>
                <w:rFonts w:hint="eastAsia"/>
                <w:szCs w:val="20"/>
              </w:rPr>
              <w:t>赋初始值变量的内存分配，这类变量会被初始化为</w:t>
            </w:r>
            <w:r>
              <w:rPr>
                <w:rFonts w:hint="eastAsia"/>
                <w:szCs w:val="20"/>
              </w:rPr>
              <w:t>0</w:t>
            </w:r>
          </w:p>
        </w:tc>
      </w:tr>
      <w:tr w:rsidR="00627847" w:rsidTr="00627847">
        <w:tc>
          <w:tcPr>
            <w:tcW w:w="2047" w:type="pct"/>
          </w:tcPr>
          <w:p w:rsidR="00627847" w:rsidRDefault="000F33E2">
            <w:pPr>
              <w:spacing w:beforeLines="0" w:before="0" w:afterLines="0" w:after="0"/>
              <w:rPr>
                <w:szCs w:val="20"/>
              </w:rPr>
            </w:pPr>
            <w:r>
              <w:rPr>
                <w:szCs w:val="20"/>
              </w:rPr>
              <w:t>FLS_STOP_SEC_VAR_NO_INIT</w:t>
            </w:r>
          </w:p>
        </w:tc>
        <w:tc>
          <w:tcPr>
            <w:tcW w:w="632" w:type="pct"/>
          </w:tcPr>
          <w:p w:rsidR="00627847" w:rsidRDefault="000F33E2">
            <w:pPr>
              <w:spacing w:beforeLines="0" w:before="0" w:afterLines="0" w:after="0"/>
              <w:rPr>
                <w:szCs w:val="20"/>
              </w:rPr>
            </w:pPr>
            <w:r>
              <w:rPr>
                <w:rFonts w:hint="eastAsia"/>
                <w:szCs w:val="20"/>
              </w:rPr>
              <w:t>变量</w:t>
            </w:r>
          </w:p>
        </w:tc>
        <w:tc>
          <w:tcPr>
            <w:tcW w:w="2320" w:type="pct"/>
          </w:tcPr>
          <w:p w:rsidR="00627847" w:rsidRDefault="000F33E2">
            <w:pPr>
              <w:spacing w:beforeLines="0" w:before="0" w:afterLines="0" w:after="0"/>
              <w:rPr>
                <w:szCs w:val="20"/>
              </w:rPr>
            </w:pPr>
            <w:r>
              <w:rPr>
                <w:rFonts w:hint="eastAsia"/>
                <w:szCs w:val="20"/>
              </w:rPr>
              <w:t>结束未赋初始值变量的内存分配</w:t>
            </w:r>
          </w:p>
        </w:tc>
      </w:tr>
      <w:tr w:rsidR="00627847" w:rsidTr="00627847">
        <w:tc>
          <w:tcPr>
            <w:tcW w:w="2047" w:type="pct"/>
          </w:tcPr>
          <w:p w:rsidR="00627847" w:rsidRDefault="000F33E2">
            <w:pPr>
              <w:spacing w:beforeLines="0" w:before="0" w:afterLines="0" w:after="0"/>
              <w:rPr>
                <w:szCs w:val="20"/>
              </w:rPr>
            </w:pPr>
            <w:r>
              <w:rPr>
                <w:szCs w:val="20"/>
              </w:rPr>
              <w:t>FLS_START_SEC_VAR_INIT</w:t>
            </w:r>
          </w:p>
        </w:tc>
        <w:tc>
          <w:tcPr>
            <w:tcW w:w="632" w:type="pct"/>
          </w:tcPr>
          <w:p w:rsidR="00627847" w:rsidRDefault="000F33E2">
            <w:pPr>
              <w:spacing w:beforeLines="0" w:before="0" w:afterLines="0" w:after="0"/>
              <w:rPr>
                <w:szCs w:val="20"/>
              </w:rPr>
            </w:pPr>
            <w:r>
              <w:rPr>
                <w:rFonts w:hint="eastAsia"/>
                <w:szCs w:val="20"/>
              </w:rPr>
              <w:t>变量</w:t>
            </w:r>
          </w:p>
        </w:tc>
        <w:tc>
          <w:tcPr>
            <w:tcW w:w="2320" w:type="pct"/>
          </w:tcPr>
          <w:p w:rsidR="00627847" w:rsidRDefault="000F33E2">
            <w:pPr>
              <w:spacing w:beforeLines="0" w:before="0" w:afterLines="0" w:after="0"/>
              <w:rPr>
                <w:szCs w:val="20"/>
              </w:rPr>
            </w:pPr>
            <w:r>
              <w:rPr>
                <w:rFonts w:hint="eastAsia"/>
                <w:szCs w:val="20"/>
              </w:rPr>
              <w:t>开始已赋初始值变量的内存分配</w:t>
            </w:r>
          </w:p>
        </w:tc>
      </w:tr>
      <w:tr w:rsidR="00627847" w:rsidTr="00627847">
        <w:tc>
          <w:tcPr>
            <w:tcW w:w="2047" w:type="pct"/>
          </w:tcPr>
          <w:p w:rsidR="00627847" w:rsidRDefault="000F33E2">
            <w:pPr>
              <w:spacing w:beforeLines="0" w:before="0" w:afterLines="0" w:after="0"/>
              <w:rPr>
                <w:szCs w:val="20"/>
              </w:rPr>
            </w:pPr>
            <w:r>
              <w:rPr>
                <w:szCs w:val="20"/>
              </w:rPr>
              <w:t>FLS_STOP_SEC_VAR_INIT</w:t>
            </w:r>
          </w:p>
        </w:tc>
        <w:tc>
          <w:tcPr>
            <w:tcW w:w="632" w:type="pct"/>
          </w:tcPr>
          <w:p w:rsidR="00627847" w:rsidRDefault="000F33E2">
            <w:pPr>
              <w:spacing w:beforeLines="0" w:before="0" w:afterLines="0" w:after="0"/>
              <w:rPr>
                <w:szCs w:val="20"/>
              </w:rPr>
            </w:pPr>
            <w:r>
              <w:rPr>
                <w:rFonts w:hint="eastAsia"/>
                <w:szCs w:val="20"/>
              </w:rPr>
              <w:t>变量</w:t>
            </w:r>
          </w:p>
        </w:tc>
        <w:tc>
          <w:tcPr>
            <w:tcW w:w="2320" w:type="pct"/>
          </w:tcPr>
          <w:p w:rsidR="00627847" w:rsidRDefault="000F33E2">
            <w:pPr>
              <w:spacing w:beforeLines="0" w:before="0" w:afterLines="0" w:after="0"/>
              <w:rPr>
                <w:szCs w:val="20"/>
              </w:rPr>
            </w:pPr>
            <w:r>
              <w:rPr>
                <w:rFonts w:hint="eastAsia"/>
                <w:szCs w:val="20"/>
              </w:rPr>
              <w:t>结束已赋初始值变量的内存分配</w:t>
            </w:r>
          </w:p>
        </w:tc>
      </w:tr>
      <w:tr w:rsidR="00627847" w:rsidTr="00627847">
        <w:tc>
          <w:tcPr>
            <w:tcW w:w="2047" w:type="pct"/>
          </w:tcPr>
          <w:p w:rsidR="00627847" w:rsidRDefault="000F33E2">
            <w:pPr>
              <w:spacing w:beforeLines="0" w:before="0" w:afterLines="0" w:after="0"/>
              <w:rPr>
                <w:szCs w:val="20"/>
              </w:rPr>
            </w:pPr>
            <w:r>
              <w:rPr>
                <w:szCs w:val="20"/>
              </w:rPr>
              <w:t>FLS_START_SEC_CONST</w:t>
            </w:r>
          </w:p>
        </w:tc>
        <w:tc>
          <w:tcPr>
            <w:tcW w:w="632" w:type="pct"/>
          </w:tcPr>
          <w:p w:rsidR="00627847" w:rsidRDefault="000F33E2">
            <w:pPr>
              <w:spacing w:beforeLines="0" w:before="0" w:afterLines="0" w:after="0"/>
              <w:rPr>
                <w:szCs w:val="20"/>
              </w:rPr>
            </w:pPr>
            <w:r>
              <w:rPr>
                <w:rFonts w:hint="eastAsia"/>
                <w:szCs w:val="20"/>
              </w:rPr>
              <w:t>常量</w:t>
            </w:r>
          </w:p>
        </w:tc>
        <w:tc>
          <w:tcPr>
            <w:tcW w:w="2320" w:type="pct"/>
          </w:tcPr>
          <w:p w:rsidR="00627847" w:rsidRDefault="000F33E2">
            <w:pPr>
              <w:spacing w:beforeLines="0" w:before="0" w:afterLines="0" w:after="0"/>
              <w:rPr>
                <w:szCs w:val="20"/>
              </w:rPr>
            </w:pPr>
            <w:r>
              <w:rPr>
                <w:rFonts w:hint="eastAsia"/>
                <w:szCs w:val="20"/>
              </w:rPr>
              <w:t>开始常量数据的内存分配</w:t>
            </w:r>
          </w:p>
        </w:tc>
      </w:tr>
      <w:tr w:rsidR="00627847" w:rsidTr="00627847">
        <w:tc>
          <w:tcPr>
            <w:tcW w:w="2047" w:type="pct"/>
          </w:tcPr>
          <w:p w:rsidR="00627847" w:rsidRDefault="000F33E2">
            <w:pPr>
              <w:spacing w:beforeLines="0" w:before="0" w:afterLines="0" w:after="0"/>
              <w:rPr>
                <w:szCs w:val="20"/>
              </w:rPr>
            </w:pPr>
            <w:r>
              <w:rPr>
                <w:szCs w:val="20"/>
              </w:rPr>
              <w:t>FLS_STOP_SEC_CONST</w:t>
            </w:r>
          </w:p>
        </w:tc>
        <w:tc>
          <w:tcPr>
            <w:tcW w:w="632" w:type="pct"/>
          </w:tcPr>
          <w:p w:rsidR="00627847" w:rsidRDefault="000F33E2">
            <w:pPr>
              <w:spacing w:beforeLines="0" w:before="0" w:afterLines="0" w:after="0"/>
              <w:rPr>
                <w:szCs w:val="20"/>
              </w:rPr>
            </w:pPr>
            <w:r>
              <w:rPr>
                <w:rFonts w:hint="eastAsia"/>
                <w:szCs w:val="20"/>
              </w:rPr>
              <w:t>常量</w:t>
            </w:r>
          </w:p>
        </w:tc>
        <w:tc>
          <w:tcPr>
            <w:tcW w:w="2320" w:type="pct"/>
          </w:tcPr>
          <w:p w:rsidR="00627847" w:rsidRDefault="000F33E2">
            <w:pPr>
              <w:spacing w:beforeLines="0" w:before="0" w:afterLines="0" w:after="0"/>
              <w:rPr>
                <w:szCs w:val="20"/>
              </w:rPr>
            </w:pPr>
            <w:r>
              <w:rPr>
                <w:rFonts w:hint="eastAsia"/>
                <w:szCs w:val="20"/>
              </w:rPr>
              <w:t>结束常量数据的内存分配</w:t>
            </w:r>
          </w:p>
        </w:tc>
      </w:tr>
    </w:tbl>
    <w:p w:rsidR="00627847" w:rsidRDefault="00627847">
      <w:pPr>
        <w:spacing w:before="180" w:after="180"/>
      </w:pPr>
    </w:p>
    <w:p w:rsidR="00627847" w:rsidRDefault="00627847">
      <w:pPr>
        <w:spacing w:before="180" w:after="180"/>
        <w:rPr>
          <w:rFonts w:eastAsia="PMingLiU"/>
          <w:lang w:eastAsia="zh-TW"/>
        </w:rPr>
      </w:pPr>
    </w:p>
    <w:p w:rsidR="00627847" w:rsidRDefault="000F33E2">
      <w:pPr>
        <w:pStyle w:val="1"/>
      </w:pPr>
      <w:bookmarkStart w:id="1134" w:name="_Ref160130512"/>
      <w:bookmarkStart w:id="1135" w:name="_Toc196898765"/>
      <w:r>
        <w:t>FlsTst</w:t>
      </w:r>
      <w:bookmarkEnd w:id="1134"/>
      <w:bookmarkEnd w:id="1135"/>
    </w:p>
    <w:p w:rsidR="00627847" w:rsidRDefault="000F33E2">
      <w:pPr>
        <w:pStyle w:val="2"/>
      </w:pPr>
      <w:bookmarkStart w:id="1136" w:name="_Toc159922884"/>
      <w:bookmarkStart w:id="1137" w:name="_Toc196898766"/>
      <w:r>
        <w:rPr>
          <w:rFonts w:hint="eastAsia"/>
        </w:rPr>
        <w:t>简介</w:t>
      </w:r>
      <w:bookmarkEnd w:id="1136"/>
      <w:bookmarkEnd w:id="1137"/>
    </w:p>
    <w:p w:rsidR="00627847" w:rsidRDefault="000F33E2">
      <w:pPr>
        <w:spacing w:before="180" w:after="180"/>
        <w:rPr>
          <w:rFonts w:cs="微软雅黑"/>
        </w:rPr>
      </w:pPr>
      <w:r>
        <w:rPr>
          <w:rFonts w:cs="微软雅黑" w:hint="eastAsia"/>
        </w:rPr>
        <w:t>本章介绍在</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AC7840</w:t>
      </w:r>
      <w:r>
        <w:rPr>
          <w:rFonts w:cs="微软雅黑" w:hint="eastAsia"/>
        </w:rPr>
        <w:t>x</w:t>
      </w:r>
      <w:r>
        <w:rPr>
          <w:rFonts w:cs="微软雅黑"/>
        </w:rPr>
        <w:t xml:space="preserve"> </w:t>
      </w:r>
      <w:r>
        <w:rPr>
          <w:rFonts w:cs="微软雅黑" w:hint="eastAsia"/>
        </w:rPr>
        <w:t xml:space="preserve"> </w:t>
      </w:r>
      <w:r>
        <w:rPr>
          <w:rFonts w:cs="微软雅黑"/>
        </w:rPr>
        <w:t>MCAL</w:t>
      </w:r>
      <w:r>
        <w:rPr>
          <w:rFonts w:cs="微软雅黑" w:hint="eastAsia"/>
        </w:rPr>
        <w:t>软件</w:t>
      </w:r>
      <w:r>
        <w:rPr>
          <w:szCs w:val="20"/>
        </w:rPr>
        <w:t>F</w:t>
      </w:r>
      <w:r>
        <w:rPr>
          <w:rFonts w:hint="eastAsia"/>
          <w:szCs w:val="20"/>
        </w:rPr>
        <w:t>lsTst</w:t>
      </w:r>
      <w:r>
        <w:rPr>
          <w:rFonts w:cs="微软雅黑" w:hint="eastAsia"/>
        </w:rPr>
        <w:t>模块的集成要求以及</w:t>
      </w:r>
      <w:r>
        <w:rPr>
          <w:szCs w:val="20"/>
        </w:rPr>
        <w:t>F</w:t>
      </w:r>
      <w:r>
        <w:rPr>
          <w:rFonts w:hint="eastAsia"/>
          <w:szCs w:val="20"/>
        </w:rPr>
        <w:t>lsTst</w:t>
      </w:r>
      <w:r>
        <w:rPr>
          <w:rFonts w:cs="微软雅黑" w:hint="eastAsia"/>
        </w:rPr>
        <w:t>模块需要关联的模块。</w:t>
      </w:r>
    </w:p>
    <w:p w:rsidR="00627847" w:rsidRDefault="000F33E2">
      <w:pPr>
        <w:pStyle w:val="2"/>
      </w:pPr>
      <w:bookmarkStart w:id="1138" w:name="_Toc159922885"/>
      <w:bookmarkStart w:id="1139" w:name="_Toc196898767"/>
      <w:r>
        <w:rPr>
          <w:rFonts w:hint="eastAsia"/>
        </w:rPr>
        <w:t>驱动程序构建</w:t>
      </w:r>
      <w:bookmarkEnd w:id="1138"/>
      <w:bookmarkEnd w:id="1139"/>
    </w:p>
    <w:p w:rsidR="00627847" w:rsidRDefault="000F33E2">
      <w:pPr>
        <w:spacing w:before="180" w:after="180"/>
      </w:pPr>
      <w:r>
        <w:rPr>
          <w:rFonts w:hint="eastAsia"/>
        </w:rPr>
        <w:t>本章节主要介绍构建</w:t>
      </w:r>
      <w:r>
        <w:rPr>
          <w:szCs w:val="20"/>
        </w:rPr>
        <w:t>F</w:t>
      </w:r>
      <w:r>
        <w:rPr>
          <w:rFonts w:hint="eastAsia"/>
          <w:szCs w:val="20"/>
        </w:rPr>
        <w:t>lsTst</w:t>
      </w:r>
      <w:r>
        <w:rPr>
          <w:rFonts w:hint="eastAsia"/>
        </w:rPr>
        <w:t>驱动程序所需的源文件。</w:t>
      </w:r>
    </w:p>
    <w:p w:rsidR="00627847" w:rsidRDefault="000F33E2">
      <w:pPr>
        <w:pStyle w:val="3"/>
      </w:pPr>
      <w:bookmarkStart w:id="1140" w:name="_Toc159922886"/>
      <w:bookmarkStart w:id="1141" w:name="_Toc196898768"/>
      <w:r>
        <w:rPr>
          <w:rFonts w:hint="eastAsia"/>
        </w:rPr>
        <w:t>驱动程序文件</w:t>
      </w:r>
      <w:bookmarkEnd w:id="1140"/>
      <w:bookmarkEnd w:id="1141"/>
    </w:p>
    <w:p w:rsidR="00627847" w:rsidRDefault="000F33E2">
      <w:pPr>
        <w:spacing w:before="180" w:after="180"/>
      </w:pPr>
      <w:r>
        <w:rPr>
          <w:rFonts w:hint="eastAsia"/>
        </w:rPr>
        <w:t>本节主要介绍构建</w:t>
      </w:r>
      <w:r>
        <w:rPr>
          <w:szCs w:val="20"/>
        </w:rPr>
        <w:t>F</w:t>
      </w:r>
      <w:r>
        <w:rPr>
          <w:rFonts w:hint="eastAsia"/>
          <w:szCs w:val="20"/>
        </w:rPr>
        <w:t>lsTst</w:t>
      </w:r>
      <w:r>
        <w:rPr>
          <w:rFonts w:hint="eastAsia"/>
        </w:rPr>
        <w:t>驱动程序所需的文件，文件分为静态文件和动态文件。</w:t>
      </w:r>
      <w:r>
        <w:rPr>
          <w:rFonts w:hint="eastAsia"/>
        </w:rPr>
        <w:t>Au</w:t>
      </w:r>
      <w:r>
        <w:t>toChips</w:t>
      </w:r>
      <w:r>
        <w:rPr>
          <w:rFonts w:hint="eastAsia"/>
        </w:rPr>
        <w:t>为每个</w:t>
      </w:r>
      <w:r>
        <w:rPr>
          <w:rFonts w:hint="eastAsia"/>
        </w:rPr>
        <w:t>M</w:t>
      </w:r>
      <w:r>
        <w:t>CAL</w:t>
      </w:r>
      <w:r>
        <w:rPr>
          <w:rFonts w:hint="eastAsia"/>
        </w:rPr>
        <w:t>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142" w:name="_Toc159922887"/>
      <w:r>
        <w:rPr>
          <w:rFonts w:hint="eastAsia"/>
        </w:rPr>
        <w:t>静态文件</w:t>
      </w:r>
      <w:bookmarkEnd w:id="1142"/>
    </w:p>
    <w:p w:rsidR="00627847" w:rsidRDefault="008F4280">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1143" w:name="_Ref160130799"/>
      <w:bookmarkStart w:id="1144" w:name="_Toc159922930"/>
      <w:bookmarkStart w:id="1145" w:name="_Toc196836248"/>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1143"/>
      <w:r>
        <w:t xml:space="preserve"> </w:t>
      </w:r>
      <w:r>
        <w:rPr>
          <w:rFonts w:hint="eastAsia"/>
        </w:rPr>
        <w:t>静态文件</w:t>
      </w:r>
      <w:bookmarkEnd w:id="1144"/>
      <w:bookmarkEnd w:id="1145"/>
    </w:p>
    <w:tbl>
      <w:tblPr>
        <w:tblStyle w:val="MCU"/>
        <w:tblW w:w="4983" w:type="pct"/>
        <w:tblLook w:val="04A0" w:firstRow="1" w:lastRow="0" w:firstColumn="1" w:lastColumn="0" w:noHBand="0" w:noVBand="1"/>
      </w:tblPr>
      <w:tblGrid>
        <w:gridCol w:w="1546"/>
        <w:gridCol w:w="741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862"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4138"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r>
      <w:tr w:rsidR="00627847" w:rsidTr="00627847">
        <w:tc>
          <w:tcPr>
            <w:tcW w:w="862" w:type="pct"/>
          </w:tcPr>
          <w:p w:rsidR="00627847" w:rsidRDefault="000F33E2">
            <w:pPr>
              <w:spacing w:beforeLines="0" w:before="0" w:afterLines="0" w:after="0"/>
              <w:jc w:val="left"/>
              <w:rPr>
                <w:szCs w:val="20"/>
              </w:rPr>
            </w:pPr>
            <w:r>
              <w:rPr>
                <w:szCs w:val="20"/>
              </w:rPr>
              <w:t>F</w:t>
            </w:r>
            <w:r>
              <w:rPr>
                <w:rFonts w:hint="eastAsia"/>
                <w:szCs w:val="20"/>
              </w:rPr>
              <w:t>lsTst</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\flash</w:t>
            </w:r>
            <w:r>
              <w:rPr>
                <w:szCs w:val="20"/>
              </w:rPr>
              <w:t>_test\src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cu\mcal</w:t>
            </w:r>
            <w:r>
              <w:rPr>
                <w:rFonts w:hint="eastAsia"/>
                <w:szCs w:val="20"/>
              </w:rPr>
              <w:t>\flash</w:t>
            </w:r>
            <w:r>
              <w:rPr>
                <w:szCs w:val="20"/>
              </w:rPr>
              <w:t>_test\</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szCs w:val="20"/>
              </w:rPr>
              <w:t>CRC</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cu\cdd</w:t>
            </w:r>
            <w:r>
              <w:rPr>
                <w:rFonts w:hint="eastAsia"/>
                <w:szCs w:val="20"/>
              </w:rPr>
              <w:t>\</w:t>
            </w:r>
            <w:r>
              <w:rPr>
                <w:szCs w:val="20"/>
              </w:rPr>
              <w:t>crc\src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cu\cdd</w:t>
            </w:r>
            <w:r>
              <w:rPr>
                <w:rFonts w:hint="eastAsia"/>
                <w:szCs w:val="20"/>
              </w:rPr>
              <w:t>\</w:t>
            </w:r>
            <w:r>
              <w:rPr>
                <w:szCs w:val="20"/>
              </w:rPr>
              <w:t>crc\</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szCs w:val="20"/>
              </w:rPr>
              <w:t>CRC hal</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cu\hal\src\crc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cu\hal\inc</w:t>
            </w:r>
          </w:p>
        </w:tc>
      </w:tr>
      <w:tr w:rsidR="00627847" w:rsidTr="00627847">
        <w:tc>
          <w:tcPr>
            <w:tcW w:w="862" w:type="pct"/>
          </w:tcPr>
          <w:p w:rsidR="00627847" w:rsidRDefault="000F33E2">
            <w:pPr>
              <w:spacing w:beforeLines="0" w:before="0" w:afterLines="0" w:after="0"/>
              <w:jc w:val="left"/>
              <w:rPr>
                <w:szCs w:val="20"/>
              </w:rPr>
            </w:pPr>
            <w:r>
              <w:rPr>
                <w:szCs w:val="20"/>
              </w:rPr>
              <w:t>Flash hal</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cu\hal\src\flash</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cu\hal\inc</w:t>
            </w:r>
          </w:p>
        </w:tc>
      </w:tr>
    </w:tbl>
    <w:p w:rsidR="00627847" w:rsidRDefault="000F33E2">
      <w:pPr>
        <w:pStyle w:val="4"/>
      </w:pPr>
      <w:bookmarkStart w:id="1146" w:name="_Toc159922888"/>
      <w:r>
        <w:rPr>
          <w:rFonts w:hint="eastAsia"/>
        </w:rPr>
        <w:t>动态文件</w:t>
      </w:r>
      <w:bookmarkEnd w:id="1146"/>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REF _Ref163560689 \h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9</w:t>
      </w:r>
      <w:r>
        <w:rPr>
          <w:color w:val="0000FF"/>
        </w:rPr>
        <w:noBreakHyphen/>
        <w:t>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_Ref160130906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9</w:t>
      </w:r>
      <w:r>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_Ref160130913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9</w:t>
      </w:r>
      <w:r>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1147" w:name="_Ref163560689"/>
      <w:bookmarkStart w:id="1148" w:name="_Toc159922931"/>
      <w:bookmarkStart w:id="1149" w:name="_Toc196836249"/>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1147"/>
      <w:r>
        <w:t xml:space="preserve"> </w:t>
      </w:r>
      <w:r>
        <w:rPr>
          <w:rFonts w:hint="eastAsia"/>
        </w:rPr>
        <w:t>动态文件</w:t>
      </w:r>
      <w:bookmarkEnd w:id="1148"/>
      <w:bookmarkEnd w:id="1149"/>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w:t>
            </w:r>
            <w:r>
              <w:rPr>
                <w:szCs w:val="20"/>
              </w:rPr>
              <w:t>CU</w:t>
            </w:r>
          </w:p>
        </w:tc>
        <w:tc>
          <w:tcPr>
            <w:tcW w:w="1667" w:type="pct"/>
          </w:tcPr>
          <w:p w:rsidR="00627847" w:rsidRDefault="000F33E2">
            <w:pPr>
              <w:spacing w:beforeLines="0" w:before="0" w:afterLines="0" w:after="0"/>
              <w:jc w:val="left"/>
              <w:rPr>
                <w:szCs w:val="20"/>
              </w:rPr>
            </w:pPr>
            <w:r>
              <w:rPr>
                <w:szCs w:val="20"/>
              </w:rPr>
              <w:t>Mcu_Cfg.c</w:t>
            </w:r>
          </w:p>
        </w:tc>
        <w:tc>
          <w:tcPr>
            <w:tcW w:w="1667" w:type="pct"/>
            <w:vMerge w:val="restart"/>
          </w:tcPr>
          <w:p w:rsidR="00627847" w:rsidRDefault="000F33E2">
            <w:pPr>
              <w:spacing w:beforeLines="0" w:before="0" w:afterLines="0" w:after="0"/>
              <w:jc w:val="left"/>
              <w:rPr>
                <w:szCs w:val="20"/>
              </w:rPr>
            </w:pPr>
            <w:r>
              <w:rPr>
                <w:szCs w:val="20"/>
              </w:rPr>
              <w:t>Mcu</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Mcu</w:t>
            </w:r>
            <w:r>
              <w:rPr>
                <w:rFonts w:hint="eastAsia"/>
                <w:szCs w:val="20"/>
              </w:rPr>
              <w: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FlsTst</w:t>
            </w:r>
          </w:p>
        </w:tc>
        <w:tc>
          <w:tcPr>
            <w:tcW w:w="1667" w:type="pct"/>
          </w:tcPr>
          <w:p w:rsidR="00627847" w:rsidRDefault="000F33E2">
            <w:pPr>
              <w:spacing w:beforeLines="0" w:before="0" w:afterLines="0" w:after="0"/>
              <w:jc w:val="left"/>
              <w:rPr>
                <w:szCs w:val="20"/>
              </w:rPr>
            </w:pPr>
            <w:r>
              <w:rPr>
                <w:szCs w:val="20"/>
              </w:rPr>
              <w:t>FlsTst_Cfg.c</w:t>
            </w:r>
          </w:p>
        </w:tc>
        <w:tc>
          <w:tcPr>
            <w:tcW w:w="1667" w:type="pct"/>
            <w:vMerge w:val="restart"/>
          </w:tcPr>
          <w:p w:rsidR="00627847" w:rsidRDefault="000F33E2">
            <w:pPr>
              <w:spacing w:beforeLines="0" w:before="0" w:afterLines="0" w:after="0"/>
              <w:jc w:val="left"/>
              <w:rPr>
                <w:szCs w:val="20"/>
              </w:rPr>
            </w:pPr>
            <w:r>
              <w:rPr>
                <w:szCs w:val="20"/>
              </w:rPr>
              <w:t>FlsTst_Cfg.h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FlsTst_PBcfg.c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CRC</w:t>
            </w:r>
          </w:p>
        </w:tc>
        <w:tc>
          <w:tcPr>
            <w:tcW w:w="1667" w:type="pct"/>
          </w:tcPr>
          <w:p w:rsidR="00627847" w:rsidRDefault="000F33E2">
            <w:pPr>
              <w:spacing w:beforeLines="0" w:before="0" w:afterLines="0" w:after="0"/>
              <w:jc w:val="left"/>
              <w:rPr>
                <w:szCs w:val="20"/>
              </w:rPr>
            </w:pPr>
            <w:r>
              <w:rPr>
                <w:szCs w:val="20"/>
              </w:rPr>
              <w:t>CDD_Crc_Cfg.c</w:t>
            </w:r>
          </w:p>
        </w:tc>
        <w:tc>
          <w:tcPr>
            <w:tcW w:w="1667" w:type="pct"/>
            <w:vMerge w:val="restart"/>
          </w:tcPr>
          <w:p w:rsidR="00627847" w:rsidRDefault="000F33E2">
            <w:pPr>
              <w:spacing w:beforeLines="0" w:before="0" w:afterLines="0" w:after="0"/>
              <w:jc w:val="left"/>
              <w:rPr>
                <w:szCs w:val="20"/>
              </w:rPr>
            </w:pPr>
            <w:r>
              <w:rPr>
                <w:szCs w:val="20"/>
              </w:rPr>
              <w:t>CDD_Crc_</w:t>
            </w:r>
            <w:r>
              <w:rPr>
                <w:rFonts w:hint="eastAsia"/>
                <w:szCs w:val="20"/>
              </w:rPr>
              <w:t>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CDD_Crc_PBcfg.c</w:t>
            </w:r>
          </w:p>
        </w:tc>
        <w:tc>
          <w:tcPr>
            <w:tcW w:w="1667" w:type="pct"/>
            <w:vMerge/>
          </w:tcPr>
          <w:p w:rsidR="00627847" w:rsidRDefault="00627847">
            <w:pPr>
              <w:spacing w:beforeLines="0" w:before="0" w:afterLines="0" w:after="0"/>
              <w:jc w:val="left"/>
              <w:rPr>
                <w:szCs w:val="20"/>
              </w:rPr>
            </w:pPr>
          </w:p>
        </w:tc>
      </w:tr>
    </w:tbl>
    <w:p w:rsidR="00627847" w:rsidRDefault="000F33E2">
      <w:pPr>
        <w:keepNext/>
        <w:spacing w:before="180" w:after="180"/>
      </w:pPr>
      <w:r>
        <w:rPr>
          <w:noProof/>
        </w:rPr>
        <w:drawing>
          <wp:inline distT="0" distB="0" distL="0" distR="0">
            <wp:extent cx="5731510" cy="1176020"/>
            <wp:effectExtent l="0" t="0" r="2540" b="50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87"/>
                    <a:stretch>
                      <a:fillRect/>
                    </a:stretch>
                  </pic:blipFill>
                  <pic:spPr>
                    <a:xfrm>
                      <a:off x="0" y="0"/>
                      <a:ext cx="5731510" cy="1176020"/>
                    </a:xfrm>
                    <a:prstGeom prst="rect">
                      <a:avLst/>
                    </a:prstGeom>
                  </pic:spPr>
                </pic:pic>
              </a:graphicData>
            </a:graphic>
          </wp:inline>
        </w:drawing>
      </w:r>
    </w:p>
    <w:p w:rsidR="00627847" w:rsidRDefault="000F33E2">
      <w:pPr>
        <w:pStyle w:val="a6"/>
        <w:spacing w:before="180" w:after="180"/>
      </w:pPr>
      <w:bookmarkStart w:id="1150" w:name="_Ref160130906"/>
      <w:bookmarkStart w:id="1151" w:name="_Toc159922920"/>
      <w:bookmarkStart w:id="1152" w:name="_Toc19683708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1150"/>
      <w:r>
        <w:t xml:space="preserve"> </w:t>
      </w:r>
      <w:r>
        <w:rPr>
          <w:rFonts w:hint="eastAsia"/>
        </w:rPr>
        <w:t>动态文件位置设置</w:t>
      </w:r>
      <w:bookmarkEnd w:id="1151"/>
      <w:bookmarkEnd w:id="1152"/>
    </w:p>
    <w:p w:rsidR="00627847" w:rsidRDefault="000F33E2">
      <w:pPr>
        <w:keepNext/>
        <w:spacing w:before="180" w:after="180"/>
        <w:jc w:val="center"/>
      </w:pPr>
      <w:r>
        <w:rPr>
          <w:noProof/>
        </w:rPr>
        <w:drawing>
          <wp:inline distT="0" distB="0" distL="0" distR="0">
            <wp:extent cx="5731510" cy="1202690"/>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79"/>
                    <a:stretch>
                      <a:fillRect/>
                    </a:stretch>
                  </pic:blipFill>
                  <pic:spPr>
                    <a:xfrm>
                      <a:off x="0" y="0"/>
                      <a:ext cx="5731510" cy="1202690"/>
                    </a:xfrm>
                    <a:prstGeom prst="rect">
                      <a:avLst/>
                    </a:prstGeom>
                  </pic:spPr>
                </pic:pic>
              </a:graphicData>
            </a:graphic>
          </wp:inline>
        </w:drawing>
      </w:r>
    </w:p>
    <w:p w:rsidR="00627847" w:rsidRDefault="000F33E2">
      <w:pPr>
        <w:pStyle w:val="a6"/>
        <w:spacing w:before="180" w:after="180"/>
      </w:pPr>
      <w:bookmarkStart w:id="1153" w:name="_Ref160130913"/>
      <w:bookmarkStart w:id="1154" w:name="_Toc159922921"/>
      <w:bookmarkStart w:id="1155" w:name="_Toc19683708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1153"/>
      <w:r>
        <w:t xml:space="preserve"> </w:t>
      </w:r>
      <w:r>
        <w:rPr>
          <w:rFonts w:hint="eastAsia"/>
        </w:rPr>
        <w:t>动态文件位置</w:t>
      </w:r>
      <w:bookmarkEnd w:id="1154"/>
      <w:bookmarkEnd w:id="1155"/>
    </w:p>
    <w:p w:rsidR="00627847" w:rsidRDefault="000F33E2">
      <w:pPr>
        <w:pStyle w:val="3"/>
      </w:pPr>
      <w:bookmarkStart w:id="1156" w:name="_Toc159922890"/>
      <w:bookmarkStart w:id="1157" w:name="_Toc196898769"/>
      <w:r>
        <w:rPr>
          <w:rFonts w:hint="eastAsia"/>
        </w:rPr>
        <w:t>驱动限制</w:t>
      </w:r>
      <w:bookmarkEnd w:id="1156"/>
      <w:bookmarkEnd w:id="1157"/>
    </w:p>
    <w:p w:rsidR="00627847" w:rsidRDefault="000F33E2">
      <w:pPr>
        <w:spacing w:before="180" w:after="180"/>
      </w:pPr>
      <w:r>
        <w:rPr>
          <w:rFonts w:hint="eastAsia"/>
        </w:rPr>
        <w:t>本节根据</w:t>
      </w:r>
      <w:r>
        <w:rPr>
          <w:rFonts w:hint="eastAsia"/>
        </w:rPr>
        <w:t>AC7840x</w:t>
      </w:r>
      <w:r>
        <w:t xml:space="preserve">  </w:t>
      </w:r>
      <w:r>
        <w:rPr>
          <w:rFonts w:hint="eastAsia"/>
        </w:rPr>
        <w:t>器件的特性，介绍</w:t>
      </w:r>
      <w:r>
        <w:t>F</w:t>
      </w:r>
      <w:r>
        <w:rPr>
          <w:rFonts w:hint="eastAsia"/>
        </w:rPr>
        <w:t>lsTst</w:t>
      </w:r>
      <w:r>
        <w:rPr>
          <w:rFonts w:hint="eastAsia"/>
        </w:rPr>
        <w:t>驱动限制，具体如下：</w:t>
      </w:r>
    </w:p>
    <w:p w:rsidR="00627847" w:rsidRDefault="000F33E2">
      <w:pPr>
        <w:pStyle w:val="aff7"/>
        <w:numPr>
          <w:ilvl w:val="0"/>
          <w:numId w:val="35"/>
        </w:numPr>
        <w:spacing w:before="180" w:after="180"/>
        <w:ind w:left="714" w:firstLineChars="0" w:hanging="357"/>
      </w:pPr>
      <w:r>
        <w:rPr>
          <w:rFonts w:hint="eastAsia"/>
        </w:rPr>
        <w:t>AC7840x</w:t>
      </w:r>
      <w:r>
        <w:rPr>
          <w:rFonts w:hint="eastAsia"/>
        </w:rPr>
        <w:t>的</w:t>
      </w:r>
      <w:r>
        <w:t>MCAL</w:t>
      </w:r>
      <w:r>
        <w:rPr>
          <w:rFonts w:hint="eastAsia"/>
        </w:rPr>
        <w:t>软件</w:t>
      </w:r>
      <w:r>
        <w:rPr>
          <w:rFonts w:hint="eastAsia"/>
        </w:rPr>
        <w:t>FlsTst</w:t>
      </w:r>
      <w:r>
        <w:rPr>
          <w:rFonts w:hint="eastAsia"/>
        </w:rPr>
        <w:t>模块前台测试（</w:t>
      </w:r>
      <w:r>
        <w:rPr>
          <w:rFonts w:hint="eastAsia"/>
        </w:rPr>
        <w:t>Foreground</w:t>
      </w:r>
      <w:r>
        <w:t xml:space="preserve"> T</w:t>
      </w:r>
      <w:r>
        <w:rPr>
          <w:rFonts w:hint="eastAsia"/>
        </w:rPr>
        <w:t>est</w:t>
      </w:r>
      <w:r>
        <w:rPr>
          <w:rFonts w:hint="eastAsia"/>
        </w:rPr>
        <w:t>）使用器件内的</w:t>
      </w:r>
      <w:r>
        <w:rPr>
          <w:rFonts w:hint="eastAsia"/>
        </w:rPr>
        <w:t>C</w:t>
      </w:r>
      <w:r>
        <w:t>RC</w:t>
      </w:r>
      <w:r>
        <w:rPr>
          <w:rFonts w:hint="eastAsia"/>
        </w:rPr>
        <w:t>硬件，以保证测试效率，因此支持的</w:t>
      </w:r>
      <w:r>
        <w:rPr>
          <w:rFonts w:hint="eastAsia"/>
        </w:rPr>
        <w:t>C</w:t>
      </w:r>
      <w:r>
        <w:t>RC</w:t>
      </w:r>
      <w:r>
        <w:rPr>
          <w:rFonts w:hint="eastAsia"/>
        </w:rPr>
        <w:t>算法为</w:t>
      </w:r>
      <w:r>
        <w:rPr>
          <w:rFonts w:hint="eastAsia"/>
        </w:rPr>
        <w:t>C</w:t>
      </w:r>
      <w:r>
        <w:t>RC-16</w:t>
      </w:r>
      <w:r>
        <w:rPr>
          <w:rFonts w:hint="eastAsia"/>
        </w:rPr>
        <w:t>（硬件）和</w:t>
      </w:r>
      <w:r>
        <w:rPr>
          <w:rFonts w:hint="eastAsia"/>
        </w:rPr>
        <w:t>C</w:t>
      </w:r>
      <w:r>
        <w:t>RC-32</w:t>
      </w:r>
      <w:r>
        <w:rPr>
          <w:rFonts w:hint="eastAsia"/>
        </w:rPr>
        <w:t>（硬件）。</w:t>
      </w:r>
    </w:p>
    <w:p w:rsidR="00627847" w:rsidRDefault="000F33E2">
      <w:pPr>
        <w:pStyle w:val="aff7"/>
        <w:numPr>
          <w:ilvl w:val="0"/>
          <w:numId w:val="35"/>
        </w:numPr>
        <w:spacing w:before="180" w:after="180"/>
        <w:ind w:left="714" w:firstLineChars="0" w:hanging="357"/>
      </w:pPr>
      <w:r>
        <w:t>F</w:t>
      </w:r>
      <w:r>
        <w:rPr>
          <w:rFonts w:hint="eastAsia"/>
        </w:rPr>
        <w:t>lsTst</w:t>
      </w:r>
      <w:r>
        <w:rPr>
          <w:rFonts w:hint="eastAsia"/>
        </w:rPr>
        <w:t>模块后台测试（</w:t>
      </w:r>
      <w:r>
        <w:rPr>
          <w:rFonts w:hint="eastAsia"/>
        </w:rPr>
        <w:t>Background</w:t>
      </w:r>
      <w:r>
        <w:t xml:space="preserve"> T</w:t>
      </w:r>
      <w:r>
        <w:rPr>
          <w:rFonts w:hint="eastAsia"/>
        </w:rPr>
        <w:t>est</w:t>
      </w:r>
      <w:r>
        <w:rPr>
          <w:rFonts w:hint="eastAsia"/>
        </w:rPr>
        <w:t>）使用软件</w:t>
      </w:r>
      <w:r>
        <w:rPr>
          <w:rFonts w:hint="eastAsia"/>
        </w:rPr>
        <w:t>C</w:t>
      </w:r>
      <w:r>
        <w:t>RC</w:t>
      </w:r>
      <w:r>
        <w:rPr>
          <w:rFonts w:hint="eastAsia"/>
        </w:rPr>
        <w:t>算法，以避免前台测试占用</w:t>
      </w:r>
      <w:r>
        <w:rPr>
          <w:rFonts w:hint="eastAsia"/>
        </w:rPr>
        <w:t>C</w:t>
      </w:r>
      <w:r>
        <w:t>RC</w:t>
      </w:r>
      <w:r>
        <w:rPr>
          <w:rFonts w:hint="eastAsia"/>
        </w:rPr>
        <w:t>硬件对后台测试的干扰，支持的</w:t>
      </w:r>
      <w:r>
        <w:rPr>
          <w:rFonts w:hint="eastAsia"/>
        </w:rPr>
        <w:t>C</w:t>
      </w:r>
      <w:r>
        <w:t>RC</w:t>
      </w:r>
      <w:r>
        <w:rPr>
          <w:rFonts w:hint="eastAsia"/>
        </w:rPr>
        <w:t>算法为</w:t>
      </w:r>
      <w:r>
        <w:rPr>
          <w:rFonts w:hint="eastAsia"/>
        </w:rPr>
        <w:t>C</w:t>
      </w:r>
      <w:r>
        <w:t>RC-8</w:t>
      </w:r>
      <w:r>
        <w:rPr>
          <w:rFonts w:hint="eastAsia"/>
        </w:rPr>
        <w:t>（软件）、</w:t>
      </w:r>
      <w:r>
        <w:rPr>
          <w:rFonts w:hint="eastAsia"/>
        </w:rPr>
        <w:t>C</w:t>
      </w:r>
      <w:r>
        <w:t>RC-16</w:t>
      </w:r>
      <w:r>
        <w:rPr>
          <w:rFonts w:hint="eastAsia"/>
        </w:rPr>
        <w:t>（软件）、</w:t>
      </w:r>
      <w:r>
        <w:rPr>
          <w:rFonts w:hint="eastAsia"/>
        </w:rPr>
        <w:t>C</w:t>
      </w:r>
      <w:r>
        <w:t>RC-32</w:t>
      </w:r>
      <w:r>
        <w:rPr>
          <w:rFonts w:hint="eastAsia"/>
        </w:rPr>
        <w:t>（软件）。</w:t>
      </w:r>
    </w:p>
    <w:p w:rsidR="00627847" w:rsidRDefault="000F33E2">
      <w:pPr>
        <w:pStyle w:val="aff7"/>
        <w:numPr>
          <w:ilvl w:val="0"/>
          <w:numId w:val="35"/>
        </w:numPr>
        <w:spacing w:before="180" w:after="180"/>
        <w:ind w:left="714" w:firstLineChars="0" w:hanging="357"/>
      </w:pPr>
      <w:r>
        <w:rPr>
          <w:rFonts w:hint="eastAsia"/>
        </w:rPr>
        <w:t>FlsTst</w:t>
      </w:r>
      <w:r>
        <w:rPr>
          <w:rFonts w:hint="eastAsia"/>
        </w:rPr>
        <w:t>因测试所选择算法的限制，依赖</w:t>
      </w:r>
      <w:r>
        <w:rPr>
          <w:rFonts w:hint="eastAsia"/>
        </w:rPr>
        <w:t>M</w:t>
      </w:r>
      <w:r>
        <w:t>CAL</w:t>
      </w:r>
      <w:r>
        <w:rPr>
          <w:rFonts w:hint="eastAsia"/>
        </w:rPr>
        <w:t>软件中</w:t>
      </w:r>
      <w:r>
        <w:rPr>
          <w:rFonts w:hint="eastAsia"/>
        </w:rPr>
        <w:t>Flash</w:t>
      </w:r>
      <w:r>
        <w:rPr>
          <w:rFonts w:hint="eastAsia"/>
        </w:rPr>
        <w:t>和</w:t>
      </w:r>
      <w:r>
        <w:rPr>
          <w:rFonts w:hint="eastAsia"/>
        </w:rPr>
        <w:t>C</w:t>
      </w:r>
      <w:r>
        <w:t>RC</w:t>
      </w:r>
      <w:r>
        <w:rPr>
          <w:rFonts w:hint="eastAsia"/>
        </w:rPr>
        <w:t>驱动模块提供必要的功能接口。</w:t>
      </w:r>
    </w:p>
    <w:p w:rsidR="00627847" w:rsidRDefault="000F33E2">
      <w:pPr>
        <w:pStyle w:val="2"/>
      </w:pPr>
      <w:bookmarkStart w:id="1158" w:name="_Toc159922891"/>
      <w:bookmarkStart w:id="1159" w:name="_Toc196898770"/>
      <w:r>
        <w:rPr>
          <w:rFonts w:hint="eastAsia"/>
        </w:rPr>
        <w:t>配置示例</w:t>
      </w:r>
      <w:bookmarkEnd w:id="1158"/>
      <w:bookmarkEnd w:id="1159"/>
    </w:p>
    <w:p w:rsidR="00627847" w:rsidRDefault="000F33E2">
      <w:pPr>
        <w:pStyle w:val="3"/>
      </w:pPr>
      <w:bookmarkStart w:id="1160" w:name="_Toc159922893"/>
      <w:bookmarkStart w:id="1161" w:name="_Toc159922896"/>
      <w:bookmarkStart w:id="1162" w:name="_Toc196898771"/>
      <w:r>
        <w:rPr>
          <w:rFonts w:hint="eastAsia"/>
        </w:rPr>
        <w:t>EB</w:t>
      </w:r>
      <w:r>
        <w:rPr>
          <w:rFonts w:hint="eastAsia"/>
        </w:rPr>
        <w:t>参数配置</w:t>
      </w:r>
      <w:bookmarkEnd w:id="1160"/>
      <w:bookmarkEnd w:id="1162"/>
    </w:p>
    <w:p w:rsidR="00627847" w:rsidRDefault="000F33E2">
      <w:pPr>
        <w:spacing w:before="180" w:after="180"/>
      </w:pPr>
      <w:r>
        <w:t>F</w:t>
      </w:r>
      <w:r>
        <w:rPr>
          <w:rFonts w:hint="eastAsia"/>
        </w:rPr>
        <w:t>lsTst</w:t>
      </w:r>
      <w:r>
        <w:t xml:space="preserve"> EB T</w:t>
      </w:r>
      <w:r>
        <w:rPr>
          <w:rFonts w:hint="eastAsia"/>
        </w:rPr>
        <w:t>re</w:t>
      </w:r>
      <w:r>
        <w:t>sos</w:t>
      </w:r>
      <w:r>
        <w:rPr>
          <w:rFonts w:hint="eastAsia"/>
        </w:rPr>
        <w:t>配置可参考《</w:t>
      </w:r>
      <w:r>
        <w:t>AC784</w:t>
      </w:r>
      <w:r>
        <w:rPr>
          <w:rFonts w:hint="eastAsia"/>
        </w:rPr>
        <w:t>xx_FS</w:t>
      </w:r>
      <w:r>
        <w:t>_MCAL</w:t>
      </w:r>
      <w:r>
        <w:rPr>
          <w:rFonts w:hint="eastAsia"/>
        </w:rPr>
        <w:t>_</w:t>
      </w:r>
      <w:r>
        <w:t>F</w:t>
      </w:r>
      <w:r>
        <w:rPr>
          <w:rFonts w:hint="eastAsia"/>
        </w:rPr>
        <w:t>lsTst_UM.pdf</w:t>
      </w:r>
      <w:r>
        <w:rPr>
          <w:rFonts w:hint="eastAsia"/>
        </w:rPr>
        <w:t>》第四章节，该章节对</w:t>
      </w:r>
      <w:r>
        <w:t>F</w:t>
      </w:r>
      <w:r>
        <w:rPr>
          <w:rFonts w:hint="eastAsia"/>
        </w:rPr>
        <w:t>lsTst</w:t>
      </w:r>
      <w:r>
        <w:rPr>
          <w:rFonts w:hint="eastAsia"/>
        </w:rPr>
        <w:t>模块可配置的容器进行了详细的说明。</w:t>
      </w:r>
    </w:p>
    <w:p w:rsidR="00627847" w:rsidRDefault="000F33E2">
      <w:pPr>
        <w:pStyle w:val="3"/>
      </w:pPr>
      <w:bookmarkStart w:id="1163" w:name="_Toc159922894"/>
      <w:bookmarkStart w:id="1164" w:name="_Toc196898772"/>
      <w:r>
        <w:rPr>
          <w:rFonts w:hint="eastAsia"/>
        </w:rPr>
        <w:t>配置错误检测</w:t>
      </w:r>
      <w:bookmarkEnd w:id="1163"/>
      <w:bookmarkEnd w:id="1164"/>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T</w:t>
      </w:r>
      <w:r>
        <w:t>resos</w:t>
      </w:r>
      <w:r>
        <w:rPr>
          <w:rFonts w:hint="eastAsia"/>
        </w:rPr>
        <w:t>软件的</w:t>
      </w:r>
      <w:r>
        <w:rPr>
          <w:rFonts w:hint="eastAsia"/>
        </w:rPr>
        <w:t>Out</w:t>
      </w:r>
      <w:r>
        <w:t>line</w:t>
      </w:r>
      <w:r>
        <w:rPr>
          <w:rFonts w:hint="eastAsia"/>
        </w:rPr>
        <w:t>窗口查看报错的配置项，</w:t>
      </w:r>
      <w:r>
        <w:rPr>
          <w:rFonts w:hint="eastAsia"/>
        </w:rPr>
        <w:t>Pro</w:t>
      </w:r>
      <w:r>
        <w:t>blems View</w:t>
      </w:r>
      <w:r>
        <w:rPr>
          <w:rFonts w:hint="eastAsia"/>
        </w:rPr>
        <w:t>窗口查看报错的原因。</w:t>
      </w:r>
    </w:p>
    <w:p w:rsidR="00627847" w:rsidRDefault="000F33E2">
      <w:pPr>
        <w:pStyle w:val="3"/>
      </w:pPr>
      <w:bookmarkStart w:id="1165" w:name="_Toc196898773"/>
      <w:r>
        <w:rPr>
          <w:rFonts w:hint="eastAsia"/>
        </w:rPr>
        <w:t>集成限制</w:t>
      </w:r>
      <w:bookmarkEnd w:id="1161"/>
      <w:bookmarkEnd w:id="1165"/>
    </w:p>
    <w:p w:rsidR="00627847" w:rsidRDefault="000F33E2">
      <w:pPr>
        <w:spacing w:before="180" w:after="180"/>
      </w:pPr>
      <w:r>
        <w:rPr>
          <w:rFonts w:hint="eastAsia"/>
        </w:rPr>
        <w:t>本节介绍</w:t>
      </w:r>
      <w:r>
        <w:t>F</w:t>
      </w:r>
      <w:r>
        <w:rPr>
          <w:rFonts w:hint="eastAsia"/>
        </w:rPr>
        <w:t>lsTst</w:t>
      </w:r>
      <w:r>
        <w:rPr>
          <w:rFonts w:hint="eastAsia"/>
        </w:rPr>
        <w:t>的集成限制，具体如下：</w:t>
      </w:r>
    </w:p>
    <w:p w:rsidR="00627847" w:rsidRDefault="000F33E2">
      <w:pPr>
        <w:pStyle w:val="aff7"/>
        <w:numPr>
          <w:ilvl w:val="0"/>
          <w:numId w:val="36"/>
        </w:numPr>
        <w:spacing w:beforeLines="0" w:before="120" w:afterLines="0" w:after="120"/>
        <w:ind w:left="714" w:firstLineChars="0" w:hanging="357"/>
      </w:pPr>
      <w:r>
        <w:t>F</w:t>
      </w:r>
      <w:r>
        <w:rPr>
          <w:rFonts w:hint="eastAsia"/>
        </w:rPr>
        <w:t>lsTst</w:t>
      </w:r>
      <w:r>
        <w:rPr>
          <w:rFonts w:hint="eastAsia"/>
        </w:rPr>
        <w:t>关联模块的驱动文件需要和</w:t>
      </w:r>
      <w:r>
        <w:t>F</w:t>
      </w:r>
      <w:r>
        <w:rPr>
          <w:rFonts w:hint="eastAsia"/>
        </w:rPr>
        <w:t>lsTst</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36"/>
        </w:numPr>
        <w:spacing w:beforeLines="0" w:before="120" w:afterLines="0" w:after="120"/>
        <w:ind w:left="714" w:firstLineChars="0" w:hanging="357"/>
      </w:pPr>
      <w:r>
        <w:rPr>
          <w:rFonts w:hint="eastAsia"/>
        </w:rPr>
        <w:t>不能连续重复调用</w:t>
      </w:r>
      <w:r>
        <w:t>FlsTst</w:t>
      </w:r>
      <w:r>
        <w:rPr>
          <w:rFonts w:hint="eastAsia"/>
        </w:rPr>
        <w:t>_</w:t>
      </w:r>
      <w:r>
        <w:t>Init()</w:t>
      </w:r>
      <w:r>
        <w:rPr>
          <w:rFonts w:hint="eastAsia"/>
        </w:rPr>
        <w:t>；其次在未调用</w:t>
      </w:r>
      <w:r>
        <w:t>FlsTst</w:t>
      </w:r>
      <w:r>
        <w:rPr>
          <w:rFonts w:hint="eastAsia"/>
        </w:rPr>
        <w:t>_</w:t>
      </w:r>
      <w:r>
        <w:t>Init( )</w:t>
      </w:r>
      <w:r>
        <w:rPr>
          <w:rFonts w:hint="eastAsia"/>
        </w:rPr>
        <w:t>之前，除</w:t>
      </w:r>
      <w:r>
        <w:t>FlsTst_GetCurrentState( )</w:t>
      </w:r>
      <w:r>
        <w:rPr>
          <w:rFonts w:hint="eastAsia"/>
        </w:rPr>
        <w:t>之外，不得调用其他</w:t>
      </w:r>
      <w:r>
        <w:rPr>
          <w:rFonts w:hint="eastAsia"/>
        </w:rPr>
        <w:t>API</w:t>
      </w:r>
      <w:r>
        <w:rPr>
          <w:rFonts w:hint="eastAsia"/>
        </w:rPr>
        <w:t>。</w:t>
      </w:r>
    </w:p>
    <w:p w:rsidR="00627847" w:rsidRDefault="000F33E2">
      <w:pPr>
        <w:pStyle w:val="3"/>
      </w:pPr>
      <w:bookmarkStart w:id="1166" w:name="_Toc159922897"/>
      <w:bookmarkStart w:id="1167" w:name="_Toc196898774"/>
      <w:r>
        <w:rPr>
          <w:rFonts w:hint="eastAsia"/>
        </w:rPr>
        <w:t>时序图</w:t>
      </w:r>
      <w:bookmarkEnd w:id="1166"/>
      <w:bookmarkEnd w:id="1167"/>
    </w:p>
    <w:p w:rsidR="00627847" w:rsidRDefault="000F33E2">
      <w:pPr>
        <w:spacing w:before="180" w:after="180"/>
      </w:pPr>
      <w:r>
        <w:rPr>
          <w:rFonts w:hint="eastAsia"/>
        </w:rPr>
        <w:t>本节介绍了</w:t>
      </w:r>
      <w:r>
        <w:t>F</w:t>
      </w:r>
      <w:r>
        <w:rPr>
          <w:rFonts w:hint="eastAsia"/>
        </w:rPr>
        <w:t>lsTst</w:t>
      </w:r>
      <w:r>
        <w:rPr>
          <w:rFonts w:hint="eastAsia"/>
        </w:rPr>
        <w:t>后台测试模式时序图，如</w:t>
      </w:r>
      <w:r>
        <w:rPr>
          <w:color w:val="0000FF"/>
        </w:rPr>
        <w:fldChar w:fldCharType="begin"/>
      </w:r>
      <w:r>
        <w:rPr>
          <w:color w:val="0000FF"/>
        </w:rPr>
        <w:instrText xml:space="preserve"> </w:instrText>
      </w:r>
      <w:r>
        <w:rPr>
          <w:rFonts w:hint="eastAsia"/>
          <w:color w:val="0000FF"/>
        </w:rPr>
        <w:instrText>REF _Ref160131124 \h</w:instrText>
      </w:r>
      <w:r>
        <w:rPr>
          <w:color w:val="0000FF"/>
        </w:rPr>
        <w:instrText xml:space="preserve"> </w:instrText>
      </w:r>
      <w:r>
        <w:rPr>
          <w:color w:val="0000FF"/>
        </w:rPr>
      </w:r>
      <w:r>
        <w:rPr>
          <w:color w:val="0000FF"/>
        </w:rPr>
        <w:fldChar w:fldCharType="separate"/>
      </w:r>
      <w:r>
        <w:rPr>
          <w:rFonts w:hint="eastAsia"/>
        </w:rPr>
        <w:t>图</w:t>
      </w:r>
      <w:r>
        <w:rPr>
          <w:rFonts w:hint="eastAsia"/>
        </w:rPr>
        <w:t xml:space="preserve"> </w:t>
      </w:r>
      <w:r>
        <w:t>9</w:t>
      </w:r>
      <w:r>
        <w:noBreakHyphen/>
        <w:t>3</w:t>
      </w:r>
      <w:r>
        <w:rPr>
          <w:color w:val="0000FF"/>
        </w:rPr>
        <w:fldChar w:fldCharType="end"/>
      </w:r>
      <w:r>
        <w:rPr>
          <w:rFonts w:hint="eastAsia"/>
        </w:rPr>
        <w:t>所示；其他更多功能参考</w:t>
      </w:r>
      <w:r>
        <w:rPr>
          <w:rFonts w:hint="eastAsia"/>
        </w:rPr>
        <w:t>A</w:t>
      </w:r>
      <w:r>
        <w:t>UTOSAR</w:t>
      </w:r>
      <w:r>
        <w:rPr>
          <w:rFonts w:hint="eastAsia"/>
        </w:rPr>
        <w:t>规范文档《</w:t>
      </w:r>
      <w:r>
        <w:rPr>
          <w:rFonts w:hint="eastAsia"/>
        </w:rPr>
        <w:t>A</w:t>
      </w:r>
      <w:r>
        <w:t>UTOSAR_SWS_F</w:t>
      </w:r>
      <w:r>
        <w:rPr>
          <w:rFonts w:hint="eastAsia"/>
        </w:rPr>
        <w:t>l</w:t>
      </w:r>
      <w:r>
        <w:t>ashTest.pdf</w:t>
      </w:r>
      <w:r>
        <w:rPr>
          <w:rFonts w:hint="eastAsia"/>
        </w:rPr>
        <w:t>》第</w:t>
      </w:r>
      <w:r>
        <w:rPr>
          <w:rFonts w:hint="eastAsia"/>
        </w:rPr>
        <w:t>9</w:t>
      </w:r>
      <w:r>
        <w:rPr>
          <w:rFonts w:hint="eastAsia"/>
        </w:rPr>
        <w:t>章节。</w:t>
      </w:r>
    </w:p>
    <w:p w:rsidR="00627847" w:rsidRDefault="000F33E2">
      <w:pPr>
        <w:spacing w:before="180" w:after="180"/>
        <w:jc w:val="center"/>
      </w:pPr>
      <w:r>
        <w:rPr>
          <w:noProof/>
        </w:rPr>
        <w:drawing>
          <wp:inline distT="0" distB="0" distL="0" distR="0">
            <wp:extent cx="5731510" cy="5577840"/>
            <wp:effectExtent l="0" t="0" r="2540" b="381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88"/>
                    <a:stretch>
                      <a:fillRect/>
                    </a:stretch>
                  </pic:blipFill>
                  <pic:spPr>
                    <a:xfrm>
                      <a:off x="0" y="0"/>
                      <a:ext cx="5731510" cy="5577840"/>
                    </a:xfrm>
                    <a:prstGeom prst="rect">
                      <a:avLst/>
                    </a:prstGeom>
                  </pic:spPr>
                </pic:pic>
              </a:graphicData>
            </a:graphic>
          </wp:inline>
        </w:drawing>
      </w:r>
    </w:p>
    <w:p w:rsidR="00627847" w:rsidRDefault="000F33E2">
      <w:pPr>
        <w:pStyle w:val="a6"/>
        <w:spacing w:before="180" w:after="180"/>
      </w:pPr>
      <w:bookmarkStart w:id="1168" w:name="_Ref160131124"/>
      <w:bookmarkStart w:id="1169" w:name="_Toc159922926"/>
      <w:bookmarkStart w:id="1170" w:name="_Toc19683708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1168"/>
      <w:r>
        <w:t xml:space="preserve"> F</w:t>
      </w:r>
      <w:r>
        <w:rPr>
          <w:rFonts w:hint="eastAsia"/>
        </w:rPr>
        <w:t>lsTst</w:t>
      </w:r>
      <w:r>
        <w:rPr>
          <w:rFonts w:hint="eastAsia"/>
        </w:rPr>
        <w:t>后台测试模式及获取测试结果时序图</w:t>
      </w:r>
      <w:bookmarkEnd w:id="1169"/>
      <w:bookmarkEnd w:id="1170"/>
    </w:p>
    <w:p w:rsidR="00627847" w:rsidRDefault="000F33E2">
      <w:pPr>
        <w:pStyle w:val="2"/>
      </w:pPr>
      <w:bookmarkStart w:id="1171" w:name="_Toc159922898"/>
      <w:bookmarkStart w:id="1172" w:name="_Toc196898775"/>
      <w:r>
        <w:rPr>
          <w:rFonts w:hint="eastAsia"/>
        </w:rPr>
        <w:t>函数调用</w:t>
      </w:r>
      <w:bookmarkEnd w:id="1171"/>
      <w:bookmarkEnd w:id="1172"/>
    </w:p>
    <w:p w:rsidR="00627847" w:rsidRDefault="000F33E2">
      <w:pPr>
        <w:pStyle w:val="3"/>
      </w:pPr>
      <w:bookmarkStart w:id="1173" w:name="_Toc159922899"/>
      <w:bookmarkStart w:id="1174" w:name="_Toc196898776"/>
      <w:r>
        <w:rPr>
          <w:rFonts w:hint="eastAsia"/>
        </w:rPr>
        <w:t>启动期间函数调用</w:t>
      </w:r>
      <w:bookmarkEnd w:id="1173"/>
      <w:bookmarkEnd w:id="1174"/>
    </w:p>
    <w:p w:rsidR="00627847" w:rsidRDefault="000F33E2">
      <w:pPr>
        <w:spacing w:before="180" w:after="180"/>
      </w:pPr>
      <w:r>
        <w:t>F</w:t>
      </w:r>
      <w:r>
        <w:rPr>
          <w:rFonts w:hint="eastAsia"/>
        </w:rPr>
        <w:t>lsTst</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t>F</w:t>
      </w:r>
      <w:r>
        <w:rPr>
          <w:rFonts w:hint="eastAsia"/>
        </w:rPr>
        <w:t>lsTst_Init( )</w:t>
      </w:r>
      <w:r>
        <w:rPr>
          <w:rFonts w:hint="eastAsia"/>
        </w:rPr>
        <w:t>。</w:t>
      </w:r>
    </w:p>
    <w:p w:rsidR="00627847" w:rsidRDefault="000F33E2">
      <w:pPr>
        <w:pStyle w:val="3"/>
      </w:pPr>
      <w:bookmarkStart w:id="1175" w:name="_Toc159922900"/>
      <w:bookmarkStart w:id="1176" w:name="_Toc196898777"/>
      <w:r>
        <w:rPr>
          <w:rFonts w:hint="eastAsia"/>
        </w:rPr>
        <w:t>关闭期间函数调用</w:t>
      </w:r>
      <w:bookmarkEnd w:id="1175"/>
      <w:bookmarkEnd w:id="1176"/>
    </w:p>
    <w:p w:rsidR="00627847" w:rsidRDefault="000F33E2">
      <w:pPr>
        <w:spacing w:before="180" w:after="180"/>
      </w:pPr>
      <w:r>
        <w:rPr>
          <w:rFonts w:hint="eastAsia"/>
        </w:rPr>
        <w:t>None</w:t>
      </w:r>
    </w:p>
    <w:p w:rsidR="00627847" w:rsidRDefault="000F33E2">
      <w:pPr>
        <w:pStyle w:val="3"/>
      </w:pPr>
      <w:bookmarkStart w:id="1177" w:name="_Toc159922901"/>
      <w:bookmarkStart w:id="1178" w:name="_Toc196898778"/>
      <w:r>
        <w:rPr>
          <w:rFonts w:hint="eastAsia"/>
        </w:rPr>
        <w:t>唤醒期间函数调用</w:t>
      </w:r>
      <w:bookmarkEnd w:id="1177"/>
      <w:bookmarkEnd w:id="1178"/>
    </w:p>
    <w:p w:rsidR="00627847" w:rsidRDefault="000F33E2">
      <w:pPr>
        <w:spacing w:before="180" w:after="180"/>
      </w:pPr>
      <w:r>
        <w:rPr>
          <w:rFonts w:hint="eastAsia"/>
        </w:rPr>
        <w:t>None</w:t>
      </w:r>
    </w:p>
    <w:p w:rsidR="00627847" w:rsidRDefault="000F33E2">
      <w:pPr>
        <w:pStyle w:val="2"/>
      </w:pPr>
      <w:bookmarkStart w:id="1179" w:name="_Toc159922902"/>
      <w:bookmarkStart w:id="1180" w:name="_Toc196898779"/>
      <w:r>
        <w:rPr>
          <w:rFonts w:hint="eastAsia"/>
        </w:rPr>
        <w:t>模块要求</w:t>
      </w:r>
      <w:bookmarkEnd w:id="1179"/>
      <w:bookmarkEnd w:id="1180"/>
    </w:p>
    <w:p w:rsidR="00627847" w:rsidRDefault="000F33E2">
      <w:pPr>
        <w:pStyle w:val="3"/>
      </w:pPr>
      <w:bookmarkStart w:id="1181" w:name="_Toc159922903"/>
      <w:bookmarkStart w:id="1182" w:name="_Toc196898780"/>
      <w:r>
        <w:rPr>
          <w:rFonts w:hint="eastAsia"/>
        </w:rPr>
        <w:t>临界保护区</w:t>
      </w:r>
      <w:bookmarkEnd w:id="1181"/>
      <w:bookmarkEnd w:id="1182"/>
    </w:p>
    <w:p w:rsidR="00627847" w:rsidRDefault="000F33E2">
      <w:pPr>
        <w:spacing w:before="180" w:after="180"/>
      </w:pPr>
      <w:r>
        <w:rPr>
          <w:rFonts w:hint="eastAsia"/>
        </w:rPr>
        <w:t>在当前的实施中，</w:t>
      </w:r>
      <w:r>
        <w:t>F</w:t>
      </w:r>
      <w:r>
        <w:rPr>
          <w:rFonts w:hint="eastAsia"/>
        </w:rPr>
        <w:t>lsTst</w:t>
      </w:r>
      <w:r>
        <w:rPr>
          <w:rFonts w:hint="eastAsia"/>
        </w:rPr>
        <w:t>使用调度管理器（</w:t>
      </w:r>
      <w:r>
        <w:rPr>
          <w:rFonts w:hint="eastAsia"/>
        </w:rPr>
        <w:t>Sch</w:t>
      </w:r>
      <w:r>
        <w:t>M</w:t>
      </w:r>
      <w:r>
        <w:rPr>
          <w:rFonts w:hint="eastAsia"/>
        </w:rPr>
        <w:t>）的服务进入和退出临界区域，以保护资源。</w:t>
      </w:r>
      <w:r>
        <w:t>F</w:t>
      </w:r>
      <w:r>
        <w:rPr>
          <w:rFonts w:hint="eastAsia"/>
        </w:rPr>
        <w:t>lsTst</w:t>
      </w:r>
      <w:r>
        <w:rPr>
          <w:rFonts w:hint="eastAsia"/>
        </w:rPr>
        <w:t>驱动程序中使用的临界区域如</w:t>
      </w:r>
      <w:r>
        <w:rPr>
          <w:color w:val="0000FF"/>
        </w:rPr>
        <w:fldChar w:fldCharType="begin"/>
      </w:r>
      <w:r>
        <w:rPr>
          <w:color w:val="0000FF"/>
        </w:rPr>
        <w:instrText xml:space="preserve"> </w:instrText>
      </w:r>
      <w:r>
        <w:rPr>
          <w:rFonts w:hint="eastAsia"/>
          <w:color w:val="0000FF"/>
        </w:rPr>
        <w:instrText>REF _Ref158214808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9</w:t>
      </w:r>
      <w:r>
        <w:rPr>
          <w:color w:val="0000FF"/>
        </w:rPr>
        <w:noBreakHyphen/>
        <w:t>3</w:t>
      </w:r>
      <w:r>
        <w:rPr>
          <w:color w:val="0000FF"/>
        </w:rPr>
        <w:fldChar w:fldCharType="end"/>
      </w:r>
      <w:r>
        <w:rPr>
          <w:rFonts w:hint="eastAsia"/>
        </w:rPr>
        <w:t>所示。</w:t>
      </w:r>
    </w:p>
    <w:p w:rsidR="00627847" w:rsidRDefault="000F33E2">
      <w:pPr>
        <w:pStyle w:val="a6"/>
        <w:spacing w:before="180" w:after="180"/>
      </w:pPr>
      <w:bookmarkStart w:id="1183" w:name="_Ref158214808"/>
      <w:bookmarkStart w:id="1184" w:name="_Toc159922933"/>
      <w:bookmarkStart w:id="1185" w:name="_Toc196836250"/>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1183"/>
      <w:r>
        <w:t xml:space="preserve"> F</w:t>
      </w:r>
      <w:r>
        <w:rPr>
          <w:rFonts w:hint="eastAsia"/>
        </w:rPr>
        <w:t>lsTst</w:t>
      </w:r>
      <w:r>
        <w:rPr>
          <w:rFonts w:hint="eastAsia"/>
        </w:rPr>
        <w:t>临界保护区</w:t>
      </w:r>
      <w:bookmarkEnd w:id="1184"/>
      <w:bookmarkEnd w:id="1185"/>
    </w:p>
    <w:tbl>
      <w:tblPr>
        <w:tblStyle w:val="MCU"/>
        <w:tblW w:w="5000" w:type="pct"/>
        <w:tblLook w:val="04A0" w:firstRow="1" w:lastRow="0" w:firstColumn="1" w:lastColumn="0" w:noHBand="0" w:noVBand="1"/>
      </w:tblPr>
      <w:tblGrid>
        <w:gridCol w:w="4012"/>
        <w:gridCol w:w="3651"/>
        <w:gridCol w:w="1333"/>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230"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临界区名称</w:t>
            </w:r>
          </w:p>
        </w:tc>
        <w:tc>
          <w:tcPr>
            <w:tcW w:w="2029"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使用函数</w:t>
            </w:r>
          </w:p>
        </w:tc>
        <w:tc>
          <w:tcPr>
            <w:tcW w:w="741"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临界区描述</w:t>
            </w:r>
          </w:p>
        </w:tc>
      </w:tr>
      <w:tr w:rsidR="00627847" w:rsidTr="00627847">
        <w:tc>
          <w:tcPr>
            <w:tcW w:w="2230" w:type="pct"/>
            <w:vAlign w:val="center"/>
          </w:tcPr>
          <w:p w:rsidR="00627847" w:rsidRDefault="000F33E2">
            <w:pPr>
              <w:spacing w:beforeLines="0" w:before="0" w:afterLines="0" w:after="0"/>
              <w:rPr>
                <w:szCs w:val="18"/>
              </w:rPr>
            </w:pPr>
            <w:r>
              <w:rPr>
                <w:szCs w:val="18"/>
              </w:rPr>
              <w:t>SchM_Enter_F</w:t>
            </w:r>
            <w:r>
              <w:rPr>
                <w:rFonts w:hint="eastAsia"/>
                <w:szCs w:val="18"/>
              </w:rPr>
              <w:t>lsTst</w:t>
            </w:r>
            <w:r>
              <w:rPr>
                <w:szCs w:val="18"/>
              </w:rPr>
              <w:t>_ProtectDataArea(0)</w:t>
            </w:r>
            <w:r>
              <w:rPr>
                <w:rFonts w:ascii="宋体" w:hAnsi="宋体" w:hint="eastAsia"/>
                <w:szCs w:val="18"/>
              </w:rPr>
              <w:t>、</w:t>
            </w:r>
          </w:p>
          <w:p w:rsidR="00627847" w:rsidRDefault="000F33E2">
            <w:pPr>
              <w:spacing w:beforeLines="0" w:before="0" w:afterLines="0" w:after="0"/>
              <w:rPr>
                <w:szCs w:val="18"/>
              </w:rPr>
            </w:pPr>
            <w:r>
              <w:rPr>
                <w:szCs w:val="18"/>
              </w:rPr>
              <w:t>SchM_Exit_ F</w:t>
            </w:r>
            <w:r>
              <w:rPr>
                <w:rFonts w:hint="eastAsia"/>
                <w:szCs w:val="18"/>
              </w:rPr>
              <w:t>lsTst</w:t>
            </w:r>
            <w:r>
              <w:rPr>
                <w:szCs w:val="18"/>
              </w:rPr>
              <w:t>_ProtectDataArea(0)</w:t>
            </w:r>
          </w:p>
        </w:tc>
        <w:tc>
          <w:tcPr>
            <w:tcW w:w="2029" w:type="pct"/>
            <w:vAlign w:val="center"/>
          </w:tcPr>
          <w:p w:rsidR="00627847" w:rsidRDefault="000F33E2">
            <w:pPr>
              <w:spacing w:beforeLines="0" w:before="0" w:afterLines="0" w:after="0"/>
              <w:rPr>
                <w:szCs w:val="18"/>
              </w:rPr>
            </w:pPr>
            <w:r>
              <w:rPr>
                <w:szCs w:val="18"/>
              </w:rPr>
              <w:t>FlsTst_StartFgnd()</w:t>
            </w:r>
          </w:p>
        </w:tc>
        <w:tc>
          <w:tcPr>
            <w:tcW w:w="741" w:type="pct"/>
          </w:tcPr>
          <w:p w:rsidR="00627847" w:rsidRDefault="000F33E2">
            <w:pPr>
              <w:spacing w:beforeLines="0" w:before="0" w:afterLines="0" w:after="0"/>
              <w:rPr>
                <w:szCs w:val="18"/>
              </w:rPr>
            </w:pPr>
            <w:r>
              <w:rPr>
                <w:szCs w:val="18"/>
              </w:rPr>
              <w:t>FlsTst</w:t>
            </w:r>
            <w:r>
              <w:rPr>
                <w:rFonts w:ascii="宋体" w:hAnsi="宋体" w:hint="eastAsia"/>
                <w:szCs w:val="18"/>
              </w:rPr>
              <w:t>前台测试模式运行中数据保护</w:t>
            </w:r>
          </w:p>
        </w:tc>
      </w:tr>
    </w:tbl>
    <w:p w:rsidR="00627847" w:rsidRDefault="000F33E2">
      <w:pPr>
        <w:pStyle w:val="3"/>
      </w:pPr>
      <w:bookmarkStart w:id="1186" w:name="_Toc159922904"/>
      <w:bookmarkStart w:id="1187" w:name="_Toc196898781"/>
      <w:r>
        <w:rPr>
          <w:rFonts w:hint="eastAsia"/>
        </w:rPr>
        <w:t>中断服务</w:t>
      </w:r>
      <w:bookmarkEnd w:id="1186"/>
      <w:bookmarkEnd w:id="1187"/>
    </w:p>
    <w:p w:rsidR="00627847" w:rsidRDefault="000F33E2">
      <w:pPr>
        <w:spacing w:before="180" w:after="180"/>
      </w:pPr>
      <w:r>
        <w:rPr>
          <w:rFonts w:hint="eastAsia"/>
        </w:rPr>
        <w:t>None</w:t>
      </w:r>
    </w:p>
    <w:p w:rsidR="00627847" w:rsidRDefault="000F33E2">
      <w:pPr>
        <w:pStyle w:val="3"/>
      </w:pPr>
      <w:bookmarkStart w:id="1188" w:name="_Toc159922905"/>
      <w:bookmarkStart w:id="1189" w:name="_Toc196898782"/>
      <w:r>
        <w:rPr>
          <w:rFonts w:hint="eastAsia"/>
        </w:rPr>
        <w:t>中断宏定义</w:t>
      </w:r>
      <w:bookmarkEnd w:id="1188"/>
      <w:bookmarkEnd w:id="1189"/>
    </w:p>
    <w:p w:rsidR="00627847" w:rsidRDefault="000F33E2">
      <w:pPr>
        <w:spacing w:before="180" w:after="180"/>
        <w:rPr>
          <w:rFonts w:cs="CourierStd"/>
          <w:kern w:val="0"/>
          <w:szCs w:val="20"/>
        </w:rPr>
      </w:pPr>
      <w:r>
        <w:rPr>
          <w:rFonts w:cs="CourierStd" w:hint="eastAsia"/>
          <w:kern w:val="0"/>
          <w:szCs w:val="20"/>
        </w:rPr>
        <w:t>None</w:t>
      </w:r>
    </w:p>
    <w:p w:rsidR="00627847" w:rsidRDefault="000F33E2">
      <w:pPr>
        <w:pStyle w:val="2"/>
      </w:pPr>
      <w:bookmarkStart w:id="1190" w:name="_Toc159922906"/>
      <w:bookmarkStart w:id="1191" w:name="_Toc196898783"/>
      <w:r>
        <w:rPr>
          <w:rFonts w:hint="eastAsia"/>
        </w:rPr>
        <w:t>主要</w:t>
      </w:r>
      <w:r>
        <w:rPr>
          <w:rFonts w:hint="eastAsia"/>
        </w:rPr>
        <w:t>API</w:t>
      </w:r>
      <w:r>
        <w:rPr>
          <w:rFonts w:hint="eastAsia"/>
        </w:rPr>
        <w:t>要求</w:t>
      </w:r>
      <w:bookmarkEnd w:id="1190"/>
      <w:bookmarkEnd w:id="1191"/>
    </w:p>
    <w:p w:rsidR="00627847" w:rsidRDefault="000F33E2">
      <w:pPr>
        <w:pStyle w:val="3"/>
      </w:pPr>
      <w:bookmarkStart w:id="1192" w:name="_Toc159922907"/>
      <w:bookmarkStart w:id="1193" w:name="_Toc196898784"/>
      <w:r>
        <w:rPr>
          <w:rFonts w:hint="eastAsia"/>
        </w:rPr>
        <w:t>BSW</w:t>
      </w:r>
      <w:proofErr w:type="gramStart"/>
      <w:r>
        <w:rPr>
          <w:rFonts w:hint="eastAsia"/>
        </w:rPr>
        <w:t>调度器</w:t>
      </w:r>
      <w:proofErr w:type="gramEnd"/>
      <w:r>
        <w:rPr>
          <w:rFonts w:hint="eastAsia"/>
        </w:rPr>
        <w:t>内的主要函数调用</w:t>
      </w:r>
      <w:bookmarkEnd w:id="1192"/>
      <w:bookmarkEnd w:id="1193"/>
    </w:p>
    <w:p w:rsidR="00627847" w:rsidRDefault="000F33E2">
      <w:pPr>
        <w:spacing w:before="180" w:after="180"/>
      </w:pPr>
      <w:r>
        <w:t>F</w:t>
      </w:r>
      <w:r>
        <w:rPr>
          <w:rFonts w:hint="eastAsia"/>
        </w:rPr>
        <w:t>lsTst</w:t>
      </w:r>
      <w:r>
        <w:rPr>
          <w:rFonts w:hint="eastAsia"/>
        </w:rPr>
        <w:t>模块后台测试模式主函数</w:t>
      </w:r>
      <w:r>
        <w:rPr>
          <w:rFonts w:hint="eastAsia"/>
        </w:rPr>
        <w:t>FlsTst</w:t>
      </w:r>
      <w:r>
        <w:t>_M</w:t>
      </w:r>
      <w:r>
        <w:rPr>
          <w:rFonts w:hint="eastAsia"/>
        </w:rPr>
        <w:t>ainFunction</w:t>
      </w:r>
      <w:r>
        <w:t>()</w:t>
      </w:r>
      <w:r>
        <w:rPr>
          <w:rFonts w:hint="eastAsia"/>
        </w:rPr>
        <w:t>由</w:t>
      </w:r>
      <w:r>
        <w:rPr>
          <w:rFonts w:hint="eastAsia"/>
        </w:rPr>
        <w:t>B</w:t>
      </w:r>
      <w:r>
        <w:t>SW S</w:t>
      </w:r>
      <w:r>
        <w:rPr>
          <w:rFonts w:hint="eastAsia"/>
        </w:rPr>
        <w:t>cheduler</w:t>
      </w:r>
      <w:r>
        <w:rPr>
          <w:rFonts w:hint="eastAsia"/>
        </w:rPr>
        <w:t>调用；模块内其他函数按照规范规定的时序图由用户调用。</w:t>
      </w:r>
    </w:p>
    <w:p w:rsidR="00627847" w:rsidRDefault="000F33E2">
      <w:pPr>
        <w:pStyle w:val="3"/>
      </w:pPr>
      <w:bookmarkStart w:id="1194" w:name="_Toc159922908"/>
      <w:bookmarkStart w:id="1195" w:name="_Toc196898785"/>
      <w:r>
        <w:rPr>
          <w:rFonts w:hint="eastAsia"/>
        </w:rPr>
        <w:t>API</w:t>
      </w:r>
      <w:r>
        <w:rPr>
          <w:rFonts w:hint="eastAsia"/>
        </w:rPr>
        <w:t>要求</w:t>
      </w:r>
      <w:bookmarkEnd w:id="1194"/>
      <w:bookmarkEnd w:id="1195"/>
    </w:p>
    <w:p w:rsidR="00627847" w:rsidRDefault="000F33E2">
      <w:pPr>
        <w:spacing w:before="180" w:after="180"/>
      </w:pPr>
      <w:r>
        <w:rPr>
          <w:rFonts w:hint="eastAsia"/>
        </w:rPr>
        <w:t>None</w:t>
      </w:r>
    </w:p>
    <w:p w:rsidR="00627847" w:rsidRDefault="000F33E2">
      <w:pPr>
        <w:pStyle w:val="3"/>
      </w:pPr>
      <w:bookmarkStart w:id="1196" w:name="_Toc159922909"/>
      <w:bookmarkStart w:id="1197" w:name="_Toc196898786"/>
      <w:r>
        <w:rPr>
          <w:rFonts w:hint="eastAsia"/>
        </w:rPr>
        <w:t>通知函数、回调和标注的调用</w:t>
      </w:r>
      <w:bookmarkEnd w:id="1196"/>
      <w:bookmarkEnd w:id="1197"/>
    </w:p>
    <w:p w:rsidR="00627847" w:rsidRDefault="000F33E2">
      <w:pPr>
        <w:pStyle w:val="aff7"/>
        <w:numPr>
          <w:ilvl w:val="0"/>
          <w:numId w:val="21"/>
        </w:numPr>
        <w:spacing w:before="180" w:after="180"/>
        <w:ind w:firstLineChars="0"/>
      </w:pPr>
      <w:r>
        <w:rPr>
          <w:rFonts w:hint="eastAsia"/>
        </w:rPr>
        <w:t>回</w:t>
      </w:r>
      <w:proofErr w:type="gramStart"/>
      <w:r>
        <w:rPr>
          <w:rFonts w:hint="eastAsia"/>
        </w:rPr>
        <w:t>调函数</w:t>
      </w:r>
      <w:proofErr w:type="gramEnd"/>
      <w:r>
        <w:rPr>
          <w:rFonts w:hint="eastAsia"/>
        </w:rPr>
        <w:t>通知：当测试完成通知配置使能时（勾选），</w:t>
      </w:r>
      <w:r>
        <w:t>F</w:t>
      </w:r>
      <w:r>
        <w:rPr>
          <w:rFonts w:hint="eastAsia"/>
        </w:rPr>
        <w:t>lsTst</w:t>
      </w:r>
      <w:r>
        <w:rPr>
          <w:rFonts w:hint="eastAsia"/>
        </w:rPr>
        <w:t>驱动程序在后台测试模式每完成一次测试循环后调用测试完成通知。通知函数配置为指向用户定义函数的指针。如果不需要通知函数，则应在</w:t>
      </w:r>
      <w:r>
        <w:rPr>
          <w:rFonts w:hint="eastAsia"/>
        </w:rPr>
        <w:t>E</w:t>
      </w:r>
      <w:r>
        <w:t>B</w:t>
      </w:r>
      <w:r>
        <w:rPr>
          <w:rFonts w:hint="eastAsia"/>
        </w:rPr>
        <w:t>界面中取消勾选。</w:t>
      </w:r>
    </w:p>
    <w:p w:rsidR="00627847" w:rsidRDefault="000F33E2">
      <w:pPr>
        <w:spacing w:before="180" w:after="180"/>
      </w:pPr>
      <w:r>
        <w:rPr>
          <w:rFonts w:hint="eastAsia"/>
        </w:rPr>
        <w:t>函数的语法示例如下：</w:t>
      </w:r>
    </w:p>
    <w:p w:rsidR="00627847" w:rsidRDefault="000F33E2">
      <w:pPr>
        <w:widowControl w:val="0"/>
        <w:shd w:val="clear" w:color="auto" w:fill="FDF1DB"/>
        <w:autoSpaceDE w:val="0"/>
        <w:autoSpaceDN w:val="0"/>
        <w:spacing w:beforeLines="0" w:before="0" w:afterLines="0" w:after="0"/>
        <w:jc w:val="left"/>
        <w:rPr>
          <w:rFonts w:ascii="Consolas" w:eastAsia="TimesLTStd-Roman" w:hAnsi="Consolas" w:cs="TimesLTStd-Roman"/>
          <w:kern w:val="0"/>
        </w:rPr>
      </w:pPr>
      <w:r>
        <w:rPr>
          <w:rFonts w:ascii="Consolas" w:eastAsia="TimesLTStd-Roman" w:hAnsi="Consolas" w:cs="TimesLTStd-Roman"/>
          <w:kern w:val="0"/>
        </w:rPr>
        <w:t>void FlsTst_TestCompletedNotification</w:t>
      </w:r>
    </w:p>
    <w:p w:rsidR="00627847" w:rsidRDefault="000F33E2">
      <w:pPr>
        <w:widowControl w:val="0"/>
        <w:shd w:val="clear" w:color="auto" w:fill="FDF1DB"/>
        <w:autoSpaceDE w:val="0"/>
        <w:autoSpaceDN w:val="0"/>
        <w:spacing w:beforeLines="0" w:before="0" w:afterLines="0" w:after="0"/>
        <w:jc w:val="left"/>
        <w:rPr>
          <w:rFonts w:ascii="Consolas" w:eastAsia="TimesLTStd-Roman"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Lines="0" w:before="0" w:afterLines="0" w:after="0"/>
        <w:ind w:firstLineChars="200" w:firstLine="400"/>
        <w:jc w:val="left"/>
        <w:rPr>
          <w:rFonts w:ascii="Consolas" w:eastAsia="TimesLTStd-Roman" w:hAnsi="Consolas" w:cs="TimesLTStd-Roman"/>
          <w:kern w:val="0"/>
        </w:rPr>
      </w:pPr>
      <w:r>
        <w:rPr>
          <w:rFonts w:ascii="Consolas" w:eastAsia="TimesLTStd-Roman" w:hAnsi="Consolas" w:cs="TimesLTStd-Roman"/>
          <w:kern w:val="0"/>
        </w:rPr>
        <w:t>void</w:t>
      </w:r>
    </w:p>
    <w:p w:rsidR="00627847" w:rsidRDefault="000F33E2">
      <w:pPr>
        <w:shd w:val="clear" w:color="auto" w:fill="FDF1DB"/>
        <w:spacing w:beforeLines="0" w:before="0" w:afterLines="0" w:after="0"/>
        <w:rPr>
          <w:rFonts w:ascii="Consolas" w:hAnsi="Consolas"/>
        </w:rPr>
      </w:pPr>
      <w:r>
        <w:rPr>
          <w:rFonts w:ascii="Consolas" w:eastAsia="TimesLTStd-Roman" w:hAnsi="Consolas" w:cs="TimesLTStd-Roman"/>
          <w:kern w:val="0"/>
        </w:rPr>
        <w:t>)</w:t>
      </w:r>
      <w:r>
        <w:rPr>
          <w:rFonts w:ascii="Consolas" w:hAnsi="Consolas"/>
        </w:rPr>
        <w:t xml:space="preserve"> </w:t>
      </w:r>
    </w:p>
    <w:p w:rsidR="00627847" w:rsidRDefault="000F33E2">
      <w:pPr>
        <w:spacing w:before="180" w:after="180"/>
      </w:pPr>
      <w:r>
        <w:rPr>
          <w:rFonts w:hint="eastAsia"/>
        </w:rPr>
        <w:t>通知函数的具体功能由用户实现。</w:t>
      </w:r>
    </w:p>
    <w:p w:rsidR="00627847" w:rsidRDefault="000F33E2">
      <w:pPr>
        <w:pStyle w:val="2"/>
      </w:pPr>
      <w:bookmarkStart w:id="1198" w:name="_Toc159922910"/>
      <w:bookmarkStart w:id="1199" w:name="_Toc196898787"/>
      <w:r>
        <w:rPr>
          <w:rFonts w:hint="eastAsia"/>
        </w:rPr>
        <w:t>关联模块</w:t>
      </w:r>
      <w:bookmarkEnd w:id="1198"/>
      <w:bookmarkEnd w:id="1199"/>
    </w:p>
    <w:p w:rsidR="00627847" w:rsidRDefault="000F33E2">
      <w:pPr>
        <w:spacing w:before="180" w:after="180"/>
      </w:pPr>
      <w:r>
        <w:rPr>
          <w:rFonts w:hint="eastAsia"/>
        </w:rPr>
        <w:t>本章节主要介绍</w:t>
      </w:r>
      <w:r>
        <w:t>F</w:t>
      </w:r>
      <w:r>
        <w:rPr>
          <w:rFonts w:hint="eastAsia"/>
        </w:rPr>
        <w:t>lsTst</w:t>
      </w:r>
      <w:r>
        <w:rPr>
          <w:rFonts w:hint="eastAsia"/>
        </w:rPr>
        <w:t>模块需要关联的模块，主要包含有</w:t>
      </w:r>
      <w:r>
        <w:rPr>
          <w:rFonts w:hint="eastAsia"/>
        </w:rPr>
        <w:t>RESOURCE</w:t>
      </w:r>
      <w:r>
        <w:rPr>
          <w:rFonts w:hint="eastAsia"/>
        </w:rPr>
        <w:t>模块、</w:t>
      </w:r>
      <w:r>
        <w:rPr>
          <w:rFonts w:hint="eastAsia"/>
        </w:rPr>
        <w:t>BASE</w:t>
      </w:r>
      <w:r>
        <w:rPr>
          <w:rFonts w:hint="eastAsia"/>
        </w:rPr>
        <w:t>模块、</w:t>
      </w:r>
      <w:r>
        <w:t>CRC</w:t>
      </w:r>
      <w:r>
        <w:rPr>
          <w:rFonts w:hint="eastAsia"/>
        </w:rPr>
        <w:t>模块、</w:t>
      </w:r>
      <w:r>
        <w:rPr>
          <w:rFonts w:hint="eastAsia"/>
        </w:rPr>
        <w:t>Flash</w:t>
      </w:r>
      <w:r>
        <w:rPr>
          <w:rFonts w:hint="eastAsia"/>
        </w:rPr>
        <w:t>模块等。</w:t>
      </w:r>
    </w:p>
    <w:p w:rsidR="00627847" w:rsidRDefault="000F33E2">
      <w:pPr>
        <w:pStyle w:val="3"/>
      </w:pPr>
      <w:bookmarkStart w:id="1200" w:name="_Toc159922911"/>
      <w:bookmarkStart w:id="1201" w:name="_Toc196898788"/>
      <w:r>
        <w:t>RESOURCE</w:t>
      </w:r>
      <w:r>
        <w:rPr>
          <w:rFonts w:hint="eastAsia"/>
        </w:rPr>
        <w:t>模块</w:t>
      </w:r>
      <w:bookmarkEnd w:id="1200"/>
      <w:bookmarkEnd w:id="1201"/>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kern w:val="0"/>
        </w:rPr>
        <w:t>AutoChips</w:t>
      </w:r>
      <w:r>
        <w:rPr>
          <w:rFonts w:hint="eastAsia"/>
          <w:kern w:val="0"/>
        </w:rPr>
        <w:t>支持的</w:t>
      </w:r>
      <w:r>
        <w:rPr>
          <w:kern w:val="0"/>
        </w:rPr>
        <w:t>MCU</w:t>
      </w:r>
      <w:r>
        <w:rPr>
          <w:rFonts w:hint="eastAsia"/>
          <w:kern w:val="0"/>
        </w:rPr>
        <w:t>如</w:t>
      </w:r>
      <w:r>
        <w:rPr>
          <w:kern w:val="0"/>
        </w:rPr>
        <w:fldChar w:fldCharType="begin"/>
      </w:r>
      <w:r>
        <w:rPr>
          <w:kern w:val="0"/>
        </w:rPr>
        <w:instrText xml:space="preserve"> </w:instrText>
      </w:r>
      <w:r>
        <w:rPr>
          <w:rFonts w:hint="eastAsia"/>
          <w:kern w:val="0"/>
        </w:rPr>
        <w:instrText>REF _Ref155722234 \h</w:instrText>
      </w:r>
      <w:r>
        <w:rPr>
          <w:kern w:val="0"/>
        </w:rPr>
        <w:instrText xml:space="preserve"> </w:instrText>
      </w:r>
      <w:r>
        <w:rPr>
          <w:kern w:val="0"/>
        </w:rPr>
      </w:r>
      <w:r>
        <w:rPr>
          <w:kern w:val="0"/>
        </w:rPr>
        <w:fldChar w:fldCharType="separate"/>
      </w:r>
      <w:r>
        <w:rPr>
          <w:rFonts w:hint="eastAsia"/>
        </w:rPr>
        <w:t>表</w:t>
      </w:r>
      <w:r>
        <w:t>1</w:t>
      </w:r>
      <w:r>
        <w:noBreakHyphen/>
        <w:t>1</w:t>
      </w:r>
      <w:r>
        <w:rPr>
          <w:kern w:val="0"/>
        </w:rPr>
        <w:fldChar w:fldCharType="end"/>
      </w:r>
      <w:r>
        <w:rPr>
          <w:rFonts w:hint="eastAsia"/>
          <w:kern w:val="0"/>
        </w:rPr>
        <w:t>所示</w:t>
      </w:r>
      <w:r>
        <w:rPr>
          <w:rFonts w:cs="微软雅黑" w:hint="eastAsia"/>
          <w:kern w:val="0"/>
        </w:rPr>
        <w:t>。</w:t>
      </w:r>
      <w:r>
        <w:rPr>
          <w:rFonts w:hint="eastAsia"/>
        </w:rPr>
        <w:t>其</w:t>
      </w:r>
      <w:r>
        <w:rPr>
          <w:rFonts w:hint="eastAsia"/>
        </w:rPr>
        <w:t>EB</w:t>
      </w:r>
      <w:r>
        <w:rPr>
          <w:rFonts w:hint="eastAsia"/>
        </w:rPr>
        <w:t>工具中配置如</w:t>
      </w:r>
      <w:r>
        <w:rPr>
          <w:color w:val="0000FF"/>
        </w:rPr>
        <w:fldChar w:fldCharType="begin"/>
      </w:r>
      <w:r>
        <w:rPr>
          <w:color w:val="0000FF"/>
        </w:rPr>
        <w:instrText xml:space="preserve"> </w:instrText>
      </w:r>
      <w:r>
        <w:rPr>
          <w:rFonts w:hint="eastAsia"/>
          <w:color w:val="0000FF"/>
        </w:rPr>
        <w:instrText>REF _Ref160131379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9</w:t>
      </w:r>
      <w:r>
        <w:rPr>
          <w:color w:val="0000FF"/>
        </w:rPr>
        <w:noBreakHyphen/>
        <w:t>4</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5731510" cy="2760345"/>
            <wp:effectExtent l="0" t="0" r="2540"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89"/>
                    <a:stretch>
                      <a:fillRect/>
                    </a:stretch>
                  </pic:blipFill>
                  <pic:spPr>
                    <a:xfrm>
                      <a:off x="0" y="0"/>
                      <a:ext cx="5731510" cy="2760345"/>
                    </a:xfrm>
                    <a:prstGeom prst="rect">
                      <a:avLst/>
                    </a:prstGeom>
                  </pic:spPr>
                </pic:pic>
              </a:graphicData>
            </a:graphic>
          </wp:inline>
        </w:drawing>
      </w:r>
    </w:p>
    <w:p w:rsidR="00627847" w:rsidRDefault="000F33E2">
      <w:pPr>
        <w:pStyle w:val="a6"/>
        <w:spacing w:before="180" w:after="180"/>
      </w:pPr>
      <w:bookmarkStart w:id="1202" w:name="_Ref160131379"/>
      <w:bookmarkStart w:id="1203" w:name="_Toc159922927"/>
      <w:bookmarkStart w:id="1204" w:name="_Toc19683708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bookmarkEnd w:id="1202"/>
      <w:r>
        <w:t xml:space="preserve"> RESOURCE</w:t>
      </w:r>
      <w:r>
        <w:rPr>
          <w:rFonts w:hint="eastAsia"/>
        </w:rPr>
        <w:t>模块配置</w:t>
      </w:r>
      <w:bookmarkEnd w:id="1203"/>
      <w:bookmarkEnd w:id="1204"/>
    </w:p>
    <w:p w:rsidR="00627847" w:rsidRDefault="000F33E2">
      <w:pPr>
        <w:pStyle w:val="3"/>
      </w:pPr>
      <w:bookmarkStart w:id="1205" w:name="_Toc159922912"/>
      <w:bookmarkStart w:id="1206" w:name="_Toc196898789"/>
      <w:r>
        <w:t>DET</w:t>
      </w:r>
      <w:r>
        <w:rPr>
          <w:rFonts w:hint="eastAsia"/>
        </w:rPr>
        <w:t>模块</w:t>
      </w:r>
      <w:bookmarkEnd w:id="1205"/>
      <w:bookmarkEnd w:id="1206"/>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REF _Ref160131441 \h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9</w:t>
      </w:r>
      <w:r>
        <w:rPr>
          <w:color w:val="0000FF"/>
        </w:rPr>
        <w:noBreakHyphen/>
        <w:t>5</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extent cx="5731510" cy="2893060"/>
            <wp:effectExtent l="0" t="0" r="2540" b="254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90"/>
                    <a:stretch>
                      <a:fillRect/>
                    </a:stretch>
                  </pic:blipFill>
                  <pic:spPr>
                    <a:xfrm>
                      <a:off x="0" y="0"/>
                      <a:ext cx="5731510" cy="2893060"/>
                    </a:xfrm>
                    <a:prstGeom prst="rect">
                      <a:avLst/>
                    </a:prstGeom>
                  </pic:spPr>
                </pic:pic>
              </a:graphicData>
            </a:graphic>
          </wp:inline>
        </w:drawing>
      </w:r>
    </w:p>
    <w:p w:rsidR="00627847" w:rsidRDefault="000F33E2">
      <w:pPr>
        <w:pStyle w:val="a6"/>
        <w:spacing w:before="180" w:after="180"/>
      </w:pPr>
      <w:bookmarkStart w:id="1207" w:name="_Ref160131441"/>
      <w:bookmarkStart w:id="1208" w:name="_Toc159922928"/>
      <w:bookmarkStart w:id="1209" w:name="_Toc19683708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bookmarkEnd w:id="1207"/>
      <w:r>
        <w:t xml:space="preserve"> DET</w:t>
      </w:r>
      <w:r>
        <w:t>模块配置</w:t>
      </w:r>
      <w:bookmarkEnd w:id="1208"/>
      <w:bookmarkEnd w:id="1209"/>
    </w:p>
    <w:p w:rsidR="00627847" w:rsidRDefault="000F33E2">
      <w:pPr>
        <w:pStyle w:val="3"/>
      </w:pPr>
      <w:bookmarkStart w:id="1210" w:name="_Toc159922913"/>
      <w:bookmarkStart w:id="1211" w:name="_Toc196898790"/>
      <w:r>
        <w:t>DEM</w:t>
      </w:r>
      <w:r>
        <w:rPr>
          <w:rFonts w:hint="eastAsia"/>
        </w:rPr>
        <w:t>模块</w:t>
      </w:r>
      <w:bookmarkEnd w:id="1210"/>
      <w:bookmarkEnd w:id="1211"/>
    </w:p>
    <w:p w:rsidR="00627847" w:rsidRDefault="000F33E2">
      <w:pPr>
        <w:spacing w:before="180" w:after="180"/>
      </w:pPr>
      <w:r>
        <w:rPr>
          <w:rFonts w:hint="eastAsia"/>
        </w:rPr>
        <w:t>根据</w:t>
      </w:r>
      <w:r>
        <w:rPr>
          <w:rFonts w:hint="eastAsia"/>
        </w:rPr>
        <w:t>A</w:t>
      </w:r>
      <w:r>
        <w:t>UTOSAR</w:t>
      </w:r>
      <w:r>
        <w:rPr>
          <w:rFonts w:hint="eastAsia"/>
        </w:rPr>
        <w:t>规范，</w:t>
      </w:r>
      <w:r>
        <w:t>F</w:t>
      </w:r>
      <w:r>
        <w:rPr>
          <w:rFonts w:hint="eastAsia"/>
        </w:rPr>
        <w:t>lsTst</w:t>
      </w:r>
      <w:r>
        <w:rPr>
          <w:rFonts w:hint="eastAsia"/>
        </w:rPr>
        <w:t>进行后台模式测试时使用</w:t>
      </w:r>
      <w:r>
        <w:rPr>
          <w:rFonts w:hint="eastAsia"/>
        </w:rPr>
        <w:t>D</w:t>
      </w:r>
      <w:r>
        <w:t>EM</w:t>
      </w:r>
      <w:r>
        <w:rPr>
          <w:rFonts w:hint="eastAsia"/>
        </w:rPr>
        <w:t>对测试</w:t>
      </w:r>
      <w:r>
        <w:rPr>
          <w:rFonts w:hint="eastAsia"/>
        </w:rPr>
        <w:t>fail</w:t>
      </w:r>
      <w:r>
        <w:rPr>
          <w:rFonts w:hint="eastAsia"/>
        </w:rPr>
        <w:t>进行报告，错误类型为</w:t>
      </w:r>
      <w:r>
        <w:rPr>
          <w:rFonts w:hint="eastAsia"/>
        </w:rPr>
        <w:t>F</w:t>
      </w:r>
      <w:r>
        <w:t>LSTST_E_FLSTST_FAILURE</w:t>
      </w:r>
      <w:r>
        <w:rPr>
          <w:rFonts w:hint="eastAsia"/>
        </w:rPr>
        <w:t>，如</w:t>
      </w:r>
      <w:r>
        <w:rPr>
          <w:color w:val="0000FF"/>
        </w:rPr>
        <w:fldChar w:fldCharType="begin"/>
      </w:r>
      <w:r>
        <w:rPr>
          <w:color w:val="0000FF"/>
        </w:rPr>
        <w:instrText xml:space="preserve"> </w:instrText>
      </w:r>
      <w:r>
        <w:rPr>
          <w:rFonts w:hint="eastAsia"/>
          <w:color w:val="0000FF"/>
        </w:rPr>
        <w:instrText>REF _Ref159922566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9</w:t>
      </w:r>
      <w:r>
        <w:rPr>
          <w:color w:val="0000FF"/>
        </w:rPr>
        <w:noBreakHyphen/>
        <w:t>6</w:t>
      </w:r>
      <w:r>
        <w:rPr>
          <w:color w:val="0000FF"/>
        </w:rPr>
        <w:fldChar w:fldCharType="end"/>
      </w:r>
      <w:r>
        <w:rPr>
          <w:rFonts w:hint="eastAsia"/>
        </w:rPr>
        <w:t>所示，因此集成</w:t>
      </w:r>
      <w:r>
        <w:rPr>
          <w:rFonts w:hint="eastAsia"/>
        </w:rPr>
        <w:t>FlsTst</w:t>
      </w:r>
      <w:r>
        <w:rPr>
          <w:rFonts w:hint="eastAsia"/>
        </w:rPr>
        <w:t>模块时需要</w:t>
      </w:r>
      <w:r>
        <w:t>DEM</w:t>
      </w:r>
      <w:r>
        <w:rPr>
          <w:rFonts w:hint="eastAsia"/>
        </w:rPr>
        <w:t>模块的支持。</w:t>
      </w:r>
    </w:p>
    <w:p w:rsidR="00627847" w:rsidRDefault="000F33E2">
      <w:pPr>
        <w:keepNext/>
        <w:spacing w:before="180" w:after="180"/>
        <w:jc w:val="center"/>
      </w:pPr>
      <w:r>
        <w:rPr>
          <w:noProof/>
        </w:rPr>
        <mc:AlternateContent>
          <mc:Choice Requires="wps">
            <w:drawing>
              <wp:anchor distT="0" distB="0" distL="114300" distR="114300" simplePos="0" relativeHeight="251660288" behindDoc="0" locked="0" layoutInCell="1" allowOverlap="1">
                <wp:simplePos x="0" y="0"/>
                <wp:positionH relativeFrom="column">
                  <wp:posOffset>138430</wp:posOffset>
                </wp:positionH>
                <wp:positionV relativeFrom="paragraph">
                  <wp:posOffset>720725</wp:posOffset>
                </wp:positionV>
                <wp:extent cx="1353185" cy="262890"/>
                <wp:effectExtent l="0" t="0" r="18415" b="22860"/>
                <wp:wrapNone/>
                <wp:docPr id="56" name="矩形 56"/>
                <wp:cNvGraphicFramePr/>
                <a:graphic xmlns:a="http://schemas.openxmlformats.org/drawingml/2006/main">
                  <a:graphicData uri="http://schemas.microsoft.com/office/word/2010/wordprocessingShape">
                    <wps:wsp>
                      <wps:cNvSpPr/>
                      <wps:spPr>
                        <a:xfrm>
                          <a:off x="0" y="0"/>
                          <a:ext cx="1353312" cy="26296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_x0000_s1026" o:spid="_x0000_s1026" o:spt="1" style="position:absolute;left:0pt;margin-left:10.9pt;margin-top:56.75pt;height:20.7pt;width:106.55pt;z-index:251660288;v-text-anchor:middle;mso-width-relative:page;mso-height-relative:page;" filled="f" stroked="t" coordsize="21600,21600" o:gfxdata="UEsDBAoAAAAAAIdO4kAAAAAAAAAAAAAAAAAEAAAAZHJzL1BLAwQUAAAACACHTuJAXJbN4NkAAAAK&#10;AQAADwAAAGRycy9kb3ducmV2LnhtbE2PzU7DMBCE70i8g7VIXBB1fmjVhjiVqEQPHJAoXHpz4iWJ&#10;Gq8j22nK27Oc6G13ZjT7bbm92EGc0YfekYJ0kYBAapzpqVXw9fn6uAYRoiajB0eo4AcDbKvbm1IX&#10;xs30gedDbAWXUCi0gi7GsZAyNB1aHRZuRGLv23mrI6++lcbrmcvtILMkWUmre+ILnR5x12FzOkxW&#10;Qb0/+t36Jd/H6WHF1af2Dd9npe7v0uQZRMRL/A/DHz6jQ8VMtZvIBDEoyFImj6yn+RIEB7L8aQOi&#10;ZmXJg6xKef1C9QtQSwMEFAAAAAgAh07iQOazzl1fAgAAtgQAAA4AAABkcnMvZTJvRG9jLnhtbK1U&#10;S44TMRDdI3EHy3um84eJ0hlFEwUhjZiRAmLtuN1pS/5hO+kMl0FixyE4DuIaPLt7PgwsZkEWTtlV&#10;fuX3qqoXFyetyFH4IK0p6fBsQIkw3FbS7Ev68cPm1RtKQmSmYsoaUdJbEejF8uWLRevmYmQbqyrh&#10;CUBMmLeupE2Mbl4UgTdCs3BmnTBw1tZrFrH1+6LyrAW6VsVoMJgVrfWV85aLEHC67py0R/TPAbR1&#10;LblYW37QwsQO1QvFIiiFRrpAl/m1dS14vK7rICJRJQXTmFckgb1La7FcsPneM9dI3j+BPecJTzhp&#10;Jg2S3kOtWWTk4OVfUFpyb4Ot4xm3uuiIZEXAYjh4os22YU5kLpA6uHvRw/+D5e+PN57IqqTTGSWG&#10;aVT819fvP398IziAOq0LcwRt3Y3vdwFmonqqvU7/IEFOWdHbe0XFKRKOw+F4Oh4PR5Rw+Eaz0fks&#10;gxYPt50P8a2wmiSjpB4Vy0Ky41WIyIjQu5CUzNiNVCpXTRnSAnQ6GaCYnKEVa7QATO1AJ5g9JUzt&#10;0eM8+gwZrJJVup6Agt/vLpUnR4bO2GwG+CW6SPdHWMq9ZqHp4rKrD1MG0UmdTo9k7Wx1CzW97dos&#10;OL6RuH/FQrxhHn2Fh2Ly4jWWWlm83vYWJY31X/51nuJRbngpadGnYPb5wLygRL0zaITz4WSSGjtv&#10;JtPXI2z8Y8/usccc9KUF4SFm3PFspvio7szaW/0JA7pKWeFihiN3p2G/uYzd/GDEuVitchia2bF4&#10;ZbaOJ/CuUqtDtLXMRXxQpxcN7ZzF7kcvzcvjfY56+Nwsf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cls3g2QAAAAoBAAAPAAAAAAAAAAEAIAAAACIAAABkcnMvZG93bnJldi54bWxQSwECFAAUAAAA&#10;CACHTuJA5rPOXV8CAAC2BAAADgAAAAAAAAABACAAAAAoAQAAZHJzL2Uyb0RvYy54bWxQSwUGAAAA&#10;AAYABgBZAQAA+QUAAAAA&#10;">
                <v:fill on="f" focussize="0,0"/>
                <v:stroke weight="2pt" color="#FF0000 [3204]" joinstyle="round"/>
                <v:imagedata o:title=""/>
                <o:lock v:ext="edit" aspectratio="f"/>
              </v:rect>
            </w:pict>
          </mc:Fallback>
        </mc:AlternateContent>
      </w:r>
      <w:r>
        <w:rPr>
          <w:noProof/>
        </w:rPr>
        <w:drawing>
          <wp:inline distT="0" distB="0" distL="0" distR="0">
            <wp:extent cx="5731510" cy="1626870"/>
            <wp:effectExtent l="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91"/>
                    <a:stretch>
                      <a:fillRect/>
                    </a:stretch>
                  </pic:blipFill>
                  <pic:spPr>
                    <a:xfrm>
                      <a:off x="0" y="0"/>
                      <a:ext cx="5731510" cy="1626870"/>
                    </a:xfrm>
                    <a:prstGeom prst="rect">
                      <a:avLst/>
                    </a:prstGeom>
                  </pic:spPr>
                </pic:pic>
              </a:graphicData>
            </a:graphic>
          </wp:inline>
        </w:drawing>
      </w:r>
    </w:p>
    <w:p w:rsidR="00627847" w:rsidRDefault="000F33E2">
      <w:pPr>
        <w:pStyle w:val="a6"/>
        <w:spacing w:before="180" w:after="180"/>
      </w:pPr>
      <w:bookmarkStart w:id="1212" w:name="_Ref159922566"/>
      <w:bookmarkStart w:id="1213" w:name="_Toc159922929"/>
      <w:bookmarkStart w:id="1214" w:name="_Toc19683708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bookmarkEnd w:id="1212"/>
      <w:r>
        <w:t xml:space="preserve"> DEM</w:t>
      </w:r>
      <w:r>
        <w:t>模块配置</w:t>
      </w:r>
      <w:bookmarkEnd w:id="1213"/>
      <w:bookmarkEnd w:id="1214"/>
    </w:p>
    <w:p w:rsidR="00627847" w:rsidRDefault="000F33E2">
      <w:pPr>
        <w:pStyle w:val="3"/>
      </w:pPr>
      <w:bookmarkStart w:id="1215" w:name="_Toc159922914"/>
      <w:bookmarkStart w:id="1216" w:name="_Toc196898791"/>
      <w:r>
        <w:t>CRC</w:t>
      </w:r>
      <w:r>
        <w:rPr>
          <w:rFonts w:hint="eastAsia"/>
        </w:rPr>
        <w:t>模块</w:t>
      </w:r>
      <w:bookmarkEnd w:id="1215"/>
      <w:bookmarkEnd w:id="1216"/>
    </w:p>
    <w:p w:rsidR="00627847" w:rsidRDefault="000F33E2">
      <w:pPr>
        <w:spacing w:before="180" w:after="180"/>
      </w:pPr>
      <w:r>
        <w:rPr>
          <w:rFonts w:hint="eastAsia"/>
        </w:rPr>
        <w:t>根据</w:t>
      </w:r>
      <w:r>
        <w:rPr>
          <w:rFonts w:hint="eastAsia"/>
        </w:rPr>
        <w:t>A</w:t>
      </w:r>
      <w:r>
        <w:t>UTOSAR</w:t>
      </w:r>
      <w:r>
        <w:rPr>
          <w:rFonts w:hint="eastAsia"/>
        </w:rPr>
        <w:t>规范，</w:t>
      </w:r>
      <w:r>
        <w:t>F</w:t>
      </w:r>
      <w:r>
        <w:rPr>
          <w:rFonts w:hint="eastAsia"/>
        </w:rPr>
        <w:t>lsTst</w:t>
      </w:r>
      <w:r>
        <w:rPr>
          <w:rFonts w:hint="eastAsia"/>
        </w:rPr>
        <w:t>进行后台模式测试或前台测试模式所使用的算法中有</w:t>
      </w:r>
      <w:r>
        <w:rPr>
          <w:rFonts w:hint="eastAsia"/>
        </w:rPr>
        <w:t>C</w:t>
      </w:r>
      <w:r>
        <w:t>RC-8</w:t>
      </w:r>
      <w:r>
        <w:rPr>
          <w:rFonts w:hint="eastAsia"/>
        </w:rPr>
        <w:t>、</w:t>
      </w:r>
      <w:r>
        <w:rPr>
          <w:rFonts w:hint="eastAsia"/>
        </w:rPr>
        <w:t>C</w:t>
      </w:r>
      <w:r>
        <w:t>RC-16</w:t>
      </w:r>
      <w:r>
        <w:rPr>
          <w:rFonts w:hint="eastAsia"/>
        </w:rPr>
        <w:t>与</w:t>
      </w:r>
      <w:r>
        <w:rPr>
          <w:rFonts w:hint="eastAsia"/>
        </w:rPr>
        <w:t>C</w:t>
      </w:r>
      <w:r>
        <w:t>RC-32</w:t>
      </w:r>
      <w:r>
        <w:rPr>
          <w:rFonts w:hint="eastAsia"/>
        </w:rPr>
        <w:t>。</w:t>
      </w:r>
      <w:r>
        <w:rPr>
          <w:rFonts w:hint="eastAsia"/>
        </w:rPr>
        <w:t>FlsTst</w:t>
      </w:r>
      <w:r>
        <w:rPr>
          <w:rFonts w:hint="eastAsia"/>
        </w:rPr>
        <w:t>模块进行测试的算法依赖</w:t>
      </w:r>
      <w:r>
        <w:t>CRC</w:t>
      </w:r>
      <w:r>
        <w:rPr>
          <w:rFonts w:hint="eastAsia"/>
        </w:rPr>
        <w:t>模块提供相关计算接口，因此集成</w:t>
      </w:r>
      <w:r>
        <w:rPr>
          <w:rFonts w:hint="eastAsia"/>
        </w:rPr>
        <w:t>FlsTst</w:t>
      </w:r>
      <w:r>
        <w:rPr>
          <w:rFonts w:hint="eastAsia"/>
        </w:rPr>
        <w:t>模块时需要同时集成</w:t>
      </w:r>
      <w:r>
        <w:rPr>
          <w:rFonts w:hint="eastAsia"/>
        </w:rPr>
        <w:t>C</w:t>
      </w:r>
      <w:r>
        <w:t>RC</w:t>
      </w:r>
      <w:r>
        <w:rPr>
          <w:rFonts w:hint="eastAsia"/>
        </w:rPr>
        <w:t>模块。</w:t>
      </w:r>
    </w:p>
    <w:p w:rsidR="00627847" w:rsidRDefault="000F33E2">
      <w:pPr>
        <w:pStyle w:val="3"/>
      </w:pPr>
      <w:bookmarkStart w:id="1217" w:name="_Toc159922915"/>
      <w:bookmarkStart w:id="1218" w:name="_Toc196898792"/>
      <w:r>
        <w:t>F</w:t>
      </w:r>
      <w:r>
        <w:rPr>
          <w:rFonts w:hint="eastAsia"/>
        </w:rPr>
        <w:t>lash</w:t>
      </w:r>
      <w:r>
        <w:rPr>
          <w:rFonts w:hint="eastAsia"/>
        </w:rPr>
        <w:t>模块</w:t>
      </w:r>
      <w:bookmarkEnd w:id="1217"/>
      <w:bookmarkEnd w:id="1218"/>
    </w:p>
    <w:p w:rsidR="00627847" w:rsidRDefault="000F33E2">
      <w:pPr>
        <w:spacing w:before="180" w:after="180"/>
      </w:pPr>
      <w:r>
        <w:rPr>
          <w:rFonts w:hint="eastAsia"/>
        </w:rPr>
        <w:t>FlsTst</w:t>
      </w:r>
      <w:r>
        <w:rPr>
          <w:rFonts w:hint="eastAsia"/>
        </w:rPr>
        <w:t>模块进行前台模式测试的算法有依赖于</w:t>
      </w:r>
      <w:r>
        <w:rPr>
          <w:rFonts w:hint="eastAsia"/>
        </w:rPr>
        <w:t>Flash</w:t>
      </w:r>
      <w:r>
        <w:rPr>
          <w:rFonts w:hint="eastAsia"/>
        </w:rPr>
        <w:t>模块提供的功能接口，因此集成</w:t>
      </w:r>
      <w:r>
        <w:rPr>
          <w:rFonts w:hint="eastAsia"/>
        </w:rPr>
        <w:t>FlsTst</w:t>
      </w:r>
      <w:r>
        <w:rPr>
          <w:rFonts w:hint="eastAsia"/>
        </w:rPr>
        <w:t>模块时需要同时集成</w:t>
      </w:r>
      <w:r>
        <w:t>F</w:t>
      </w:r>
      <w:r>
        <w:rPr>
          <w:rFonts w:hint="eastAsia"/>
        </w:rPr>
        <w:t>lash</w:t>
      </w:r>
      <w:r>
        <w:rPr>
          <w:rFonts w:hint="eastAsia"/>
        </w:rPr>
        <w:t>模块。</w:t>
      </w:r>
    </w:p>
    <w:p w:rsidR="00627847" w:rsidRDefault="000F33E2">
      <w:pPr>
        <w:pStyle w:val="3"/>
      </w:pPr>
      <w:bookmarkStart w:id="1219" w:name="_Toc159922916"/>
      <w:bookmarkStart w:id="1220" w:name="_Toc196898793"/>
      <w:r>
        <w:t>BASE</w:t>
      </w:r>
      <w:r>
        <w:rPr>
          <w:rFonts w:hint="eastAsia"/>
        </w:rPr>
        <w:t>模块</w:t>
      </w:r>
      <w:bookmarkEnd w:id="1219"/>
      <w:bookmarkEnd w:id="1220"/>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2"/>
        <w:rPr>
          <w:rFonts w:eastAsia="PMingLiU"/>
        </w:rPr>
      </w:pPr>
      <w:bookmarkStart w:id="1221" w:name="_Toc159922917"/>
      <w:bookmarkStart w:id="1222" w:name="_Toc196898794"/>
      <w:r>
        <w:rPr>
          <w:rFonts w:hint="eastAsia"/>
        </w:rPr>
        <w:t>内存分配</w:t>
      </w:r>
      <w:bookmarkEnd w:id="1221"/>
      <w:bookmarkEnd w:id="1222"/>
    </w:p>
    <w:p w:rsidR="00627847" w:rsidRDefault="000F33E2">
      <w:pPr>
        <w:pStyle w:val="3"/>
      </w:pPr>
      <w:bookmarkStart w:id="1223" w:name="_Toc159922918"/>
      <w:bookmarkStart w:id="1224" w:name="_Toc196898795"/>
      <w:r>
        <w:t>F</w:t>
      </w:r>
      <w:r>
        <w:rPr>
          <w:rFonts w:hint="eastAsia"/>
        </w:rPr>
        <w:t>lsTst</w:t>
      </w:r>
      <w:r>
        <w:t>_MemMap.h</w:t>
      </w:r>
      <w:bookmarkEnd w:id="1223"/>
      <w:bookmarkEnd w:id="1224"/>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_Ref160131491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9</w:t>
      </w:r>
      <w:r>
        <w:rPr>
          <w:color w:val="0000FF"/>
        </w:rPr>
        <w:noBreakHyphen/>
        <w:t>4</w:t>
      </w:r>
      <w:r>
        <w:rPr>
          <w:color w:val="0000FF"/>
        </w:rPr>
        <w:fldChar w:fldCharType="end"/>
      </w:r>
      <w:r>
        <w:rPr>
          <w:rFonts w:hint="eastAsia"/>
        </w:rPr>
        <w:t>介绍了在</w:t>
      </w:r>
      <w:r>
        <w:t>F</w:t>
      </w:r>
      <w:r>
        <w:rPr>
          <w:rFonts w:hint="eastAsia"/>
        </w:rPr>
        <w:t>lsTst</w:t>
      </w:r>
      <w:r>
        <w:t>_MemMap.h</w:t>
      </w:r>
      <w:r>
        <w:rPr>
          <w:rFonts w:hint="eastAsia"/>
        </w:rPr>
        <w:t>文件中定义的内存分配部分。</w:t>
      </w:r>
    </w:p>
    <w:p w:rsidR="00627847" w:rsidRDefault="000F33E2">
      <w:pPr>
        <w:pStyle w:val="a6"/>
        <w:spacing w:before="180" w:after="180"/>
      </w:pPr>
      <w:bookmarkStart w:id="1225" w:name="_Ref160131491"/>
      <w:bookmarkStart w:id="1226" w:name="_Toc159922934"/>
      <w:bookmarkStart w:id="1227" w:name="_Toc196836251"/>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9</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1225"/>
      <w:r>
        <w:t xml:space="preserve"> F</w:t>
      </w:r>
      <w:r>
        <w:rPr>
          <w:rFonts w:hint="eastAsia"/>
        </w:rPr>
        <w:t>lsTst</w:t>
      </w:r>
      <w:r>
        <w:t>_MemMap.h</w:t>
      </w:r>
      <w:r>
        <w:rPr>
          <w:rFonts w:hint="eastAsia"/>
        </w:rPr>
        <w:t>内存分配</w:t>
      </w:r>
      <w:bookmarkEnd w:id="1226"/>
      <w:bookmarkEnd w:id="1227"/>
    </w:p>
    <w:tbl>
      <w:tblPr>
        <w:tblStyle w:val="MCU"/>
        <w:tblW w:w="4983" w:type="pct"/>
        <w:tblLook w:val="04A0" w:firstRow="1" w:lastRow="0" w:firstColumn="1" w:lastColumn="0" w:noHBand="0" w:noVBand="1"/>
      </w:tblPr>
      <w:tblGrid>
        <w:gridCol w:w="4239"/>
        <w:gridCol w:w="1558"/>
        <w:gridCol w:w="3168"/>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6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869"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17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364" w:type="pct"/>
          </w:tcPr>
          <w:p w:rsidR="00627847" w:rsidRDefault="000F33E2">
            <w:pPr>
              <w:spacing w:beforeLines="0" w:before="0" w:afterLines="0" w:after="0"/>
              <w:rPr>
                <w:szCs w:val="18"/>
              </w:rPr>
            </w:pPr>
            <w:r>
              <w:rPr>
                <w:szCs w:val="18"/>
              </w:rPr>
              <w:t>FLSTST_START_SEC_CODE</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代码</w:t>
            </w:r>
          </w:p>
        </w:tc>
        <w:tc>
          <w:tcPr>
            <w:tcW w:w="1767" w:type="pct"/>
          </w:tcPr>
          <w:p w:rsidR="00627847" w:rsidRDefault="000F33E2">
            <w:pPr>
              <w:spacing w:beforeLines="0" w:before="0" w:afterLines="0" w:after="0"/>
              <w:rPr>
                <w:rFonts w:ascii="宋体" w:hAnsi="宋体"/>
                <w:szCs w:val="18"/>
              </w:rPr>
            </w:pPr>
            <w:r>
              <w:rPr>
                <w:szCs w:val="18"/>
              </w:rPr>
              <w:t>F</w:t>
            </w:r>
            <w:r>
              <w:rPr>
                <w:rFonts w:hint="eastAsia"/>
                <w:szCs w:val="18"/>
              </w:rPr>
              <w:t>lash</w:t>
            </w:r>
            <w:r>
              <w:rPr>
                <w:rFonts w:ascii="宋体" w:hAnsi="宋体" w:hint="eastAsia"/>
                <w:szCs w:val="18"/>
              </w:rPr>
              <w:t>中代码内存部分开始</w:t>
            </w:r>
          </w:p>
        </w:tc>
      </w:tr>
      <w:tr w:rsidR="00627847" w:rsidTr="00627847">
        <w:trPr>
          <w:trHeight w:val="347"/>
        </w:trPr>
        <w:tc>
          <w:tcPr>
            <w:tcW w:w="2364" w:type="pct"/>
          </w:tcPr>
          <w:p w:rsidR="00627847" w:rsidRDefault="000F33E2">
            <w:pPr>
              <w:spacing w:beforeLines="0" w:before="0" w:afterLines="0" w:after="0"/>
              <w:rPr>
                <w:szCs w:val="18"/>
              </w:rPr>
            </w:pPr>
            <w:r>
              <w:rPr>
                <w:szCs w:val="18"/>
              </w:rPr>
              <w:t>FLSTST_START_SEC_CONFIG_DATA</w:t>
            </w:r>
          </w:p>
        </w:tc>
        <w:tc>
          <w:tcPr>
            <w:tcW w:w="869" w:type="pct"/>
          </w:tcPr>
          <w:p w:rsidR="00627847" w:rsidRDefault="000F33E2">
            <w:pPr>
              <w:spacing w:beforeLines="0" w:before="0" w:afterLines="0" w:after="0"/>
              <w:rPr>
                <w:szCs w:val="18"/>
              </w:rPr>
            </w:pPr>
            <w:r>
              <w:rPr>
                <w:rFonts w:hint="eastAsia"/>
                <w:szCs w:val="18"/>
              </w:rPr>
              <w:t>配置数据</w:t>
            </w:r>
          </w:p>
        </w:tc>
        <w:tc>
          <w:tcPr>
            <w:tcW w:w="1767" w:type="pct"/>
          </w:tcPr>
          <w:p w:rsidR="00627847" w:rsidRDefault="000F33E2">
            <w:pPr>
              <w:spacing w:beforeLines="0" w:before="0" w:afterLines="0" w:after="0"/>
              <w:rPr>
                <w:szCs w:val="18"/>
              </w:rPr>
            </w:pPr>
            <w:r>
              <w:rPr>
                <w:rFonts w:hint="eastAsia"/>
                <w:szCs w:val="18"/>
              </w:rPr>
              <w:t>开始配置数据的内存分配</w:t>
            </w:r>
          </w:p>
        </w:tc>
      </w:tr>
      <w:tr w:rsidR="00627847" w:rsidTr="00627847">
        <w:tc>
          <w:tcPr>
            <w:tcW w:w="2364" w:type="pct"/>
          </w:tcPr>
          <w:p w:rsidR="00627847" w:rsidRDefault="000F33E2">
            <w:pPr>
              <w:spacing w:beforeLines="0" w:before="0" w:afterLines="0" w:after="0"/>
              <w:rPr>
                <w:szCs w:val="18"/>
              </w:rPr>
            </w:pPr>
            <w:r>
              <w:rPr>
                <w:szCs w:val="18"/>
              </w:rPr>
              <w:t>FLSTST_START_SEC_VAR_INIT</w:t>
            </w:r>
          </w:p>
        </w:tc>
        <w:tc>
          <w:tcPr>
            <w:tcW w:w="869" w:type="pct"/>
          </w:tcPr>
          <w:p w:rsidR="00627847" w:rsidRDefault="000F33E2">
            <w:pPr>
              <w:spacing w:beforeLines="0" w:before="0" w:afterLines="0" w:after="0"/>
              <w:rPr>
                <w:szCs w:val="18"/>
              </w:rPr>
            </w:pPr>
            <w:r>
              <w:rPr>
                <w:rFonts w:hint="eastAsia"/>
                <w:szCs w:val="18"/>
              </w:rPr>
              <w:t>变量</w:t>
            </w:r>
          </w:p>
        </w:tc>
        <w:tc>
          <w:tcPr>
            <w:tcW w:w="1767" w:type="pct"/>
          </w:tcPr>
          <w:p w:rsidR="00627847" w:rsidRDefault="000F33E2">
            <w:pPr>
              <w:spacing w:beforeLines="0" w:before="0" w:afterLines="0" w:after="0"/>
              <w:rPr>
                <w:szCs w:val="18"/>
              </w:rPr>
            </w:pPr>
            <w:r>
              <w:rPr>
                <w:rFonts w:hint="eastAsia"/>
                <w:szCs w:val="18"/>
              </w:rPr>
              <w:t>声明变量时会进行初值初始化开始</w:t>
            </w:r>
          </w:p>
        </w:tc>
      </w:tr>
      <w:tr w:rsidR="00627847" w:rsidTr="00627847">
        <w:tc>
          <w:tcPr>
            <w:tcW w:w="2364" w:type="pct"/>
          </w:tcPr>
          <w:p w:rsidR="00627847" w:rsidRDefault="000F33E2">
            <w:pPr>
              <w:spacing w:beforeLines="0" w:before="0" w:afterLines="0" w:after="0"/>
              <w:rPr>
                <w:szCs w:val="18"/>
              </w:rPr>
            </w:pPr>
            <w:r>
              <w:rPr>
                <w:szCs w:val="18"/>
              </w:rPr>
              <w:t>FLSTST_START_SEC_VAR_NOT_INIT</w:t>
            </w:r>
          </w:p>
        </w:tc>
        <w:tc>
          <w:tcPr>
            <w:tcW w:w="869" w:type="pct"/>
          </w:tcPr>
          <w:p w:rsidR="00627847" w:rsidRDefault="000F33E2">
            <w:pPr>
              <w:spacing w:beforeLines="0" w:before="0" w:afterLines="0" w:after="0"/>
              <w:rPr>
                <w:szCs w:val="18"/>
              </w:rPr>
            </w:pPr>
            <w:r>
              <w:rPr>
                <w:rFonts w:hint="eastAsia"/>
                <w:szCs w:val="18"/>
              </w:rPr>
              <w:t>变量</w:t>
            </w:r>
          </w:p>
        </w:tc>
        <w:tc>
          <w:tcPr>
            <w:tcW w:w="1767" w:type="pct"/>
          </w:tcPr>
          <w:p w:rsidR="00627847" w:rsidRDefault="000F33E2">
            <w:pPr>
              <w:spacing w:beforeLines="0" w:before="0" w:afterLines="0" w:after="0"/>
              <w:rPr>
                <w:szCs w:val="18"/>
              </w:rPr>
            </w:pPr>
            <w:r>
              <w:rPr>
                <w:rFonts w:hint="eastAsia"/>
                <w:szCs w:val="18"/>
              </w:rPr>
              <w:t>声明变量时不会进行初值初始化开始</w:t>
            </w:r>
          </w:p>
        </w:tc>
      </w:tr>
    </w:tbl>
    <w:p w:rsidR="00627847" w:rsidRDefault="00627847">
      <w:pPr>
        <w:spacing w:before="180" w:after="180"/>
      </w:pPr>
    </w:p>
    <w:p w:rsidR="00627847" w:rsidRDefault="00627847">
      <w:pPr>
        <w:spacing w:before="180" w:after="180"/>
        <w:rPr>
          <w:rFonts w:eastAsia="PMingLiU"/>
          <w:lang w:eastAsia="zh-TW"/>
        </w:rPr>
      </w:pPr>
    </w:p>
    <w:p w:rsidR="00627847" w:rsidRDefault="000F33E2">
      <w:pPr>
        <w:pStyle w:val="1"/>
      </w:pPr>
      <w:bookmarkStart w:id="1228" w:name="_Toc196898796"/>
      <w:r>
        <w:rPr>
          <w:rFonts w:hint="eastAsia"/>
          <w:lang w:eastAsia="zh-CN"/>
        </w:rPr>
        <w:t>G</w:t>
      </w:r>
      <w:r>
        <w:rPr>
          <w:lang w:eastAsia="zh-CN"/>
        </w:rPr>
        <w:t>PT</w:t>
      </w:r>
      <w:bookmarkEnd w:id="1228"/>
    </w:p>
    <w:p w:rsidR="00627847" w:rsidRDefault="000F33E2">
      <w:pPr>
        <w:pStyle w:val="2"/>
      </w:pPr>
      <w:bookmarkStart w:id="1229" w:name="_Toc153304754"/>
      <w:bookmarkStart w:id="1230" w:name="_Toc196898797"/>
      <w:r>
        <w:rPr>
          <w:rFonts w:hint="eastAsia"/>
        </w:rPr>
        <w:t>简介</w:t>
      </w:r>
      <w:bookmarkEnd w:id="1229"/>
      <w:bookmarkEnd w:id="1230"/>
    </w:p>
    <w:p w:rsidR="00627847" w:rsidRDefault="000F33E2">
      <w:pPr>
        <w:spacing w:before="180" w:after="180"/>
        <w:rPr>
          <w:rFonts w:cs="微软雅黑"/>
        </w:rPr>
      </w:pPr>
      <w:r>
        <w:rPr>
          <w:rFonts w:cs="微软雅黑" w:hint="eastAsia"/>
        </w:rPr>
        <w:t>本章介绍</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AC7840</w:t>
      </w:r>
      <w:r>
        <w:rPr>
          <w:rFonts w:cs="微软雅黑" w:hint="eastAsia"/>
        </w:rPr>
        <w:t xml:space="preserve">x </w:t>
      </w:r>
      <w:r>
        <w:rPr>
          <w:rFonts w:cs="微软雅黑"/>
        </w:rPr>
        <w:t>GPT</w:t>
      </w:r>
      <w:r>
        <w:rPr>
          <w:rFonts w:cs="微软雅黑" w:hint="eastAsia"/>
        </w:rPr>
        <w:t>模块的集成要求以及</w:t>
      </w:r>
      <w:r>
        <w:rPr>
          <w:rFonts w:cs="微软雅黑"/>
        </w:rPr>
        <w:t>GPT</w:t>
      </w:r>
      <w:r>
        <w:rPr>
          <w:rFonts w:cs="微软雅黑" w:hint="eastAsia"/>
        </w:rPr>
        <w:t>模块需要关联的模块。</w:t>
      </w:r>
    </w:p>
    <w:p w:rsidR="00627847" w:rsidRDefault="000F33E2">
      <w:pPr>
        <w:pStyle w:val="2"/>
      </w:pPr>
      <w:bookmarkStart w:id="1231" w:name="_Toc153304755"/>
      <w:bookmarkStart w:id="1232" w:name="_Toc196898798"/>
      <w:r>
        <w:rPr>
          <w:rFonts w:hint="eastAsia"/>
        </w:rPr>
        <w:t>驱动程序构建</w:t>
      </w:r>
      <w:bookmarkEnd w:id="1231"/>
      <w:bookmarkEnd w:id="1232"/>
    </w:p>
    <w:p w:rsidR="00627847" w:rsidRDefault="000F33E2">
      <w:pPr>
        <w:spacing w:before="180" w:after="180"/>
      </w:pPr>
      <w:r>
        <w:rPr>
          <w:rFonts w:hint="eastAsia"/>
        </w:rPr>
        <w:t>本章节主要介绍构建</w:t>
      </w:r>
      <w:r>
        <w:t>GPT</w:t>
      </w:r>
      <w:r>
        <w:rPr>
          <w:rFonts w:hint="eastAsia"/>
        </w:rPr>
        <w:t>驱动程序所需的源文件。</w:t>
      </w:r>
    </w:p>
    <w:p w:rsidR="00627847" w:rsidRDefault="000F33E2">
      <w:pPr>
        <w:pStyle w:val="3"/>
      </w:pPr>
      <w:bookmarkStart w:id="1233" w:name="_Toc153304756"/>
      <w:bookmarkStart w:id="1234" w:name="_Toc196898799"/>
      <w:r>
        <w:rPr>
          <w:rFonts w:hint="eastAsia"/>
        </w:rPr>
        <w:t>驱动程序文件</w:t>
      </w:r>
      <w:bookmarkEnd w:id="1233"/>
      <w:bookmarkEnd w:id="1234"/>
    </w:p>
    <w:p w:rsidR="00627847" w:rsidRDefault="000F33E2">
      <w:pPr>
        <w:spacing w:before="180" w:after="180"/>
      </w:pPr>
      <w:r>
        <w:rPr>
          <w:rFonts w:hint="eastAsia"/>
        </w:rPr>
        <w:t>本节主要介绍构建</w:t>
      </w:r>
      <w:r>
        <w:t>GPT</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235" w:name="_Toc153304757"/>
      <w:r>
        <w:rPr>
          <w:rFonts w:hint="eastAsia"/>
        </w:rPr>
        <w:t>静态文件</w:t>
      </w:r>
      <w:bookmarkEnd w:id="1235"/>
    </w:p>
    <w:p w:rsidR="00627847" w:rsidRDefault="00D5766D">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1236" w:name="_Ref155254650"/>
      <w:bookmarkStart w:id="1237" w:name="_Toc153304805"/>
      <w:bookmarkStart w:id="1238" w:name="_Toc19683625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1236"/>
      <w:r>
        <w:t xml:space="preserve"> </w:t>
      </w:r>
      <w:r>
        <w:rPr>
          <w:rFonts w:hint="eastAsia"/>
        </w:rPr>
        <w:t>静态文件</w:t>
      </w:r>
      <w:bookmarkEnd w:id="1237"/>
      <w:bookmarkEnd w:id="1238"/>
    </w:p>
    <w:tbl>
      <w:tblPr>
        <w:tblStyle w:val="MCU"/>
        <w:tblW w:w="5000" w:type="pct"/>
        <w:tblLook w:val="04A0" w:firstRow="1" w:lastRow="0" w:firstColumn="1" w:lastColumn="0" w:noHBand="0" w:noVBand="1"/>
      </w:tblPr>
      <w:tblGrid>
        <w:gridCol w:w="791"/>
        <w:gridCol w:w="4581"/>
        <w:gridCol w:w="3624"/>
      </w:tblGrid>
      <w:tr w:rsidR="00627847" w:rsidTr="00627847">
        <w:trPr>
          <w:cnfStyle w:val="100000000000" w:firstRow="1" w:lastRow="0" w:firstColumn="0" w:lastColumn="0" w:oddVBand="0" w:evenVBand="0" w:oddHBand="0" w:evenHBand="0" w:firstRowFirstColumn="0" w:firstRowLastColumn="0" w:lastRowFirstColumn="0" w:lastRowLastColumn="0"/>
        </w:trPr>
        <w:tc>
          <w:tcPr>
            <w:tcW w:w="440"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54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201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440" w:type="pct"/>
          </w:tcPr>
          <w:p w:rsidR="00627847" w:rsidRDefault="000F33E2">
            <w:pPr>
              <w:spacing w:beforeLines="0" w:before="0" w:afterLines="0" w:after="0"/>
              <w:jc w:val="left"/>
              <w:rPr>
                <w:szCs w:val="20"/>
              </w:rPr>
            </w:pPr>
            <w:r>
              <w:rPr>
                <w:szCs w:val="20"/>
              </w:rPr>
              <w:t>GPT</w:t>
            </w:r>
          </w:p>
        </w:tc>
        <w:tc>
          <w:tcPr>
            <w:tcW w:w="2546"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w:t>
            </w:r>
            <w:r>
              <w:rPr>
                <w:szCs w:val="20"/>
              </w:rPr>
              <w:t>gpt\src</w:t>
            </w:r>
          </w:p>
          <w:p w:rsidR="00627847" w:rsidRDefault="000F33E2">
            <w:pPr>
              <w:spacing w:beforeLines="0" w:before="0" w:afterLines="0" w:after="0"/>
              <w:jc w:val="left"/>
            </w:pPr>
            <w:r>
              <w:rPr>
                <w:rFonts w:hint="eastAsia"/>
                <w:szCs w:val="20"/>
              </w:rPr>
              <w:t>头文件：</w:t>
            </w:r>
            <w:r>
              <w:rPr>
                <w:rFonts w:hint="eastAsia"/>
                <w:szCs w:val="20"/>
              </w:rPr>
              <w:t>m</w:t>
            </w:r>
            <w:r>
              <w:rPr>
                <w:szCs w:val="20"/>
              </w:rPr>
              <w:t>cu\mcal</w:t>
            </w:r>
            <w:r>
              <w:rPr>
                <w:rFonts w:hint="eastAsia"/>
                <w:szCs w:val="20"/>
              </w:rPr>
              <w:t>\</w:t>
            </w:r>
            <w:r>
              <w:rPr>
                <w:szCs w:val="20"/>
              </w:rPr>
              <w:t>gpt\</w:t>
            </w:r>
            <w:r>
              <w:rPr>
                <w:rFonts w:hint="eastAsia"/>
                <w:szCs w:val="20"/>
              </w:rPr>
              <w:t>include</w:t>
            </w:r>
          </w:p>
        </w:tc>
        <w:tc>
          <w:tcPr>
            <w:tcW w:w="2014" w:type="pct"/>
          </w:tcPr>
          <w:p w:rsidR="00627847" w:rsidRDefault="000F33E2">
            <w:pPr>
              <w:spacing w:beforeLines="0" w:before="0" w:afterLines="0" w:after="0"/>
              <w:jc w:val="left"/>
              <w:rPr>
                <w:szCs w:val="20"/>
              </w:rPr>
            </w:pPr>
            <w:r>
              <w:rPr>
                <w:szCs w:val="20"/>
              </w:rPr>
              <w:t>GPT</w:t>
            </w:r>
            <w:r>
              <w:rPr>
                <w:rFonts w:hint="eastAsia"/>
                <w:szCs w:val="20"/>
              </w:rPr>
              <w:t>驱动代码</w:t>
            </w:r>
          </w:p>
        </w:tc>
      </w:tr>
      <w:tr w:rsidR="00627847" w:rsidTr="00627847">
        <w:tc>
          <w:tcPr>
            <w:tcW w:w="440" w:type="pct"/>
          </w:tcPr>
          <w:p w:rsidR="00627847" w:rsidRDefault="000F33E2">
            <w:pPr>
              <w:spacing w:beforeLines="0" w:before="0" w:afterLines="0" w:after="0"/>
              <w:jc w:val="left"/>
              <w:rPr>
                <w:szCs w:val="20"/>
              </w:rPr>
            </w:pPr>
            <w:r>
              <w:rPr>
                <w:szCs w:val="20"/>
              </w:rPr>
              <w:t>timer</w:t>
            </w:r>
          </w:p>
        </w:tc>
        <w:tc>
          <w:tcPr>
            <w:tcW w:w="2546"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cu\hal\timer\src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cu\hal\inc</w:t>
            </w:r>
          </w:p>
        </w:tc>
        <w:tc>
          <w:tcPr>
            <w:tcW w:w="2014" w:type="pct"/>
          </w:tcPr>
          <w:p w:rsidR="00627847" w:rsidRDefault="000F33E2">
            <w:pPr>
              <w:spacing w:beforeLines="0" w:before="0" w:afterLines="0" w:after="0"/>
              <w:jc w:val="left"/>
              <w:rPr>
                <w:szCs w:val="20"/>
              </w:rPr>
            </w:pPr>
            <w:r>
              <w:rPr>
                <w:rFonts w:hint="eastAsia"/>
                <w:szCs w:val="20"/>
              </w:rPr>
              <w:t>timer</w:t>
            </w:r>
            <w:r>
              <w:rPr>
                <w:szCs w:val="20"/>
              </w:rPr>
              <w:t xml:space="preserve"> </w:t>
            </w:r>
            <w:r>
              <w:rPr>
                <w:rFonts w:hint="eastAsia"/>
                <w:szCs w:val="20"/>
              </w:rPr>
              <w:t>hal</w:t>
            </w:r>
            <w:r>
              <w:rPr>
                <w:rFonts w:hint="eastAsia"/>
                <w:szCs w:val="20"/>
              </w:rPr>
              <w:t>驱动代码</w:t>
            </w:r>
          </w:p>
        </w:tc>
      </w:tr>
    </w:tbl>
    <w:p w:rsidR="00627847" w:rsidRDefault="000F33E2">
      <w:pPr>
        <w:pStyle w:val="4"/>
      </w:pPr>
      <w:bookmarkStart w:id="1239" w:name="_Toc153304758"/>
      <w:r>
        <w:rPr>
          <w:rFonts w:hint="eastAsia"/>
        </w:rPr>
        <w:t>动态文件</w:t>
      </w:r>
      <w:bookmarkEnd w:id="1239"/>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_Ref155254736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10</w:t>
      </w:r>
      <w:r>
        <w:rPr>
          <w:color w:val="0000FF"/>
        </w:rPr>
        <w:noBreakHyphen/>
        <w:t>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_Ref155254770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10</w:t>
      </w:r>
      <w:r>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_Ref155254811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10</w:t>
      </w:r>
      <w:r>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1240" w:name="_Ref155254736"/>
      <w:bookmarkStart w:id="1241" w:name="_Toc153304806"/>
      <w:bookmarkStart w:id="1242" w:name="_Toc19683625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1240"/>
      <w:r>
        <w:t xml:space="preserve"> </w:t>
      </w:r>
      <w:r>
        <w:rPr>
          <w:rFonts w:hint="eastAsia"/>
        </w:rPr>
        <w:t>动态文件</w:t>
      </w:r>
      <w:bookmarkEnd w:id="1241"/>
      <w:bookmarkEnd w:id="1242"/>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MCU</w:t>
            </w:r>
          </w:p>
        </w:tc>
        <w:tc>
          <w:tcPr>
            <w:tcW w:w="1667" w:type="pct"/>
          </w:tcPr>
          <w:p w:rsidR="00627847" w:rsidRDefault="000F33E2">
            <w:pPr>
              <w:spacing w:beforeLines="0" w:before="0" w:afterLines="0" w:after="0"/>
              <w:jc w:val="left"/>
              <w:rPr>
                <w:szCs w:val="20"/>
              </w:rPr>
            </w:pPr>
            <w:r>
              <w:rPr>
                <w:rFonts w:hint="eastAsia"/>
                <w:szCs w:val="20"/>
              </w:rPr>
              <w:t>Mcu</w:t>
            </w:r>
            <w:r>
              <w:rPr>
                <w:szCs w:val="20"/>
              </w:rPr>
              <w:t>_Cfg.c</w:t>
            </w:r>
          </w:p>
        </w:tc>
        <w:tc>
          <w:tcPr>
            <w:tcW w:w="1667" w:type="pct"/>
            <w:vMerge w:val="restart"/>
          </w:tcPr>
          <w:p w:rsidR="00627847" w:rsidRDefault="000F33E2">
            <w:pPr>
              <w:spacing w:beforeLines="0" w:before="0" w:afterLines="0" w:after="0"/>
              <w:jc w:val="left"/>
              <w:rPr>
                <w:szCs w:val="20"/>
              </w:rPr>
            </w:pPr>
            <w:r>
              <w:rPr>
                <w:rFonts w:hint="eastAsia"/>
                <w:szCs w:val="20"/>
              </w:rPr>
              <w:t>Mcu_Cfg.h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hint="eastAsia"/>
                <w:szCs w:val="20"/>
              </w:rPr>
              <w:t>Mcu_PBcfg.c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GPT</w:t>
            </w:r>
          </w:p>
        </w:tc>
        <w:tc>
          <w:tcPr>
            <w:tcW w:w="1667" w:type="pct"/>
          </w:tcPr>
          <w:p w:rsidR="00627847" w:rsidRDefault="000F33E2">
            <w:pPr>
              <w:spacing w:beforeLines="0" w:before="0" w:afterLines="0" w:after="0"/>
              <w:jc w:val="left"/>
              <w:rPr>
                <w:szCs w:val="20"/>
              </w:rPr>
            </w:pPr>
            <w:r>
              <w:rPr>
                <w:szCs w:val="20"/>
              </w:rPr>
              <w:t>Gpt</w:t>
            </w:r>
            <w:r>
              <w:rPr>
                <w:rFonts w:hint="eastAsia"/>
                <w:szCs w:val="20"/>
              </w:rPr>
              <w:t>_</w:t>
            </w:r>
            <w:r>
              <w:rPr>
                <w:szCs w:val="20"/>
              </w:rPr>
              <w:t>Cfg.c</w:t>
            </w:r>
          </w:p>
        </w:tc>
        <w:tc>
          <w:tcPr>
            <w:tcW w:w="1667" w:type="pct"/>
            <w:vMerge w:val="restart"/>
          </w:tcPr>
          <w:p w:rsidR="00627847" w:rsidRDefault="000F33E2">
            <w:pPr>
              <w:spacing w:beforeLines="0" w:before="0" w:afterLines="0" w:after="0"/>
              <w:jc w:val="left"/>
              <w:rPr>
                <w:szCs w:val="20"/>
              </w:rPr>
            </w:pPr>
            <w:r>
              <w:rPr>
                <w:szCs w:val="20"/>
              </w:rPr>
              <w:t>Gpt</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Gpt</w:t>
            </w:r>
            <w:r>
              <w:rPr>
                <w:rFonts w:hint="eastAsia"/>
                <w:szCs w:val="20"/>
              </w:rPr>
              <w:t>_PBcfg.c</w:t>
            </w:r>
          </w:p>
        </w:tc>
        <w:tc>
          <w:tcPr>
            <w:tcW w:w="1667" w:type="pct"/>
            <w:vMerge/>
          </w:tcPr>
          <w:p w:rsidR="00627847" w:rsidRDefault="00627847">
            <w:pPr>
              <w:spacing w:beforeLines="0" w:before="0" w:afterLines="0" w:after="0"/>
              <w:jc w:val="left"/>
              <w:rPr>
                <w:szCs w:val="20"/>
              </w:rPr>
            </w:pPr>
          </w:p>
        </w:tc>
      </w:tr>
    </w:tbl>
    <w:p w:rsidR="00627847" w:rsidRDefault="00627847">
      <w:pPr>
        <w:keepNext/>
        <w:spacing w:before="180" w:after="180"/>
        <w:jc w:val="center"/>
      </w:pPr>
    </w:p>
    <w:p w:rsidR="00627847" w:rsidRDefault="000F33E2">
      <w:pPr>
        <w:keepNext/>
        <w:spacing w:before="180" w:after="180"/>
        <w:jc w:val="center"/>
      </w:pPr>
      <w:r>
        <w:rPr>
          <w:noProof/>
        </w:rPr>
        <w:drawing>
          <wp:inline distT="0" distB="0" distL="0" distR="0">
            <wp:extent cx="5731510" cy="374142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3"/>
                    <a:stretch>
                      <a:fillRect/>
                    </a:stretch>
                  </pic:blipFill>
                  <pic:spPr>
                    <a:xfrm>
                      <a:off x="0" y="0"/>
                      <a:ext cx="5731510" cy="3741420"/>
                    </a:xfrm>
                    <a:prstGeom prst="rect">
                      <a:avLst/>
                    </a:prstGeom>
                  </pic:spPr>
                </pic:pic>
              </a:graphicData>
            </a:graphic>
          </wp:inline>
        </w:drawing>
      </w:r>
      <w:r>
        <w:t xml:space="preserve"> </w:t>
      </w:r>
    </w:p>
    <w:p w:rsidR="00627847" w:rsidRDefault="000F33E2">
      <w:pPr>
        <w:pStyle w:val="a6"/>
        <w:spacing w:before="180" w:after="180"/>
      </w:pPr>
      <w:bookmarkStart w:id="1243" w:name="_Ref155254770"/>
      <w:bookmarkStart w:id="1244" w:name="_Toc153304789"/>
      <w:bookmarkStart w:id="1245" w:name="_Toc19683708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1243"/>
      <w:r>
        <w:t xml:space="preserve"> </w:t>
      </w:r>
      <w:r>
        <w:rPr>
          <w:rFonts w:hint="eastAsia"/>
        </w:rPr>
        <w:t>动态文件位置设置</w:t>
      </w:r>
      <w:bookmarkEnd w:id="1244"/>
      <w:bookmarkEnd w:id="1245"/>
    </w:p>
    <w:p w:rsidR="00627847" w:rsidRDefault="000F33E2">
      <w:pPr>
        <w:keepNext/>
        <w:spacing w:before="180" w:after="180"/>
        <w:jc w:val="center"/>
      </w:pPr>
      <w:r>
        <w:rPr>
          <w:noProof/>
        </w:rPr>
        <w:drawing>
          <wp:inline distT="0" distB="0" distL="0" distR="0">
            <wp:extent cx="5731510" cy="1461135"/>
            <wp:effectExtent l="0" t="0" r="2540" b="571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45"/>
                    <a:stretch>
                      <a:fillRect/>
                    </a:stretch>
                  </pic:blipFill>
                  <pic:spPr>
                    <a:xfrm>
                      <a:off x="0" y="0"/>
                      <a:ext cx="5731510" cy="1461135"/>
                    </a:xfrm>
                    <a:prstGeom prst="rect">
                      <a:avLst/>
                    </a:prstGeom>
                  </pic:spPr>
                </pic:pic>
              </a:graphicData>
            </a:graphic>
          </wp:inline>
        </w:drawing>
      </w:r>
      <w:r>
        <w:t xml:space="preserve"> </w:t>
      </w:r>
    </w:p>
    <w:p w:rsidR="00627847" w:rsidRDefault="000F33E2">
      <w:pPr>
        <w:pStyle w:val="a6"/>
        <w:spacing w:before="180" w:after="180"/>
      </w:pPr>
      <w:bookmarkStart w:id="1246" w:name="_Ref155254811"/>
      <w:bookmarkStart w:id="1247" w:name="_Toc153304790"/>
      <w:bookmarkStart w:id="1248" w:name="_Toc19683708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1246"/>
      <w:r>
        <w:t xml:space="preserve"> </w:t>
      </w:r>
      <w:r>
        <w:rPr>
          <w:rFonts w:hint="eastAsia"/>
        </w:rPr>
        <w:t>动态文件位置</w:t>
      </w:r>
      <w:bookmarkEnd w:id="1247"/>
      <w:bookmarkEnd w:id="1248"/>
    </w:p>
    <w:p w:rsidR="00627847" w:rsidRDefault="000F33E2">
      <w:pPr>
        <w:pStyle w:val="3"/>
      </w:pPr>
      <w:bookmarkStart w:id="1249" w:name="_Toc153304760"/>
      <w:bookmarkStart w:id="1250" w:name="_Toc196898800"/>
      <w:r>
        <w:rPr>
          <w:rFonts w:hint="eastAsia"/>
        </w:rPr>
        <w:t>驱动限制</w:t>
      </w:r>
      <w:bookmarkEnd w:id="1249"/>
      <w:bookmarkEnd w:id="1250"/>
    </w:p>
    <w:p w:rsidR="00627847" w:rsidRDefault="000F33E2">
      <w:pPr>
        <w:spacing w:before="180" w:after="180"/>
      </w:pPr>
      <w:r>
        <w:rPr>
          <w:rFonts w:hint="eastAsia"/>
        </w:rPr>
        <w:t>本节根据</w:t>
      </w:r>
      <w:r>
        <w:rPr>
          <w:rFonts w:hint="eastAsia"/>
        </w:rPr>
        <w:t>AC7840x</w:t>
      </w:r>
      <w:r>
        <w:t xml:space="preserve">  </w:t>
      </w:r>
      <w:r>
        <w:rPr>
          <w:rFonts w:hint="eastAsia"/>
        </w:rPr>
        <w:t>Timer</w:t>
      </w:r>
      <w:r>
        <w:rPr>
          <w:rFonts w:hint="eastAsia"/>
        </w:rPr>
        <w:t>的特性，介绍</w:t>
      </w:r>
      <w:r>
        <w:rPr>
          <w:rFonts w:hint="eastAsia"/>
        </w:rPr>
        <w:t>Timer</w:t>
      </w:r>
      <w:r>
        <w:rPr>
          <w:rFonts w:hint="eastAsia"/>
        </w:rPr>
        <w:t>驱动限制，具体如下：</w:t>
      </w:r>
    </w:p>
    <w:p w:rsidR="00627847" w:rsidRDefault="000F33E2">
      <w:pPr>
        <w:pStyle w:val="aff7"/>
        <w:numPr>
          <w:ilvl w:val="0"/>
          <w:numId w:val="37"/>
        </w:numPr>
        <w:spacing w:before="180" w:after="180"/>
        <w:ind w:left="714" w:firstLineChars="0" w:hanging="357"/>
      </w:pPr>
      <w:r>
        <w:rPr>
          <w:rFonts w:hint="eastAsia"/>
        </w:rPr>
        <w:t>TIMER</w:t>
      </w:r>
      <w:r>
        <w:rPr>
          <w:rFonts w:hint="eastAsia"/>
        </w:rPr>
        <w:t>模块是一个</w:t>
      </w:r>
      <w:r>
        <w:rPr>
          <w:rFonts w:hint="eastAsia"/>
        </w:rPr>
        <w:t xml:space="preserve"> 4 </w:t>
      </w:r>
      <w:r>
        <w:rPr>
          <w:rFonts w:hint="eastAsia"/>
        </w:rPr>
        <w:t>通道</w:t>
      </w:r>
      <w:r>
        <w:rPr>
          <w:rFonts w:hint="eastAsia"/>
        </w:rPr>
        <w:t xml:space="preserve"> 32-bit </w:t>
      </w:r>
      <w:r>
        <w:rPr>
          <w:rFonts w:hint="eastAsia"/>
        </w:rPr>
        <w:t>定时器；使用</w:t>
      </w:r>
      <w:r>
        <w:rPr>
          <w:rFonts w:hint="eastAsia"/>
        </w:rPr>
        <w:t>TIMER</w:t>
      </w:r>
      <w:r>
        <w:rPr>
          <w:rFonts w:hint="eastAsia"/>
        </w:rPr>
        <w:t>实现</w:t>
      </w:r>
      <w:r>
        <w:rPr>
          <w:rFonts w:hint="eastAsia"/>
        </w:rPr>
        <w:t>GPT</w:t>
      </w:r>
      <w:r>
        <w:rPr>
          <w:rFonts w:hint="eastAsia"/>
        </w:rPr>
        <w:t>功能时，有</w:t>
      </w:r>
      <w:r>
        <w:rPr>
          <w:rFonts w:hint="eastAsia"/>
        </w:rPr>
        <w:t>32-bit</w:t>
      </w:r>
      <w:r>
        <w:rPr>
          <w:rFonts w:hint="eastAsia"/>
        </w:rPr>
        <w:t>的计数周期。</w:t>
      </w:r>
    </w:p>
    <w:p w:rsidR="00627847" w:rsidRDefault="000F33E2">
      <w:pPr>
        <w:pStyle w:val="2"/>
      </w:pPr>
      <w:bookmarkStart w:id="1251" w:name="_Toc153304761"/>
      <w:bookmarkStart w:id="1252" w:name="_Toc196898801"/>
      <w:r>
        <w:rPr>
          <w:rFonts w:hint="eastAsia"/>
        </w:rPr>
        <w:t>配置示例</w:t>
      </w:r>
      <w:bookmarkEnd w:id="1251"/>
      <w:bookmarkEnd w:id="1252"/>
    </w:p>
    <w:p w:rsidR="00627847" w:rsidRDefault="000F33E2">
      <w:pPr>
        <w:pStyle w:val="3"/>
      </w:pPr>
      <w:bookmarkStart w:id="1253" w:name="_Toc153304763"/>
      <w:bookmarkStart w:id="1254" w:name="_Toc196898802"/>
      <w:r>
        <w:rPr>
          <w:rFonts w:hint="eastAsia"/>
        </w:rPr>
        <w:t>EB</w:t>
      </w:r>
      <w:r>
        <w:rPr>
          <w:rFonts w:hint="eastAsia"/>
        </w:rPr>
        <w:t>参数配置</w:t>
      </w:r>
      <w:bookmarkEnd w:id="1253"/>
      <w:bookmarkEnd w:id="1254"/>
    </w:p>
    <w:p w:rsidR="00627847" w:rsidRDefault="000F33E2">
      <w:pPr>
        <w:spacing w:before="180" w:after="180"/>
      </w:pPr>
      <w:r>
        <w:rPr>
          <w:rFonts w:hint="eastAsia"/>
        </w:rPr>
        <w:t>GPT</w:t>
      </w:r>
      <w:r>
        <w:t xml:space="preserve"> EB T</w:t>
      </w:r>
      <w:r>
        <w:rPr>
          <w:rFonts w:hint="eastAsia"/>
        </w:rPr>
        <w:t>re</w:t>
      </w:r>
      <w:r>
        <w:t>sos</w:t>
      </w:r>
      <w:r>
        <w:rPr>
          <w:rFonts w:hint="eastAsia"/>
        </w:rPr>
        <w:t>配置可参考《</w:t>
      </w:r>
      <w:r>
        <w:t>AC784</w:t>
      </w:r>
      <w:r>
        <w:rPr>
          <w:rFonts w:hint="eastAsia"/>
        </w:rPr>
        <w:t>0</w:t>
      </w:r>
      <w:r>
        <w:t>x_MCAL_UM_Gpt</w:t>
      </w:r>
      <w:r>
        <w:rPr>
          <w:rFonts w:hint="eastAsia"/>
        </w:rPr>
        <w:t>.pdf</w:t>
      </w:r>
      <w:r>
        <w:rPr>
          <w:rFonts w:hint="eastAsia"/>
        </w:rPr>
        <w:t>》第四章节，该章节对</w:t>
      </w:r>
      <w:r>
        <w:rPr>
          <w:rFonts w:hint="eastAsia"/>
        </w:rPr>
        <w:t>GPT</w:t>
      </w:r>
      <w:r>
        <w:rPr>
          <w:rFonts w:hint="eastAsia"/>
        </w:rPr>
        <w:t>模块可配置的容器进行了详细的说明。</w:t>
      </w:r>
    </w:p>
    <w:p w:rsidR="00627847" w:rsidRDefault="000F33E2">
      <w:pPr>
        <w:pStyle w:val="3"/>
      </w:pPr>
      <w:bookmarkStart w:id="1255" w:name="_Toc153304764"/>
      <w:bookmarkStart w:id="1256" w:name="_Toc196898803"/>
      <w:r>
        <w:rPr>
          <w:rFonts w:hint="eastAsia"/>
        </w:rPr>
        <w:t>配置错误检测</w:t>
      </w:r>
      <w:bookmarkEnd w:id="1255"/>
      <w:bookmarkEnd w:id="1256"/>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_Ref155255151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10</w:t>
      </w:r>
      <w:r>
        <w:rPr>
          <w:color w:val="0000FF"/>
        </w:rPr>
        <w:noBreakHyphen/>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5731510" cy="3380105"/>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92"/>
                    <a:stretch>
                      <a:fillRect/>
                    </a:stretch>
                  </pic:blipFill>
                  <pic:spPr>
                    <a:xfrm>
                      <a:off x="0" y="0"/>
                      <a:ext cx="5731510" cy="3380105"/>
                    </a:xfrm>
                    <a:prstGeom prst="rect">
                      <a:avLst/>
                    </a:prstGeom>
                  </pic:spPr>
                </pic:pic>
              </a:graphicData>
            </a:graphic>
          </wp:inline>
        </w:drawing>
      </w:r>
    </w:p>
    <w:p w:rsidR="00627847" w:rsidRDefault="000F33E2">
      <w:pPr>
        <w:pStyle w:val="a6"/>
        <w:spacing w:before="180" w:after="180"/>
      </w:pPr>
      <w:bookmarkStart w:id="1257" w:name="_Ref155255151"/>
      <w:bookmarkStart w:id="1258" w:name="_Toc153304791"/>
      <w:bookmarkStart w:id="1259" w:name="_Toc19683709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1257"/>
      <w:r>
        <w:t xml:space="preserve"> </w:t>
      </w:r>
      <w:r>
        <w:rPr>
          <w:rFonts w:hint="eastAsia"/>
        </w:rPr>
        <w:t>配置错误检测</w:t>
      </w:r>
      <w:bookmarkEnd w:id="1258"/>
      <w:bookmarkEnd w:id="1259"/>
    </w:p>
    <w:p w:rsidR="00627847" w:rsidRDefault="000F33E2">
      <w:pPr>
        <w:pStyle w:val="3"/>
      </w:pPr>
      <w:bookmarkStart w:id="1260" w:name="_Toc153304766"/>
      <w:bookmarkStart w:id="1261" w:name="_Toc196898804"/>
      <w:r>
        <w:rPr>
          <w:rFonts w:hint="eastAsia"/>
        </w:rPr>
        <w:t>集成限制</w:t>
      </w:r>
      <w:bookmarkEnd w:id="1260"/>
      <w:bookmarkEnd w:id="1261"/>
    </w:p>
    <w:p w:rsidR="00627847" w:rsidRDefault="000F33E2">
      <w:pPr>
        <w:spacing w:before="180" w:after="180"/>
      </w:pPr>
      <w:r>
        <w:rPr>
          <w:rFonts w:hint="eastAsia"/>
        </w:rPr>
        <w:t>本节介绍</w:t>
      </w:r>
      <w:r>
        <w:rPr>
          <w:rFonts w:hint="eastAsia"/>
        </w:rPr>
        <w:t>GPT</w:t>
      </w:r>
      <w:r>
        <w:rPr>
          <w:rFonts w:hint="eastAsia"/>
        </w:rPr>
        <w:t>的集成限制，具体如下：</w:t>
      </w:r>
    </w:p>
    <w:p w:rsidR="00627847" w:rsidRDefault="000F33E2">
      <w:pPr>
        <w:pStyle w:val="aff7"/>
        <w:numPr>
          <w:ilvl w:val="0"/>
          <w:numId w:val="38"/>
        </w:numPr>
        <w:spacing w:before="180" w:after="180"/>
        <w:ind w:left="714" w:firstLineChars="0" w:hanging="357"/>
      </w:pPr>
      <w:r>
        <w:rPr>
          <w:rFonts w:hint="eastAsia"/>
        </w:rPr>
        <w:t>GPT</w:t>
      </w:r>
      <w:r>
        <w:rPr>
          <w:rFonts w:hint="eastAsia"/>
        </w:rPr>
        <w:t>配置文件需要和模块的驱动文件具有相同的主要版本，且配置文件的次要版本需小于等于所当前的驱动版本。</w:t>
      </w:r>
    </w:p>
    <w:p w:rsidR="00627847" w:rsidRDefault="000F33E2">
      <w:pPr>
        <w:pStyle w:val="aff7"/>
        <w:numPr>
          <w:ilvl w:val="0"/>
          <w:numId w:val="38"/>
        </w:numPr>
        <w:spacing w:before="180" w:after="180"/>
        <w:ind w:left="714" w:firstLineChars="0" w:hanging="357"/>
      </w:pPr>
      <w:r>
        <w:rPr>
          <w:rFonts w:hint="eastAsia"/>
        </w:rPr>
        <w:t>MCU</w:t>
      </w:r>
      <w:r>
        <w:rPr>
          <w:rFonts w:hint="eastAsia"/>
        </w:rPr>
        <w:t>模块的初始化需要在</w:t>
      </w:r>
      <w:r>
        <w:rPr>
          <w:rFonts w:hint="eastAsia"/>
        </w:rPr>
        <w:t>GPT</w:t>
      </w:r>
      <w:r>
        <w:rPr>
          <w:rFonts w:hint="eastAsia"/>
        </w:rPr>
        <w:t>模块初始化之前。</w:t>
      </w:r>
    </w:p>
    <w:p w:rsidR="00627847" w:rsidRDefault="000F33E2">
      <w:pPr>
        <w:pStyle w:val="aff7"/>
        <w:numPr>
          <w:ilvl w:val="0"/>
          <w:numId w:val="38"/>
        </w:numPr>
        <w:spacing w:before="180" w:after="180"/>
        <w:ind w:left="714" w:firstLineChars="0" w:hanging="357"/>
      </w:pPr>
      <w:r>
        <w:rPr>
          <w:rFonts w:hint="eastAsia"/>
        </w:rPr>
        <w:t>Det</w:t>
      </w:r>
      <w:r>
        <w:rPr>
          <w:rFonts w:hint="eastAsia"/>
        </w:rPr>
        <w:t>功能未打开的条件下，应用程序的所有功能接口函数必须在</w:t>
      </w:r>
      <w:r>
        <w:rPr>
          <w:rFonts w:hint="eastAsia"/>
        </w:rPr>
        <w:t>Gpt_Init</w:t>
      </w:r>
      <w:r>
        <w:rPr>
          <w:rFonts w:hint="eastAsia"/>
        </w:rPr>
        <w:t>函数初始化之后调用。</w:t>
      </w:r>
    </w:p>
    <w:p w:rsidR="00627847" w:rsidRDefault="000F33E2">
      <w:pPr>
        <w:pStyle w:val="3"/>
      </w:pPr>
      <w:bookmarkStart w:id="1262" w:name="_Toc153304767"/>
      <w:bookmarkStart w:id="1263" w:name="_Toc196898805"/>
      <w:r>
        <w:rPr>
          <w:rFonts w:hint="eastAsia"/>
        </w:rPr>
        <w:t>时序图</w:t>
      </w:r>
      <w:bookmarkEnd w:id="1262"/>
      <w:bookmarkEnd w:id="1263"/>
    </w:p>
    <w:p w:rsidR="00627847" w:rsidRDefault="000F33E2">
      <w:pPr>
        <w:spacing w:before="180" w:after="180"/>
      </w:pPr>
      <w:r>
        <w:rPr>
          <w:rFonts w:hint="eastAsia"/>
        </w:rPr>
        <w:t>本节介绍</w:t>
      </w:r>
      <w:r>
        <w:rPr>
          <w:rFonts w:hint="eastAsia"/>
        </w:rPr>
        <w:t>G</w:t>
      </w:r>
      <w:r>
        <w:t>pt</w:t>
      </w:r>
      <w:r>
        <w:rPr>
          <w:rFonts w:hint="eastAsia"/>
        </w:rPr>
        <w:t xml:space="preserve"> continuous mode</w:t>
      </w:r>
      <w:r>
        <w:rPr>
          <w:rFonts w:hint="eastAsia"/>
        </w:rPr>
        <w:t>调用时序图，如</w:t>
      </w:r>
      <w:r>
        <w:rPr>
          <w:color w:val="0000FF"/>
        </w:rPr>
        <w:fldChar w:fldCharType="begin"/>
      </w:r>
      <w:r>
        <w:rPr>
          <w:color w:val="0000FF"/>
        </w:rPr>
        <w:instrText xml:space="preserve"> </w:instrText>
      </w:r>
      <w:r>
        <w:rPr>
          <w:rFonts w:hint="eastAsia"/>
          <w:color w:val="0000FF"/>
        </w:rPr>
        <w:instrText>REF _Ref155255691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10</w:t>
      </w:r>
      <w:r>
        <w:rPr>
          <w:color w:val="0000FF"/>
        </w:rPr>
        <w:noBreakHyphen/>
        <w:t>4</w:t>
      </w:r>
      <w:r>
        <w:rPr>
          <w:color w:val="0000FF"/>
        </w:rPr>
        <w:fldChar w:fldCharType="end"/>
      </w:r>
      <w:r>
        <w:rPr>
          <w:rFonts w:hint="eastAsia"/>
        </w:rPr>
        <w:t>所示。其它模式的</w:t>
      </w:r>
      <w:proofErr w:type="gramStart"/>
      <w:r>
        <w:rPr>
          <w:rFonts w:hint="eastAsia"/>
        </w:rPr>
        <w:t>时序图请参考</w:t>
      </w:r>
      <w:proofErr w:type="gramEnd"/>
      <w:r>
        <w:rPr>
          <w:rFonts w:hint="eastAsia"/>
        </w:rPr>
        <w:t>《</w:t>
      </w:r>
      <w:r>
        <w:rPr>
          <w:rFonts w:cs="PMingLiU"/>
          <w:szCs w:val="20"/>
          <w:lang w:eastAsia="zh-TW"/>
        </w:rPr>
        <w:t>AUTOSAR_SWS_GPTDriver.pdf</w:t>
      </w:r>
      <w:r>
        <w:rPr>
          <w:rFonts w:cs="PMingLiU" w:hint="eastAsia"/>
          <w:szCs w:val="20"/>
        </w:rPr>
        <w:t>》</w:t>
      </w:r>
      <w:r>
        <w:t xml:space="preserve"> </w:t>
      </w:r>
      <w:r>
        <w:rPr>
          <w:rFonts w:hint="eastAsia"/>
        </w:rPr>
        <w:t>文档的第</w:t>
      </w:r>
      <w:r>
        <w:rPr>
          <w:rFonts w:hint="eastAsia"/>
        </w:rPr>
        <w:t>9</w:t>
      </w:r>
      <w:r>
        <w:rPr>
          <w:rFonts w:hint="eastAsia"/>
        </w:rPr>
        <w:t>章。</w:t>
      </w:r>
    </w:p>
    <w:p w:rsidR="00627847" w:rsidRDefault="000F33E2">
      <w:pPr>
        <w:spacing w:before="180" w:after="180"/>
        <w:jc w:val="center"/>
      </w:pPr>
      <w:r>
        <w:object w:dxaOrig="7920" w:dyaOrig="11810">
          <v:shape id="_x0000_i1035" type="#_x0000_t75" style="width:396.75pt;height:590.25pt" o:ole="">
            <v:imagedata r:id="rId93" o:title=""/>
          </v:shape>
          <o:OLEObject Type="Embed" ProgID="Visio.Drawing.15" ShapeID="_x0000_i1035" DrawAspect="Content" ObjectID="_1807511477" r:id="rId94"/>
        </w:object>
      </w:r>
    </w:p>
    <w:p w:rsidR="00627847" w:rsidRDefault="000F33E2">
      <w:pPr>
        <w:pStyle w:val="a6"/>
        <w:spacing w:before="180" w:after="180"/>
      </w:pPr>
      <w:bookmarkStart w:id="1264" w:name="_Ref155255691"/>
      <w:bookmarkStart w:id="1265" w:name="_Toc153304800"/>
      <w:bookmarkStart w:id="1266" w:name="_Toc19683709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bookmarkEnd w:id="1264"/>
      <w:r>
        <w:t xml:space="preserve"> </w:t>
      </w:r>
      <w:r>
        <w:rPr>
          <w:rFonts w:hint="eastAsia"/>
        </w:rPr>
        <w:t>G</w:t>
      </w:r>
      <w:r>
        <w:t>pt</w:t>
      </w:r>
      <w:r>
        <w:rPr>
          <w:rFonts w:hint="eastAsia"/>
        </w:rPr>
        <w:t xml:space="preserve"> continuous mode</w:t>
      </w:r>
      <w:r>
        <w:rPr>
          <w:rFonts w:hint="eastAsia"/>
        </w:rPr>
        <w:t>时序图</w:t>
      </w:r>
      <w:bookmarkEnd w:id="1265"/>
      <w:bookmarkEnd w:id="1266"/>
    </w:p>
    <w:p w:rsidR="00627847" w:rsidRDefault="00627847">
      <w:pPr>
        <w:spacing w:before="180" w:after="180"/>
      </w:pPr>
    </w:p>
    <w:p w:rsidR="00627847" w:rsidRDefault="000F33E2">
      <w:pPr>
        <w:pStyle w:val="2"/>
      </w:pPr>
      <w:bookmarkStart w:id="1267" w:name="_Toc153304768"/>
      <w:bookmarkStart w:id="1268" w:name="_Toc196898806"/>
      <w:r>
        <w:rPr>
          <w:rFonts w:hint="eastAsia"/>
        </w:rPr>
        <w:t>函数调用</w:t>
      </w:r>
      <w:bookmarkEnd w:id="1267"/>
      <w:bookmarkEnd w:id="1268"/>
    </w:p>
    <w:p w:rsidR="00627847" w:rsidRDefault="000F33E2">
      <w:pPr>
        <w:pStyle w:val="3"/>
      </w:pPr>
      <w:bookmarkStart w:id="1269" w:name="_Toc153304769"/>
      <w:bookmarkStart w:id="1270" w:name="_Toc196898807"/>
      <w:r>
        <w:rPr>
          <w:rFonts w:hint="eastAsia"/>
        </w:rPr>
        <w:t>启动期间函数调用</w:t>
      </w:r>
      <w:bookmarkEnd w:id="1269"/>
      <w:bookmarkEnd w:id="1270"/>
    </w:p>
    <w:p w:rsidR="00627847" w:rsidRDefault="000F33E2">
      <w:pPr>
        <w:spacing w:before="180" w:after="180"/>
      </w:pPr>
      <w:r>
        <w:rPr>
          <w:rFonts w:hint="eastAsia"/>
        </w:rPr>
        <w:t>GPT</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rPr>
          <w:rFonts w:hint="eastAsia"/>
        </w:rPr>
        <w:t>Gpt_</w:t>
      </w:r>
      <w:r>
        <w:t>Init()</w:t>
      </w:r>
      <w:r>
        <w:rPr>
          <w:rFonts w:hint="eastAsia"/>
        </w:rPr>
        <w:t>。</w:t>
      </w:r>
      <w:r>
        <w:rPr>
          <w:rFonts w:hint="eastAsia"/>
        </w:rPr>
        <w:t>MCU</w:t>
      </w:r>
      <w:r>
        <w:rPr>
          <w:rFonts w:hint="eastAsia"/>
        </w:rPr>
        <w:t>模块需要在</w:t>
      </w:r>
      <w:r>
        <w:rPr>
          <w:rFonts w:hint="eastAsia"/>
        </w:rPr>
        <w:t>GPT</w:t>
      </w:r>
      <w:r>
        <w:rPr>
          <w:rFonts w:hint="eastAsia"/>
        </w:rPr>
        <w:t>初始化之前进行初始化。</w:t>
      </w:r>
    </w:p>
    <w:p w:rsidR="00627847" w:rsidRDefault="000F33E2">
      <w:pPr>
        <w:pStyle w:val="3"/>
      </w:pPr>
      <w:bookmarkStart w:id="1271" w:name="_Toc153304770"/>
      <w:bookmarkStart w:id="1272" w:name="_Ref154672292"/>
      <w:bookmarkStart w:id="1273" w:name="_Ref154672288"/>
      <w:bookmarkStart w:id="1274" w:name="_Toc196898808"/>
      <w:r>
        <w:rPr>
          <w:rFonts w:hint="eastAsia"/>
        </w:rPr>
        <w:t>休眠期间函数调用</w:t>
      </w:r>
      <w:bookmarkEnd w:id="1271"/>
      <w:bookmarkEnd w:id="1272"/>
      <w:bookmarkEnd w:id="1273"/>
      <w:bookmarkEnd w:id="1274"/>
    </w:p>
    <w:p w:rsidR="00627847" w:rsidRDefault="000F33E2">
      <w:pPr>
        <w:spacing w:before="180" w:after="180"/>
      </w:pPr>
      <w:r>
        <w:rPr>
          <w:rFonts w:hint="eastAsia"/>
        </w:rPr>
        <w:t>Gpt</w:t>
      </w:r>
      <w:r>
        <w:rPr>
          <w:rFonts w:hint="eastAsia"/>
        </w:rPr>
        <w:t>模块的休眠唤醒流程见</w:t>
      </w:r>
      <w:r>
        <w:rPr>
          <w:color w:val="0000FF"/>
        </w:rPr>
        <w:fldChar w:fldCharType="begin"/>
      </w:r>
      <w:r>
        <w:rPr>
          <w:color w:val="0000FF"/>
        </w:rPr>
        <w:instrText xml:space="preserve"> </w:instrText>
      </w:r>
      <w:r>
        <w:rPr>
          <w:rFonts w:hint="eastAsia"/>
          <w:color w:val="0000FF"/>
        </w:rPr>
        <w:instrText>REF _Ref154669259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10</w:t>
      </w:r>
      <w:r>
        <w:rPr>
          <w:color w:val="0000FF"/>
        </w:rPr>
        <w:noBreakHyphen/>
        <w:t>5</w:t>
      </w:r>
      <w:r>
        <w:rPr>
          <w:color w:val="0000FF"/>
        </w:rPr>
        <w:fldChar w:fldCharType="end"/>
      </w:r>
      <w:r>
        <w:rPr>
          <w:rFonts w:hint="eastAsia"/>
        </w:rPr>
        <w:t>。</w:t>
      </w:r>
    </w:p>
    <w:p w:rsidR="00627847" w:rsidRDefault="000F33E2">
      <w:pPr>
        <w:spacing w:before="180" w:after="180"/>
        <w:jc w:val="center"/>
        <w:rPr>
          <w:b/>
        </w:rPr>
      </w:pPr>
      <w:r>
        <w:object w:dxaOrig="7780" w:dyaOrig="10929">
          <v:shape id="_x0000_i1036" type="#_x0000_t75" style="width:388.5pt;height:546.75pt" o:ole="">
            <v:imagedata r:id="rId95" o:title=""/>
          </v:shape>
          <o:OLEObject Type="Embed" ProgID="Visio.Drawing.15" ShapeID="_x0000_i1036" DrawAspect="Content" ObjectID="_1807511478" r:id="rId96"/>
        </w:object>
      </w:r>
    </w:p>
    <w:p w:rsidR="00627847" w:rsidRDefault="000F33E2">
      <w:pPr>
        <w:pStyle w:val="a6"/>
        <w:keepNext/>
        <w:spacing w:before="180" w:after="180"/>
      </w:pPr>
      <w:bookmarkStart w:id="1275" w:name="_Ref154669259"/>
      <w:bookmarkStart w:id="1276" w:name="_Toc19683709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bookmarkEnd w:id="1275"/>
      <w:r>
        <w:t xml:space="preserve"> Gpt Poll</w:t>
      </w:r>
      <w:r>
        <w:rPr>
          <w:rFonts w:hint="eastAsia"/>
        </w:rPr>
        <w:t>模式休眠唤醒</w:t>
      </w:r>
      <w:bookmarkEnd w:id="1276"/>
    </w:p>
    <w:p w:rsidR="00627847" w:rsidRDefault="000F33E2">
      <w:pPr>
        <w:spacing w:before="180" w:after="180"/>
      </w:pPr>
      <w:r>
        <w:rPr>
          <w:rFonts w:hint="eastAsia"/>
        </w:rPr>
        <w:t>Gpt</w:t>
      </w:r>
      <w:r>
        <w:rPr>
          <w:rFonts w:hint="eastAsia"/>
        </w:rPr>
        <w:t>模块</w:t>
      </w:r>
      <w:r>
        <w:t>Poll</w:t>
      </w:r>
      <w:r>
        <w:rPr>
          <w:rFonts w:hint="eastAsia"/>
        </w:rPr>
        <w:t>模式休眠调用时序：</w:t>
      </w:r>
    </w:p>
    <w:p w:rsidR="00627847" w:rsidRDefault="000F33E2">
      <w:pPr>
        <w:pStyle w:val="aff7"/>
        <w:numPr>
          <w:ilvl w:val="0"/>
          <w:numId w:val="39"/>
        </w:numPr>
        <w:spacing w:before="180" w:after="180"/>
        <w:ind w:firstLineChars="0"/>
      </w:pPr>
      <w:r>
        <w:rPr>
          <w:rFonts w:hint="eastAsia"/>
        </w:rPr>
        <w:t>EcuM</w:t>
      </w:r>
      <w:r>
        <w:rPr>
          <w:rFonts w:hint="eastAsia"/>
        </w:rPr>
        <w:t>调用</w:t>
      </w:r>
      <w:r>
        <w:rPr>
          <w:rFonts w:hint="eastAsia"/>
        </w:rPr>
        <w:t>EcuM_CheckWakeupSource</w:t>
      </w:r>
      <w:r>
        <w:t>()</w:t>
      </w:r>
      <w:r>
        <w:rPr>
          <w:rFonts w:hint="eastAsia"/>
        </w:rPr>
        <w:t>设置唤醒源；</w:t>
      </w:r>
    </w:p>
    <w:p w:rsidR="00627847" w:rsidRDefault="000F33E2">
      <w:pPr>
        <w:pStyle w:val="aff7"/>
        <w:numPr>
          <w:ilvl w:val="0"/>
          <w:numId w:val="39"/>
        </w:numPr>
        <w:spacing w:before="180" w:after="180"/>
        <w:ind w:firstLineChars="0"/>
      </w:pPr>
      <w:r>
        <w:rPr>
          <w:rFonts w:hint="eastAsia"/>
        </w:rPr>
        <w:t>EcuM_CheckWakeupSource</w:t>
      </w:r>
      <w:r>
        <w:t>()</w:t>
      </w:r>
      <w:r>
        <w:rPr>
          <w:rFonts w:hint="eastAsia"/>
        </w:rPr>
        <w:t>-&gt;Gpt_EnableWakeup()</w:t>
      </w:r>
      <w:r>
        <w:rPr>
          <w:rFonts w:hint="eastAsia"/>
        </w:rPr>
        <w:t>设置唤醒源，</w:t>
      </w:r>
      <w:r>
        <w:rPr>
          <w:rFonts w:hint="eastAsia"/>
        </w:rPr>
        <w:t>Gpt_StartTimer()</w:t>
      </w:r>
      <w:r>
        <w:rPr>
          <w:rFonts w:hint="eastAsia"/>
        </w:rPr>
        <w:t>启动定时器，</w:t>
      </w:r>
      <w:r>
        <w:rPr>
          <w:rFonts w:hint="eastAsia"/>
        </w:rPr>
        <w:t>Gpt_SetMode</w:t>
      </w:r>
      <w:r>
        <w:t>()</w:t>
      </w:r>
      <w:r>
        <w:rPr>
          <w:rFonts w:hint="eastAsia"/>
        </w:rPr>
        <w:t>设置休眠模式；</w:t>
      </w:r>
    </w:p>
    <w:p w:rsidR="00627847" w:rsidRDefault="000F33E2">
      <w:pPr>
        <w:pStyle w:val="aff7"/>
        <w:numPr>
          <w:ilvl w:val="0"/>
          <w:numId w:val="39"/>
        </w:numPr>
        <w:spacing w:before="180" w:after="180"/>
        <w:ind w:firstLineChars="0"/>
      </w:pPr>
      <w:r>
        <w:rPr>
          <w:rFonts w:hint="eastAsia"/>
        </w:rPr>
        <w:t>EcuM</w:t>
      </w:r>
      <w:r>
        <w:rPr>
          <w:rFonts w:hint="eastAsia"/>
        </w:rPr>
        <w:t>调用</w:t>
      </w:r>
      <w:r>
        <w:rPr>
          <w:rFonts w:hint="eastAsia"/>
        </w:rPr>
        <w:t>Mcu_SetMode</w:t>
      </w:r>
      <w:r>
        <w:t>()</w:t>
      </w:r>
      <w:r>
        <w:rPr>
          <w:rFonts w:hint="eastAsia"/>
        </w:rPr>
        <w:t>设置</w:t>
      </w:r>
      <w:r>
        <w:rPr>
          <w:rFonts w:hint="eastAsia"/>
        </w:rPr>
        <w:t>Mcu</w:t>
      </w:r>
      <w:r>
        <w:rPr>
          <w:rFonts w:hint="eastAsia"/>
        </w:rPr>
        <w:t>进入相应的休眠模式；</w:t>
      </w:r>
    </w:p>
    <w:p w:rsidR="00627847" w:rsidRDefault="000F33E2">
      <w:pPr>
        <w:pStyle w:val="aff7"/>
        <w:numPr>
          <w:ilvl w:val="0"/>
          <w:numId w:val="39"/>
        </w:numPr>
        <w:spacing w:before="180" w:after="180"/>
        <w:ind w:firstLineChars="0"/>
      </w:pPr>
      <w:r>
        <w:rPr>
          <w:rFonts w:hint="eastAsia"/>
        </w:rPr>
        <w:t>轮询查询唤醒状态。</w:t>
      </w:r>
    </w:p>
    <w:p w:rsidR="00627847" w:rsidRDefault="000F33E2">
      <w:pPr>
        <w:pStyle w:val="3"/>
      </w:pPr>
      <w:bookmarkStart w:id="1277" w:name="_Toc153304771"/>
      <w:bookmarkStart w:id="1278" w:name="_Toc196898809"/>
      <w:r>
        <w:rPr>
          <w:rFonts w:hint="eastAsia"/>
        </w:rPr>
        <w:t>唤醒期间函数调用</w:t>
      </w:r>
      <w:bookmarkEnd w:id="1277"/>
      <w:bookmarkEnd w:id="1278"/>
    </w:p>
    <w:p w:rsidR="00627847" w:rsidRDefault="000F33E2">
      <w:pPr>
        <w:spacing w:before="180" w:after="180"/>
      </w:pPr>
      <w:bookmarkStart w:id="1279" w:name="_Toc153304772"/>
      <w:r>
        <w:rPr>
          <w:rFonts w:hint="eastAsia"/>
        </w:rPr>
        <w:t>执行</w:t>
      </w:r>
      <w:r>
        <w:rPr>
          <w:color w:val="0000FF"/>
        </w:rPr>
        <w:fldChar w:fldCharType="begin"/>
      </w:r>
      <w:r>
        <w:rPr>
          <w:color w:val="0000FF"/>
        </w:rPr>
        <w:instrText xml:space="preserve"> REF _Ref154672292 \r \h </w:instrText>
      </w:r>
      <w:r>
        <w:rPr>
          <w:color w:val="0000FF"/>
        </w:rPr>
      </w:r>
      <w:r>
        <w:rPr>
          <w:color w:val="0000FF"/>
        </w:rPr>
        <w:fldChar w:fldCharType="separate"/>
      </w:r>
      <w:r>
        <w:rPr>
          <w:color w:val="0000FF"/>
        </w:rPr>
        <w:t>10.4.2</w:t>
      </w:r>
      <w:r>
        <w:rPr>
          <w:color w:val="0000FF"/>
        </w:rPr>
        <w:fldChar w:fldCharType="end"/>
      </w:r>
      <w:r>
        <w:rPr>
          <w:color w:val="0000FF"/>
        </w:rPr>
        <w:t xml:space="preserve"> </w:t>
      </w:r>
      <w:r>
        <w:rPr>
          <w:rFonts w:hint="eastAsia"/>
        </w:rPr>
        <w:t>过程</w:t>
      </w:r>
      <w:r>
        <w:rPr>
          <w:rFonts w:hint="eastAsia"/>
        </w:rPr>
        <w:t>Gpt</w:t>
      </w:r>
      <w:r>
        <w:rPr>
          <w:rFonts w:hint="eastAsia"/>
        </w:rPr>
        <w:t>模块进入休眠后，</w:t>
      </w:r>
      <w:r>
        <w:t>Poll</w:t>
      </w:r>
      <w:r>
        <w:rPr>
          <w:rFonts w:hint="eastAsia"/>
        </w:rPr>
        <w:t>模式唤醒调用时序如下：</w:t>
      </w:r>
    </w:p>
    <w:p w:rsidR="00627847" w:rsidRDefault="000F33E2">
      <w:pPr>
        <w:pStyle w:val="aff7"/>
        <w:numPr>
          <w:ilvl w:val="0"/>
          <w:numId w:val="39"/>
        </w:numPr>
        <w:spacing w:before="180" w:after="180"/>
        <w:ind w:firstLineChars="0"/>
      </w:pPr>
      <w:r>
        <w:rPr>
          <w:rFonts w:hint="eastAsia"/>
        </w:rPr>
        <w:t>轮询查询唤醒状态，</w:t>
      </w:r>
      <w:r>
        <w:rPr>
          <w:rFonts w:hint="eastAsia"/>
        </w:rPr>
        <w:t>EcuM_CheckWakeup</w:t>
      </w:r>
      <w:r>
        <w:t>()-&gt;Gpt_CheckWakeup()</w:t>
      </w:r>
      <w:r>
        <w:rPr>
          <w:rFonts w:hint="eastAsia"/>
        </w:rPr>
        <w:t>检查唤醒源，</w:t>
      </w:r>
      <w:r>
        <w:rPr>
          <w:rFonts w:hint="eastAsia"/>
        </w:rPr>
        <w:t>EcuM_SetWakeupEvent</w:t>
      </w:r>
      <w:r>
        <w:t>()</w:t>
      </w:r>
      <w:r>
        <w:rPr>
          <w:rFonts w:hint="eastAsia"/>
        </w:rPr>
        <w:t>设置唤醒事件；</w:t>
      </w:r>
    </w:p>
    <w:p w:rsidR="00627847" w:rsidRDefault="000F33E2">
      <w:pPr>
        <w:pStyle w:val="aff7"/>
        <w:numPr>
          <w:ilvl w:val="0"/>
          <w:numId w:val="39"/>
        </w:numPr>
        <w:spacing w:before="180" w:after="180"/>
        <w:ind w:firstLineChars="0"/>
      </w:pPr>
      <w:r>
        <w:rPr>
          <w:rFonts w:hint="eastAsia"/>
        </w:rPr>
        <w:t>EcuM</w:t>
      </w:r>
      <w:r>
        <w:rPr>
          <w:rFonts w:hint="eastAsia"/>
        </w:rPr>
        <w:t>调用</w:t>
      </w:r>
      <w:r>
        <w:rPr>
          <w:rFonts w:hint="eastAsia"/>
        </w:rPr>
        <w:t>Mcu_SetMode</w:t>
      </w:r>
      <w:r>
        <w:t>()</w:t>
      </w:r>
      <w:r>
        <w:rPr>
          <w:rFonts w:hint="eastAsia"/>
        </w:rPr>
        <w:t>设置</w:t>
      </w:r>
      <w:r>
        <w:rPr>
          <w:rFonts w:hint="eastAsia"/>
        </w:rPr>
        <w:t>Mcu</w:t>
      </w:r>
      <w:r>
        <w:rPr>
          <w:rFonts w:hint="eastAsia"/>
        </w:rPr>
        <w:t>进入相应的唤醒模式；</w:t>
      </w:r>
    </w:p>
    <w:p w:rsidR="00627847" w:rsidRDefault="000F33E2">
      <w:pPr>
        <w:pStyle w:val="aff7"/>
        <w:numPr>
          <w:ilvl w:val="0"/>
          <w:numId w:val="39"/>
        </w:numPr>
        <w:spacing w:before="180" w:after="180"/>
        <w:ind w:firstLineChars="0"/>
      </w:pPr>
      <w:r>
        <w:rPr>
          <w:rFonts w:hint="eastAsia"/>
        </w:rPr>
        <w:t>EcuM_DisableWakeupSource</w:t>
      </w:r>
      <w:r>
        <w:t>()</w:t>
      </w:r>
      <w:r>
        <w:rPr>
          <w:rFonts w:hint="eastAsia"/>
        </w:rPr>
        <w:t>-&gt;Gpt_DisableWakeup()</w:t>
      </w:r>
      <w:r>
        <w:rPr>
          <w:rFonts w:hint="eastAsia"/>
        </w:rPr>
        <w:t>禁用唤醒源，</w:t>
      </w:r>
      <w:r>
        <w:rPr>
          <w:rFonts w:hint="eastAsia"/>
        </w:rPr>
        <w:t>Gpt_SetMode</w:t>
      </w:r>
      <w:r>
        <w:t>()</w:t>
      </w:r>
      <w:r>
        <w:rPr>
          <w:rFonts w:hint="eastAsia"/>
        </w:rPr>
        <w:t>设置唤醒模式。</w:t>
      </w:r>
    </w:p>
    <w:p w:rsidR="00627847" w:rsidRDefault="000F33E2">
      <w:pPr>
        <w:pStyle w:val="2"/>
      </w:pPr>
      <w:bookmarkStart w:id="1280" w:name="_Toc196898810"/>
      <w:r>
        <w:rPr>
          <w:rFonts w:hint="eastAsia"/>
        </w:rPr>
        <w:t>模块要求</w:t>
      </w:r>
      <w:bookmarkEnd w:id="1279"/>
      <w:bookmarkEnd w:id="1280"/>
    </w:p>
    <w:p w:rsidR="00627847" w:rsidRDefault="000F33E2">
      <w:pPr>
        <w:pStyle w:val="3"/>
      </w:pPr>
      <w:bookmarkStart w:id="1281" w:name="_Toc153304773"/>
      <w:bookmarkStart w:id="1282" w:name="_Toc196898811"/>
      <w:r>
        <w:rPr>
          <w:rFonts w:hint="eastAsia"/>
        </w:rPr>
        <w:t>临界保护区</w:t>
      </w:r>
      <w:bookmarkEnd w:id="1281"/>
      <w:bookmarkEnd w:id="1282"/>
    </w:p>
    <w:p w:rsidR="00627847" w:rsidRDefault="000F33E2">
      <w:pPr>
        <w:spacing w:before="180" w:after="180"/>
      </w:pPr>
      <w:r>
        <w:rPr>
          <w:rFonts w:hint="eastAsia"/>
        </w:rPr>
        <w:t>在当前的实施中，</w:t>
      </w:r>
      <w:r>
        <w:rPr>
          <w:rFonts w:hint="eastAsia"/>
        </w:rPr>
        <w:t>GPT</w:t>
      </w:r>
      <w:r>
        <w:rPr>
          <w:rFonts w:hint="eastAsia"/>
        </w:rPr>
        <w:t>使用调度管理器（</w:t>
      </w:r>
      <w:r>
        <w:rPr>
          <w:rFonts w:hint="eastAsia"/>
        </w:rPr>
        <w:t>Sch</w:t>
      </w:r>
      <w:r>
        <w:t>M</w:t>
      </w:r>
      <w:r>
        <w:rPr>
          <w:rFonts w:hint="eastAsia"/>
        </w:rPr>
        <w:t>）的服务进入和退出临界区域，以保护资源。</w:t>
      </w:r>
    </w:p>
    <w:p w:rsidR="00627847" w:rsidRDefault="000F33E2">
      <w:pPr>
        <w:pStyle w:val="3"/>
      </w:pPr>
      <w:bookmarkStart w:id="1283" w:name="_Toc153304774"/>
      <w:bookmarkStart w:id="1284" w:name="_Toc196898812"/>
      <w:r>
        <w:rPr>
          <w:rFonts w:hint="eastAsia"/>
        </w:rPr>
        <w:t>中断服务</w:t>
      </w:r>
      <w:bookmarkEnd w:id="1283"/>
      <w:bookmarkEnd w:id="1284"/>
    </w:p>
    <w:p w:rsidR="00627847" w:rsidRDefault="000F33E2">
      <w:pPr>
        <w:spacing w:before="180" w:after="180"/>
      </w:pPr>
      <w:r>
        <w:rPr>
          <w:rFonts w:hint="eastAsia"/>
        </w:rPr>
        <w:t>GPT</w:t>
      </w:r>
      <w:r>
        <w:rPr>
          <w:rFonts w:hint="eastAsia"/>
        </w:rPr>
        <w:t>模块使用的中断服务程序如</w:t>
      </w:r>
      <w:r>
        <w:rPr>
          <w:color w:val="0000FF"/>
        </w:rPr>
        <w:fldChar w:fldCharType="begin"/>
      </w:r>
      <w:r>
        <w:rPr>
          <w:color w:val="0000FF"/>
        </w:rPr>
        <w:instrText xml:space="preserve"> </w:instrText>
      </w:r>
      <w:r>
        <w:rPr>
          <w:rFonts w:hint="eastAsia"/>
          <w:color w:val="0000FF"/>
        </w:rPr>
        <w:instrText>REF _Ref155255855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10</w:t>
      </w:r>
      <w:r>
        <w:rPr>
          <w:color w:val="0000FF"/>
        </w:rPr>
        <w:noBreakHyphen/>
        <w:t>3</w:t>
      </w:r>
      <w:r>
        <w:rPr>
          <w:color w:val="0000FF"/>
        </w:rPr>
        <w:fldChar w:fldCharType="end"/>
      </w:r>
      <w:r>
        <w:rPr>
          <w:rFonts w:hint="eastAsia"/>
        </w:rPr>
        <w:t>所示。</w:t>
      </w:r>
    </w:p>
    <w:p w:rsidR="00627847" w:rsidRDefault="000F33E2">
      <w:pPr>
        <w:pStyle w:val="a6"/>
        <w:spacing w:before="180" w:after="180"/>
      </w:pPr>
      <w:bookmarkStart w:id="1285" w:name="_Ref155255855"/>
      <w:bookmarkStart w:id="1286" w:name="_Toc153304809"/>
      <w:bookmarkStart w:id="1287" w:name="_Toc196836254"/>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1285"/>
      <w:r>
        <w:t xml:space="preserve"> </w:t>
      </w:r>
      <w:r>
        <w:rPr>
          <w:rFonts w:hint="eastAsia"/>
        </w:rPr>
        <w:t>GPT</w:t>
      </w:r>
      <w:r>
        <w:rPr>
          <w:rFonts w:hint="eastAsia"/>
        </w:rPr>
        <w:t>中断向量表</w:t>
      </w:r>
      <w:bookmarkEnd w:id="1286"/>
      <w:bookmarkEnd w:id="1287"/>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rPr>
                <w:rFonts w:cs="Arial"/>
                <w:color w:val="000000"/>
                <w:szCs w:val="18"/>
              </w:rPr>
              <w:t>TIMER_Channel0_IRQHandler</w:t>
            </w:r>
          </w:p>
        </w:tc>
        <w:tc>
          <w:tcPr>
            <w:tcW w:w="1667" w:type="pct"/>
          </w:tcPr>
          <w:p w:rsidR="00627847" w:rsidRDefault="000F33E2">
            <w:pPr>
              <w:spacing w:beforeLines="0" w:before="0" w:afterLines="0" w:after="0"/>
              <w:rPr>
                <w:szCs w:val="20"/>
              </w:rPr>
            </w:pPr>
            <w:r>
              <w:rPr>
                <w:rFonts w:cs="Arial"/>
                <w:color w:val="000000"/>
                <w:szCs w:val="18"/>
              </w:rPr>
              <w:t>83</w:t>
            </w:r>
          </w:p>
        </w:tc>
        <w:tc>
          <w:tcPr>
            <w:tcW w:w="1667"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1666" w:type="pct"/>
          </w:tcPr>
          <w:p w:rsidR="00627847" w:rsidRDefault="000F33E2">
            <w:pPr>
              <w:spacing w:beforeLines="0" w:before="0" w:afterLines="0" w:after="0"/>
              <w:rPr>
                <w:szCs w:val="20"/>
              </w:rPr>
            </w:pPr>
            <w:r>
              <w:rPr>
                <w:rFonts w:cs="Arial"/>
                <w:color w:val="000000"/>
                <w:szCs w:val="18"/>
              </w:rPr>
              <w:t>TIMER_Channel1_IRQHandler</w:t>
            </w:r>
          </w:p>
        </w:tc>
        <w:tc>
          <w:tcPr>
            <w:tcW w:w="1667" w:type="pct"/>
          </w:tcPr>
          <w:p w:rsidR="00627847" w:rsidRDefault="000F33E2">
            <w:pPr>
              <w:spacing w:beforeLines="0" w:before="0" w:afterLines="0" w:after="0"/>
              <w:rPr>
                <w:szCs w:val="20"/>
              </w:rPr>
            </w:pPr>
            <w:r>
              <w:rPr>
                <w:rFonts w:cs="Arial"/>
                <w:color w:val="000000"/>
                <w:szCs w:val="18"/>
              </w:rPr>
              <w:t>84</w:t>
            </w:r>
          </w:p>
        </w:tc>
        <w:tc>
          <w:tcPr>
            <w:tcW w:w="1667"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1666" w:type="pct"/>
          </w:tcPr>
          <w:p w:rsidR="00627847" w:rsidRDefault="000F33E2">
            <w:pPr>
              <w:spacing w:beforeLines="0" w:before="0" w:afterLines="0" w:after="0"/>
              <w:rPr>
                <w:szCs w:val="20"/>
              </w:rPr>
            </w:pPr>
            <w:r>
              <w:rPr>
                <w:rFonts w:cs="Arial"/>
                <w:color w:val="000000"/>
                <w:szCs w:val="18"/>
              </w:rPr>
              <w:t>TIMER_Channel2_IRQHandler</w:t>
            </w:r>
          </w:p>
        </w:tc>
        <w:tc>
          <w:tcPr>
            <w:tcW w:w="1667" w:type="pct"/>
          </w:tcPr>
          <w:p w:rsidR="00627847" w:rsidRDefault="000F33E2">
            <w:pPr>
              <w:spacing w:beforeLines="0" w:before="0" w:afterLines="0" w:after="0"/>
              <w:rPr>
                <w:szCs w:val="20"/>
              </w:rPr>
            </w:pPr>
            <w:r>
              <w:rPr>
                <w:rFonts w:cs="Arial"/>
                <w:color w:val="000000"/>
                <w:szCs w:val="18"/>
              </w:rPr>
              <w:t>85</w:t>
            </w:r>
          </w:p>
        </w:tc>
        <w:tc>
          <w:tcPr>
            <w:tcW w:w="1667"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1666" w:type="pct"/>
          </w:tcPr>
          <w:p w:rsidR="00627847" w:rsidRDefault="000F33E2">
            <w:pPr>
              <w:spacing w:beforeLines="0" w:before="0" w:afterLines="0" w:after="0"/>
              <w:rPr>
                <w:szCs w:val="20"/>
              </w:rPr>
            </w:pPr>
            <w:r>
              <w:rPr>
                <w:rFonts w:cs="Arial"/>
                <w:color w:val="000000"/>
                <w:szCs w:val="18"/>
              </w:rPr>
              <w:t>TIMER_Channel3_IRQHandler</w:t>
            </w:r>
          </w:p>
        </w:tc>
        <w:tc>
          <w:tcPr>
            <w:tcW w:w="1667" w:type="pct"/>
          </w:tcPr>
          <w:p w:rsidR="00627847" w:rsidRDefault="000F33E2">
            <w:pPr>
              <w:spacing w:beforeLines="0" w:before="0" w:afterLines="0" w:after="0"/>
              <w:rPr>
                <w:szCs w:val="20"/>
              </w:rPr>
            </w:pPr>
            <w:r>
              <w:rPr>
                <w:rFonts w:cs="Arial"/>
                <w:color w:val="000000"/>
                <w:szCs w:val="18"/>
              </w:rPr>
              <w:t>86</w:t>
            </w:r>
          </w:p>
        </w:tc>
        <w:tc>
          <w:tcPr>
            <w:tcW w:w="1667" w:type="pct"/>
          </w:tcPr>
          <w:p w:rsidR="00627847" w:rsidRDefault="000F33E2">
            <w:pPr>
              <w:spacing w:beforeLines="0" w:before="0" w:afterLines="0" w:after="0"/>
              <w:rPr>
                <w:rFonts w:cs="Arial"/>
                <w:color w:val="000000"/>
                <w:szCs w:val="18"/>
              </w:rPr>
            </w:pPr>
            <w:r>
              <w:rPr>
                <w:rFonts w:cs="Arial" w:hint="eastAsia"/>
                <w:color w:val="000000"/>
                <w:szCs w:val="18"/>
              </w:rPr>
              <w:t>0</w:t>
            </w:r>
          </w:p>
        </w:tc>
      </w:tr>
    </w:tbl>
    <w:p w:rsidR="00627847" w:rsidRDefault="000F33E2">
      <w:pPr>
        <w:pStyle w:val="3"/>
      </w:pPr>
      <w:bookmarkStart w:id="1288" w:name="_Toc153304775"/>
      <w:bookmarkStart w:id="1289" w:name="_Toc196898813"/>
      <w:r>
        <w:rPr>
          <w:rFonts w:hint="eastAsia"/>
        </w:rPr>
        <w:t>中断宏定义</w:t>
      </w:r>
      <w:bookmarkEnd w:id="1288"/>
      <w:bookmarkEnd w:id="1289"/>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40"/>
        </w:numPr>
        <w:spacing w:before="180" w:after="180"/>
        <w:ind w:left="714" w:firstLineChars="0" w:hanging="357"/>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spacing w:before="180" w:after="180"/>
        <w:ind w:leftChars="200" w:left="400"/>
        <w:rPr>
          <w:rFonts w:cs="CourierStd"/>
          <w:kern w:val="0"/>
          <w:szCs w:val="20"/>
        </w:rPr>
      </w:pPr>
      <w:r>
        <w:rPr>
          <w:rFonts w:ascii="宋体" w:hAnsi="宋体" w:cs="CourierStd" w:hint="eastAsia"/>
          <w:kern w:val="0"/>
          <w:szCs w:val="20"/>
        </w:rPr>
        <w:t>在这种情况下，用户使用</w:t>
      </w:r>
      <w:r>
        <w:rPr>
          <w:rFonts w:cs="CourierStd" w:hint="eastAsia"/>
          <w:kern w:val="0"/>
          <w:szCs w:val="20"/>
        </w:rPr>
        <w:t>A</w:t>
      </w:r>
      <w:r>
        <w:rPr>
          <w:rFonts w:cs="CourierStd"/>
          <w:kern w:val="0"/>
          <w:szCs w:val="20"/>
        </w:rPr>
        <w:t>UTOSAR OS</w:t>
      </w:r>
      <w:r>
        <w:rPr>
          <w:rFonts w:ascii="宋体" w:hAnsi="宋体" w:cs="CourierStd" w:hint="eastAsia"/>
          <w:kern w:val="0"/>
          <w:szCs w:val="20"/>
        </w:rPr>
        <w:t>接口配置指定硬件中断为一类中断或二类中断：其中一类中断不使用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接口，二类中断则由</w:t>
      </w:r>
      <w:r>
        <w:rPr>
          <w:rFonts w:cs="CourierStd" w:hint="eastAsia"/>
          <w:kern w:val="0"/>
          <w:szCs w:val="20"/>
        </w:rPr>
        <w:t>O</w:t>
      </w:r>
      <w:r>
        <w:rPr>
          <w:rFonts w:cs="CourierStd"/>
          <w:kern w:val="0"/>
          <w:szCs w:val="20"/>
        </w:rPr>
        <w:t>S</w:t>
      </w:r>
      <w:r>
        <w:rPr>
          <w:rFonts w:ascii="宋体" w:hAnsi="宋体" w:cs="CourierStd" w:hint="eastAsia"/>
          <w:kern w:val="0"/>
          <w:szCs w:val="20"/>
        </w:rPr>
        <w:t>管理并可使用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接口，且一类中断优先级高于二类中断优先级。</w:t>
      </w:r>
    </w:p>
    <w:p w:rsidR="00627847" w:rsidRDefault="000F33E2">
      <w:pPr>
        <w:pStyle w:val="2"/>
      </w:pPr>
      <w:bookmarkStart w:id="1290" w:name="_Toc153304776"/>
      <w:bookmarkStart w:id="1291" w:name="_Toc196898814"/>
      <w:r>
        <w:rPr>
          <w:rFonts w:hint="eastAsia"/>
        </w:rPr>
        <w:t>主要</w:t>
      </w:r>
      <w:r>
        <w:rPr>
          <w:rFonts w:hint="eastAsia"/>
        </w:rPr>
        <w:t>API</w:t>
      </w:r>
      <w:r>
        <w:rPr>
          <w:rFonts w:hint="eastAsia"/>
        </w:rPr>
        <w:t>要求</w:t>
      </w:r>
      <w:bookmarkEnd w:id="1290"/>
      <w:bookmarkEnd w:id="1291"/>
    </w:p>
    <w:p w:rsidR="00627847" w:rsidRDefault="000F33E2">
      <w:pPr>
        <w:pStyle w:val="3"/>
      </w:pPr>
      <w:bookmarkStart w:id="1292" w:name="_Toc153304777"/>
      <w:bookmarkStart w:id="1293" w:name="_Toc196898815"/>
      <w:r>
        <w:rPr>
          <w:rFonts w:hint="eastAsia"/>
        </w:rPr>
        <w:t>BSW</w:t>
      </w:r>
      <w:proofErr w:type="gramStart"/>
      <w:r>
        <w:rPr>
          <w:rFonts w:hint="eastAsia"/>
        </w:rPr>
        <w:t>调度器</w:t>
      </w:r>
      <w:proofErr w:type="gramEnd"/>
      <w:r>
        <w:rPr>
          <w:rFonts w:hint="eastAsia"/>
        </w:rPr>
        <w:t>内的主要函数调用</w:t>
      </w:r>
      <w:bookmarkEnd w:id="1292"/>
      <w:bookmarkEnd w:id="1293"/>
    </w:p>
    <w:p w:rsidR="00627847" w:rsidRDefault="000F33E2">
      <w:pPr>
        <w:spacing w:before="180" w:after="180"/>
      </w:pPr>
      <w:r>
        <w:rPr>
          <w:rFonts w:hint="eastAsia"/>
        </w:rPr>
        <w:t>无。</w:t>
      </w:r>
    </w:p>
    <w:p w:rsidR="00627847" w:rsidRDefault="000F33E2">
      <w:pPr>
        <w:pStyle w:val="3"/>
      </w:pPr>
      <w:bookmarkStart w:id="1294" w:name="_Toc153304778"/>
      <w:bookmarkStart w:id="1295" w:name="_Toc196898816"/>
      <w:r>
        <w:rPr>
          <w:rFonts w:hint="eastAsia"/>
        </w:rPr>
        <w:t>API</w:t>
      </w:r>
      <w:r>
        <w:rPr>
          <w:rFonts w:hint="eastAsia"/>
        </w:rPr>
        <w:t>要求</w:t>
      </w:r>
      <w:bookmarkEnd w:id="1294"/>
      <w:bookmarkEnd w:id="1295"/>
    </w:p>
    <w:p w:rsidR="00627847" w:rsidRDefault="000F33E2">
      <w:pPr>
        <w:spacing w:before="180" w:after="180"/>
      </w:pPr>
      <w:r>
        <w:rPr>
          <w:rFonts w:hint="eastAsia"/>
        </w:rPr>
        <w:t>无。</w:t>
      </w:r>
    </w:p>
    <w:p w:rsidR="00627847" w:rsidRDefault="000F33E2">
      <w:pPr>
        <w:pStyle w:val="3"/>
      </w:pPr>
      <w:bookmarkStart w:id="1296" w:name="_Toc153304779"/>
      <w:bookmarkStart w:id="1297" w:name="_Toc196898817"/>
      <w:r>
        <w:rPr>
          <w:rFonts w:hint="eastAsia"/>
        </w:rPr>
        <w:t>通知函数、回调和标注的调用</w:t>
      </w:r>
      <w:bookmarkEnd w:id="1296"/>
      <w:bookmarkEnd w:id="1297"/>
    </w:p>
    <w:p w:rsidR="00627847" w:rsidRDefault="000F33E2">
      <w:pPr>
        <w:pStyle w:val="aff7"/>
        <w:numPr>
          <w:ilvl w:val="0"/>
          <w:numId w:val="21"/>
        </w:numPr>
        <w:spacing w:before="180" w:after="180"/>
        <w:ind w:firstLineChars="0"/>
      </w:pPr>
      <w:r>
        <w:rPr>
          <w:rFonts w:hint="eastAsia"/>
        </w:rPr>
        <w:t>回</w:t>
      </w:r>
      <w:proofErr w:type="gramStart"/>
      <w:r>
        <w:rPr>
          <w:rFonts w:hint="eastAsia"/>
        </w:rPr>
        <w:t>调函数</w:t>
      </w:r>
      <w:proofErr w:type="gramEnd"/>
      <w:r>
        <w:rPr>
          <w:rFonts w:hint="eastAsia"/>
        </w:rPr>
        <w:t>通知：</w:t>
      </w:r>
      <w:r>
        <w:rPr>
          <w:rFonts w:hint="eastAsia"/>
        </w:rPr>
        <w:t>GPT</w:t>
      </w:r>
      <w:r>
        <w:rPr>
          <w:rFonts w:hint="eastAsia"/>
        </w:rPr>
        <w:t>驱动程序没有回调通知。</w:t>
      </w:r>
    </w:p>
    <w:p w:rsidR="00627847" w:rsidRDefault="000F33E2">
      <w:pPr>
        <w:pStyle w:val="aff7"/>
        <w:numPr>
          <w:ilvl w:val="0"/>
          <w:numId w:val="21"/>
        </w:numPr>
        <w:spacing w:before="180" w:after="180"/>
        <w:ind w:firstLineChars="0"/>
      </w:pPr>
      <w:r>
        <w:rPr>
          <w:rFonts w:hint="eastAsia"/>
        </w:rPr>
        <w:t>用户通知：</w:t>
      </w:r>
    </w:p>
    <w:p w:rsidR="00627847" w:rsidRDefault="000F33E2">
      <w:pPr>
        <w:spacing w:before="180" w:after="180"/>
      </w:pPr>
      <w:r>
        <w:rPr>
          <w:rFonts w:hint="eastAsia"/>
        </w:rPr>
        <w:t>GPT</w:t>
      </w:r>
      <w:r>
        <w:rPr>
          <w:rFonts w:hint="eastAsia"/>
        </w:rPr>
        <w:t>驱动程序为每个组提供了通知函数，</w:t>
      </w:r>
      <w:proofErr w:type="gramStart"/>
      <w:r>
        <w:rPr>
          <w:rFonts w:hint="eastAsia"/>
        </w:rPr>
        <w:t>当组转换</w:t>
      </w:r>
      <w:proofErr w:type="gramEnd"/>
      <w:r>
        <w:rPr>
          <w:rFonts w:hint="eastAsia"/>
        </w:rPr>
        <w:t>完成时调用。通知函数配置为指向用户定义函数的指针。如果不需要通知函数，则应配置为</w:t>
      </w:r>
      <w:r>
        <w:rPr>
          <w:rFonts w:hint="eastAsia"/>
        </w:rPr>
        <w:t>NULL_PTR</w:t>
      </w:r>
      <w:r>
        <w:rPr>
          <w:rFonts w:hint="eastAsia"/>
        </w:rPr>
        <w:t>。</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 xml:space="preserve">void </w:t>
      </w:r>
      <w:r>
        <w:rPr>
          <w:rFonts w:ascii="Consolas" w:eastAsia="TimesLTStd-Roman" w:hAnsi="Consolas" w:cs="TimesLTStd-Roman" w:hint="eastAsia"/>
          <w:kern w:val="0"/>
        </w:rPr>
        <w:t>Gpt</w:t>
      </w:r>
      <w:r>
        <w:rPr>
          <w:rFonts w:ascii="Consolas" w:eastAsia="TimesLTStd-Roman" w:hAnsi="Consolas" w:cs="TimesLTStd-Roman"/>
          <w:kern w:val="0"/>
        </w:rPr>
        <w:t>_Notification0</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180" w:after="180"/>
        <w:ind w:firstLineChars="200" w:firstLine="400"/>
        <w:jc w:val="left"/>
        <w:rPr>
          <w:rFonts w:ascii="Consolas" w:eastAsia="TimesLTStd-Roman" w:hAnsi="Consolas" w:cs="TimesLTStd-Roman"/>
          <w:kern w:val="0"/>
        </w:rPr>
      </w:pPr>
      <w:r>
        <w:rPr>
          <w:rFonts w:ascii="Consolas" w:eastAsia="TimesLTStd-Roman" w:hAnsi="Consolas" w:cs="TimesLTStd-Roman"/>
          <w:kern w:val="0"/>
        </w:rPr>
        <w:t>void</w:t>
      </w:r>
    </w:p>
    <w:p w:rsidR="00627847" w:rsidRDefault="000F33E2">
      <w:pPr>
        <w:shd w:val="clear" w:color="auto" w:fill="FDF1DB"/>
        <w:spacing w:before="180" w:after="180"/>
        <w:rPr>
          <w:rFonts w:ascii="Consolas" w:hAnsi="Consolas"/>
        </w:rPr>
      </w:pPr>
      <w:r>
        <w:rPr>
          <w:rFonts w:ascii="Consolas" w:eastAsia="TimesLTStd-Roman" w:hAnsi="Consolas" w:cs="TimesLTStd-Roman"/>
          <w:kern w:val="0"/>
        </w:rPr>
        <w:t>)</w:t>
      </w:r>
      <w:r>
        <w:rPr>
          <w:rFonts w:ascii="Consolas" w:hAnsi="Consolas"/>
        </w:rPr>
        <w:t xml:space="preserve"> </w:t>
      </w:r>
    </w:p>
    <w:p w:rsidR="00627847" w:rsidRDefault="000F33E2">
      <w:pPr>
        <w:spacing w:before="180" w:after="180"/>
      </w:pPr>
      <w:r>
        <w:rPr>
          <w:rFonts w:hint="eastAsia"/>
        </w:rPr>
        <w:t>通知函数的具体功能由用户实现。</w:t>
      </w:r>
    </w:p>
    <w:p w:rsidR="00627847" w:rsidRDefault="000F33E2">
      <w:pPr>
        <w:pStyle w:val="2"/>
      </w:pPr>
      <w:bookmarkStart w:id="1298" w:name="_Toc153304780"/>
      <w:bookmarkStart w:id="1299" w:name="_Toc196898818"/>
      <w:r>
        <w:rPr>
          <w:rFonts w:hint="eastAsia"/>
        </w:rPr>
        <w:t>关联模块</w:t>
      </w:r>
      <w:bookmarkEnd w:id="1298"/>
      <w:bookmarkEnd w:id="1299"/>
    </w:p>
    <w:p w:rsidR="00627847" w:rsidRDefault="000F33E2">
      <w:pPr>
        <w:spacing w:before="180" w:after="180"/>
      </w:pPr>
      <w:r>
        <w:rPr>
          <w:rFonts w:hint="eastAsia"/>
        </w:rPr>
        <w:t>本章节主要介绍</w:t>
      </w:r>
      <w:r>
        <w:rPr>
          <w:rFonts w:hint="eastAsia"/>
        </w:rPr>
        <w:t>GPT</w:t>
      </w:r>
      <w:r>
        <w:rPr>
          <w:rFonts w:hint="eastAsia"/>
        </w:rPr>
        <w:t>模块需要关联的模块，主要包含有</w:t>
      </w:r>
      <w:r>
        <w:rPr>
          <w:rFonts w:hint="eastAsia"/>
        </w:rPr>
        <w:t>MCU</w:t>
      </w:r>
      <w:r>
        <w:rPr>
          <w:rFonts w:hint="eastAsia"/>
        </w:rPr>
        <w:t>模块、</w:t>
      </w:r>
      <w:r>
        <w:t>RESOURCE</w:t>
      </w:r>
      <w:r>
        <w:rPr>
          <w:rFonts w:hint="eastAsia"/>
        </w:rPr>
        <w:t>模块、</w:t>
      </w:r>
      <w:r>
        <w:rPr>
          <w:rFonts w:hint="eastAsia"/>
        </w:rPr>
        <w:t>DET</w:t>
      </w:r>
      <w:r>
        <w:rPr>
          <w:rFonts w:hint="eastAsia"/>
        </w:rPr>
        <w:t>模块、</w:t>
      </w:r>
      <w:r>
        <w:rPr>
          <w:rFonts w:hint="eastAsia"/>
        </w:rPr>
        <w:t>BASE</w:t>
      </w:r>
      <w:r>
        <w:rPr>
          <w:rFonts w:hint="eastAsia"/>
        </w:rPr>
        <w:t>模块等。</w:t>
      </w:r>
    </w:p>
    <w:p w:rsidR="00627847" w:rsidRDefault="000F33E2">
      <w:pPr>
        <w:pStyle w:val="3"/>
      </w:pPr>
      <w:bookmarkStart w:id="1300" w:name="_Toc153304781"/>
      <w:bookmarkStart w:id="1301" w:name="_Toc196898819"/>
      <w:r>
        <w:rPr>
          <w:rFonts w:hint="eastAsia"/>
        </w:rPr>
        <w:t>MCU</w:t>
      </w:r>
      <w:r>
        <w:rPr>
          <w:rFonts w:hint="eastAsia"/>
        </w:rPr>
        <w:t>模块</w:t>
      </w:r>
      <w:bookmarkEnd w:id="1300"/>
      <w:bookmarkEnd w:id="1301"/>
    </w:p>
    <w:p w:rsidR="00627847" w:rsidRDefault="000F33E2">
      <w:pPr>
        <w:spacing w:before="180" w:after="180"/>
      </w:pPr>
      <w:r>
        <w:t>MCU</w:t>
      </w:r>
      <w:r>
        <w:rPr>
          <w:rFonts w:hint="eastAsia"/>
        </w:rPr>
        <w:t>模块中可配置</w:t>
      </w:r>
      <w:r>
        <w:t>GPT</w:t>
      </w:r>
      <w:r>
        <w:rPr>
          <w:rFonts w:hint="eastAsia"/>
        </w:rPr>
        <w:t>的时钟源</w:t>
      </w:r>
      <w:r>
        <w:rPr>
          <w:rFonts w:hint="eastAsia"/>
        </w:rPr>
        <w:t>(</w:t>
      </w:r>
      <w:r>
        <w:rPr>
          <w:rFonts w:hint="eastAsia"/>
        </w:rPr>
        <w:t>总线时钟</w:t>
      </w:r>
      <w:r>
        <w:rPr>
          <w:rFonts w:hint="eastAsia"/>
        </w:rPr>
        <w:t>(BUS_CLK)</w:t>
      </w:r>
      <w:r>
        <w:rPr>
          <w:rFonts w:hint="eastAsia"/>
        </w:rPr>
        <w:t>、高速外部时钟</w:t>
      </w:r>
      <w:r>
        <w:rPr>
          <w:rFonts w:hint="eastAsia"/>
        </w:rPr>
        <w:t>(</w:t>
      </w:r>
      <w:r>
        <w:t>HSI</w:t>
      </w:r>
      <w:r>
        <w:rPr>
          <w:rFonts w:hint="eastAsia"/>
        </w:rPr>
        <w:t>)</w:t>
      </w:r>
      <w:r>
        <w:rPr>
          <w:rFonts w:hint="eastAsia"/>
        </w:rPr>
        <w:t>、高速内部时钟</w:t>
      </w:r>
      <w:r>
        <w:rPr>
          <w:rFonts w:hint="eastAsia"/>
        </w:rPr>
        <w:t>(HSE)</w:t>
      </w:r>
      <w:r>
        <w:rPr>
          <w:rFonts w:hint="eastAsia"/>
        </w:rPr>
        <w:t>、低速内部时钟</w:t>
      </w:r>
      <w:r>
        <w:rPr>
          <w:rFonts w:hint="eastAsia"/>
        </w:rPr>
        <w:t>(LSI))</w:t>
      </w:r>
      <w:r>
        <w:rPr>
          <w:rFonts w:hint="eastAsia"/>
        </w:rPr>
        <w:t>，</w:t>
      </w:r>
      <w:r>
        <w:rPr>
          <w:rFonts w:hint="eastAsia"/>
        </w:rPr>
        <w:t>MCU</w:t>
      </w:r>
      <w:r>
        <w:rPr>
          <w:rFonts w:hint="eastAsia"/>
        </w:rPr>
        <w:t>模块对于</w:t>
      </w:r>
      <w:r>
        <w:rPr>
          <w:rFonts w:hint="eastAsia"/>
        </w:rPr>
        <w:t>GPT</w:t>
      </w:r>
      <w:r>
        <w:rPr>
          <w:rFonts w:hint="eastAsia"/>
        </w:rPr>
        <w:t>驱动程序是必需的，且在使用</w:t>
      </w:r>
      <w:r>
        <w:rPr>
          <w:rFonts w:hint="eastAsia"/>
        </w:rPr>
        <w:t>GPT</w:t>
      </w:r>
      <w:r>
        <w:rPr>
          <w:rFonts w:hint="eastAsia"/>
        </w:rPr>
        <w:t>之前要先初始化时钟。</w:t>
      </w:r>
      <w:r>
        <w:rPr>
          <w:rFonts w:hint="eastAsia"/>
        </w:rPr>
        <w:t>M</w:t>
      </w:r>
      <w:r>
        <w:t>CU</w:t>
      </w:r>
      <w:r>
        <w:rPr>
          <w:rFonts w:hint="eastAsia"/>
        </w:rPr>
        <w:t>时钟在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_Ref155256136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10</w:t>
      </w:r>
      <w:r>
        <w:rPr>
          <w:color w:val="0000FF"/>
        </w:rPr>
        <w:noBreakHyphen/>
        <w:t>6</w:t>
      </w:r>
      <w:r>
        <w:rPr>
          <w:color w:val="0000FF"/>
        </w:rPr>
        <w:fldChar w:fldCharType="end"/>
      </w:r>
      <w:r>
        <w:rPr>
          <w:rFonts w:hint="eastAsia"/>
        </w:rPr>
        <w:t>所示，</w:t>
      </w:r>
      <w:r>
        <w:rPr>
          <w:rFonts w:hint="eastAsia"/>
        </w:rPr>
        <w:t>GPT</w:t>
      </w:r>
      <w:r>
        <w:rPr>
          <w:rFonts w:hint="eastAsia"/>
        </w:rPr>
        <w:t>时钟选择在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_Ref155256143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10</w:t>
      </w:r>
      <w:r>
        <w:rPr>
          <w:color w:val="0000FF"/>
        </w:rPr>
        <w:noBreakHyphen/>
        <w:t>7</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5731510" cy="2839085"/>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53"/>
                    <a:stretch>
                      <a:fillRect/>
                    </a:stretch>
                  </pic:blipFill>
                  <pic:spPr>
                    <a:xfrm>
                      <a:off x="0" y="0"/>
                      <a:ext cx="5731510" cy="2839085"/>
                    </a:xfrm>
                    <a:prstGeom prst="rect">
                      <a:avLst/>
                    </a:prstGeom>
                  </pic:spPr>
                </pic:pic>
              </a:graphicData>
            </a:graphic>
          </wp:inline>
        </w:drawing>
      </w:r>
    </w:p>
    <w:p w:rsidR="00627847" w:rsidRDefault="000F33E2">
      <w:pPr>
        <w:pStyle w:val="a6"/>
        <w:spacing w:before="180" w:after="180"/>
      </w:pPr>
      <w:bookmarkStart w:id="1302" w:name="_Ref155256136"/>
      <w:bookmarkStart w:id="1303" w:name="_Toc153304801"/>
      <w:bookmarkStart w:id="1304" w:name="_Toc19683709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bookmarkEnd w:id="1302"/>
      <w:r>
        <w:t xml:space="preserve"> MCU</w:t>
      </w:r>
      <w:r>
        <w:rPr>
          <w:rFonts w:hint="eastAsia"/>
        </w:rPr>
        <w:t>模块配置时钟源</w:t>
      </w:r>
      <w:bookmarkEnd w:id="1303"/>
      <w:bookmarkEnd w:id="1304"/>
    </w:p>
    <w:p w:rsidR="00627847" w:rsidRDefault="000F33E2">
      <w:pPr>
        <w:spacing w:before="180" w:after="180"/>
      </w:pPr>
      <w:r>
        <w:rPr>
          <w:noProof/>
        </w:rPr>
        <w:drawing>
          <wp:inline distT="0" distB="0" distL="0" distR="0">
            <wp:extent cx="5731510" cy="2673985"/>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97"/>
                    <a:stretch>
                      <a:fillRect/>
                    </a:stretch>
                  </pic:blipFill>
                  <pic:spPr>
                    <a:xfrm>
                      <a:off x="0" y="0"/>
                      <a:ext cx="5731510" cy="2673985"/>
                    </a:xfrm>
                    <a:prstGeom prst="rect">
                      <a:avLst/>
                    </a:prstGeom>
                  </pic:spPr>
                </pic:pic>
              </a:graphicData>
            </a:graphic>
          </wp:inline>
        </w:drawing>
      </w:r>
    </w:p>
    <w:p w:rsidR="00627847" w:rsidRDefault="000F33E2">
      <w:pPr>
        <w:pStyle w:val="a6"/>
        <w:spacing w:before="180" w:after="180"/>
      </w:pPr>
      <w:bookmarkStart w:id="1305" w:name="_Ref155256143"/>
      <w:bookmarkStart w:id="1306" w:name="_Toc153304802"/>
      <w:bookmarkStart w:id="1307" w:name="_Toc19683709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7</w:t>
      </w:r>
      <w:r>
        <w:fldChar w:fldCharType="end"/>
      </w:r>
      <w:bookmarkEnd w:id="1305"/>
      <w:r>
        <w:t xml:space="preserve"> </w:t>
      </w:r>
      <w:r>
        <w:rPr>
          <w:rFonts w:hint="eastAsia"/>
        </w:rPr>
        <w:t>GPT</w:t>
      </w:r>
      <w:r>
        <w:rPr>
          <w:rFonts w:hint="eastAsia"/>
        </w:rPr>
        <w:t>选择</w:t>
      </w:r>
      <w:r>
        <w:rPr>
          <w:rFonts w:hint="eastAsia"/>
        </w:rPr>
        <w:t>MCU</w:t>
      </w:r>
      <w:r>
        <w:rPr>
          <w:rFonts w:hint="eastAsia"/>
        </w:rPr>
        <w:t>时钟</w:t>
      </w:r>
      <w:bookmarkEnd w:id="1306"/>
      <w:bookmarkEnd w:id="1307"/>
    </w:p>
    <w:p w:rsidR="00627847" w:rsidRDefault="00627847">
      <w:pPr>
        <w:spacing w:before="180" w:after="180"/>
      </w:pPr>
    </w:p>
    <w:p w:rsidR="00627847" w:rsidRDefault="000F33E2">
      <w:pPr>
        <w:pStyle w:val="3"/>
      </w:pPr>
      <w:bookmarkStart w:id="1308" w:name="_Toc153304782"/>
      <w:bookmarkStart w:id="1309" w:name="_Toc196898820"/>
      <w:r>
        <w:t>RESOURCE</w:t>
      </w:r>
      <w:r>
        <w:rPr>
          <w:rFonts w:hint="eastAsia"/>
        </w:rPr>
        <w:t>模块</w:t>
      </w:r>
      <w:bookmarkEnd w:id="1308"/>
      <w:bookmarkEnd w:id="1309"/>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1</w:t>
      </w:r>
      <w:r>
        <w:rPr>
          <w:color w:val="0000FF"/>
        </w:rPr>
        <w:noBreakHyphen/>
        <w:t>1</w:t>
      </w:r>
      <w:r>
        <w:rPr>
          <w:color w:val="0000FF"/>
        </w:rPr>
        <w:fldChar w:fldCharType="end"/>
      </w:r>
      <w:r>
        <w:rPr>
          <w:rFonts w:hint="eastAsia"/>
        </w:rPr>
        <w:t>所示。其</w:t>
      </w:r>
      <w:r>
        <w:rPr>
          <w:rFonts w:hint="eastAsia"/>
        </w:rPr>
        <w:t>EB</w:t>
      </w:r>
      <w:r>
        <w:rPr>
          <w:rFonts w:hint="eastAsia"/>
        </w:rPr>
        <w:t>工具中配置如</w:t>
      </w:r>
      <w:r>
        <w:rPr>
          <w:color w:val="0000FF"/>
        </w:rPr>
        <w:fldChar w:fldCharType="begin"/>
      </w:r>
      <w:r>
        <w:rPr>
          <w:color w:val="0000FF"/>
        </w:rPr>
        <w:instrText xml:space="preserve"> </w:instrText>
      </w:r>
      <w:r>
        <w:rPr>
          <w:rFonts w:hint="eastAsia"/>
          <w:color w:val="0000FF"/>
        </w:rPr>
        <w:instrText>REF _Ref155256191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10</w:t>
      </w:r>
      <w:r>
        <w:rPr>
          <w:color w:val="0000FF"/>
        </w:rPr>
        <w:noBreakHyphen/>
        <w:t>8</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3680460" cy="213487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55"/>
                    <a:stretch>
                      <a:fillRect/>
                    </a:stretch>
                  </pic:blipFill>
                  <pic:spPr>
                    <a:xfrm>
                      <a:off x="0" y="0"/>
                      <a:ext cx="3697106" cy="2144698"/>
                    </a:xfrm>
                    <a:prstGeom prst="rect">
                      <a:avLst/>
                    </a:prstGeom>
                  </pic:spPr>
                </pic:pic>
              </a:graphicData>
            </a:graphic>
          </wp:inline>
        </w:drawing>
      </w:r>
    </w:p>
    <w:p w:rsidR="00627847" w:rsidRDefault="000F33E2">
      <w:pPr>
        <w:pStyle w:val="a6"/>
        <w:spacing w:before="180" w:after="180"/>
      </w:pPr>
      <w:bookmarkStart w:id="1310" w:name="_Ref155256191"/>
      <w:bookmarkStart w:id="1311" w:name="_Toc153304803"/>
      <w:bookmarkStart w:id="1312" w:name="_Toc19683709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8</w:t>
      </w:r>
      <w:r>
        <w:fldChar w:fldCharType="end"/>
      </w:r>
      <w:bookmarkEnd w:id="1310"/>
      <w:r>
        <w:t xml:space="preserve"> RESOURCE</w:t>
      </w:r>
      <w:r>
        <w:rPr>
          <w:rFonts w:hint="eastAsia"/>
        </w:rPr>
        <w:t>模块配置</w:t>
      </w:r>
      <w:bookmarkEnd w:id="1311"/>
      <w:bookmarkEnd w:id="1312"/>
    </w:p>
    <w:p w:rsidR="00627847" w:rsidRDefault="000F33E2">
      <w:pPr>
        <w:pStyle w:val="3"/>
      </w:pPr>
      <w:bookmarkStart w:id="1313" w:name="_Toc153304783"/>
      <w:bookmarkStart w:id="1314" w:name="_Toc196898821"/>
      <w:r>
        <w:t>DET</w:t>
      </w:r>
      <w:r>
        <w:rPr>
          <w:rFonts w:hint="eastAsia"/>
        </w:rPr>
        <w:t>模块</w:t>
      </w:r>
      <w:bookmarkEnd w:id="1313"/>
      <w:bookmarkEnd w:id="1314"/>
    </w:p>
    <w:p w:rsidR="00627847" w:rsidRDefault="000F33E2">
      <w:pPr>
        <w:spacing w:before="180" w:after="180"/>
      </w:pPr>
      <w:r>
        <w:rPr>
          <w:rFonts w:hint="eastAsia"/>
        </w:rPr>
        <w:t>DET</w:t>
      </w:r>
      <w:r>
        <w:rPr>
          <w:rFonts w:hint="eastAsia"/>
        </w:rPr>
        <w:t>模块用于检测并管理使用过程中产生的开发错误，如初始化失败、传入错误参数等。</w:t>
      </w:r>
      <w:r>
        <w:rPr>
          <w:rFonts w:hint="eastAsia"/>
        </w:rPr>
        <w:t>DET</w:t>
      </w:r>
      <w:r>
        <w:rPr>
          <w:rFonts w:hint="eastAsia"/>
        </w:rPr>
        <w:t>错误检测是默认关闭的，如</w:t>
      </w:r>
      <w:r>
        <w:rPr>
          <w:color w:val="0000FF"/>
        </w:rPr>
        <w:fldChar w:fldCharType="begin"/>
      </w:r>
      <w:r>
        <w:rPr>
          <w:color w:val="0000FF"/>
        </w:rPr>
        <w:instrText xml:space="preserve"> </w:instrText>
      </w:r>
      <w:r>
        <w:rPr>
          <w:rFonts w:hint="eastAsia"/>
          <w:color w:val="0000FF"/>
        </w:rPr>
        <w:instrText>REF _Ref155256275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10</w:t>
      </w:r>
      <w:r>
        <w:rPr>
          <w:color w:val="0000FF"/>
        </w:rPr>
        <w:noBreakHyphen/>
        <w:t>9</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extent cx="5731510" cy="3556635"/>
            <wp:effectExtent l="0" t="0" r="2540" b="571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98"/>
                    <a:stretch>
                      <a:fillRect/>
                    </a:stretch>
                  </pic:blipFill>
                  <pic:spPr>
                    <a:xfrm>
                      <a:off x="0" y="0"/>
                      <a:ext cx="5731510" cy="3556635"/>
                    </a:xfrm>
                    <a:prstGeom prst="rect">
                      <a:avLst/>
                    </a:prstGeom>
                  </pic:spPr>
                </pic:pic>
              </a:graphicData>
            </a:graphic>
          </wp:inline>
        </w:drawing>
      </w:r>
    </w:p>
    <w:p w:rsidR="00627847" w:rsidRDefault="000F33E2">
      <w:pPr>
        <w:pStyle w:val="a6"/>
        <w:spacing w:before="180" w:after="180"/>
      </w:pPr>
      <w:bookmarkStart w:id="1315" w:name="_Ref155256275"/>
      <w:bookmarkStart w:id="1316" w:name="_Toc153304804"/>
      <w:bookmarkStart w:id="1317" w:name="_Toc19683709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9</w:t>
      </w:r>
      <w:r>
        <w:fldChar w:fldCharType="end"/>
      </w:r>
      <w:bookmarkEnd w:id="1315"/>
      <w:r>
        <w:t xml:space="preserve"> DET</w:t>
      </w:r>
      <w:r>
        <w:t>模块配置</w:t>
      </w:r>
      <w:bookmarkEnd w:id="1316"/>
      <w:bookmarkEnd w:id="1317"/>
    </w:p>
    <w:p w:rsidR="00627847" w:rsidRDefault="000F33E2">
      <w:pPr>
        <w:pStyle w:val="3"/>
      </w:pPr>
      <w:bookmarkStart w:id="1318" w:name="_Toc153304784"/>
      <w:bookmarkStart w:id="1319" w:name="_Toc196898822"/>
      <w:r>
        <w:t>BASE</w:t>
      </w:r>
      <w:r>
        <w:rPr>
          <w:rFonts w:hint="eastAsia"/>
        </w:rPr>
        <w:t>模块</w:t>
      </w:r>
      <w:bookmarkEnd w:id="1318"/>
      <w:bookmarkEnd w:id="1319"/>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3"/>
      </w:pPr>
      <w:bookmarkStart w:id="1320" w:name="_Toc153304785"/>
      <w:bookmarkStart w:id="1321" w:name="_Toc196898823"/>
      <w:r>
        <w:rPr>
          <w:rFonts w:hint="eastAsia"/>
        </w:rPr>
        <w:t>EcuM</w:t>
      </w:r>
      <w:r>
        <w:rPr>
          <w:rFonts w:hint="eastAsia"/>
        </w:rPr>
        <w:t>模块</w:t>
      </w:r>
      <w:bookmarkEnd w:id="1320"/>
      <w:bookmarkEnd w:id="1321"/>
    </w:p>
    <w:p w:rsidR="00627847" w:rsidRDefault="000F33E2">
      <w:pPr>
        <w:spacing w:before="180" w:after="180"/>
      </w:pPr>
      <w:r>
        <w:rPr>
          <w:rFonts w:hint="eastAsia"/>
        </w:rPr>
        <w:t>Ecu</w:t>
      </w:r>
      <w:r>
        <w:t>M</w:t>
      </w:r>
      <w:r>
        <w:rPr>
          <w:rFonts w:hint="eastAsia"/>
        </w:rPr>
        <w:t>模块会在上电时检查唤醒源，并开启唤醒验证。</w:t>
      </w:r>
    </w:p>
    <w:p w:rsidR="00627847" w:rsidRDefault="000F33E2">
      <w:pPr>
        <w:pStyle w:val="2"/>
        <w:rPr>
          <w:rFonts w:eastAsia="PMingLiU"/>
        </w:rPr>
      </w:pPr>
      <w:bookmarkStart w:id="1322" w:name="_Toc153304786"/>
      <w:bookmarkStart w:id="1323" w:name="_Toc196898824"/>
      <w:r>
        <w:rPr>
          <w:rFonts w:hint="eastAsia"/>
        </w:rPr>
        <w:t>内存分配</w:t>
      </w:r>
      <w:bookmarkEnd w:id="1322"/>
      <w:bookmarkEnd w:id="1323"/>
    </w:p>
    <w:p w:rsidR="00627847" w:rsidRDefault="000F33E2">
      <w:pPr>
        <w:pStyle w:val="3"/>
      </w:pPr>
      <w:bookmarkStart w:id="1324" w:name="_Toc153304787"/>
      <w:bookmarkStart w:id="1325" w:name="_Toc196898825"/>
      <w:r>
        <w:t>Gpt_MemMap.h</w:t>
      </w:r>
      <w:bookmarkEnd w:id="1324"/>
      <w:bookmarkEnd w:id="1325"/>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_Ref155256366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10</w:t>
      </w:r>
      <w:r>
        <w:rPr>
          <w:color w:val="0000FF"/>
        </w:rPr>
        <w:noBreakHyphen/>
        <w:t>4</w:t>
      </w:r>
      <w:r>
        <w:rPr>
          <w:color w:val="0000FF"/>
        </w:rPr>
        <w:fldChar w:fldCharType="end"/>
      </w:r>
      <w:r>
        <w:rPr>
          <w:rFonts w:hint="eastAsia"/>
        </w:rPr>
        <w:t>介绍了在</w:t>
      </w:r>
      <w:r>
        <w:t>Gpt_MemMap.h</w:t>
      </w:r>
      <w:r>
        <w:rPr>
          <w:rFonts w:hint="eastAsia"/>
        </w:rPr>
        <w:t>文件中定义的内存分配部分。</w:t>
      </w:r>
    </w:p>
    <w:p w:rsidR="00627847" w:rsidRDefault="000F33E2">
      <w:pPr>
        <w:pStyle w:val="a6"/>
        <w:spacing w:before="180" w:after="180"/>
      </w:pPr>
      <w:bookmarkStart w:id="1326" w:name="_Ref155256366"/>
      <w:bookmarkStart w:id="1327" w:name="_Toc153304810"/>
      <w:bookmarkStart w:id="1328" w:name="_Toc196836255"/>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10</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1326"/>
      <w:r>
        <w:t xml:space="preserve"> Gpt_MemMap.h</w:t>
      </w:r>
      <w:r>
        <w:rPr>
          <w:rFonts w:hint="eastAsia"/>
        </w:rPr>
        <w:t>内存分配</w:t>
      </w:r>
      <w:bookmarkEnd w:id="1327"/>
      <w:bookmarkEnd w:id="1328"/>
    </w:p>
    <w:tbl>
      <w:tblPr>
        <w:tblStyle w:val="MCU"/>
        <w:tblW w:w="4983" w:type="pct"/>
        <w:tblLook w:val="04A0" w:firstRow="1" w:lastRow="0" w:firstColumn="1" w:lastColumn="0" w:noHBand="0" w:noVBand="1"/>
      </w:tblPr>
      <w:tblGrid>
        <w:gridCol w:w="4239"/>
        <w:gridCol w:w="1558"/>
        <w:gridCol w:w="3168"/>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6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术语名称</w:t>
            </w:r>
          </w:p>
        </w:tc>
        <w:tc>
          <w:tcPr>
            <w:tcW w:w="869"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术语类型</w:t>
            </w:r>
          </w:p>
        </w:tc>
        <w:tc>
          <w:tcPr>
            <w:tcW w:w="17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2364" w:type="pct"/>
          </w:tcPr>
          <w:p w:rsidR="00627847" w:rsidRDefault="000F33E2">
            <w:pPr>
              <w:spacing w:beforeLines="0" w:before="0" w:afterLines="0" w:after="0"/>
              <w:rPr>
                <w:szCs w:val="18"/>
              </w:rPr>
            </w:pPr>
            <w:r>
              <w:rPr>
                <w:szCs w:val="18"/>
              </w:rPr>
              <w:t>GPT_CONFIG_DATA_UNSPECIFIED_START</w:t>
            </w:r>
          </w:p>
        </w:tc>
        <w:tc>
          <w:tcPr>
            <w:tcW w:w="869" w:type="pct"/>
          </w:tcPr>
          <w:p w:rsidR="00627847" w:rsidRDefault="000F33E2">
            <w:pPr>
              <w:spacing w:beforeLines="0" w:before="0" w:afterLines="0" w:after="0"/>
              <w:rPr>
                <w:szCs w:val="18"/>
              </w:rPr>
            </w:pPr>
            <w:r>
              <w:rPr>
                <w:rFonts w:hint="eastAsia"/>
                <w:szCs w:val="18"/>
              </w:rPr>
              <w:t>配置数据</w:t>
            </w:r>
          </w:p>
        </w:tc>
        <w:tc>
          <w:tcPr>
            <w:tcW w:w="1767" w:type="pct"/>
          </w:tcPr>
          <w:p w:rsidR="00627847" w:rsidRDefault="000F33E2">
            <w:pPr>
              <w:spacing w:beforeLines="0" w:before="0" w:afterLines="0" w:after="0"/>
              <w:rPr>
                <w:szCs w:val="18"/>
              </w:rPr>
            </w:pPr>
            <w:r>
              <w:rPr>
                <w:rFonts w:hint="eastAsia"/>
                <w:szCs w:val="18"/>
              </w:rPr>
              <w:t>开始配置数据的内存分配（</w:t>
            </w:r>
            <w:r>
              <w:rPr>
                <w:rFonts w:hint="eastAsia"/>
                <w:szCs w:val="18"/>
              </w:rPr>
              <w:t>Reserved</w:t>
            </w:r>
            <w:r>
              <w:rPr>
                <w:rFonts w:hint="eastAsia"/>
                <w:szCs w:val="18"/>
              </w:rPr>
              <w:t>）</w:t>
            </w:r>
          </w:p>
        </w:tc>
      </w:tr>
      <w:tr w:rsidR="00627847" w:rsidTr="00627847">
        <w:tc>
          <w:tcPr>
            <w:tcW w:w="2364" w:type="pct"/>
          </w:tcPr>
          <w:p w:rsidR="00627847" w:rsidRDefault="000F33E2">
            <w:pPr>
              <w:spacing w:beforeLines="0" w:before="0" w:afterLines="0" w:after="0"/>
              <w:rPr>
                <w:szCs w:val="18"/>
              </w:rPr>
            </w:pPr>
            <w:r>
              <w:rPr>
                <w:szCs w:val="18"/>
              </w:rPr>
              <w:t>GPT _CODE_START</w:t>
            </w:r>
          </w:p>
        </w:tc>
        <w:tc>
          <w:tcPr>
            <w:tcW w:w="869" w:type="pct"/>
          </w:tcPr>
          <w:p w:rsidR="00627847" w:rsidRDefault="000F33E2">
            <w:pPr>
              <w:spacing w:beforeLines="0" w:before="0" w:afterLines="0" w:after="0"/>
              <w:rPr>
                <w:szCs w:val="18"/>
              </w:rPr>
            </w:pPr>
            <w:r>
              <w:rPr>
                <w:rFonts w:hint="eastAsia"/>
                <w:szCs w:val="18"/>
              </w:rPr>
              <w:t>代码</w:t>
            </w:r>
          </w:p>
        </w:tc>
        <w:tc>
          <w:tcPr>
            <w:tcW w:w="1767" w:type="pct"/>
          </w:tcPr>
          <w:p w:rsidR="00627847" w:rsidRDefault="000F33E2">
            <w:pPr>
              <w:spacing w:beforeLines="0" w:before="0" w:afterLines="0" w:after="0"/>
              <w:rPr>
                <w:szCs w:val="18"/>
              </w:rPr>
            </w:pPr>
            <w:r>
              <w:rPr>
                <w:szCs w:val="18"/>
              </w:rPr>
              <w:t>F</w:t>
            </w:r>
            <w:r>
              <w:rPr>
                <w:rFonts w:hint="eastAsia"/>
                <w:szCs w:val="18"/>
              </w:rPr>
              <w:t>lash</w:t>
            </w:r>
            <w:r>
              <w:rPr>
                <w:rFonts w:hint="eastAsia"/>
                <w:szCs w:val="18"/>
              </w:rPr>
              <w:t>中代码内存部分开始（</w:t>
            </w:r>
            <w:r>
              <w:rPr>
                <w:rFonts w:hint="eastAsia"/>
                <w:szCs w:val="18"/>
              </w:rPr>
              <w:t>Reserved</w:t>
            </w:r>
            <w:r>
              <w:rPr>
                <w:rFonts w:hint="eastAsia"/>
                <w:szCs w:val="18"/>
              </w:rPr>
              <w:t>）</w:t>
            </w:r>
          </w:p>
        </w:tc>
      </w:tr>
      <w:tr w:rsidR="00627847" w:rsidTr="00627847">
        <w:tc>
          <w:tcPr>
            <w:tcW w:w="2364" w:type="pct"/>
          </w:tcPr>
          <w:p w:rsidR="00627847" w:rsidRDefault="000F33E2">
            <w:pPr>
              <w:spacing w:beforeLines="0" w:before="0" w:afterLines="0" w:after="0"/>
              <w:rPr>
                <w:szCs w:val="18"/>
              </w:rPr>
            </w:pPr>
            <w:r>
              <w:rPr>
                <w:szCs w:val="18"/>
              </w:rPr>
              <w:t>GPT _VAR_NO_INIT_UNSPECIFIED_START</w:t>
            </w:r>
          </w:p>
        </w:tc>
        <w:tc>
          <w:tcPr>
            <w:tcW w:w="869" w:type="pct"/>
          </w:tcPr>
          <w:p w:rsidR="00627847" w:rsidRDefault="000F33E2">
            <w:pPr>
              <w:spacing w:beforeLines="0" w:before="0" w:afterLines="0" w:after="0"/>
              <w:rPr>
                <w:szCs w:val="18"/>
              </w:rPr>
            </w:pPr>
            <w:r>
              <w:rPr>
                <w:rFonts w:hint="eastAsia"/>
                <w:szCs w:val="18"/>
              </w:rPr>
              <w:t>变量</w:t>
            </w:r>
          </w:p>
        </w:tc>
        <w:tc>
          <w:tcPr>
            <w:tcW w:w="1767" w:type="pct"/>
          </w:tcPr>
          <w:p w:rsidR="00627847" w:rsidRDefault="000F33E2">
            <w:pPr>
              <w:spacing w:beforeLines="0" w:before="0" w:afterLines="0" w:after="0"/>
              <w:rPr>
                <w:szCs w:val="18"/>
              </w:rPr>
            </w:pPr>
            <w:r>
              <w:rPr>
                <w:rFonts w:hint="eastAsia"/>
                <w:szCs w:val="18"/>
              </w:rPr>
              <w:t>当</w:t>
            </w:r>
            <w:r>
              <w:rPr>
                <w:rFonts w:hint="eastAsia"/>
                <w:szCs w:val="18"/>
              </w:rPr>
              <w:t xml:space="preserve"> SIZE</w:t>
            </w:r>
            <w:r>
              <w:rPr>
                <w:rFonts w:hint="eastAsia"/>
                <w:szCs w:val="18"/>
              </w:rPr>
              <w:t>（对齐）不符合</w:t>
            </w:r>
            <w:r>
              <w:rPr>
                <w:rFonts w:hint="eastAsia"/>
                <w:szCs w:val="18"/>
              </w:rPr>
              <w:t xml:space="preserve"> 8,16 </w:t>
            </w:r>
            <w:r>
              <w:rPr>
                <w:rFonts w:hint="eastAsia"/>
                <w:szCs w:val="18"/>
              </w:rPr>
              <w:t>或</w:t>
            </w:r>
            <w:r>
              <w:rPr>
                <w:rFonts w:hint="eastAsia"/>
                <w:szCs w:val="18"/>
              </w:rPr>
              <w:t xml:space="preserve"> 32 </w:t>
            </w:r>
            <w:r>
              <w:rPr>
                <w:rFonts w:hint="eastAsia"/>
                <w:szCs w:val="18"/>
              </w:rPr>
              <w:t>位标准时用于变量、结构、数组。这些变量永远不会被清除，也永远不会被启动代码</w:t>
            </w:r>
            <w:r>
              <w:rPr>
                <w:rFonts w:hint="eastAsia"/>
                <w:szCs w:val="18"/>
              </w:rPr>
              <w:t xml:space="preserve"> (BBS) </w:t>
            </w:r>
            <w:r>
              <w:rPr>
                <w:rFonts w:hint="eastAsia"/>
                <w:szCs w:val="18"/>
              </w:rPr>
              <w:t>初始化。（</w:t>
            </w:r>
            <w:r>
              <w:rPr>
                <w:rFonts w:hint="eastAsia"/>
                <w:szCs w:val="18"/>
              </w:rPr>
              <w:t>Reserved</w:t>
            </w:r>
            <w:r>
              <w:rPr>
                <w:rFonts w:hint="eastAsia"/>
                <w:szCs w:val="18"/>
              </w:rPr>
              <w:t>）</w:t>
            </w:r>
          </w:p>
        </w:tc>
      </w:tr>
    </w:tbl>
    <w:p w:rsidR="00627847" w:rsidRDefault="00627847">
      <w:pPr>
        <w:spacing w:before="180" w:after="180"/>
      </w:pPr>
    </w:p>
    <w:p w:rsidR="00627847" w:rsidRDefault="00627847">
      <w:pPr>
        <w:spacing w:before="180" w:after="180"/>
        <w:rPr>
          <w:rFonts w:eastAsia="PMingLiU"/>
          <w:lang w:eastAsia="zh-TW"/>
        </w:rPr>
      </w:pPr>
    </w:p>
    <w:p w:rsidR="00627847" w:rsidRDefault="000F33E2">
      <w:pPr>
        <w:pStyle w:val="1"/>
      </w:pPr>
      <w:bookmarkStart w:id="1329" w:name="_Ref160191407"/>
      <w:bookmarkStart w:id="1330" w:name="_Ref160191412"/>
      <w:bookmarkStart w:id="1331" w:name="_Toc196898826"/>
      <w:r>
        <w:t>I2C</w:t>
      </w:r>
      <w:bookmarkEnd w:id="1329"/>
      <w:bookmarkEnd w:id="1330"/>
      <w:bookmarkEnd w:id="1331"/>
    </w:p>
    <w:p w:rsidR="00627847" w:rsidRDefault="000F33E2">
      <w:pPr>
        <w:pStyle w:val="2"/>
      </w:pPr>
      <w:bookmarkStart w:id="1332" w:name="_Toc158048017"/>
      <w:bookmarkStart w:id="1333" w:name="_Toc196898827"/>
      <w:r>
        <w:rPr>
          <w:rFonts w:hint="eastAsia"/>
        </w:rPr>
        <w:t>简介</w:t>
      </w:r>
      <w:bookmarkEnd w:id="1332"/>
      <w:bookmarkEnd w:id="1333"/>
    </w:p>
    <w:p w:rsidR="00627847" w:rsidRDefault="000F33E2">
      <w:pPr>
        <w:spacing w:before="180" w:after="180"/>
        <w:rPr>
          <w:rFonts w:cs="微软雅黑"/>
        </w:rPr>
      </w:pPr>
      <w:r>
        <w:rPr>
          <w:rFonts w:cs="微软雅黑" w:hint="eastAsia"/>
        </w:rPr>
        <w:t>本章介绍在</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rPr>
          <w:rFonts w:cs="微软雅黑"/>
          <w:lang w:bidi="ar"/>
        </w:rPr>
        <w:t>AC7840x/AC7842x/AC7843x</w:t>
      </w:r>
      <w:r>
        <w:rPr>
          <w:rFonts w:cs="微软雅黑"/>
        </w:rPr>
        <w:t xml:space="preserve"> </w:t>
      </w:r>
      <w:r>
        <w:rPr>
          <w:rFonts w:cs="微软雅黑" w:hint="eastAsia"/>
        </w:rPr>
        <w:t xml:space="preserve"> I</w:t>
      </w:r>
      <w:r>
        <w:rPr>
          <w:rFonts w:cs="微软雅黑"/>
        </w:rPr>
        <w:t>2</w:t>
      </w:r>
      <w:r>
        <w:rPr>
          <w:rFonts w:cs="微软雅黑" w:hint="eastAsia"/>
        </w:rPr>
        <w:t>C</w:t>
      </w:r>
      <w:r>
        <w:rPr>
          <w:rFonts w:cs="微软雅黑" w:hint="eastAsia"/>
        </w:rPr>
        <w:t>模块的集成要求以及</w:t>
      </w:r>
      <w:r>
        <w:rPr>
          <w:rFonts w:cs="微软雅黑" w:hint="eastAsia"/>
        </w:rPr>
        <w:t>I</w:t>
      </w:r>
      <w:r>
        <w:rPr>
          <w:rFonts w:cs="微软雅黑"/>
        </w:rPr>
        <w:t>2</w:t>
      </w:r>
      <w:r>
        <w:rPr>
          <w:rFonts w:cs="微软雅黑" w:hint="eastAsia"/>
        </w:rPr>
        <w:t>C</w:t>
      </w:r>
      <w:r>
        <w:rPr>
          <w:rFonts w:cs="微软雅黑" w:hint="eastAsia"/>
        </w:rPr>
        <w:t>模块需要关联的模块。</w:t>
      </w:r>
    </w:p>
    <w:p w:rsidR="00627847" w:rsidRDefault="000F33E2">
      <w:pPr>
        <w:pStyle w:val="2"/>
      </w:pPr>
      <w:bookmarkStart w:id="1334" w:name="_Toc158048018"/>
      <w:bookmarkStart w:id="1335" w:name="_Toc196898828"/>
      <w:r>
        <w:rPr>
          <w:rFonts w:hint="eastAsia"/>
        </w:rPr>
        <w:t>驱动程序构建</w:t>
      </w:r>
      <w:bookmarkEnd w:id="1334"/>
      <w:bookmarkEnd w:id="1335"/>
    </w:p>
    <w:p w:rsidR="00627847" w:rsidRDefault="000F33E2">
      <w:pPr>
        <w:spacing w:before="180" w:after="180"/>
      </w:pPr>
      <w:r>
        <w:rPr>
          <w:rFonts w:hint="eastAsia"/>
        </w:rPr>
        <w:t>本章节主要介绍构建</w:t>
      </w:r>
      <w:r>
        <w:rPr>
          <w:rFonts w:hint="eastAsia"/>
        </w:rPr>
        <w:t>I</w:t>
      </w:r>
      <w:r>
        <w:t>2</w:t>
      </w:r>
      <w:r>
        <w:rPr>
          <w:rFonts w:hint="eastAsia"/>
        </w:rPr>
        <w:t>C</w:t>
      </w:r>
      <w:r>
        <w:rPr>
          <w:rFonts w:hint="eastAsia"/>
        </w:rPr>
        <w:t>驱动程序所需的源文件以及</w:t>
      </w:r>
      <w:r>
        <w:rPr>
          <w:rFonts w:hint="eastAsia"/>
        </w:rPr>
        <w:t>EB</w:t>
      </w:r>
      <w:r>
        <w:rPr>
          <w:rFonts w:hint="eastAsia"/>
        </w:rPr>
        <w:t>工具插件设置过程。</w:t>
      </w:r>
    </w:p>
    <w:p w:rsidR="00627847" w:rsidRDefault="000F33E2">
      <w:pPr>
        <w:pStyle w:val="3"/>
      </w:pPr>
      <w:bookmarkStart w:id="1336" w:name="_Toc158048019"/>
      <w:bookmarkStart w:id="1337" w:name="_Toc196898829"/>
      <w:r>
        <w:rPr>
          <w:rFonts w:hint="eastAsia"/>
        </w:rPr>
        <w:t>驱动程序文件</w:t>
      </w:r>
      <w:bookmarkEnd w:id="1336"/>
      <w:bookmarkEnd w:id="1337"/>
    </w:p>
    <w:p w:rsidR="00627847" w:rsidRDefault="000F33E2">
      <w:pPr>
        <w:spacing w:before="180" w:after="180"/>
      </w:pPr>
      <w:r>
        <w:rPr>
          <w:rFonts w:hint="eastAsia"/>
        </w:rPr>
        <w:t>本节主要介绍构建</w:t>
      </w:r>
      <w:r>
        <w:rPr>
          <w:rFonts w:hint="eastAsia"/>
        </w:rPr>
        <w:t>I</w:t>
      </w:r>
      <w:r>
        <w:t>2</w:t>
      </w:r>
      <w:r>
        <w:rPr>
          <w:rFonts w:hint="eastAsia"/>
        </w:rPr>
        <w:t>C</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338" w:name="_Toc158048020"/>
      <w:r>
        <w:rPr>
          <w:rFonts w:hint="eastAsia"/>
        </w:rPr>
        <w:t>静态文件</w:t>
      </w:r>
      <w:bookmarkEnd w:id="1338"/>
    </w:p>
    <w:p w:rsidR="00627847" w:rsidRDefault="00D5766D">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1339" w:name="_Ref160184768"/>
      <w:bookmarkStart w:id="1340" w:name="_Toc158048065"/>
      <w:bookmarkStart w:id="1341" w:name="_Toc19683625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1339"/>
      <w:r>
        <w:t xml:space="preserve"> </w:t>
      </w:r>
      <w:r>
        <w:rPr>
          <w:rFonts w:hint="eastAsia"/>
        </w:rPr>
        <w:t>静态文件</w:t>
      </w:r>
      <w:bookmarkEnd w:id="1340"/>
      <w:bookmarkEnd w:id="1341"/>
    </w:p>
    <w:tbl>
      <w:tblPr>
        <w:tblStyle w:val="MCU"/>
        <w:tblW w:w="4983" w:type="pct"/>
        <w:tblLook w:val="04A0" w:firstRow="1" w:lastRow="0" w:firstColumn="1" w:lastColumn="0" w:noHBand="0" w:noVBand="1"/>
      </w:tblPr>
      <w:tblGrid>
        <w:gridCol w:w="1546"/>
        <w:gridCol w:w="741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862"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4138"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r>
      <w:tr w:rsidR="00627847" w:rsidTr="00627847">
        <w:tc>
          <w:tcPr>
            <w:tcW w:w="862" w:type="pct"/>
          </w:tcPr>
          <w:p w:rsidR="00627847" w:rsidRDefault="000F33E2">
            <w:pPr>
              <w:spacing w:beforeLines="0" w:before="0" w:afterLines="0" w:after="0"/>
              <w:jc w:val="left"/>
              <w:rPr>
                <w:szCs w:val="20"/>
              </w:rPr>
            </w:pPr>
            <w:r>
              <w:rPr>
                <w:rFonts w:hint="eastAsia"/>
                <w:szCs w:val="20"/>
              </w:rPr>
              <w:t>P</w:t>
            </w:r>
            <w:r>
              <w:rPr>
                <w:szCs w:val="20"/>
              </w:rPr>
              <w:t>ORT</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w:t>
            </w:r>
            <w:r>
              <w:rPr>
                <w:szCs w:val="20"/>
              </w:rPr>
              <w:t>port\src</w:t>
            </w:r>
          </w:p>
          <w:p w:rsidR="00627847" w:rsidRDefault="000F33E2">
            <w:pPr>
              <w:spacing w:beforeLines="0" w:before="0" w:afterLines="0" w:after="0"/>
              <w:jc w:val="left"/>
            </w:pPr>
            <w:r>
              <w:rPr>
                <w:rFonts w:hint="eastAsia"/>
                <w:szCs w:val="20"/>
              </w:rPr>
              <w:t>头文件：</w:t>
            </w:r>
            <w:r>
              <w:rPr>
                <w:rFonts w:hint="eastAsia"/>
                <w:szCs w:val="20"/>
              </w:rPr>
              <w:t>m</w:t>
            </w:r>
            <w:r>
              <w:rPr>
                <w:szCs w:val="20"/>
              </w:rPr>
              <w:t>cu\mcal</w:t>
            </w:r>
            <w:r>
              <w:rPr>
                <w:rFonts w:hint="eastAsia"/>
                <w:szCs w:val="20"/>
              </w:rPr>
              <w:t>\</w:t>
            </w:r>
            <w:r>
              <w:rPr>
                <w:szCs w:val="20"/>
              </w:rPr>
              <w:t>port\</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rFonts w:hint="eastAsia"/>
                <w:szCs w:val="20"/>
              </w:rPr>
              <w:t>DMA</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w:t>
            </w:r>
            <w:r>
              <w:rPr>
                <w:rFonts w:hint="eastAsia"/>
                <w:szCs w:val="20"/>
              </w:rPr>
              <w:t>cdd\mc</w:t>
            </w:r>
            <w:r>
              <w:rPr>
                <w:szCs w:val="20"/>
              </w:rPr>
              <w:t>l\src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cu\cdd</w:t>
            </w:r>
            <w:r>
              <w:rPr>
                <w:rFonts w:hint="eastAsia"/>
                <w:szCs w:val="20"/>
              </w:rPr>
              <w:t>\</w:t>
            </w:r>
            <w:r>
              <w:rPr>
                <w:szCs w:val="20"/>
              </w:rPr>
              <w:t>mcl\</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rFonts w:hint="eastAsia"/>
                <w:szCs w:val="20"/>
              </w:rPr>
              <w:t>I</w:t>
            </w:r>
            <w:r>
              <w:rPr>
                <w:szCs w:val="20"/>
              </w:rPr>
              <w:t>2</w:t>
            </w:r>
            <w:r>
              <w:rPr>
                <w:rFonts w:hint="eastAsia"/>
                <w:szCs w:val="20"/>
              </w:rPr>
              <w:t>C</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cu\cdd</w:t>
            </w:r>
            <w:r>
              <w:rPr>
                <w:rFonts w:hint="eastAsia"/>
                <w:szCs w:val="20"/>
              </w:rPr>
              <w:t>\</w:t>
            </w:r>
            <w:r>
              <w:rPr>
                <w:szCs w:val="20"/>
              </w:rPr>
              <w:t>i2c\src</w:t>
            </w:r>
          </w:p>
          <w:p w:rsidR="00627847" w:rsidRDefault="000F33E2">
            <w:pPr>
              <w:spacing w:beforeLines="0" w:before="0" w:afterLines="0" w:after="0"/>
              <w:jc w:val="left"/>
            </w:pPr>
            <w:r>
              <w:rPr>
                <w:rFonts w:hint="eastAsia"/>
                <w:szCs w:val="20"/>
              </w:rPr>
              <w:t>头文件：</w:t>
            </w:r>
            <w:r>
              <w:rPr>
                <w:rFonts w:hint="eastAsia"/>
                <w:szCs w:val="20"/>
              </w:rPr>
              <w:t>m</w:t>
            </w:r>
            <w:r>
              <w:rPr>
                <w:szCs w:val="20"/>
              </w:rPr>
              <w:t>cu\cdd</w:t>
            </w:r>
            <w:r>
              <w:rPr>
                <w:rFonts w:hint="eastAsia"/>
                <w:szCs w:val="20"/>
              </w:rPr>
              <w:t>\</w:t>
            </w:r>
            <w:r>
              <w:rPr>
                <w:szCs w:val="20"/>
              </w:rPr>
              <w:t>i2c\</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rFonts w:hint="eastAsia"/>
                <w:szCs w:val="20"/>
              </w:rPr>
              <w:t>I</w:t>
            </w:r>
            <w:r>
              <w:rPr>
                <w:szCs w:val="20"/>
              </w:rPr>
              <w:t>2</w:t>
            </w:r>
            <w:r>
              <w:rPr>
                <w:rFonts w:hint="eastAsia"/>
                <w:szCs w:val="20"/>
              </w:rPr>
              <w:t>C</w:t>
            </w:r>
            <w:r>
              <w:rPr>
                <w:szCs w:val="20"/>
              </w:rPr>
              <w:t xml:space="preserve"> hal</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cu\hal\i2c\src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cu\hal\inc</w:t>
            </w:r>
          </w:p>
        </w:tc>
      </w:tr>
    </w:tbl>
    <w:p w:rsidR="00627847" w:rsidRDefault="000F33E2">
      <w:pPr>
        <w:pStyle w:val="4"/>
      </w:pPr>
      <w:bookmarkStart w:id="1342" w:name="_Toc158048021"/>
      <w:r>
        <w:rPr>
          <w:rFonts w:hint="eastAsia"/>
        </w:rPr>
        <w:t>动态文件</w:t>
      </w:r>
      <w:bookmarkEnd w:id="1342"/>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_Ref160184796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11</w:t>
      </w:r>
      <w:r>
        <w:rPr>
          <w:color w:val="0000FF"/>
        </w:rPr>
        <w:noBreakHyphen/>
        <w:t>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_Ref160184818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11</w:t>
      </w:r>
      <w:r>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_Ref160184826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11</w:t>
      </w:r>
      <w:r>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1343" w:name="_Ref160184796"/>
      <w:bookmarkStart w:id="1344" w:name="_Toc158048066"/>
      <w:bookmarkStart w:id="1345" w:name="_Toc196836257"/>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1343"/>
      <w:r>
        <w:t xml:space="preserve"> </w:t>
      </w:r>
      <w:r>
        <w:rPr>
          <w:rFonts w:hint="eastAsia"/>
        </w:rPr>
        <w:t>动态文件</w:t>
      </w:r>
      <w:bookmarkEnd w:id="1344"/>
      <w:bookmarkEnd w:id="1345"/>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P</w:t>
            </w:r>
            <w:r>
              <w:rPr>
                <w:szCs w:val="20"/>
              </w:rPr>
              <w:t>ORT</w:t>
            </w:r>
          </w:p>
        </w:tc>
        <w:tc>
          <w:tcPr>
            <w:tcW w:w="1667" w:type="pct"/>
          </w:tcPr>
          <w:p w:rsidR="00627847" w:rsidRDefault="000F33E2">
            <w:pPr>
              <w:spacing w:beforeLines="0" w:before="0" w:afterLines="0" w:after="0"/>
              <w:jc w:val="left"/>
              <w:rPr>
                <w:szCs w:val="20"/>
              </w:rPr>
            </w:pPr>
            <w:r>
              <w:rPr>
                <w:szCs w:val="20"/>
              </w:rPr>
              <w:t>Port_Cfg.c</w:t>
            </w:r>
          </w:p>
        </w:tc>
        <w:tc>
          <w:tcPr>
            <w:tcW w:w="1667" w:type="pct"/>
            <w:vMerge w:val="restart"/>
          </w:tcPr>
          <w:p w:rsidR="00627847" w:rsidRDefault="000F33E2">
            <w:pPr>
              <w:spacing w:beforeLines="0" w:before="0" w:afterLines="0" w:after="0"/>
              <w:jc w:val="left"/>
              <w:rPr>
                <w:szCs w:val="20"/>
              </w:rPr>
            </w:pPr>
            <w:r>
              <w:rPr>
                <w:szCs w:val="20"/>
              </w:rPr>
              <w:t>Port</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Port</w:t>
            </w:r>
            <w:r>
              <w:rPr>
                <w:rFonts w:hint="eastAsia"/>
                <w:szCs w:val="20"/>
              </w:rPr>
              <w: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w:t>
            </w:r>
            <w:r>
              <w:rPr>
                <w:szCs w:val="20"/>
              </w:rPr>
              <w:t>CU</w:t>
            </w:r>
          </w:p>
        </w:tc>
        <w:tc>
          <w:tcPr>
            <w:tcW w:w="1667" w:type="pct"/>
          </w:tcPr>
          <w:p w:rsidR="00627847" w:rsidRDefault="000F33E2">
            <w:pPr>
              <w:spacing w:beforeLines="0" w:before="0" w:afterLines="0" w:after="0"/>
              <w:jc w:val="left"/>
              <w:rPr>
                <w:szCs w:val="20"/>
              </w:rPr>
            </w:pPr>
            <w:r>
              <w:rPr>
                <w:szCs w:val="20"/>
              </w:rPr>
              <w:t>Mcu_Cfg.c</w:t>
            </w:r>
          </w:p>
        </w:tc>
        <w:tc>
          <w:tcPr>
            <w:tcW w:w="1667" w:type="pct"/>
            <w:vMerge w:val="restart"/>
          </w:tcPr>
          <w:p w:rsidR="00627847" w:rsidRDefault="000F33E2">
            <w:pPr>
              <w:spacing w:beforeLines="0" w:before="0" w:afterLines="0" w:after="0"/>
              <w:jc w:val="left"/>
              <w:rPr>
                <w:szCs w:val="20"/>
              </w:rPr>
            </w:pPr>
            <w:r>
              <w:rPr>
                <w:szCs w:val="20"/>
              </w:rPr>
              <w:t>Mcu</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Mcu</w:t>
            </w:r>
            <w:r>
              <w:rPr>
                <w:rFonts w:hint="eastAsia"/>
                <w:szCs w:val="20"/>
              </w:rPr>
              <w: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DMA</w:t>
            </w:r>
          </w:p>
        </w:tc>
        <w:tc>
          <w:tcPr>
            <w:tcW w:w="1667" w:type="pct"/>
          </w:tcPr>
          <w:p w:rsidR="00627847" w:rsidRDefault="000F33E2">
            <w:pPr>
              <w:spacing w:beforeLines="0" w:before="0" w:afterLines="0" w:after="0"/>
              <w:jc w:val="left"/>
              <w:rPr>
                <w:szCs w:val="20"/>
              </w:rPr>
            </w:pPr>
            <w:r>
              <w:rPr>
                <w:szCs w:val="20"/>
              </w:rPr>
              <w:t>CDD_Mcl</w:t>
            </w:r>
            <w:r>
              <w:rPr>
                <w:rFonts w:hint="eastAsia"/>
                <w:szCs w:val="20"/>
              </w:rPr>
              <w:t>_</w:t>
            </w:r>
            <w:r>
              <w:rPr>
                <w:szCs w:val="20"/>
              </w:rPr>
              <w:t>PBcfg.c</w:t>
            </w:r>
          </w:p>
        </w:tc>
        <w:tc>
          <w:tcPr>
            <w:tcW w:w="1667" w:type="pct"/>
            <w:vMerge w:val="restart"/>
          </w:tcPr>
          <w:p w:rsidR="00627847" w:rsidRDefault="000F33E2">
            <w:pPr>
              <w:spacing w:beforeLines="0" w:before="0" w:afterLines="0" w:after="0"/>
              <w:jc w:val="left"/>
              <w:rPr>
                <w:szCs w:val="20"/>
              </w:rPr>
            </w:pPr>
            <w:r>
              <w:rPr>
                <w:rFonts w:hint="eastAsia"/>
                <w:szCs w:val="20"/>
              </w:rPr>
              <w:t>CDD</w:t>
            </w:r>
            <w:r>
              <w:rPr>
                <w:szCs w:val="20"/>
              </w:rPr>
              <w:t>_Mcl_Cfg.h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CDD_Mcl</w:t>
            </w:r>
            <w:r>
              <w:rPr>
                <w:rFonts w:hint="eastAsia"/>
                <w:szCs w:val="20"/>
              </w:rPr>
              <w:t>_</w:t>
            </w:r>
            <w:r>
              <w:rPr>
                <w:szCs w:val="20"/>
              </w:rPr>
              <w:t>Cfg.c</w:t>
            </w:r>
          </w:p>
        </w:tc>
        <w:tc>
          <w:tcPr>
            <w:tcW w:w="1667" w:type="pct"/>
            <w:vMerge/>
          </w:tcPr>
          <w:p w:rsidR="00627847" w:rsidRDefault="00627847">
            <w:pPr>
              <w:spacing w:beforeLines="0" w:before="0" w:afterLines="0" w:after="0"/>
              <w:jc w:val="left"/>
              <w:rPr>
                <w:szCs w:val="20"/>
              </w:rPr>
            </w:pPr>
          </w:p>
        </w:tc>
      </w:tr>
      <w:tr w:rsidR="00627847" w:rsidTr="00627847">
        <w:tc>
          <w:tcPr>
            <w:tcW w:w="1666" w:type="pct"/>
          </w:tcPr>
          <w:p w:rsidR="00627847" w:rsidRDefault="000F33E2">
            <w:pPr>
              <w:spacing w:beforeLines="0" w:before="0" w:afterLines="0" w:after="0"/>
              <w:jc w:val="left"/>
              <w:rPr>
                <w:szCs w:val="20"/>
              </w:rPr>
            </w:pPr>
            <w:r>
              <w:rPr>
                <w:szCs w:val="20"/>
              </w:rPr>
              <w:t>I2C</w:t>
            </w:r>
          </w:p>
        </w:tc>
        <w:tc>
          <w:tcPr>
            <w:tcW w:w="1667" w:type="pct"/>
          </w:tcPr>
          <w:p w:rsidR="00627847" w:rsidRDefault="000F33E2">
            <w:pPr>
              <w:spacing w:beforeLines="0" w:before="0" w:afterLines="0" w:after="0"/>
              <w:jc w:val="left"/>
              <w:rPr>
                <w:szCs w:val="20"/>
              </w:rPr>
            </w:pPr>
            <w:r>
              <w:rPr>
                <w:szCs w:val="20"/>
              </w:rPr>
              <w:t>CDD_I2c_Cfg.c</w:t>
            </w:r>
          </w:p>
        </w:tc>
        <w:tc>
          <w:tcPr>
            <w:tcW w:w="1667" w:type="pct"/>
          </w:tcPr>
          <w:p w:rsidR="00627847" w:rsidRDefault="000F33E2">
            <w:pPr>
              <w:spacing w:beforeLines="0" w:before="0" w:afterLines="0" w:after="0"/>
              <w:jc w:val="left"/>
              <w:rPr>
                <w:szCs w:val="20"/>
              </w:rPr>
            </w:pPr>
            <w:r>
              <w:rPr>
                <w:szCs w:val="20"/>
              </w:rPr>
              <w:t>CDD_I2c_</w:t>
            </w:r>
            <w:r>
              <w:rPr>
                <w:rFonts w:hint="eastAsia"/>
                <w:szCs w:val="20"/>
              </w:rPr>
              <w:t>Cfg.h</w:t>
            </w:r>
          </w:p>
        </w:tc>
      </w:tr>
    </w:tbl>
    <w:p w:rsidR="00627847" w:rsidRDefault="000F33E2">
      <w:pPr>
        <w:keepNext/>
        <w:spacing w:before="180" w:after="180"/>
      </w:pPr>
      <w:r>
        <w:rPr>
          <w:noProof/>
        </w:rPr>
        <w:drawing>
          <wp:inline distT="0" distB="0" distL="0" distR="0">
            <wp:extent cx="5731510" cy="1176020"/>
            <wp:effectExtent l="0" t="0" r="2540" b="508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87"/>
                    <a:stretch>
                      <a:fillRect/>
                    </a:stretch>
                  </pic:blipFill>
                  <pic:spPr>
                    <a:xfrm>
                      <a:off x="0" y="0"/>
                      <a:ext cx="5731510" cy="1176020"/>
                    </a:xfrm>
                    <a:prstGeom prst="rect">
                      <a:avLst/>
                    </a:prstGeom>
                  </pic:spPr>
                </pic:pic>
              </a:graphicData>
            </a:graphic>
          </wp:inline>
        </w:drawing>
      </w:r>
    </w:p>
    <w:p w:rsidR="00627847" w:rsidRDefault="000F33E2">
      <w:pPr>
        <w:pStyle w:val="a6"/>
        <w:spacing w:before="180" w:after="180"/>
      </w:pPr>
      <w:bookmarkStart w:id="1346" w:name="_Ref160184818"/>
      <w:bookmarkStart w:id="1347" w:name="_Toc158048053"/>
      <w:bookmarkStart w:id="1348" w:name="_Toc19683709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1346"/>
      <w:r>
        <w:t xml:space="preserve"> </w:t>
      </w:r>
      <w:r>
        <w:rPr>
          <w:rFonts w:hint="eastAsia"/>
        </w:rPr>
        <w:t>动态文件位置设置</w:t>
      </w:r>
      <w:bookmarkEnd w:id="1347"/>
      <w:bookmarkEnd w:id="1348"/>
    </w:p>
    <w:p w:rsidR="00627847" w:rsidRDefault="000F33E2">
      <w:pPr>
        <w:keepNext/>
        <w:spacing w:before="180" w:after="180"/>
        <w:jc w:val="center"/>
      </w:pPr>
      <w:r>
        <w:rPr>
          <w:noProof/>
        </w:rPr>
        <w:drawing>
          <wp:inline distT="0" distB="0" distL="0" distR="0">
            <wp:extent cx="5731510" cy="1202690"/>
            <wp:effectExtent l="0" t="0" r="254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79"/>
                    <a:stretch>
                      <a:fillRect/>
                    </a:stretch>
                  </pic:blipFill>
                  <pic:spPr>
                    <a:xfrm>
                      <a:off x="0" y="0"/>
                      <a:ext cx="5731510" cy="1202690"/>
                    </a:xfrm>
                    <a:prstGeom prst="rect">
                      <a:avLst/>
                    </a:prstGeom>
                  </pic:spPr>
                </pic:pic>
              </a:graphicData>
            </a:graphic>
          </wp:inline>
        </w:drawing>
      </w:r>
    </w:p>
    <w:p w:rsidR="00627847" w:rsidRDefault="000F33E2">
      <w:pPr>
        <w:pStyle w:val="a6"/>
        <w:spacing w:before="180" w:after="180"/>
      </w:pPr>
      <w:bookmarkStart w:id="1349" w:name="_Ref160184826"/>
      <w:bookmarkStart w:id="1350" w:name="_Toc158048054"/>
      <w:bookmarkStart w:id="1351" w:name="_Toc19683709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1349"/>
      <w:r>
        <w:t xml:space="preserve"> </w:t>
      </w:r>
      <w:r>
        <w:rPr>
          <w:rFonts w:hint="eastAsia"/>
        </w:rPr>
        <w:t>动态文件位置</w:t>
      </w:r>
      <w:bookmarkEnd w:id="1350"/>
      <w:bookmarkEnd w:id="1351"/>
    </w:p>
    <w:p w:rsidR="00627847" w:rsidRDefault="000F33E2">
      <w:pPr>
        <w:pStyle w:val="3"/>
      </w:pPr>
      <w:bookmarkStart w:id="1352" w:name="_Toc158048023"/>
      <w:bookmarkStart w:id="1353" w:name="_Toc196898830"/>
      <w:r>
        <w:rPr>
          <w:rFonts w:hint="eastAsia"/>
        </w:rPr>
        <w:t>驱动限制</w:t>
      </w:r>
      <w:bookmarkEnd w:id="1352"/>
      <w:bookmarkEnd w:id="1353"/>
    </w:p>
    <w:p w:rsidR="00627847" w:rsidRDefault="000F33E2">
      <w:pPr>
        <w:spacing w:before="180" w:after="180"/>
      </w:pPr>
      <w:r>
        <w:rPr>
          <w:rFonts w:hint="eastAsia"/>
        </w:rPr>
        <w:t>本节根据</w:t>
      </w:r>
      <w:r>
        <w:rPr>
          <w:rFonts w:hint="eastAsia"/>
        </w:rPr>
        <w:t>I</w:t>
      </w:r>
      <w:r>
        <w:t>2</w:t>
      </w:r>
      <w:r>
        <w:rPr>
          <w:rFonts w:hint="eastAsia"/>
        </w:rPr>
        <w:t>C</w:t>
      </w:r>
      <w:r>
        <w:rPr>
          <w:rFonts w:hint="eastAsia"/>
        </w:rPr>
        <w:t>的特性，介绍</w:t>
      </w:r>
      <w:r>
        <w:rPr>
          <w:rFonts w:hint="eastAsia"/>
        </w:rPr>
        <w:t>I</w:t>
      </w:r>
      <w:r>
        <w:t>2</w:t>
      </w:r>
      <w:r>
        <w:rPr>
          <w:rFonts w:hint="eastAsia"/>
        </w:rPr>
        <w:t>C</w:t>
      </w:r>
      <w:r>
        <w:rPr>
          <w:rFonts w:hint="eastAsia"/>
        </w:rPr>
        <w:t>驱动限制，具体如下：</w:t>
      </w:r>
    </w:p>
    <w:p w:rsidR="00627847" w:rsidRDefault="000F33E2">
      <w:pPr>
        <w:pStyle w:val="aff7"/>
        <w:numPr>
          <w:ilvl w:val="0"/>
          <w:numId w:val="41"/>
        </w:numPr>
        <w:spacing w:before="180" w:after="180"/>
        <w:ind w:left="714" w:firstLineChars="0" w:hanging="357"/>
      </w:pPr>
      <w:r>
        <w:rPr>
          <w:rFonts w:hint="eastAsia"/>
        </w:rPr>
        <w:t>AC7840x</w:t>
      </w:r>
      <w:r>
        <w:rPr>
          <w:rFonts w:hint="eastAsia"/>
        </w:rPr>
        <w:t>的</w:t>
      </w:r>
      <w:r>
        <w:t>I2C</w:t>
      </w:r>
      <w:r>
        <w:rPr>
          <w:rFonts w:hint="eastAsia"/>
        </w:rPr>
        <w:t>能支持的通道数上限：硬件</w:t>
      </w:r>
      <w:r>
        <w:rPr>
          <w:rFonts w:hint="eastAsia"/>
        </w:rPr>
        <w:t>I</w:t>
      </w:r>
      <w:r>
        <w:t>2</w:t>
      </w:r>
      <w:r>
        <w:rPr>
          <w:rFonts w:hint="eastAsia"/>
        </w:rPr>
        <w:t>C</w:t>
      </w:r>
      <w:r>
        <w:rPr>
          <w:rFonts w:hint="eastAsia"/>
        </w:rPr>
        <w:t>最多</w:t>
      </w:r>
      <w:r>
        <w:t>1</w:t>
      </w:r>
      <w:r>
        <w:rPr>
          <w:rFonts w:hint="eastAsia"/>
        </w:rPr>
        <w:t>个通道</w:t>
      </w:r>
      <w:r>
        <w:rPr>
          <w:rFonts w:hint="eastAsia"/>
          <w:lang w:eastAsia="zh"/>
        </w:rPr>
        <w:t>。</w:t>
      </w:r>
      <w:r>
        <w:rPr>
          <w:rFonts w:hint="eastAsia"/>
          <w:lang w:eastAsia="zh"/>
        </w:rPr>
        <w:t>EIO I2C</w:t>
      </w:r>
      <w:r>
        <w:rPr>
          <w:rFonts w:hint="eastAsia"/>
          <w:lang w:eastAsia="zh"/>
        </w:rPr>
        <w:t>最多支持一个</w:t>
      </w:r>
      <w:r>
        <w:rPr>
          <w:rFonts w:hint="eastAsia"/>
        </w:rPr>
        <w:t>。</w:t>
      </w:r>
    </w:p>
    <w:p w:rsidR="00627847" w:rsidRDefault="000F33E2">
      <w:pPr>
        <w:pStyle w:val="aff7"/>
        <w:numPr>
          <w:ilvl w:val="0"/>
          <w:numId w:val="41"/>
        </w:numPr>
        <w:spacing w:before="180" w:after="180"/>
        <w:ind w:left="714" w:firstLineChars="0" w:hanging="357"/>
      </w:pPr>
      <w:r>
        <w:rPr>
          <w:rFonts w:hint="eastAsia"/>
        </w:rPr>
        <w:t>AC784</w:t>
      </w:r>
      <w:r>
        <w:rPr>
          <w:rFonts w:hint="eastAsia"/>
          <w:lang w:eastAsia="zh"/>
        </w:rPr>
        <w:t>2</w:t>
      </w:r>
      <w:r>
        <w:rPr>
          <w:rFonts w:hint="eastAsia"/>
        </w:rPr>
        <w:t>x</w:t>
      </w:r>
      <w:r>
        <w:rPr>
          <w:rFonts w:hint="eastAsia"/>
        </w:rPr>
        <w:t>的</w:t>
      </w:r>
      <w:r>
        <w:t>I2C</w:t>
      </w:r>
      <w:r>
        <w:rPr>
          <w:rFonts w:hint="eastAsia"/>
        </w:rPr>
        <w:t>能支持的通道数上限：硬件</w:t>
      </w:r>
      <w:r>
        <w:rPr>
          <w:rFonts w:hint="eastAsia"/>
        </w:rPr>
        <w:t>I</w:t>
      </w:r>
      <w:r>
        <w:t>2</w:t>
      </w:r>
      <w:r>
        <w:rPr>
          <w:rFonts w:hint="eastAsia"/>
        </w:rPr>
        <w:t>C</w:t>
      </w:r>
      <w:r>
        <w:rPr>
          <w:rFonts w:hint="eastAsia"/>
        </w:rPr>
        <w:t>最多</w:t>
      </w:r>
      <w:r>
        <w:rPr>
          <w:rFonts w:hint="eastAsia"/>
          <w:lang w:eastAsia="zh"/>
        </w:rPr>
        <w:t>2</w:t>
      </w:r>
      <w:r>
        <w:rPr>
          <w:rFonts w:hint="eastAsia"/>
        </w:rPr>
        <w:t>个通道</w:t>
      </w:r>
      <w:r>
        <w:rPr>
          <w:rFonts w:hint="eastAsia"/>
          <w:lang w:eastAsia="zh"/>
        </w:rPr>
        <w:t>。</w:t>
      </w:r>
      <w:r>
        <w:rPr>
          <w:rFonts w:hint="eastAsia"/>
          <w:lang w:eastAsia="zh"/>
        </w:rPr>
        <w:t>EIO I2C</w:t>
      </w:r>
      <w:r>
        <w:rPr>
          <w:rFonts w:hint="eastAsia"/>
          <w:lang w:eastAsia="zh"/>
        </w:rPr>
        <w:t>最多支持一个</w:t>
      </w:r>
      <w:r>
        <w:rPr>
          <w:rFonts w:hint="eastAsia"/>
        </w:rPr>
        <w:t>。</w:t>
      </w:r>
    </w:p>
    <w:p w:rsidR="00627847" w:rsidRDefault="000F33E2">
      <w:pPr>
        <w:pStyle w:val="aff7"/>
        <w:numPr>
          <w:ilvl w:val="0"/>
          <w:numId w:val="41"/>
        </w:numPr>
        <w:spacing w:before="180" w:after="180"/>
        <w:ind w:left="714" w:firstLineChars="0" w:hanging="357"/>
      </w:pPr>
      <w:r>
        <w:rPr>
          <w:rFonts w:hint="eastAsia"/>
        </w:rPr>
        <w:t>AC784</w:t>
      </w:r>
      <w:r>
        <w:rPr>
          <w:rFonts w:hint="eastAsia"/>
          <w:lang w:eastAsia="zh"/>
        </w:rPr>
        <w:t>3</w:t>
      </w:r>
      <w:r>
        <w:rPr>
          <w:rFonts w:hint="eastAsia"/>
        </w:rPr>
        <w:t>x</w:t>
      </w:r>
      <w:r>
        <w:rPr>
          <w:rFonts w:hint="eastAsia"/>
        </w:rPr>
        <w:t>的</w:t>
      </w:r>
      <w:r>
        <w:t>I2C</w:t>
      </w:r>
      <w:r>
        <w:rPr>
          <w:rFonts w:hint="eastAsia"/>
        </w:rPr>
        <w:t>能支持的通道数上限：硬件</w:t>
      </w:r>
      <w:r>
        <w:rPr>
          <w:rFonts w:hint="eastAsia"/>
        </w:rPr>
        <w:t>I</w:t>
      </w:r>
      <w:r>
        <w:t>2</w:t>
      </w:r>
      <w:r>
        <w:rPr>
          <w:rFonts w:hint="eastAsia"/>
        </w:rPr>
        <w:t>C</w:t>
      </w:r>
      <w:r>
        <w:rPr>
          <w:rFonts w:hint="eastAsia"/>
        </w:rPr>
        <w:t>最多</w:t>
      </w:r>
      <w:r>
        <w:rPr>
          <w:rFonts w:hint="eastAsia"/>
          <w:lang w:eastAsia="zh"/>
        </w:rPr>
        <w:t>3</w:t>
      </w:r>
      <w:r>
        <w:rPr>
          <w:rFonts w:hint="eastAsia"/>
        </w:rPr>
        <w:t>个通道</w:t>
      </w:r>
      <w:r>
        <w:rPr>
          <w:rFonts w:hint="eastAsia"/>
          <w:lang w:eastAsia="zh"/>
        </w:rPr>
        <w:t>。</w:t>
      </w:r>
      <w:r>
        <w:rPr>
          <w:rFonts w:hint="eastAsia"/>
          <w:lang w:eastAsia="zh"/>
        </w:rPr>
        <w:t>EIO I2C</w:t>
      </w:r>
      <w:r>
        <w:rPr>
          <w:rFonts w:hint="eastAsia"/>
          <w:lang w:eastAsia="zh"/>
        </w:rPr>
        <w:t>最多支持一个</w:t>
      </w:r>
      <w:r>
        <w:rPr>
          <w:rFonts w:hint="eastAsia"/>
        </w:rPr>
        <w:t>。</w:t>
      </w:r>
    </w:p>
    <w:p w:rsidR="00627847" w:rsidRDefault="000F33E2">
      <w:pPr>
        <w:pStyle w:val="aff7"/>
        <w:spacing w:before="180" w:after="180"/>
        <w:ind w:left="357" w:firstLineChars="0" w:firstLine="0"/>
        <w:rPr>
          <w:lang w:eastAsia="zh"/>
        </w:rPr>
      </w:pPr>
      <w:r>
        <w:rPr>
          <w:rFonts w:hint="eastAsia"/>
          <w:lang w:eastAsia="zh"/>
        </w:rPr>
        <w:t>（说明：</w:t>
      </w:r>
      <w:r>
        <w:rPr>
          <w:rFonts w:hint="eastAsia"/>
          <w:lang w:eastAsia="zh"/>
        </w:rPr>
        <w:t>EIO I2C</w:t>
      </w:r>
      <w:r>
        <w:rPr>
          <w:rFonts w:hint="eastAsia"/>
          <w:lang w:eastAsia="zh"/>
        </w:rPr>
        <w:t>仅支持主机模式且仅支持</w:t>
      </w:r>
      <w:r>
        <w:rPr>
          <w:rFonts w:hint="eastAsia"/>
          <w:lang w:eastAsia="zh"/>
        </w:rPr>
        <w:t>DMA</w:t>
      </w:r>
      <w:r>
        <w:rPr>
          <w:rFonts w:hint="eastAsia"/>
          <w:lang w:eastAsia="zh"/>
        </w:rPr>
        <w:t>方式收发数据）</w:t>
      </w:r>
    </w:p>
    <w:p w:rsidR="00627847" w:rsidRDefault="000F33E2">
      <w:pPr>
        <w:pStyle w:val="2"/>
      </w:pPr>
      <w:bookmarkStart w:id="1354" w:name="_Toc158048024"/>
      <w:bookmarkStart w:id="1355" w:name="_Toc196898831"/>
      <w:r>
        <w:rPr>
          <w:rFonts w:hint="eastAsia"/>
        </w:rPr>
        <w:t>配置示例</w:t>
      </w:r>
      <w:bookmarkEnd w:id="1354"/>
      <w:bookmarkEnd w:id="1355"/>
    </w:p>
    <w:p w:rsidR="00627847" w:rsidRDefault="000F33E2">
      <w:pPr>
        <w:pStyle w:val="3"/>
      </w:pPr>
      <w:bookmarkStart w:id="1356" w:name="_Toc158048026"/>
      <w:bookmarkStart w:id="1357" w:name="_Toc158048029"/>
      <w:bookmarkStart w:id="1358" w:name="_Toc196898832"/>
      <w:r>
        <w:rPr>
          <w:rFonts w:hint="eastAsia"/>
        </w:rPr>
        <w:t>EB</w:t>
      </w:r>
      <w:r>
        <w:rPr>
          <w:rFonts w:hint="eastAsia"/>
        </w:rPr>
        <w:t>参数配置</w:t>
      </w:r>
      <w:bookmarkEnd w:id="1356"/>
      <w:bookmarkEnd w:id="1358"/>
    </w:p>
    <w:p w:rsidR="00627847" w:rsidRDefault="000F33E2">
      <w:pPr>
        <w:spacing w:before="180" w:after="180"/>
      </w:pPr>
      <w:r>
        <w:t>I2C EB T</w:t>
      </w:r>
      <w:r>
        <w:rPr>
          <w:rFonts w:hint="eastAsia"/>
        </w:rPr>
        <w:t>re</w:t>
      </w:r>
      <w:r>
        <w:t>sos</w:t>
      </w:r>
      <w:r>
        <w:rPr>
          <w:rFonts w:hint="eastAsia"/>
        </w:rPr>
        <w:t>配置可参考《</w:t>
      </w:r>
      <w:r>
        <w:t>AC784</w:t>
      </w:r>
      <w:r>
        <w:rPr>
          <w:rFonts w:hint="eastAsia"/>
        </w:rPr>
        <w:t>xx_FS</w:t>
      </w:r>
      <w:r>
        <w:t>_MCAL</w:t>
      </w:r>
      <w:r>
        <w:rPr>
          <w:rFonts w:hint="eastAsia"/>
        </w:rPr>
        <w:t>_I</w:t>
      </w:r>
      <w:r>
        <w:t>2</w:t>
      </w:r>
      <w:r>
        <w:rPr>
          <w:rFonts w:hint="eastAsia"/>
        </w:rPr>
        <w:t>C_UM.pdf</w:t>
      </w:r>
      <w:r>
        <w:rPr>
          <w:rFonts w:hint="eastAsia"/>
        </w:rPr>
        <w:t>》第四章节，该章节对</w:t>
      </w:r>
      <w:r>
        <w:rPr>
          <w:rFonts w:hint="eastAsia"/>
        </w:rPr>
        <w:t>I</w:t>
      </w:r>
      <w:r>
        <w:t>2</w:t>
      </w:r>
      <w:r>
        <w:rPr>
          <w:rFonts w:hint="eastAsia"/>
        </w:rPr>
        <w:t>C</w:t>
      </w:r>
      <w:r>
        <w:rPr>
          <w:rFonts w:hint="eastAsia"/>
        </w:rPr>
        <w:t>模块可配置的容器进行了详细的说明。</w:t>
      </w:r>
    </w:p>
    <w:p w:rsidR="00627847" w:rsidRDefault="000F33E2">
      <w:pPr>
        <w:pStyle w:val="3"/>
      </w:pPr>
      <w:bookmarkStart w:id="1359" w:name="_Toc158048027"/>
      <w:bookmarkStart w:id="1360" w:name="_Toc196898833"/>
      <w:r>
        <w:rPr>
          <w:rFonts w:hint="eastAsia"/>
        </w:rPr>
        <w:t>配置错误检测</w:t>
      </w:r>
      <w:bookmarkEnd w:id="1359"/>
      <w:bookmarkEnd w:id="1360"/>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_Ref160194492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11</w:t>
      </w:r>
      <w:r>
        <w:rPr>
          <w:color w:val="0000FF"/>
        </w:rPr>
        <w:noBreakHyphen/>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5731510" cy="2517775"/>
            <wp:effectExtent l="0" t="0" r="254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99"/>
                    <a:stretch>
                      <a:fillRect/>
                    </a:stretch>
                  </pic:blipFill>
                  <pic:spPr>
                    <a:xfrm>
                      <a:off x="0" y="0"/>
                      <a:ext cx="5731510" cy="2517775"/>
                    </a:xfrm>
                    <a:prstGeom prst="rect">
                      <a:avLst/>
                    </a:prstGeom>
                  </pic:spPr>
                </pic:pic>
              </a:graphicData>
            </a:graphic>
          </wp:inline>
        </w:drawing>
      </w:r>
    </w:p>
    <w:p w:rsidR="00627847" w:rsidRDefault="000F33E2">
      <w:pPr>
        <w:pStyle w:val="a6"/>
        <w:spacing w:before="180" w:after="180"/>
      </w:pPr>
      <w:bookmarkStart w:id="1361" w:name="_Ref160194492"/>
      <w:bookmarkStart w:id="1362" w:name="_Toc158048055"/>
      <w:bookmarkStart w:id="1363" w:name="_Toc19683709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1361"/>
      <w:r>
        <w:t xml:space="preserve"> </w:t>
      </w:r>
      <w:r>
        <w:rPr>
          <w:rFonts w:hint="eastAsia"/>
        </w:rPr>
        <w:t>配置错误检测</w:t>
      </w:r>
      <w:bookmarkEnd w:id="1362"/>
      <w:bookmarkEnd w:id="1363"/>
    </w:p>
    <w:p w:rsidR="00627847" w:rsidRDefault="000F33E2">
      <w:pPr>
        <w:pStyle w:val="3"/>
      </w:pPr>
      <w:bookmarkStart w:id="1364" w:name="_Toc196898834"/>
      <w:r>
        <w:rPr>
          <w:rFonts w:hint="eastAsia"/>
        </w:rPr>
        <w:t>集成限制</w:t>
      </w:r>
      <w:bookmarkEnd w:id="1357"/>
      <w:bookmarkEnd w:id="1364"/>
    </w:p>
    <w:p w:rsidR="00627847" w:rsidRDefault="000F33E2">
      <w:pPr>
        <w:spacing w:before="180" w:after="180"/>
      </w:pPr>
      <w:r>
        <w:rPr>
          <w:rFonts w:hint="eastAsia"/>
        </w:rPr>
        <w:t>本节介绍</w:t>
      </w:r>
      <w:r>
        <w:rPr>
          <w:rFonts w:hint="eastAsia"/>
        </w:rPr>
        <w:t>I2C</w:t>
      </w:r>
      <w:r>
        <w:rPr>
          <w:rFonts w:hint="eastAsia"/>
        </w:rPr>
        <w:t>的集成限制，具体如下：</w:t>
      </w:r>
    </w:p>
    <w:p w:rsidR="00627847" w:rsidRDefault="000F33E2">
      <w:pPr>
        <w:pStyle w:val="aff7"/>
        <w:numPr>
          <w:ilvl w:val="0"/>
          <w:numId w:val="42"/>
        </w:numPr>
        <w:spacing w:beforeLines="0" w:before="180" w:afterLines="0" w:after="180"/>
        <w:ind w:left="840" w:firstLineChars="0"/>
      </w:pPr>
      <w:r>
        <w:rPr>
          <w:rFonts w:hint="eastAsia"/>
        </w:rPr>
        <w:t>I2C</w:t>
      </w:r>
      <w:r>
        <w:rPr>
          <w:rFonts w:hint="eastAsia"/>
        </w:rPr>
        <w:t>关联模块的驱动文件需要和</w:t>
      </w:r>
      <w:r>
        <w:rPr>
          <w:rFonts w:hint="eastAsia"/>
        </w:rPr>
        <w:t>I2C</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42"/>
        </w:numPr>
        <w:spacing w:beforeLines="0" w:before="180" w:afterLines="0" w:after="180"/>
        <w:ind w:left="840" w:firstLineChars="0"/>
      </w:pPr>
      <w:r>
        <w:rPr>
          <w:rFonts w:hint="eastAsia"/>
        </w:rPr>
        <w:t>MCU</w:t>
      </w:r>
      <w:r>
        <w:rPr>
          <w:rFonts w:hint="eastAsia"/>
        </w:rPr>
        <w:t>模块和</w:t>
      </w:r>
      <w:r>
        <w:rPr>
          <w:rFonts w:hint="eastAsia"/>
        </w:rPr>
        <w:t>DMA</w:t>
      </w:r>
      <w:r>
        <w:rPr>
          <w:rFonts w:hint="eastAsia"/>
        </w:rPr>
        <w:t>模块的初始化需要在</w:t>
      </w:r>
      <w:r>
        <w:rPr>
          <w:rFonts w:hint="eastAsia"/>
        </w:rPr>
        <w:t>I2C</w:t>
      </w:r>
      <w:r>
        <w:rPr>
          <w:rFonts w:hint="eastAsia"/>
        </w:rPr>
        <w:t>模块初始化之前。</w:t>
      </w:r>
    </w:p>
    <w:p w:rsidR="00627847" w:rsidRDefault="000F33E2">
      <w:pPr>
        <w:pStyle w:val="aff7"/>
        <w:numPr>
          <w:ilvl w:val="0"/>
          <w:numId w:val="42"/>
        </w:numPr>
        <w:spacing w:beforeLines="0" w:before="180" w:afterLines="0" w:after="180"/>
        <w:ind w:left="840" w:firstLineChars="0"/>
      </w:pPr>
      <w:r>
        <w:rPr>
          <w:rFonts w:hint="eastAsia"/>
        </w:rPr>
        <w:t>不能连续重复调用</w:t>
      </w:r>
      <w:r>
        <w:rPr>
          <w:rFonts w:hint="eastAsia"/>
        </w:rPr>
        <w:t>I</w:t>
      </w:r>
      <w:r>
        <w:t>2</w:t>
      </w:r>
      <w:r>
        <w:rPr>
          <w:rFonts w:hint="eastAsia"/>
        </w:rPr>
        <w:t>c_</w:t>
      </w:r>
      <w:r>
        <w:t>Init( )</w:t>
      </w:r>
      <w:r>
        <w:rPr>
          <w:rFonts w:hint="eastAsia"/>
        </w:rPr>
        <w:t>，其次在未调用</w:t>
      </w:r>
      <w:r>
        <w:rPr>
          <w:rFonts w:hint="eastAsia"/>
        </w:rPr>
        <w:t>I</w:t>
      </w:r>
      <w:r>
        <w:t>2</w:t>
      </w:r>
      <w:r>
        <w:rPr>
          <w:rFonts w:hint="eastAsia"/>
        </w:rPr>
        <w:t>c_</w:t>
      </w:r>
      <w:r>
        <w:t>Init( )</w:t>
      </w:r>
      <w:r>
        <w:rPr>
          <w:rFonts w:hint="eastAsia"/>
        </w:rPr>
        <w:t>之前，除</w:t>
      </w:r>
      <w:r>
        <w:rPr>
          <w:rFonts w:hint="eastAsia"/>
        </w:rPr>
        <w:t>I</w:t>
      </w:r>
      <w:r>
        <w:t>2</w:t>
      </w:r>
      <w:r>
        <w:rPr>
          <w:rFonts w:hint="eastAsia"/>
        </w:rPr>
        <w:t>c_</w:t>
      </w:r>
      <w:r>
        <w:t>GetV</w:t>
      </w:r>
      <w:r>
        <w:rPr>
          <w:rFonts w:hint="eastAsia"/>
        </w:rPr>
        <w:t>ersionInfo</w:t>
      </w:r>
      <w:r>
        <w:t>( )</w:t>
      </w:r>
      <w:r>
        <w:rPr>
          <w:rFonts w:hint="eastAsia"/>
        </w:rPr>
        <w:t>之外，不得调用其他</w:t>
      </w:r>
      <w:r>
        <w:rPr>
          <w:rFonts w:hint="eastAsia"/>
        </w:rPr>
        <w:t>API</w:t>
      </w:r>
      <w:r>
        <w:rPr>
          <w:rFonts w:hint="eastAsia"/>
        </w:rPr>
        <w:t>。</w:t>
      </w:r>
    </w:p>
    <w:p w:rsidR="00627847" w:rsidRDefault="000F33E2">
      <w:pPr>
        <w:pStyle w:val="3"/>
      </w:pPr>
      <w:bookmarkStart w:id="1365" w:name="_Toc158048030"/>
      <w:bookmarkStart w:id="1366" w:name="_Toc196898835"/>
      <w:r>
        <w:rPr>
          <w:rFonts w:hint="eastAsia"/>
        </w:rPr>
        <w:t>时序图</w:t>
      </w:r>
      <w:bookmarkEnd w:id="1365"/>
      <w:bookmarkEnd w:id="1366"/>
    </w:p>
    <w:p w:rsidR="00627847" w:rsidRDefault="000F33E2">
      <w:pPr>
        <w:spacing w:before="180" w:after="180"/>
      </w:pPr>
      <w:r>
        <w:rPr>
          <w:rFonts w:hint="eastAsia"/>
        </w:rPr>
        <w:t>本节介绍了</w:t>
      </w:r>
      <w:r>
        <w:rPr>
          <w:rFonts w:hint="eastAsia"/>
        </w:rPr>
        <w:t>I2C</w:t>
      </w:r>
      <w:r>
        <w:rPr>
          <w:rFonts w:hint="eastAsia"/>
        </w:rPr>
        <w:t>初始化、时序图，如</w:t>
      </w:r>
      <w:r>
        <w:rPr>
          <w:color w:val="0000FF"/>
        </w:rPr>
        <w:fldChar w:fldCharType="begin"/>
      </w:r>
      <w:r>
        <w:instrText xml:space="preserve"> </w:instrText>
      </w:r>
      <w:r>
        <w:rPr>
          <w:rFonts w:hint="eastAsia"/>
        </w:rPr>
        <w:instrText>REF _Ref160184978 \h</w:instrText>
      </w:r>
      <w:r>
        <w:instrText xml:space="preserve"> </w:instrText>
      </w:r>
      <w:r>
        <w:rPr>
          <w:color w:val="0000FF"/>
        </w:rPr>
      </w:r>
      <w:r>
        <w:rPr>
          <w:color w:val="0000FF"/>
        </w:rPr>
        <w:fldChar w:fldCharType="separate"/>
      </w:r>
      <w:r>
        <w:rPr>
          <w:rFonts w:hint="eastAsia"/>
        </w:rPr>
        <w:t>图</w:t>
      </w:r>
      <w:r>
        <w:rPr>
          <w:rFonts w:hint="eastAsia"/>
        </w:rPr>
        <w:t xml:space="preserve"> </w:t>
      </w:r>
      <w:r>
        <w:t>11</w:t>
      </w:r>
      <w:r>
        <w:noBreakHyphen/>
        <w:t>4</w:t>
      </w:r>
      <w:r>
        <w:rPr>
          <w:color w:val="0000FF"/>
        </w:rPr>
        <w:fldChar w:fldCharType="end"/>
      </w:r>
      <w:r>
        <w:rPr>
          <w:rFonts w:hint="eastAsia"/>
        </w:rPr>
        <w:t>所示。</w:t>
      </w:r>
    </w:p>
    <w:p w:rsidR="00627847" w:rsidRDefault="000F33E2">
      <w:pPr>
        <w:spacing w:before="180" w:after="180"/>
        <w:jc w:val="center"/>
      </w:pPr>
      <w:r>
        <w:object w:dxaOrig="9070" w:dyaOrig="5040">
          <v:shape id="_x0000_i1037" type="#_x0000_t75" style="width:453.75pt;height:252pt" o:ole="">
            <v:imagedata r:id="rId100" o:title=""/>
          </v:shape>
          <o:OLEObject Type="Embed" ProgID="Visio.Drawing.15" ShapeID="_x0000_i1037" DrawAspect="Content" ObjectID="_1807511479" r:id="rId101"/>
        </w:object>
      </w:r>
    </w:p>
    <w:p w:rsidR="00627847" w:rsidRDefault="000F33E2">
      <w:pPr>
        <w:pStyle w:val="a6"/>
        <w:spacing w:before="180" w:after="180"/>
      </w:pPr>
      <w:bookmarkStart w:id="1367" w:name="_Ref160184978"/>
      <w:bookmarkStart w:id="1368" w:name="_Toc158048060"/>
      <w:bookmarkStart w:id="1369" w:name="_Toc19683710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bookmarkEnd w:id="1367"/>
      <w:r>
        <w:t xml:space="preserve"> I2C</w:t>
      </w:r>
      <w:r>
        <w:rPr>
          <w:rFonts w:hint="eastAsia"/>
        </w:rPr>
        <w:t>异步数据传输时序图</w:t>
      </w:r>
      <w:bookmarkEnd w:id="1368"/>
      <w:bookmarkEnd w:id="1369"/>
    </w:p>
    <w:p w:rsidR="00627847" w:rsidRDefault="000F33E2">
      <w:pPr>
        <w:pStyle w:val="2"/>
      </w:pPr>
      <w:bookmarkStart w:id="1370" w:name="_Toc158048031"/>
      <w:bookmarkStart w:id="1371" w:name="_Toc196898836"/>
      <w:r>
        <w:rPr>
          <w:rFonts w:hint="eastAsia"/>
        </w:rPr>
        <w:t>函数调用</w:t>
      </w:r>
      <w:bookmarkEnd w:id="1370"/>
      <w:bookmarkEnd w:id="1371"/>
    </w:p>
    <w:p w:rsidR="00627847" w:rsidRDefault="000F33E2">
      <w:pPr>
        <w:pStyle w:val="3"/>
      </w:pPr>
      <w:bookmarkStart w:id="1372" w:name="_Toc158048032"/>
      <w:bookmarkStart w:id="1373" w:name="_Toc196898837"/>
      <w:r>
        <w:rPr>
          <w:rFonts w:hint="eastAsia"/>
        </w:rPr>
        <w:t>启动期间函数调用</w:t>
      </w:r>
      <w:bookmarkEnd w:id="1372"/>
      <w:bookmarkEnd w:id="1373"/>
    </w:p>
    <w:p w:rsidR="00627847" w:rsidRDefault="000F33E2">
      <w:pPr>
        <w:spacing w:before="180" w:after="180"/>
      </w:pPr>
      <w:r>
        <w:t>I2C</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rPr>
          <w:rFonts w:hint="eastAsia"/>
        </w:rPr>
        <w:t>I2c_Init( )</w:t>
      </w:r>
      <w:r>
        <w:rPr>
          <w:rFonts w:hint="eastAsia"/>
        </w:rPr>
        <w:t>。</w:t>
      </w:r>
      <w:r>
        <w:rPr>
          <w:rFonts w:hint="eastAsia"/>
        </w:rPr>
        <w:t>MCU</w:t>
      </w:r>
      <w:r>
        <w:rPr>
          <w:rFonts w:hint="eastAsia"/>
        </w:rPr>
        <w:t>和</w:t>
      </w:r>
      <w:r>
        <w:t>DMA</w:t>
      </w:r>
      <w:r>
        <w:rPr>
          <w:rFonts w:hint="eastAsia"/>
        </w:rPr>
        <w:t>模块需要在</w:t>
      </w:r>
      <w:r>
        <w:rPr>
          <w:rFonts w:hint="eastAsia"/>
        </w:rPr>
        <w:t>I2C</w:t>
      </w:r>
      <w:r>
        <w:rPr>
          <w:rFonts w:hint="eastAsia"/>
        </w:rPr>
        <w:t>初始化之前进行初始化。</w:t>
      </w:r>
    </w:p>
    <w:p w:rsidR="00627847" w:rsidRDefault="000F33E2">
      <w:pPr>
        <w:pStyle w:val="3"/>
      </w:pPr>
      <w:bookmarkStart w:id="1374" w:name="_Toc158048033"/>
      <w:bookmarkStart w:id="1375" w:name="_Toc196898838"/>
      <w:r>
        <w:rPr>
          <w:rFonts w:hint="eastAsia"/>
        </w:rPr>
        <w:t>关闭期间函数调用</w:t>
      </w:r>
      <w:bookmarkEnd w:id="1374"/>
      <w:bookmarkEnd w:id="1375"/>
    </w:p>
    <w:p w:rsidR="00627847" w:rsidRDefault="000F33E2">
      <w:pPr>
        <w:spacing w:before="180" w:after="180"/>
      </w:pPr>
      <w:r>
        <w:rPr>
          <w:rFonts w:hint="eastAsia"/>
        </w:rPr>
        <w:t>None</w:t>
      </w:r>
    </w:p>
    <w:p w:rsidR="00627847" w:rsidRDefault="000F33E2">
      <w:pPr>
        <w:pStyle w:val="3"/>
      </w:pPr>
      <w:bookmarkStart w:id="1376" w:name="_Toc158048034"/>
      <w:bookmarkStart w:id="1377" w:name="_Toc196898839"/>
      <w:r>
        <w:rPr>
          <w:rFonts w:hint="eastAsia"/>
        </w:rPr>
        <w:t>唤醒期间函数调用</w:t>
      </w:r>
      <w:bookmarkEnd w:id="1376"/>
      <w:bookmarkEnd w:id="1377"/>
    </w:p>
    <w:p w:rsidR="00627847" w:rsidRDefault="000F33E2">
      <w:pPr>
        <w:spacing w:before="180" w:after="180"/>
      </w:pPr>
      <w:r>
        <w:rPr>
          <w:rFonts w:hint="eastAsia"/>
        </w:rPr>
        <w:t>None</w:t>
      </w:r>
    </w:p>
    <w:p w:rsidR="00627847" w:rsidRDefault="000F33E2">
      <w:pPr>
        <w:pStyle w:val="2"/>
      </w:pPr>
      <w:bookmarkStart w:id="1378" w:name="_Toc158048035"/>
      <w:bookmarkStart w:id="1379" w:name="_Toc196898840"/>
      <w:r>
        <w:rPr>
          <w:rFonts w:hint="eastAsia"/>
        </w:rPr>
        <w:t>模块要求</w:t>
      </w:r>
      <w:bookmarkEnd w:id="1378"/>
      <w:bookmarkEnd w:id="1379"/>
    </w:p>
    <w:p w:rsidR="00627847" w:rsidRDefault="000F33E2">
      <w:pPr>
        <w:pStyle w:val="3"/>
      </w:pPr>
      <w:bookmarkStart w:id="1380" w:name="_Toc158048036"/>
      <w:bookmarkStart w:id="1381" w:name="_Toc196898841"/>
      <w:r>
        <w:rPr>
          <w:rFonts w:hint="eastAsia"/>
        </w:rPr>
        <w:t>临界保护区</w:t>
      </w:r>
      <w:bookmarkEnd w:id="1380"/>
      <w:bookmarkEnd w:id="1381"/>
    </w:p>
    <w:p w:rsidR="00627847" w:rsidRDefault="000F33E2">
      <w:pPr>
        <w:spacing w:before="180" w:after="180"/>
      </w:pPr>
      <w:r>
        <w:rPr>
          <w:rFonts w:hint="eastAsia"/>
        </w:rPr>
        <w:t>在当前的实施中，</w:t>
      </w:r>
      <w:r>
        <w:t>I</w:t>
      </w:r>
      <w:r>
        <w:rPr>
          <w:rFonts w:hint="eastAsia"/>
        </w:rPr>
        <w:t>2</w:t>
      </w:r>
      <w:r>
        <w:t>C</w:t>
      </w:r>
      <w:r>
        <w:rPr>
          <w:rFonts w:hint="eastAsia"/>
        </w:rPr>
        <w:t>使用调度管理器（</w:t>
      </w:r>
      <w:r>
        <w:rPr>
          <w:rFonts w:hint="eastAsia"/>
        </w:rPr>
        <w:t>Sch</w:t>
      </w:r>
      <w:r>
        <w:t>M</w:t>
      </w:r>
      <w:r>
        <w:rPr>
          <w:rFonts w:hint="eastAsia"/>
        </w:rPr>
        <w:t>）的服务进入和退出临界区域，以保护资源。</w:t>
      </w:r>
      <w:r>
        <w:t>I2C</w:t>
      </w:r>
      <w:r>
        <w:rPr>
          <w:rFonts w:hint="eastAsia"/>
        </w:rPr>
        <w:t>驱动程序中使用的临界区域暂未划分。</w:t>
      </w:r>
    </w:p>
    <w:p w:rsidR="00627847" w:rsidRDefault="000F33E2">
      <w:pPr>
        <w:pStyle w:val="3"/>
      </w:pPr>
      <w:bookmarkStart w:id="1382" w:name="_Toc158048037"/>
      <w:bookmarkStart w:id="1383" w:name="_Toc196898842"/>
      <w:r>
        <w:rPr>
          <w:rFonts w:hint="eastAsia"/>
        </w:rPr>
        <w:t>中断服务</w:t>
      </w:r>
      <w:bookmarkEnd w:id="1382"/>
      <w:bookmarkEnd w:id="1383"/>
    </w:p>
    <w:p w:rsidR="00627847" w:rsidRDefault="000F33E2">
      <w:pPr>
        <w:spacing w:before="180" w:after="180"/>
      </w:pPr>
      <w:r>
        <w:t>I2C</w:t>
      </w:r>
      <w:r>
        <w:rPr>
          <w:rFonts w:hint="eastAsia"/>
        </w:rPr>
        <w:t>模块使用的中断服务程序如</w:t>
      </w:r>
      <w:r>
        <w:rPr>
          <w:color w:val="0000FF"/>
        </w:rPr>
        <w:fldChar w:fldCharType="begin"/>
      </w:r>
      <w:r>
        <w:rPr>
          <w:color w:val="0000FF"/>
        </w:rPr>
        <w:instrText xml:space="preserve"> </w:instrText>
      </w:r>
      <w:r>
        <w:rPr>
          <w:rFonts w:hint="eastAsia"/>
          <w:color w:val="0000FF"/>
        </w:rPr>
        <w:instrText>REF _Ref160185051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11</w:t>
      </w:r>
      <w:r>
        <w:rPr>
          <w:color w:val="0000FF"/>
        </w:rPr>
        <w:noBreakHyphen/>
        <w:t>3</w:t>
      </w:r>
      <w:r>
        <w:rPr>
          <w:color w:val="0000FF"/>
        </w:rPr>
        <w:fldChar w:fldCharType="end"/>
      </w:r>
      <w:r>
        <w:rPr>
          <w:rFonts w:hint="eastAsia"/>
        </w:rPr>
        <w:t>所示。</w:t>
      </w:r>
    </w:p>
    <w:p w:rsidR="00627847" w:rsidRDefault="000F33E2">
      <w:pPr>
        <w:pStyle w:val="a6"/>
        <w:spacing w:before="180" w:after="180"/>
      </w:pPr>
      <w:bookmarkStart w:id="1384" w:name="_Ref160185051"/>
      <w:bookmarkStart w:id="1385" w:name="_Toc158048068"/>
      <w:bookmarkStart w:id="1386" w:name="_Toc196836258"/>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1384"/>
      <w:r>
        <w:t xml:space="preserve"> I2C</w:t>
      </w:r>
      <w:r>
        <w:rPr>
          <w:rFonts w:hint="eastAsia"/>
        </w:rPr>
        <w:t>中断向量表</w:t>
      </w:r>
      <w:bookmarkEnd w:id="1385"/>
      <w:bookmarkEnd w:id="1386"/>
    </w:p>
    <w:p w:rsidR="00627847" w:rsidRDefault="000F33E2">
      <w:pPr>
        <w:spacing w:before="180" w:after="180"/>
        <w:jc w:val="center"/>
        <w:rPr>
          <w:lang w:eastAsia="zh"/>
        </w:rPr>
      </w:pPr>
      <w:r>
        <w:rPr>
          <w:rFonts w:hint="eastAsia"/>
          <w:lang w:eastAsia="zh"/>
        </w:rPr>
        <w:t>AC7840x</w:t>
      </w:r>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t>I2C0_IRQHandler</w:t>
            </w:r>
          </w:p>
        </w:tc>
        <w:tc>
          <w:tcPr>
            <w:tcW w:w="1667" w:type="pct"/>
          </w:tcPr>
          <w:p w:rsidR="00627847" w:rsidRDefault="000F33E2">
            <w:pPr>
              <w:spacing w:beforeLines="0" w:before="0" w:afterLines="0" w:after="0"/>
              <w:rPr>
                <w:szCs w:val="20"/>
              </w:rPr>
            </w:pPr>
            <w:r>
              <w:rPr>
                <w:szCs w:val="20"/>
              </w:rPr>
              <w:t>31</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spacing w:before="180" w:after="180"/>
        <w:jc w:val="center"/>
        <w:rPr>
          <w:lang w:eastAsia="zh"/>
        </w:rPr>
      </w:pPr>
      <w:r>
        <w:rPr>
          <w:rFonts w:hint="eastAsia"/>
          <w:lang w:eastAsia="zh"/>
        </w:rPr>
        <w:t>AC7842x</w:t>
      </w:r>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t>I2C0_IRQHandler</w:t>
            </w:r>
          </w:p>
        </w:tc>
        <w:tc>
          <w:tcPr>
            <w:tcW w:w="1667" w:type="pct"/>
          </w:tcPr>
          <w:p w:rsidR="00627847" w:rsidRDefault="000F33E2">
            <w:pPr>
              <w:spacing w:beforeLines="0" w:before="0" w:afterLines="0" w:after="0"/>
              <w:rPr>
                <w:szCs w:val="20"/>
              </w:rPr>
            </w:pPr>
            <w:r>
              <w:rPr>
                <w:szCs w:val="20"/>
              </w:rPr>
              <w:t>31</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pPr>
            <w:r>
              <w:t>I2C</w:t>
            </w:r>
            <w:r>
              <w:rPr>
                <w:rFonts w:hint="eastAsia"/>
                <w:lang w:eastAsia="zh"/>
              </w:rPr>
              <w:t>1</w:t>
            </w:r>
            <w:r>
              <w:t>_IRQHandler</w:t>
            </w:r>
          </w:p>
        </w:tc>
        <w:tc>
          <w:tcPr>
            <w:tcW w:w="1667" w:type="pct"/>
          </w:tcPr>
          <w:p w:rsidR="00627847" w:rsidRDefault="000F33E2">
            <w:pPr>
              <w:spacing w:beforeLines="0" w:before="0" w:afterLines="0" w:after="0"/>
              <w:rPr>
                <w:szCs w:val="20"/>
                <w:lang w:eastAsia="zh"/>
              </w:rPr>
            </w:pPr>
            <w:r>
              <w:rPr>
                <w:rFonts w:hint="eastAsia"/>
                <w:szCs w:val="20"/>
                <w:lang w:eastAsia="zh"/>
              </w:rPr>
              <w:t>32</w:t>
            </w:r>
          </w:p>
        </w:tc>
        <w:tc>
          <w:tcPr>
            <w:tcW w:w="1667" w:type="pct"/>
          </w:tcPr>
          <w:p w:rsidR="00627847" w:rsidRDefault="000F33E2">
            <w:pPr>
              <w:spacing w:beforeLines="0" w:before="0" w:afterLines="0" w:after="0"/>
              <w:rPr>
                <w:szCs w:val="20"/>
                <w:lang w:eastAsia="zh"/>
              </w:rPr>
            </w:pPr>
            <w:r>
              <w:rPr>
                <w:rFonts w:hint="eastAsia"/>
                <w:szCs w:val="20"/>
                <w:lang w:eastAsia="zh"/>
              </w:rPr>
              <w:t>0</w:t>
            </w:r>
          </w:p>
        </w:tc>
      </w:tr>
    </w:tbl>
    <w:p w:rsidR="00627847" w:rsidRDefault="000F33E2">
      <w:pPr>
        <w:spacing w:before="180" w:after="180"/>
        <w:jc w:val="center"/>
        <w:rPr>
          <w:lang w:eastAsia="zh"/>
        </w:rPr>
      </w:pPr>
      <w:r>
        <w:rPr>
          <w:rFonts w:hint="eastAsia"/>
          <w:lang w:eastAsia="zh"/>
        </w:rPr>
        <w:t>AC7843x</w:t>
      </w:r>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t>I2C0_IRQHandler</w:t>
            </w:r>
          </w:p>
        </w:tc>
        <w:tc>
          <w:tcPr>
            <w:tcW w:w="1667" w:type="pct"/>
          </w:tcPr>
          <w:p w:rsidR="00627847" w:rsidRDefault="000F33E2">
            <w:pPr>
              <w:spacing w:beforeLines="0" w:before="0" w:afterLines="0" w:after="0"/>
              <w:rPr>
                <w:szCs w:val="20"/>
                <w:lang w:eastAsia="zh"/>
              </w:rPr>
            </w:pPr>
            <w:r>
              <w:rPr>
                <w:rFonts w:hint="eastAsia"/>
                <w:szCs w:val="20"/>
                <w:lang w:eastAsia="zh"/>
              </w:rPr>
              <w:t>42</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pPr>
            <w:bookmarkStart w:id="1387" w:name="_Toc158048038"/>
            <w:r>
              <w:t>I2C</w:t>
            </w:r>
            <w:r>
              <w:rPr>
                <w:rFonts w:hint="eastAsia"/>
                <w:lang w:eastAsia="zh"/>
              </w:rPr>
              <w:t>1</w:t>
            </w:r>
            <w:r>
              <w:t>_IRQHandler</w:t>
            </w:r>
          </w:p>
        </w:tc>
        <w:tc>
          <w:tcPr>
            <w:tcW w:w="1667" w:type="pct"/>
          </w:tcPr>
          <w:p w:rsidR="00627847" w:rsidRDefault="000F33E2">
            <w:pPr>
              <w:spacing w:beforeLines="0" w:before="0" w:afterLines="0" w:after="0"/>
              <w:rPr>
                <w:szCs w:val="20"/>
                <w:lang w:eastAsia="zh"/>
              </w:rPr>
            </w:pPr>
            <w:r>
              <w:rPr>
                <w:rFonts w:hint="eastAsia"/>
                <w:szCs w:val="20"/>
                <w:lang w:eastAsia="zh"/>
              </w:rPr>
              <w:t>43</w:t>
            </w:r>
          </w:p>
        </w:tc>
        <w:tc>
          <w:tcPr>
            <w:tcW w:w="1667" w:type="pct"/>
          </w:tcPr>
          <w:p w:rsidR="00627847" w:rsidRDefault="000F33E2">
            <w:pPr>
              <w:spacing w:beforeLines="0" w:before="0" w:afterLines="0" w:after="0"/>
              <w:rPr>
                <w:szCs w:val="20"/>
                <w:lang w:eastAsia="zh"/>
              </w:rPr>
            </w:pPr>
            <w:r>
              <w:rPr>
                <w:rFonts w:hint="eastAsia"/>
                <w:szCs w:val="20"/>
                <w:lang w:eastAsia="zh"/>
              </w:rPr>
              <w:t>0</w:t>
            </w:r>
          </w:p>
        </w:tc>
      </w:tr>
      <w:tr w:rsidR="00627847" w:rsidTr="00627847">
        <w:tc>
          <w:tcPr>
            <w:tcW w:w="1666" w:type="pct"/>
          </w:tcPr>
          <w:p w:rsidR="00627847" w:rsidRDefault="000F33E2">
            <w:pPr>
              <w:spacing w:beforeLines="0" w:before="0" w:afterLines="0" w:after="0"/>
            </w:pPr>
            <w:r>
              <w:t>I2C</w:t>
            </w:r>
            <w:r>
              <w:rPr>
                <w:rFonts w:hint="eastAsia"/>
                <w:lang w:eastAsia="zh"/>
              </w:rPr>
              <w:t>2</w:t>
            </w:r>
            <w:r>
              <w:t>_IRQHandler</w:t>
            </w:r>
          </w:p>
        </w:tc>
        <w:tc>
          <w:tcPr>
            <w:tcW w:w="1667" w:type="pct"/>
          </w:tcPr>
          <w:p w:rsidR="00627847" w:rsidRDefault="000F33E2">
            <w:pPr>
              <w:spacing w:beforeLines="0" w:before="0" w:afterLines="0" w:after="0"/>
              <w:rPr>
                <w:szCs w:val="20"/>
                <w:lang w:eastAsia="zh"/>
              </w:rPr>
            </w:pPr>
            <w:r>
              <w:rPr>
                <w:rFonts w:hint="eastAsia"/>
                <w:szCs w:val="20"/>
                <w:lang w:eastAsia="zh"/>
              </w:rPr>
              <w:t>44</w:t>
            </w:r>
          </w:p>
        </w:tc>
        <w:tc>
          <w:tcPr>
            <w:tcW w:w="1667" w:type="pct"/>
          </w:tcPr>
          <w:p w:rsidR="00627847" w:rsidRDefault="000F33E2">
            <w:pPr>
              <w:spacing w:beforeLines="0" w:before="0" w:afterLines="0" w:after="0"/>
              <w:rPr>
                <w:szCs w:val="20"/>
                <w:lang w:eastAsia="zh"/>
              </w:rPr>
            </w:pPr>
            <w:r>
              <w:rPr>
                <w:rFonts w:hint="eastAsia"/>
                <w:szCs w:val="20"/>
                <w:lang w:eastAsia="zh"/>
              </w:rPr>
              <w:t>0</w:t>
            </w:r>
          </w:p>
        </w:tc>
      </w:tr>
    </w:tbl>
    <w:p w:rsidR="00627847" w:rsidRDefault="000F33E2">
      <w:pPr>
        <w:pStyle w:val="3"/>
      </w:pPr>
      <w:bookmarkStart w:id="1388" w:name="_Toc196898843"/>
      <w:r>
        <w:rPr>
          <w:rFonts w:hint="eastAsia"/>
        </w:rPr>
        <w:t>中断宏定义</w:t>
      </w:r>
      <w:bookmarkEnd w:id="1387"/>
      <w:bookmarkEnd w:id="1388"/>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43"/>
        </w:numPr>
        <w:spacing w:before="180" w:after="180"/>
        <w:ind w:left="714" w:firstLineChars="0" w:hanging="357"/>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spacing w:before="180" w:after="180"/>
        <w:ind w:leftChars="200" w:left="400"/>
        <w:rPr>
          <w:rFonts w:cs="CourierStd"/>
          <w:kern w:val="0"/>
          <w:szCs w:val="20"/>
        </w:rPr>
      </w:pPr>
      <w:r>
        <w:rPr>
          <w:rFonts w:ascii="宋体" w:hAnsi="宋体" w:cs="CourierStd" w:hint="eastAsia"/>
          <w:kern w:val="0"/>
          <w:szCs w:val="20"/>
        </w:rPr>
        <w:t>在这种情况下，用户使用</w:t>
      </w:r>
      <w:r>
        <w:rPr>
          <w:rFonts w:cs="CourierStd" w:hint="eastAsia"/>
          <w:kern w:val="0"/>
          <w:szCs w:val="20"/>
        </w:rPr>
        <w:t>A</w:t>
      </w:r>
      <w:r>
        <w:rPr>
          <w:rFonts w:cs="CourierStd"/>
          <w:kern w:val="0"/>
          <w:szCs w:val="20"/>
        </w:rPr>
        <w:t>UTOSAR OS</w:t>
      </w:r>
      <w:r>
        <w:rPr>
          <w:rFonts w:ascii="宋体" w:hAnsi="宋体" w:cs="CourierStd" w:hint="eastAsia"/>
          <w:kern w:val="0"/>
          <w:szCs w:val="20"/>
        </w:rPr>
        <w:t>接口配置指定硬件中断为一类中断或二类中断：其中一类中断不使用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接口，二类中断则由</w:t>
      </w:r>
      <w:r>
        <w:rPr>
          <w:rFonts w:cs="CourierStd" w:hint="eastAsia"/>
          <w:kern w:val="0"/>
          <w:szCs w:val="20"/>
        </w:rPr>
        <w:t>O</w:t>
      </w:r>
      <w:r>
        <w:rPr>
          <w:rFonts w:cs="CourierStd"/>
          <w:kern w:val="0"/>
          <w:szCs w:val="20"/>
        </w:rPr>
        <w:t>S</w:t>
      </w:r>
      <w:r>
        <w:rPr>
          <w:rFonts w:ascii="宋体" w:hAnsi="宋体" w:cs="CourierStd" w:hint="eastAsia"/>
          <w:kern w:val="0"/>
          <w:szCs w:val="20"/>
        </w:rPr>
        <w:t>管理并可使用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接口，且一类中断优先级高于二类中断优先级。</w:t>
      </w:r>
    </w:p>
    <w:p w:rsidR="00627847" w:rsidRDefault="000F33E2">
      <w:pPr>
        <w:pStyle w:val="2"/>
      </w:pPr>
      <w:bookmarkStart w:id="1389" w:name="_Toc158048039"/>
      <w:bookmarkStart w:id="1390" w:name="_Toc196898844"/>
      <w:r>
        <w:rPr>
          <w:rFonts w:hint="eastAsia"/>
        </w:rPr>
        <w:t>主要</w:t>
      </w:r>
      <w:r>
        <w:rPr>
          <w:rFonts w:hint="eastAsia"/>
        </w:rPr>
        <w:t>API</w:t>
      </w:r>
      <w:r>
        <w:rPr>
          <w:rFonts w:hint="eastAsia"/>
        </w:rPr>
        <w:t>要求</w:t>
      </w:r>
      <w:bookmarkEnd w:id="1389"/>
      <w:bookmarkEnd w:id="1390"/>
    </w:p>
    <w:p w:rsidR="00627847" w:rsidRDefault="000F33E2">
      <w:pPr>
        <w:pStyle w:val="3"/>
      </w:pPr>
      <w:bookmarkStart w:id="1391" w:name="_Toc158048040"/>
      <w:bookmarkStart w:id="1392" w:name="_Toc196898845"/>
      <w:r>
        <w:rPr>
          <w:rFonts w:hint="eastAsia"/>
        </w:rPr>
        <w:t>BSW</w:t>
      </w:r>
      <w:proofErr w:type="gramStart"/>
      <w:r>
        <w:rPr>
          <w:rFonts w:hint="eastAsia"/>
        </w:rPr>
        <w:t>调度器</w:t>
      </w:r>
      <w:proofErr w:type="gramEnd"/>
      <w:r>
        <w:rPr>
          <w:rFonts w:hint="eastAsia"/>
        </w:rPr>
        <w:t>内的主要函数调用</w:t>
      </w:r>
      <w:bookmarkEnd w:id="1391"/>
      <w:bookmarkEnd w:id="1392"/>
    </w:p>
    <w:p w:rsidR="00627847" w:rsidRDefault="000F33E2">
      <w:pPr>
        <w:spacing w:before="180" w:after="180"/>
      </w:pPr>
      <w:r>
        <w:rPr>
          <w:rFonts w:hint="eastAsia"/>
        </w:rPr>
        <w:t>None</w:t>
      </w:r>
    </w:p>
    <w:p w:rsidR="00627847" w:rsidRDefault="000F33E2">
      <w:pPr>
        <w:pStyle w:val="3"/>
      </w:pPr>
      <w:bookmarkStart w:id="1393" w:name="_Toc158048041"/>
      <w:bookmarkStart w:id="1394" w:name="_Toc196898846"/>
      <w:r>
        <w:rPr>
          <w:rFonts w:hint="eastAsia"/>
        </w:rPr>
        <w:t>API</w:t>
      </w:r>
      <w:r>
        <w:rPr>
          <w:rFonts w:hint="eastAsia"/>
        </w:rPr>
        <w:t>要求</w:t>
      </w:r>
      <w:bookmarkEnd w:id="1393"/>
      <w:bookmarkEnd w:id="1394"/>
    </w:p>
    <w:p w:rsidR="00627847" w:rsidRDefault="000F33E2">
      <w:pPr>
        <w:spacing w:before="180" w:after="180"/>
      </w:pPr>
      <w:r>
        <w:rPr>
          <w:rFonts w:hint="eastAsia"/>
        </w:rPr>
        <w:t>None</w:t>
      </w:r>
    </w:p>
    <w:p w:rsidR="00627847" w:rsidRDefault="000F33E2">
      <w:pPr>
        <w:pStyle w:val="3"/>
      </w:pPr>
      <w:bookmarkStart w:id="1395" w:name="_Toc158048042"/>
      <w:bookmarkStart w:id="1396" w:name="_Toc196898847"/>
      <w:r>
        <w:rPr>
          <w:rFonts w:hint="eastAsia"/>
        </w:rPr>
        <w:t>通知函数、回调和标注的调用</w:t>
      </w:r>
      <w:bookmarkEnd w:id="1395"/>
      <w:bookmarkEnd w:id="1396"/>
    </w:p>
    <w:p w:rsidR="00627847" w:rsidRDefault="000F33E2">
      <w:pPr>
        <w:pStyle w:val="aff7"/>
        <w:numPr>
          <w:ilvl w:val="0"/>
          <w:numId w:val="21"/>
        </w:numPr>
        <w:spacing w:before="180" w:after="180"/>
        <w:ind w:firstLineChars="0"/>
      </w:pPr>
      <w:r>
        <w:rPr>
          <w:rFonts w:hint="eastAsia"/>
        </w:rPr>
        <w:t>回</w:t>
      </w:r>
      <w:proofErr w:type="gramStart"/>
      <w:r>
        <w:rPr>
          <w:rFonts w:hint="eastAsia"/>
        </w:rPr>
        <w:t>调函数</w:t>
      </w:r>
      <w:proofErr w:type="gramEnd"/>
      <w:r>
        <w:rPr>
          <w:rFonts w:hint="eastAsia"/>
        </w:rPr>
        <w:t>通知：</w:t>
      </w:r>
      <w:r>
        <w:rPr>
          <w:rFonts w:hint="eastAsia"/>
        </w:rPr>
        <w:t>I</w:t>
      </w:r>
      <w:r>
        <w:t>2</w:t>
      </w:r>
      <w:r>
        <w:rPr>
          <w:rFonts w:hint="eastAsia"/>
        </w:rPr>
        <w:t>C</w:t>
      </w:r>
      <w:r>
        <w:rPr>
          <w:rFonts w:hint="eastAsia"/>
        </w:rPr>
        <w:t>驱动程序没有回调通知。</w:t>
      </w:r>
    </w:p>
    <w:p w:rsidR="00627847" w:rsidRDefault="000F33E2">
      <w:pPr>
        <w:pStyle w:val="aff7"/>
        <w:numPr>
          <w:ilvl w:val="0"/>
          <w:numId w:val="21"/>
        </w:numPr>
        <w:spacing w:before="180" w:after="180"/>
        <w:ind w:firstLineChars="0"/>
      </w:pPr>
      <w:r>
        <w:rPr>
          <w:rFonts w:hint="eastAsia"/>
        </w:rPr>
        <w:t>用户通知：</w:t>
      </w:r>
    </w:p>
    <w:p w:rsidR="00627847" w:rsidRDefault="000F33E2">
      <w:pPr>
        <w:spacing w:before="180" w:after="180"/>
      </w:pPr>
      <w:r>
        <w:rPr>
          <w:rFonts w:hint="eastAsia"/>
        </w:rPr>
        <w:t>I2C</w:t>
      </w:r>
      <w:r>
        <w:rPr>
          <w:rFonts w:hint="eastAsia"/>
        </w:rPr>
        <w:t>驱动程序提供一个通知，每当定义的中断执行完成时会调用该通知。通知函数配置为指向用户定义函数的指针。如果不需要通知函数，则应配置</w:t>
      </w:r>
      <w:r>
        <w:rPr>
          <w:rFonts w:hint="eastAsia"/>
        </w:rPr>
        <w:t>NULL_PTR</w:t>
      </w:r>
      <w:r>
        <w:rPr>
          <w:rFonts w:hint="eastAsia"/>
        </w:rPr>
        <w:t>。</w:t>
      </w:r>
    </w:p>
    <w:p w:rsidR="00627847" w:rsidRDefault="000F33E2">
      <w:pPr>
        <w:spacing w:before="180" w:after="180"/>
      </w:pPr>
      <w:r>
        <w:rPr>
          <w:rFonts w:hint="eastAsia"/>
        </w:rPr>
        <w:t>函数的语法示例如下：</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 xml:space="preserve">void </w:t>
      </w:r>
      <w:r>
        <w:rPr>
          <w:rFonts w:ascii="Consolas" w:eastAsia="TimesLTStd-Roman" w:hAnsi="Consolas" w:cs="TimesLTStd-Roman" w:hint="eastAsia"/>
          <w:kern w:val="0"/>
        </w:rPr>
        <w:t>I</w:t>
      </w:r>
      <w:r>
        <w:rPr>
          <w:rFonts w:ascii="Consolas" w:eastAsia="TimesLTStd-Roman" w:hAnsi="Consolas" w:cs="TimesLTStd-Roman"/>
          <w:kern w:val="0"/>
        </w:rPr>
        <w:t>2</w:t>
      </w:r>
      <w:r>
        <w:rPr>
          <w:rFonts w:ascii="Consolas" w:eastAsia="TimesLTStd-Roman" w:hAnsi="Consolas" w:cs="TimesLTStd-Roman" w:hint="eastAsia"/>
          <w:kern w:val="0"/>
        </w:rPr>
        <w:t>C</w:t>
      </w:r>
      <w:r>
        <w:rPr>
          <w:rFonts w:ascii="Consolas" w:eastAsia="TimesLTStd-Roman" w:hAnsi="Consolas" w:cs="TimesLTStd-Roman"/>
          <w:kern w:val="0"/>
        </w:rPr>
        <w:t>_Notification</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180" w:after="180"/>
        <w:ind w:firstLineChars="200" w:firstLine="400"/>
        <w:jc w:val="left"/>
        <w:rPr>
          <w:rFonts w:ascii="Consolas" w:eastAsia="TimesLTStd-Roman" w:hAnsi="Consolas" w:cs="TimesLTStd-Roman"/>
          <w:kern w:val="0"/>
        </w:rPr>
      </w:pPr>
      <w:r>
        <w:rPr>
          <w:rFonts w:ascii="Consolas" w:eastAsia="TimesLTStd-Roman" w:hAnsi="Consolas" w:cs="TimesLTStd-Roman" w:hint="eastAsia"/>
          <w:kern w:val="0"/>
        </w:rPr>
        <w:t>uint</w:t>
      </w:r>
      <w:r>
        <w:rPr>
          <w:rFonts w:ascii="Consolas" w:eastAsia="TimesLTStd-Roman" w:hAnsi="Consolas" w:cs="TimesLTStd-Roman"/>
          <w:kern w:val="0"/>
        </w:rPr>
        <w:t xml:space="preserve">32 </w:t>
      </w:r>
      <w:r>
        <w:rPr>
          <w:rFonts w:ascii="Consolas" w:eastAsia="TimesLTStd-Roman" w:hAnsi="Consolas" w:cs="TimesLTStd-Roman" w:hint="eastAsia"/>
          <w:kern w:val="0"/>
        </w:rPr>
        <w:t>event</w:t>
      </w:r>
    </w:p>
    <w:p w:rsidR="00627847" w:rsidRDefault="000F33E2">
      <w:pPr>
        <w:shd w:val="clear" w:color="auto" w:fill="FDF1DB"/>
        <w:spacing w:before="180" w:after="180"/>
        <w:rPr>
          <w:rFonts w:ascii="Consolas" w:hAnsi="Consolas"/>
        </w:rPr>
      </w:pPr>
      <w:r>
        <w:rPr>
          <w:rFonts w:ascii="Consolas" w:eastAsia="TimesLTStd-Roman" w:hAnsi="Consolas" w:cs="TimesLTStd-Roman"/>
          <w:kern w:val="0"/>
        </w:rPr>
        <w:t>)</w:t>
      </w:r>
      <w:r>
        <w:rPr>
          <w:rFonts w:ascii="Consolas" w:hAnsi="Consolas"/>
        </w:rPr>
        <w:t xml:space="preserve"> </w:t>
      </w:r>
    </w:p>
    <w:p w:rsidR="00627847" w:rsidRDefault="000F33E2">
      <w:pPr>
        <w:spacing w:before="180" w:after="180"/>
      </w:pPr>
      <w:r>
        <w:rPr>
          <w:rFonts w:hint="eastAsia"/>
        </w:rPr>
        <w:t>通知函数的具体功能由用户实现。</w:t>
      </w:r>
    </w:p>
    <w:p w:rsidR="00627847" w:rsidRDefault="000F33E2">
      <w:pPr>
        <w:pStyle w:val="2"/>
      </w:pPr>
      <w:bookmarkStart w:id="1397" w:name="_Toc158048043"/>
      <w:bookmarkStart w:id="1398" w:name="_Toc196898848"/>
      <w:r>
        <w:rPr>
          <w:rFonts w:hint="eastAsia"/>
        </w:rPr>
        <w:t>关联模块</w:t>
      </w:r>
      <w:bookmarkEnd w:id="1397"/>
      <w:bookmarkEnd w:id="1398"/>
    </w:p>
    <w:p w:rsidR="00627847" w:rsidRDefault="000F33E2">
      <w:pPr>
        <w:spacing w:before="180" w:after="180"/>
      </w:pPr>
      <w:r>
        <w:rPr>
          <w:rFonts w:hint="eastAsia"/>
        </w:rPr>
        <w:t>本章节主要介绍</w:t>
      </w:r>
      <w:r>
        <w:rPr>
          <w:rFonts w:hint="eastAsia"/>
        </w:rPr>
        <w:t>I</w:t>
      </w:r>
      <w:r>
        <w:t>2</w:t>
      </w:r>
      <w:r>
        <w:rPr>
          <w:rFonts w:hint="eastAsia"/>
        </w:rPr>
        <w:t>C</w:t>
      </w:r>
      <w:r>
        <w:rPr>
          <w:rFonts w:hint="eastAsia"/>
        </w:rPr>
        <w:t>模块需要关联的模块，主要包含有</w:t>
      </w:r>
      <w:r>
        <w:rPr>
          <w:rFonts w:hint="eastAsia"/>
        </w:rPr>
        <w:t>MCU</w:t>
      </w:r>
      <w:r>
        <w:rPr>
          <w:rFonts w:hint="eastAsia"/>
        </w:rPr>
        <w:t>模块、</w:t>
      </w:r>
      <w:r>
        <w:rPr>
          <w:rFonts w:hint="eastAsia"/>
        </w:rPr>
        <w:t>RESOURCE</w:t>
      </w:r>
      <w:r>
        <w:rPr>
          <w:rFonts w:hint="eastAsia"/>
        </w:rPr>
        <w:t>模块、</w:t>
      </w:r>
      <w:r>
        <w:rPr>
          <w:rFonts w:hint="eastAsia"/>
        </w:rPr>
        <w:t>BASE</w:t>
      </w:r>
      <w:r>
        <w:rPr>
          <w:rFonts w:hint="eastAsia"/>
        </w:rPr>
        <w:t>模块、</w:t>
      </w:r>
      <w:r>
        <w:rPr>
          <w:rFonts w:hint="eastAsia"/>
        </w:rPr>
        <w:t>DMA</w:t>
      </w:r>
      <w:r>
        <w:rPr>
          <w:rFonts w:hint="eastAsia"/>
        </w:rPr>
        <w:t>模块等。</w:t>
      </w:r>
    </w:p>
    <w:p w:rsidR="00627847" w:rsidRDefault="000F33E2">
      <w:pPr>
        <w:pStyle w:val="3"/>
      </w:pPr>
      <w:bookmarkStart w:id="1399" w:name="_Toc158048044"/>
      <w:bookmarkStart w:id="1400" w:name="_Toc196898849"/>
      <w:r>
        <w:rPr>
          <w:rFonts w:hint="eastAsia"/>
        </w:rPr>
        <w:t>MCU</w:t>
      </w:r>
      <w:r>
        <w:rPr>
          <w:rFonts w:hint="eastAsia"/>
        </w:rPr>
        <w:t>模块</w:t>
      </w:r>
      <w:bookmarkEnd w:id="1399"/>
      <w:bookmarkEnd w:id="1400"/>
    </w:p>
    <w:p w:rsidR="00627847" w:rsidRDefault="000F33E2">
      <w:pPr>
        <w:spacing w:before="180" w:after="180"/>
      </w:pPr>
      <w:r>
        <w:t>MCU</w:t>
      </w:r>
      <w:r>
        <w:rPr>
          <w:rFonts w:hint="eastAsia"/>
        </w:rPr>
        <w:t>模块中可配置</w:t>
      </w:r>
      <w:r>
        <w:rPr>
          <w:rFonts w:hint="eastAsia"/>
        </w:rPr>
        <w:t>I2C</w:t>
      </w:r>
      <w:r>
        <w:rPr>
          <w:rFonts w:hint="eastAsia"/>
        </w:rPr>
        <w:t>的时钟源（</w:t>
      </w:r>
      <w:r>
        <w:rPr>
          <w:szCs w:val="18"/>
        </w:rPr>
        <w:t>HSE</w:t>
      </w:r>
      <w:r>
        <w:rPr>
          <w:rFonts w:hint="eastAsia"/>
        </w:rPr>
        <w:t>、</w:t>
      </w:r>
      <w:r>
        <w:rPr>
          <w:rFonts w:hint="eastAsia"/>
        </w:rPr>
        <w:t>H</w:t>
      </w:r>
      <w:r>
        <w:t>SI</w:t>
      </w:r>
      <w:r>
        <w:rPr>
          <w:rFonts w:hint="eastAsia"/>
        </w:rPr>
        <w:t>、</w:t>
      </w:r>
      <w:r>
        <w:rPr>
          <w:szCs w:val="18"/>
        </w:rPr>
        <w:t>VHSI</w:t>
      </w:r>
      <w:r>
        <w:rPr>
          <w:rFonts w:hint="eastAsia"/>
        </w:rPr>
        <w:t>、</w:t>
      </w:r>
      <w:r>
        <w:rPr>
          <w:szCs w:val="18"/>
        </w:rPr>
        <w:t>SPLL</w:t>
      </w:r>
      <w:r>
        <w:rPr>
          <w:rFonts w:hint="eastAsia"/>
        </w:rPr>
        <w:t>），</w:t>
      </w:r>
      <w:r>
        <w:rPr>
          <w:rFonts w:hint="eastAsia"/>
        </w:rPr>
        <w:t>MCU</w:t>
      </w:r>
      <w:r>
        <w:rPr>
          <w:rFonts w:hint="eastAsia"/>
        </w:rPr>
        <w:t>模块对于</w:t>
      </w:r>
      <w:r>
        <w:rPr>
          <w:rFonts w:hint="eastAsia"/>
        </w:rPr>
        <w:t>I2C</w:t>
      </w:r>
      <w:r>
        <w:rPr>
          <w:rFonts w:hint="eastAsia"/>
        </w:rPr>
        <w:t>驱动程序是必需的，且在使用</w:t>
      </w:r>
      <w:r>
        <w:rPr>
          <w:rFonts w:hint="eastAsia"/>
        </w:rPr>
        <w:t>I2C</w:t>
      </w:r>
      <w:r>
        <w:rPr>
          <w:rFonts w:hint="eastAsia"/>
        </w:rPr>
        <w:t>之前要先初始化时钟。在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_Ref160185338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11</w:t>
      </w:r>
      <w:r>
        <w:rPr>
          <w:color w:val="0000FF"/>
        </w:rPr>
        <w:noBreakHyphen/>
        <w:t>5</w:t>
      </w:r>
      <w:r>
        <w:rPr>
          <w:color w:val="0000FF"/>
        </w:rPr>
        <w:fldChar w:fldCharType="end"/>
      </w:r>
      <w:r>
        <w:rPr>
          <w:rFonts w:hint="eastAsia"/>
        </w:rPr>
        <w:t>所示。主要配置</w:t>
      </w:r>
      <w:r>
        <w:rPr>
          <w:rFonts w:hint="eastAsia"/>
        </w:rPr>
        <w:t>Mcu</w:t>
      </w:r>
      <w:r>
        <w:t>ClockReferencePoint</w:t>
      </w:r>
      <w:r>
        <w:rPr>
          <w:rFonts w:hint="eastAsia"/>
        </w:rPr>
        <w:t>容器。</w:t>
      </w:r>
    </w:p>
    <w:p w:rsidR="00627847" w:rsidRDefault="000F33E2">
      <w:pPr>
        <w:keepNext/>
        <w:spacing w:before="180" w:after="180"/>
        <w:jc w:val="center"/>
      </w:pPr>
      <w:r>
        <w:rPr>
          <w:noProof/>
        </w:rPr>
        <w:drawing>
          <wp:inline distT="0" distB="0" distL="0" distR="0">
            <wp:extent cx="5731510" cy="1652905"/>
            <wp:effectExtent l="0" t="0" r="2540" b="4445"/>
            <wp:docPr id="20" name="图片 20" descr="C:\Users\ATC1048\AppData\Roaming\LarkShell\OptimizeImage\7d49cac6-cd96-4782-bf43-75e0d6353f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TC1048\AppData\Roaming\LarkShell\OptimizeImage\7d49cac6-cd96-4782-bf43-75e0d6353f36.jpe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731510" cy="1652905"/>
                    </a:xfrm>
                    <a:prstGeom prst="rect">
                      <a:avLst/>
                    </a:prstGeom>
                    <a:noFill/>
                    <a:ln>
                      <a:noFill/>
                    </a:ln>
                  </pic:spPr>
                </pic:pic>
              </a:graphicData>
            </a:graphic>
          </wp:inline>
        </w:drawing>
      </w:r>
    </w:p>
    <w:p w:rsidR="00627847" w:rsidRDefault="000F33E2">
      <w:pPr>
        <w:pStyle w:val="a6"/>
        <w:spacing w:before="180" w:after="180"/>
      </w:pPr>
      <w:bookmarkStart w:id="1401" w:name="_Ref160185338"/>
      <w:bookmarkStart w:id="1402" w:name="_Toc158048061"/>
      <w:bookmarkStart w:id="1403" w:name="_Toc19683710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bookmarkEnd w:id="1401"/>
      <w:r>
        <w:t xml:space="preserve"> MCU</w:t>
      </w:r>
      <w:r>
        <w:rPr>
          <w:rFonts w:hint="eastAsia"/>
        </w:rPr>
        <w:t>模块配置</w:t>
      </w:r>
      <w:bookmarkEnd w:id="1402"/>
      <w:bookmarkEnd w:id="1403"/>
    </w:p>
    <w:p w:rsidR="00627847" w:rsidRDefault="000F33E2">
      <w:pPr>
        <w:pStyle w:val="3"/>
      </w:pPr>
      <w:bookmarkStart w:id="1404" w:name="_Toc158048045"/>
      <w:bookmarkStart w:id="1405" w:name="_Toc196898850"/>
      <w:r>
        <w:t>RESOURCE</w:t>
      </w:r>
      <w:r>
        <w:rPr>
          <w:rFonts w:hint="eastAsia"/>
        </w:rPr>
        <w:t>模块</w:t>
      </w:r>
      <w:bookmarkEnd w:id="1404"/>
      <w:bookmarkEnd w:id="1405"/>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kern w:val="0"/>
        </w:rPr>
        <w:t>AutoChips</w:t>
      </w:r>
      <w:r>
        <w:rPr>
          <w:rFonts w:hint="eastAsia"/>
          <w:kern w:val="0"/>
        </w:rPr>
        <w:t>支持的</w:t>
      </w:r>
      <w:r>
        <w:rPr>
          <w:kern w:val="0"/>
        </w:rPr>
        <w:t>MCU</w:t>
      </w:r>
      <w:r>
        <w:rPr>
          <w:rFonts w:hint="eastAsia"/>
          <w:kern w:val="0"/>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1</w:t>
      </w:r>
      <w:r>
        <w:rPr>
          <w:color w:val="0000FF"/>
        </w:rPr>
        <w:noBreakHyphen/>
        <w:t>1</w:t>
      </w:r>
      <w:r>
        <w:rPr>
          <w:color w:val="0000FF"/>
        </w:rPr>
        <w:fldChar w:fldCharType="end"/>
      </w:r>
      <w:r>
        <w:rPr>
          <w:rFonts w:hint="eastAsia"/>
          <w:kern w:val="0"/>
        </w:rPr>
        <w:t>所示</w:t>
      </w:r>
      <w:r>
        <w:rPr>
          <w:rFonts w:cs="微软雅黑" w:hint="eastAsia"/>
          <w:kern w:val="0"/>
        </w:rPr>
        <w:t>。</w:t>
      </w:r>
      <w:r>
        <w:rPr>
          <w:rFonts w:hint="eastAsia"/>
        </w:rPr>
        <w:t>其</w:t>
      </w:r>
      <w:r>
        <w:rPr>
          <w:rFonts w:hint="eastAsia"/>
        </w:rPr>
        <w:t>EB</w:t>
      </w:r>
      <w:r>
        <w:rPr>
          <w:rFonts w:hint="eastAsia"/>
        </w:rPr>
        <w:t>工具中配置如</w:t>
      </w:r>
      <w:r>
        <w:rPr>
          <w:color w:val="0000FF"/>
        </w:rPr>
        <w:fldChar w:fldCharType="begin"/>
      </w:r>
      <w:r>
        <w:rPr>
          <w:color w:val="0000FF"/>
        </w:rPr>
        <w:instrText xml:space="preserve"> </w:instrText>
      </w:r>
      <w:r>
        <w:rPr>
          <w:rFonts w:hint="eastAsia"/>
          <w:color w:val="0000FF"/>
        </w:rPr>
        <w:instrText>REF _Ref160185352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11</w:t>
      </w:r>
      <w:r>
        <w:rPr>
          <w:color w:val="0000FF"/>
        </w:rPr>
        <w:noBreakHyphen/>
        <w:t>6</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5731510" cy="2760345"/>
            <wp:effectExtent l="0" t="0" r="2540" b="190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pic:cNvPicPr>
                  </pic:nvPicPr>
                  <pic:blipFill>
                    <a:blip r:embed="rId89"/>
                    <a:stretch>
                      <a:fillRect/>
                    </a:stretch>
                  </pic:blipFill>
                  <pic:spPr>
                    <a:xfrm>
                      <a:off x="0" y="0"/>
                      <a:ext cx="5731510" cy="2760345"/>
                    </a:xfrm>
                    <a:prstGeom prst="rect">
                      <a:avLst/>
                    </a:prstGeom>
                  </pic:spPr>
                </pic:pic>
              </a:graphicData>
            </a:graphic>
          </wp:inline>
        </w:drawing>
      </w:r>
    </w:p>
    <w:p w:rsidR="00627847" w:rsidRDefault="000F33E2">
      <w:pPr>
        <w:pStyle w:val="a6"/>
        <w:spacing w:before="180" w:after="180"/>
      </w:pPr>
      <w:bookmarkStart w:id="1406" w:name="_Ref160185352"/>
      <w:bookmarkStart w:id="1407" w:name="_Toc158048062"/>
      <w:bookmarkStart w:id="1408" w:name="_Toc19683710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bookmarkEnd w:id="1406"/>
      <w:r>
        <w:t xml:space="preserve"> RESOURCE</w:t>
      </w:r>
      <w:r>
        <w:rPr>
          <w:rFonts w:hint="eastAsia"/>
        </w:rPr>
        <w:t>模块配置</w:t>
      </w:r>
      <w:bookmarkEnd w:id="1407"/>
      <w:bookmarkEnd w:id="1408"/>
    </w:p>
    <w:p w:rsidR="00627847" w:rsidRDefault="000F33E2">
      <w:pPr>
        <w:pStyle w:val="3"/>
      </w:pPr>
      <w:bookmarkStart w:id="1409" w:name="_Toc158048046"/>
      <w:bookmarkStart w:id="1410" w:name="_Toc196898851"/>
      <w:r>
        <w:t>DET</w:t>
      </w:r>
      <w:r>
        <w:rPr>
          <w:rFonts w:hint="eastAsia"/>
        </w:rPr>
        <w:t>模块</w:t>
      </w:r>
      <w:bookmarkEnd w:id="1409"/>
      <w:bookmarkEnd w:id="1410"/>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_Ref160185360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11</w:t>
      </w:r>
      <w:r>
        <w:rPr>
          <w:color w:val="0000FF"/>
        </w:rPr>
        <w:noBreakHyphen/>
        <w:t>7</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extent cx="5731510" cy="3234055"/>
            <wp:effectExtent l="0" t="0" r="254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pic:cNvPicPr>
                  </pic:nvPicPr>
                  <pic:blipFill>
                    <a:blip r:embed="rId103"/>
                    <a:stretch>
                      <a:fillRect/>
                    </a:stretch>
                  </pic:blipFill>
                  <pic:spPr>
                    <a:xfrm>
                      <a:off x="0" y="0"/>
                      <a:ext cx="5731510" cy="3234055"/>
                    </a:xfrm>
                    <a:prstGeom prst="rect">
                      <a:avLst/>
                    </a:prstGeom>
                  </pic:spPr>
                </pic:pic>
              </a:graphicData>
            </a:graphic>
          </wp:inline>
        </w:drawing>
      </w:r>
    </w:p>
    <w:p w:rsidR="00627847" w:rsidRDefault="000F33E2">
      <w:pPr>
        <w:pStyle w:val="a6"/>
        <w:spacing w:before="180" w:after="180"/>
      </w:pPr>
      <w:bookmarkStart w:id="1411" w:name="_Ref160185360"/>
      <w:bookmarkStart w:id="1412" w:name="_Toc158048063"/>
      <w:bookmarkStart w:id="1413" w:name="_Toc19683710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7</w:t>
      </w:r>
      <w:r>
        <w:fldChar w:fldCharType="end"/>
      </w:r>
      <w:bookmarkEnd w:id="1411"/>
      <w:r>
        <w:t xml:space="preserve"> DET</w:t>
      </w:r>
      <w:r>
        <w:t>模块配置</w:t>
      </w:r>
      <w:bookmarkEnd w:id="1412"/>
      <w:bookmarkEnd w:id="1413"/>
    </w:p>
    <w:p w:rsidR="00627847" w:rsidRDefault="000F33E2">
      <w:pPr>
        <w:pStyle w:val="3"/>
      </w:pPr>
      <w:bookmarkStart w:id="1414" w:name="_Toc158048047"/>
      <w:bookmarkStart w:id="1415" w:name="_Toc196898852"/>
      <w:r>
        <w:t>DMA</w:t>
      </w:r>
      <w:r>
        <w:rPr>
          <w:rFonts w:hint="eastAsia"/>
        </w:rPr>
        <w:t>模块</w:t>
      </w:r>
      <w:bookmarkEnd w:id="1414"/>
      <w:bookmarkEnd w:id="1415"/>
    </w:p>
    <w:p w:rsidR="00627847" w:rsidRDefault="000F33E2">
      <w:pPr>
        <w:spacing w:before="180" w:after="180"/>
      </w:pPr>
      <w:r>
        <w:rPr>
          <w:rFonts w:hint="eastAsia"/>
        </w:rPr>
        <w:t>DET</w:t>
      </w:r>
      <w:r>
        <w:rPr>
          <w:rFonts w:hint="eastAsia"/>
        </w:rPr>
        <w:t>模块用于</w:t>
      </w:r>
      <w:r>
        <w:rPr>
          <w:rFonts w:hint="eastAsia"/>
        </w:rPr>
        <w:t>I</w:t>
      </w:r>
      <w:r>
        <w:t>2</w:t>
      </w:r>
      <w:r>
        <w:rPr>
          <w:rFonts w:hint="eastAsia"/>
        </w:rPr>
        <w:t>C</w:t>
      </w:r>
      <w:r>
        <w:rPr>
          <w:rFonts w:hint="eastAsia"/>
        </w:rPr>
        <w:t>当配置为异步</w:t>
      </w:r>
      <w:r>
        <w:rPr>
          <w:rFonts w:hint="eastAsia"/>
        </w:rPr>
        <w:t>DMA</w:t>
      </w:r>
      <w:r>
        <w:rPr>
          <w:rFonts w:hint="eastAsia"/>
        </w:rPr>
        <w:t>模式传输时，进行数据搬运工作。如</w:t>
      </w:r>
      <w:r>
        <w:rPr>
          <w:color w:val="0000FF"/>
        </w:rPr>
        <w:fldChar w:fldCharType="begin"/>
      </w:r>
      <w:r>
        <w:rPr>
          <w:color w:val="0000FF"/>
        </w:rPr>
        <w:instrText xml:space="preserve"> </w:instrText>
      </w:r>
      <w:r>
        <w:rPr>
          <w:rFonts w:hint="eastAsia"/>
          <w:color w:val="0000FF"/>
        </w:rPr>
        <w:instrText>REF _Ref160185367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11</w:t>
      </w:r>
      <w:r>
        <w:rPr>
          <w:color w:val="0000FF"/>
        </w:rPr>
        <w:noBreakHyphen/>
        <w:t>8</w:t>
      </w:r>
      <w:r>
        <w:rPr>
          <w:color w:val="0000FF"/>
        </w:rPr>
        <w:fldChar w:fldCharType="end"/>
      </w:r>
      <w:r>
        <w:rPr>
          <w:rFonts w:hint="eastAsia"/>
        </w:rPr>
        <w:t>所示。用户可根据具体需求的</w:t>
      </w:r>
      <w:r>
        <w:t>DMA</w:t>
      </w:r>
      <w:r>
        <w:rPr>
          <w:rFonts w:hint="eastAsia"/>
        </w:rPr>
        <w:t>通道号索引，选择相应的</w:t>
      </w:r>
      <w:r>
        <w:rPr>
          <w:rFonts w:hint="eastAsia"/>
        </w:rPr>
        <w:t>DMA</w:t>
      </w:r>
      <w:r>
        <w:rPr>
          <w:rFonts w:hint="eastAsia"/>
        </w:rPr>
        <w:t>配置。</w:t>
      </w:r>
    </w:p>
    <w:p w:rsidR="00627847" w:rsidRDefault="000F33E2">
      <w:pPr>
        <w:keepNext/>
        <w:spacing w:before="180" w:after="180"/>
        <w:jc w:val="center"/>
      </w:pPr>
      <w:r>
        <w:rPr>
          <w:noProof/>
        </w:rPr>
        <w:drawing>
          <wp:inline distT="0" distB="0" distL="0" distR="0">
            <wp:extent cx="5731510" cy="3585210"/>
            <wp:effectExtent l="0" t="0" r="254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104"/>
                    <a:stretch>
                      <a:fillRect/>
                    </a:stretch>
                  </pic:blipFill>
                  <pic:spPr>
                    <a:xfrm>
                      <a:off x="0" y="0"/>
                      <a:ext cx="5731510" cy="3585210"/>
                    </a:xfrm>
                    <a:prstGeom prst="rect">
                      <a:avLst/>
                    </a:prstGeom>
                  </pic:spPr>
                </pic:pic>
              </a:graphicData>
            </a:graphic>
          </wp:inline>
        </w:drawing>
      </w:r>
    </w:p>
    <w:p w:rsidR="00627847" w:rsidRDefault="000F33E2">
      <w:pPr>
        <w:pStyle w:val="a6"/>
        <w:spacing w:before="180" w:after="180"/>
      </w:pPr>
      <w:bookmarkStart w:id="1416" w:name="_Ref160185367"/>
      <w:bookmarkStart w:id="1417" w:name="_Toc158048064"/>
      <w:bookmarkStart w:id="1418" w:name="_Toc19683710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8</w:t>
      </w:r>
      <w:r>
        <w:fldChar w:fldCharType="end"/>
      </w:r>
      <w:bookmarkEnd w:id="1416"/>
      <w:r>
        <w:t xml:space="preserve"> </w:t>
      </w:r>
      <w:r>
        <w:rPr>
          <w:rFonts w:hint="eastAsia"/>
        </w:rPr>
        <w:t>DMA</w:t>
      </w:r>
      <w:r>
        <w:t>模块配置</w:t>
      </w:r>
      <w:bookmarkEnd w:id="1417"/>
      <w:bookmarkEnd w:id="1418"/>
    </w:p>
    <w:p w:rsidR="00627847" w:rsidRDefault="000F33E2">
      <w:pPr>
        <w:pStyle w:val="3"/>
      </w:pPr>
      <w:bookmarkStart w:id="1419" w:name="_Toc158048048"/>
      <w:bookmarkStart w:id="1420" w:name="_Toc196898853"/>
      <w:r>
        <w:t>BASE</w:t>
      </w:r>
      <w:r>
        <w:rPr>
          <w:rFonts w:hint="eastAsia"/>
        </w:rPr>
        <w:t>模块</w:t>
      </w:r>
      <w:bookmarkEnd w:id="1419"/>
      <w:bookmarkEnd w:id="1420"/>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3"/>
      </w:pPr>
      <w:bookmarkStart w:id="1421" w:name="_Toc158048049"/>
      <w:bookmarkStart w:id="1422" w:name="_Toc143700182"/>
      <w:bookmarkStart w:id="1423" w:name="_Toc145930744"/>
      <w:bookmarkStart w:id="1424" w:name="_Toc196898854"/>
      <w:r>
        <w:rPr>
          <w:rFonts w:hint="eastAsia"/>
        </w:rPr>
        <w:t>Ecu</w:t>
      </w:r>
      <w:r>
        <w:t>M</w:t>
      </w:r>
      <w:r>
        <w:rPr>
          <w:rFonts w:hint="eastAsia"/>
        </w:rPr>
        <w:t>模块</w:t>
      </w:r>
      <w:bookmarkEnd w:id="1421"/>
      <w:bookmarkEnd w:id="1422"/>
      <w:bookmarkEnd w:id="1423"/>
      <w:bookmarkEnd w:id="1424"/>
    </w:p>
    <w:p w:rsidR="00627847" w:rsidRDefault="000F33E2">
      <w:pPr>
        <w:spacing w:before="180" w:after="180"/>
      </w:pPr>
      <w:r>
        <w:rPr>
          <w:rFonts w:hint="eastAsia"/>
        </w:rPr>
        <w:t xml:space="preserve">EcuM </w:t>
      </w:r>
      <w:r>
        <w:rPr>
          <w:rFonts w:hint="eastAsia"/>
        </w:rPr>
        <w:t>模块会在上电时检查唤醒源，并开启唤醒验证。</w:t>
      </w:r>
    </w:p>
    <w:p w:rsidR="00627847" w:rsidRDefault="000F33E2">
      <w:pPr>
        <w:pStyle w:val="2"/>
        <w:rPr>
          <w:rFonts w:eastAsia="PMingLiU"/>
        </w:rPr>
      </w:pPr>
      <w:bookmarkStart w:id="1425" w:name="_Toc158048050"/>
      <w:bookmarkStart w:id="1426" w:name="_Toc196898855"/>
      <w:r>
        <w:rPr>
          <w:rFonts w:hint="eastAsia"/>
        </w:rPr>
        <w:t>内存分配</w:t>
      </w:r>
      <w:bookmarkEnd w:id="1425"/>
      <w:bookmarkEnd w:id="1426"/>
    </w:p>
    <w:p w:rsidR="00627847" w:rsidRDefault="000F33E2">
      <w:pPr>
        <w:pStyle w:val="3"/>
      </w:pPr>
      <w:bookmarkStart w:id="1427" w:name="_Toc158048051"/>
      <w:bookmarkStart w:id="1428" w:name="_Toc196898856"/>
      <w:r>
        <w:t>I2</w:t>
      </w:r>
      <w:r>
        <w:rPr>
          <w:rFonts w:hint="eastAsia"/>
        </w:rPr>
        <w:t>c</w:t>
      </w:r>
      <w:r>
        <w:t>_MemMap.h</w:t>
      </w:r>
      <w:bookmarkEnd w:id="1427"/>
      <w:bookmarkEnd w:id="1428"/>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_Ref160185412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11</w:t>
      </w:r>
      <w:r>
        <w:rPr>
          <w:color w:val="0000FF"/>
        </w:rPr>
        <w:noBreakHyphen/>
        <w:t>4</w:t>
      </w:r>
      <w:r>
        <w:rPr>
          <w:color w:val="0000FF"/>
        </w:rPr>
        <w:fldChar w:fldCharType="end"/>
      </w:r>
      <w:r>
        <w:rPr>
          <w:rFonts w:hint="eastAsia"/>
        </w:rPr>
        <w:t>介绍了在</w:t>
      </w:r>
      <w:r>
        <w:t>I2</w:t>
      </w:r>
      <w:r>
        <w:rPr>
          <w:rFonts w:hint="eastAsia"/>
        </w:rPr>
        <w:t>c</w:t>
      </w:r>
      <w:r>
        <w:t>_MemMap.h</w:t>
      </w:r>
      <w:r>
        <w:rPr>
          <w:rFonts w:hint="eastAsia"/>
        </w:rPr>
        <w:t>文件中定义的内存分配部分。</w:t>
      </w:r>
    </w:p>
    <w:p w:rsidR="00627847" w:rsidRDefault="000F33E2">
      <w:pPr>
        <w:pStyle w:val="a6"/>
        <w:spacing w:before="180" w:after="180"/>
      </w:pPr>
      <w:bookmarkStart w:id="1429" w:name="_Ref160185412"/>
      <w:bookmarkStart w:id="1430" w:name="_Toc158048069"/>
      <w:bookmarkStart w:id="1431" w:name="_Toc196836259"/>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11</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1429"/>
      <w:r>
        <w:t xml:space="preserve"> </w:t>
      </w:r>
      <w:r>
        <w:rPr>
          <w:rFonts w:hint="eastAsia"/>
        </w:rPr>
        <w:t>I</w:t>
      </w:r>
      <w:r>
        <w:t>2</w:t>
      </w:r>
      <w:r>
        <w:rPr>
          <w:rFonts w:hint="eastAsia"/>
        </w:rPr>
        <w:t>c</w:t>
      </w:r>
      <w:r>
        <w:t>_MemMap.h</w:t>
      </w:r>
      <w:r>
        <w:rPr>
          <w:rFonts w:hint="eastAsia"/>
        </w:rPr>
        <w:t>内存分配</w:t>
      </w:r>
      <w:bookmarkEnd w:id="1430"/>
      <w:bookmarkEnd w:id="1431"/>
    </w:p>
    <w:tbl>
      <w:tblPr>
        <w:tblStyle w:val="MCU"/>
        <w:tblW w:w="4983" w:type="pct"/>
        <w:tblLook w:val="04A0" w:firstRow="1" w:lastRow="0" w:firstColumn="1" w:lastColumn="0" w:noHBand="0" w:noVBand="1"/>
      </w:tblPr>
      <w:tblGrid>
        <w:gridCol w:w="4239"/>
        <w:gridCol w:w="1558"/>
        <w:gridCol w:w="3168"/>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6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869"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17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364" w:type="pct"/>
          </w:tcPr>
          <w:p w:rsidR="00627847" w:rsidRDefault="000F33E2">
            <w:pPr>
              <w:spacing w:beforeLines="0" w:before="0" w:afterLines="0" w:after="0"/>
              <w:rPr>
                <w:szCs w:val="18"/>
              </w:rPr>
            </w:pPr>
            <w:r>
              <w:rPr>
                <w:rFonts w:hint="eastAsia"/>
                <w:szCs w:val="18"/>
              </w:rPr>
              <w:t>I</w:t>
            </w:r>
            <w:r>
              <w:rPr>
                <w:szCs w:val="18"/>
              </w:rPr>
              <w:t>2</w:t>
            </w:r>
            <w:r>
              <w:rPr>
                <w:rFonts w:hint="eastAsia"/>
                <w:szCs w:val="18"/>
              </w:rPr>
              <w:t>C</w:t>
            </w:r>
            <w:r>
              <w:rPr>
                <w:szCs w:val="18"/>
              </w:rPr>
              <w:t>_START_SEC_CODE</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代码</w:t>
            </w:r>
          </w:p>
        </w:tc>
        <w:tc>
          <w:tcPr>
            <w:tcW w:w="1767" w:type="pct"/>
          </w:tcPr>
          <w:p w:rsidR="00627847" w:rsidRDefault="000F33E2">
            <w:pPr>
              <w:spacing w:beforeLines="0" w:before="0" w:afterLines="0" w:after="0"/>
              <w:rPr>
                <w:rFonts w:ascii="宋体" w:hAnsi="宋体"/>
                <w:szCs w:val="18"/>
              </w:rPr>
            </w:pPr>
            <w:r>
              <w:rPr>
                <w:szCs w:val="18"/>
              </w:rPr>
              <w:t>F</w:t>
            </w:r>
            <w:r>
              <w:rPr>
                <w:rFonts w:hint="eastAsia"/>
                <w:szCs w:val="18"/>
              </w:rPr>
              <w:t>lash</w:t>
            </w:r>
            <w:r>
              <w:rPr>
                <w:rFonts w:ascii="宋体" w:hAnsi="宋体" w:hint="eastAsia"/>
                <w:szCs w:val="18"/>
              </w:rPr>
              <w:t>中代码内存部分开始</w:t>
            </w:r>
          </w:p>
        </w:tc>
      </w:tr>
      <w:tr w:rsidR="00627847" w:rsidTr="00627847">
        <w:trPr>
          <w:trHeight w:val="347"/>
        </w:trPr>
        <w:tc>
          <w:tcPr>
            <w:tcW w:w="2364" w:type="pct"/>
          </w:tcPr>
          <w:p w:rsidR="00627847" w:rsidRDefault="000F33E2">
            <w:pPr>
              <w:spacing w:beforeLines="0" w:before="0" w:afterLines="0" w:after="0"/>
              <w:rPr>
                <w:szCs w:val="18"/>
              </w:rPr>
            </w:pPr>
            <w:r>
              <w:rPr>
                <w:szCs w:val="18"/>
              </w:rPr>
              <w:t>I2</w:t>
            </w:r>
            <w:r>
              <w:rPr>
                <w:rFonts w:hint="eastAsia"/>
                <w:szCs w:val="18"/>
              </w:rPr>
              <w:t>C</w:t>
            </w:r>
            <w:r>
              <w:rPr>
                <w:szCs w:val="18"/>
              </w:rPr>
              <w:t>_START_SEC_CONFIG_DATA</w:t>
            </w:r>
          </w:p>
        </w:tc>
        <w:tc>
          <w:tcPr>
            <w:tcW w:w="869" w:type="pct"/>
          </w:tcPr>
          <w:p w:rsidR="00627847" w:rsidRDefault="000F33E2">
            <w:pPr>
              <w:spacing w:beforeLines="0" w:before="0" w:afterLines="0" w:after="0"/>
              <w:rPr>
                <w:szCs w:val="18"/>
              </w:rPr>
            </w:pPr>
            <w:r>
              <w:rPr>
                <w:rFonts w:ascii="宋体" w:hAnsi="宋体" w:hint="eastAsia"/>
                <w:szCs w:val="18"/>
              </w:rPr>
              <w:t>配置数据</w:t>
            </w:r>
          </w:p>
        </w:tc>
        <w:tc>
          <w:tcPr>
            <w:tcW w:w="1767" w:type="pct"/>
          </w:tcPr>
          <w:p w:rsidR="00627847" w:rsidRDefault="000F33E2">
            <w:pPr>
              <w:spacing w:beforeLines="0" w:before="0" w:afterLines="0" w:after="0"/>
              <w:rPr>
                <w:szCs w:val="18"/>
              </w:rPr>
            </w:pPr>
            <w:r>
              <w:rPr>
                <w:rFonts w:ascii="宋体" w:hAnsi="宋体" w:hint="eastAsia"/>
                <w:szCs w:val="18"/>
              </w:rPr>
              <w:t>开始配置数据的内存分配</w:t>
            </w:r>
          </w:p>
        </w:tc>
      </w:tr>
      <w:tr w:rsidR="00627847" w:rsidTr="00627847">
        <w:tc>
          <w:tcPr>
            <w:tcW w:w="2364" w:type="pct"/>
          </w:tcPr>
          <w:p w:rsidR="00627847" w:rsidRDefault="000F33E2">
            <w:pPr>
              <w:spacing w:beforeLines="0" w:before="0" w:afterLines="0" w:after="0"/>
              <w:rPr>
                <w:szCs w:val="18"/>
              </w:rPr>
            </w:pPr>
            <w:r>
              <w:rPr>
                <w:rFonts w:hint="eastAsia"/>
                <w:szCs w:val="18"/>
              </w:rPr>
              <w:t>I</w:t>
            </w:r>
            <w:r>
              <w:rPr>
                <w:szCs w:val="18"/>
              </w:rPr>
              <w:t>2</w:t>
            </w:r>
            <w:r>
              <w:rPr>
                <w:rFonts w:hint="eastAsia"/>
                <w:szCs w:val="18"/>
              </w:rPr>
              <w:t>C</w:t>
            </w:r>
            <w:r>
              <w:rPr>
                <w:szCs w:val="18"/>
              </w:rPr>
              <w:t>_START_SEC_VAR_INIT</w:t>
            </w:r>
          </w:p>
        </w:tc>
        <w:tc>
          <w:tcPr>
            <w:tcW w:w="869" w:type="pct"/>
          </w:tcPr>
          <w:p w:rsidR="00627847" w:rsidRDefault="000F33E2">
            <w:pPr>
              <w:spacing w:beforeLines="0" w:before="0" w:afterLines="0" w:after="0"/>
              <w:rPr>
                <w:szCs w:val="18"/>
              </w:rPr>
            </w:pPr>
            <w:r>
              <w:rPr>
                <w:rFonts w:ascii="宋体" w:hAnsi="宋体" w:hint="eastAsia"/>
                <w:szCs w:val="18"/>
              </w:rPr>
              <w:t>变量</w:t>
            </w:r>
          </w:p>
        </w:tc>
        <w:tc>
          <w:tcPr>
            <w:tcW w:w="1767" w:type="pct"/>
          </w:tcPr>
          <w:p w:rsidR="00627847" w:rsidRDefault="000F33E2">
            <w:pPr>
              <w:spacing w:beforeLines="0" w:before="0" w:afterLines="0" w:after="0"/>
              <w:rPr>
                <w:szCs w:val="18"/>
              </w:rPr>
            </w:pPr>
            <w:r>
              <w:rPr>
                <w:rFonts w:ascii="宋体" w:hAnsi="宋体" w:hint="eastAsia"/>
                <w:szCs w:val="18"/>
              </w:rPr>
              <w:t>声明变量时会进行初值初始化开始</w:t>
            </w:r>
          </w:p>
        </w:tc>
      </w:tr>
      <w:tr w:rsidR="00627847" w:rsidTr="00627847">
        <w:tc>
          <w:tcPr>
            <w:tcW w:w="2364" w:type="pct"/>
          </w:tcPr>
          <w:p w:rsidR="00627847" w:rsidRDefault="000F33E2">
            <w:pPr>
              <w:spacing w:beforeLines="0" w:before="0" w:afterLines="0" w:after="0"/>
              <w:rPr>
                <w:szCs w:val="18"/>
              </w:rPr>
            </w:pPr>
            <w:r>
              <w:rPr>
                <w:rFonts w:hint="eastAsia"/>
                <w:szCs w:val="18"/>
              </w:rPr>
              <w:t>I</w:t>
            </w:r>
            <w:r>
              <w:rPr>
                <w:szCs w:val="18"/>
              </w:rPr>
              <w:t>2</w:t>
            </w:r>
            <w:r>
              <w:rPr>
                <w:rFonts w:hint="eastAsia"/>
                <w:szCs w:val="18"/>
              </w:rPr>
              <w:t>C</w:t>
            </w:r>
            <w:r>
              <w:rPr>
                <w:szCs w:val="18"/>
              </w:rPr>
              <w:t>_START_SEC_VAR_NOT_INIT</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变量</w:t>
            </w:r>
          </w:p>
        </w:tc>
        <w:tc>
          <w:tcPr>
            <w:tcW w:w="1767" w:type="pct"/>
          </w:tcPr>
          <w:p w:rsidR="00627847" w:rsidRDefault="000F33E2">
            <w:pPr>
              <w:spacing w:beforeLines="0" w:before="0" w:afterLines="0" w:after="0"/>
              <w:rPr>
                <w:rFonts w:ascii="宋体" w:hAnsi="宋体"/>
                <w:szCs w:val="18"/>
              </w:rPr>
            </w:pPr>
            <w:r>
              <w:rPr>
                <w:rFonts w:ascii="宋体" w:hAnsi="宋体" w:hint="eastAsia"/>
                <w:szCs w:val="18"/>
              </w:rPr>
              <w:t>声明变量时不会进行初值初始化开始</w:t>
            </w:r>
          </w:p>
        </w:tc>
      </w:tr>
    </w:tbl>
    <w:p w:rsidR="00627847" w:rsidRDefault="00627847">
      <w:pPr>
        <w:spacing w:before="180" w:after="180"/>
      </w:pPr>
    </w:p>
    <w:p w:rsidR="00627847" w:rsidRDefault="00627847">
      <w:pPr>
        <w:spacing w:before="180" w:after="180"/>
        <w:rPr>
          <w:lang w:eastAsia="zh-TW"/>
        </w:rPr>
      </w:pPr>
    </w:p>
    <w:p w:rsidR="00627847" w:rsidRDefault="000F33E2">
      <w:pPr>
        <w:pStyle w:val="1"/>
      </w:pPr>
      <w:bookmarkStart w:id="1432" w:name="_Ref160191444"/>
      <w:bookmarkStart w:id="1433" w:name="_Ref160191437"/>
      <w:bookmarkStart w:id="1434" w:name="_Toc196898857"/>
      <w:r>
        <w:rPr>
          <w:rFonts w:hint="eastAsia"/>
          <w:lang w:eastAsia="zh-CN"/>
        </w:rPr>
        <w:t>ICU</w:t>
      </w:r>
      <w:bookmarkEnd w:id="1432"/>
      <w:bookmarkEnd w:id="1433"/>
      <w:bookmarkEnd w:id="1434"/>
    </w:p>
    <w:p w:rsidR="00627847" w:rsidRDefault="000F33E2">
      <w:pPr>
        <w:pStyle w:val="2"/>
      </w:pPr>
      <w:bookmarkStart w:id="1435" w:name="_Toc158034335"/>
      <w:bookmarkStart w:id="1436" w:name="_Toc196898858"/>
      <w:r>
        <w:rPr>
          <w:rFonts w:hint="eastAsia"/>
        </w:rPr>
        <w:t>简介</w:t>
      </w:r>
      <w:bookmarkEnd w:id="1435"/>
      <w:bookmarkEnd w:id="1436"/>
    </w:p>
    <w:p w:rsidR="00627847" w:rsidRDefault="000F33E2">
      <w:pPr>
        <w:spacing w:before="180" w:after="180"/>
        <w:rPr>
          <w:rFonts w:cs="微软雅黑"/>
        </w:rPr>
      </w:pPr>
      <w:r>
        <w:rPr>
          <w:rFonts w:cs="微软雅黑" w:hint="eastAsia"/>
        </w:rPr>
        <w:t>本章介绍在</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rPr>
          <w:rFonts w:cs="微软雅黑"/>
          <w:lang w:bidi="ar"/>
        </w:rPr>
        <w:t>AC7840x/AC7842x/AC7843x</w:t>
      </w:r>
      <w:r>
        <w:rPr>
          <w:rFonts w:ascii="宋体" w:hAnsi="宋体" w:cs="宋体"/>
          <w:sz w:val="24"/>
        </w:rPr>
        <w:t xml:space="preserve"> </w:t>
      </w:r>
      <w:r>
        <w:rPr>
          <w:rFonts w:cs="微软雅黑" w:hint="eastAsia"/>
        </w:rPr>
        <w:t>ICU</w:t>
      </w:r>
      <w:r>
        <w:rPr>
          <w:rFonts w:cs="微软雅黑" w:hint="eastAsia"/>
        </w:rPr>
        <w:t>模块的集成要求以及</w:t>
      </w:r>
      <w:r>
        <w:rPr>
          <w:rFonts w:cs="微软雅黑" w:hint="eastAsia"/>
        </w:rPr>
        <w:t>ICU</w:t>
      </w:r>
      <w:r>
        <w:rPr>
          <w:rFonts w:cs="微软雅黑" w:hint="eastAsia"/>
        </w:rPr>
        <w:t>模块需要关联的模块。</w:t>
      </w:r>
    </w:p>
    <w:p w:rsidR="00627847" w:rsidRDefault="000F33E2">
      <w:pPr>
        <w:pStyle w:val="2"/>
      </w:pPr>
      <w:bookmarkStart w:id="1437" w:name="_Toc158034336"/>
      <w:bookmarkStart w:id="1438" w:name="_Toc196898859"/>
      <w:r>
        <w:rPr>
          <w:rFonts w:hint="eastAsia"/>
        </w:rPr>
        <w:t>驱动程序构建</w:t>
      </w:r>
      <w:bookmarkEnd w:id="1437"/>
      <w:bookmarkEnd w:id="1438"/>
    </w:p>
    <w:p w:rsidR="00627847" w:rsidRDefault="000F33E2">
      <w:pPr>
        <w:spacing w:before="180" w:after="180"/>
      </w:pPr>
      <w:r>
        <w:rPr>
          <w:rFonts w:hint="eastAsia"/>
        </w:rPr>
        <w:t>本章节主要介绍构建</w:t>
      </w:r>
      <w:r>
        <w:rPr>
          <w:rFonts w:hint="eastAsia"/>
        </w:rPr>
        <w:t>ICU</w:t>
      </w:r>
      <w:r>
        <w:rPr>
          <w:rFonts w:hint="eastAsia"/>
        </w:rPr>
        <w:t>驱动程序所需的源文件。</w:t>
      </w:r>
    </w:p>
    <w:p w:rsidR="00627847" w:rsidRDefault="000F33E2">
      <w:pPr>
        <w:pStyle w:val="3"/>
      </w:pPr>
      <w:bookmarkStart w:id="1439" w:name="_Toc158034337"/>
      <w:bookmarkStart w:id="1440" w:name="_Toc196898860"/>
      <w:r>
        <w:rPr>
          <w:rFonts w:hint="eastAsia"/>
        </w:rPr>
        <w:t>驱动程序文件</w:t>
      </w:r>
      <w:bookmarkEnd w:id="1439"/>
      <w:bookmarkEnd w:id="1440"/>
    </w:p>
    <w:p w:rsidR="00627847" w:rsidRDefault="000F33E2">
      <w:pPr>
        <w:spacing w:before="180" w:after="180"/>
      </w:pPr>
      <w:r>
        <w:rPr>
          <w:rFonts w:hint="eastAsia"/>
        </w:rPr>
        <w:t>本节主要介绍构建</w:t>
      </w:r>
      <w:r>
        <w:t>ICU</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441" w:name="_Toc158034338"/>
      <w:r>
        <w:rPr>
          <w:rFonts w:hint="eastAsia"/>
        </w:rPr>
        <w:t>静态文件</w:t>
      </w:r>
      <w:bookmarkEnd w:id="1441"/>
    </w:p>
    <w:p w:rsidR="00627847" w:rsidRDefault="00D5766D">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1442" w:name="_Ref160180055"/>
      <w:bookmarkStart w:id="1443" w:name="_Ref168588081"/>
      <w:bookmarkStart w:id="1444" w:name="_Toc158034377"/>
      <w:bookmarkStart w:id="1445" w:name="_Toc196836260"/>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1442"/>
      <w:r>
        <w:t xml:space="preserve"> </w:t>
      </w:r>
      <w:r>
        <w:rPr>
          <w:rFonts w:hint="eastAsia"/>
        </w:rPr>
        <w:t>静态文件</w:t>
      </w:r>
      <w:bookmarkEnd w:id="1443"/>
      <w:bookmarkEnd w:id="1444"/>
      <w:bookmarkEnd w:id="1445"/>
    </w:p>
    <w:tbl>
      <w:tblPr>
        <w:tblStyle w:val="MCU"/>
        <w:tblW w:w="4983" w:type="pct"/>
        <w:tblLook w:val="04A0" w:firstRow="1" w:lastRow="0" w:firstColumn="1" w:lastColumn="0" w:noHBand="0" w:noVBand="1"/>
      </w:tblPr>
      <w:tblGrid>
        <w:gridCol w:w="1546"/>
        <w:gridCol w:w="741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862"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4138"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r>
      <w:tr w:rsidR="00627847" w:rsidTr="00627847">
        <w:tc>
          <w:tcPr>
            <w:tcW w:w="862" w:type="pct"/>
          </w:tcPr>
          <w:p w:rsidR="00627847" w:rsidRDefault="000F33E2">
            <w:pPr>
              <w:spacing w:beforeLines="0" w:before="0" w:afterLines="0" w:after="0"/>
              <w:jc w:val="left"/>
              <w:rPr>
                <w:szCs w:val="20"/>
              </w:rPr>
            </w:pPr>
            <w:r>
              <w:rPr>
                <w:rFonts w:hint="eastAsia"/>
                <w:szCs w:val="20"/>
              </w:rPr>
              <w:t>P</w:t>
            </w:r>
            <w:r>
              <w:rPr>
                <w:szCs w:val="20"/>
              </w:rPr>
              <w:t>ORT</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 xml:space="preserve"> \</w:t>
            </w:r>
            <w:r>
              <w:rPr>
                <w:szCs w:val="20"/>
              </w:rPr>
              <w:t xml:space="preserve"> port\src</w:t>
            </w:r>
          </w:p>
          <w:p w:rsidR="00627847" w:rsidRDefault="000F33E2">
            <w:pPr>
              <w:spacing w:beforeLines="0" w:before="0" w:afterLines="0" w:after="0"/>
              <w:jc w:val="left"/>
            </w:pPr>
            <w:r>
              <w:rPr>
                <w:rFonts w:hint="eastAsia"/>
                <w:szCs w:val="20"/>
              </w:rPr>
              <w:t>头文件：</w:t>
            </w:r>
            <w:r>
              <w:rPr>
                <w:rFonts w:hint="eastAsia"/>
                <w:szCs w:val="20"/>
              </w:rPr>
              <w:t>m</w:t>
            </w:r>
            <w:r>
              <w:rPr>
                <w:szCs w:val="20"/>
              </w:rPr>
              <w:t>cu\mcal</w:t>
            </w:r>
            <w:r>
              <w:rPr>
                <w:rFonts w:hint="eastAsia"/>
                <w:szCs w:val="20"/>
              </w:rPr>
              <w:t xml:space="preserve"> \</w:t>
            </w:r>
            <w:r>
              <w:rPr>
                <w:szCs w:val="20"/>
              </w:rPr>
              <w:t xml:space="preserve"> port\</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rFonts w:hint="eastAsia"/>
                <w:szCs w:val="20"/>
              </w:rPr>
              <w:t>ICU</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 xml:space="preserve"> \</w:t>
            </w:r>
            <w:r>
              <w:rPr>
                <w:szCs w:val="20"/>
              </w:rPr>
              <w:t xml:space="preserve"> </w:t>
            </w:r>
            <w:r>
              <w:rPr>
                <w:rFonts w:hint="eastAsia"/>
                <w:szCs w:val="20"/>
              </w:rPr>
              <w:t>icu</w:t>
            </w:r>
            <w:r>
              <w:rPr>
                <w:szCs w:val="20"/>
              </w:rPr>
              <w:t>\src</w:t>
            </w:r>
          </w:p>
          <w:p w:rsidR="00627847" w:rsidRDefault="000F33E2">
            <w:pPr>
              <w:spacing w:beforeLines="0" w:before="0" w:afterLines="0" w:after="0"/>
              <w:jc w:val="left"/>
            </w:pPr>
            <w:r>
              <w:rPr>
                <w:rFonts w:hint="eastAsia"/>
                <w:szCs w:val="20"/>
              </w:rPr>
              <w:t>头文件：</w:t>
            </w:r>
            <w:r>
              <w:rPr>
                <w:rFonts w:hint="eastAsia"/>
                <w:szCs w:val="20"/>
              </w:rPr>
              <w:t>m</w:t>
            </w:r>
            <w:r>
              <w:rPr>
                <w:szCs w:val="20"/>
              </w:rPr>
              <w:t>cu\mcal</w:t>
            </w:r>
            <w:r>
              <w:rPr>
                <w:rFonts w:hint="eastAsia"/>
                <w:szCs w:val="20"/>
              </w:rPr>
              <w:t xml:space="preserve"> \</w:t>
            </w:r>
            <w:r>
              <w:rPr>
                <w:szCs w:val="20"/>
              </w:rPr>
              <w:t xml:space="preserve"> </w:t>
            </w:r>
            <w:r>
              <w:rPr>
                <w:rFonts w:hint="eastAsia"/>
                <w:szCs w:val="20"/>
              </w:rPr>
              <w:t>icu</w:t>
            </w:r>
            <w:r>
              <w:rPr>
                <w:szCs w:val="20"/>
              </w:rPr>
              <w:t>\</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rFonts w:hint="eastAsia"/>
                <w:szCs w:val="20"/>
              </w:rPr>
              <w:t>PWM</w:t>
            </w:r>
            <w:r>
              <w:rPr>
                <w:szCs w:val="20"/>
              </w:rPr>
              <w:t xml:space="preserve"> hal</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cu\hal \src\</w:t>
            </w:r>
            <w:r>
              <w:rPr>
                <w:rFonts w:hint="eastAsia"/>
                <w:szCs w:val="20"/>
              </w:rPr>
              <w:t>pwm</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cu\hal\inc</w:t>
            </w:r>
          </w:p>
        </w:tc>
      </w:tr>
      <w:tr w:rsidR="00627847" w:rsidTr="00627847">
        <w:tc>
          <w:tcPr>
            <w:tcW w:w="862" w:type="pct"/>
          </w:tcPr>
          <w:p w:rsidR="00627847" w:rsidRDefault="000F33E2">
            <w:pPr>
              <w:spacing w:beforeLines="0" w:before="0" w:afterLines="0" w:after="0"/>
              <w:jc w:val="left"/>
              <w:rPr>
                <w:szCs w:val="20"/>
              </w:rPr>
            </w:pPr>
            <w:r>
              <w:rPr>
                <w:szCs w:val="20"/>
              </w:rPr>
              <w:t>GPIO Hal</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lang w:eastAsia="zh"/>
              </w:rPr>
              <w:t>mcu</w:t>
            </w:r>
            <w:r>
              <w:rPr>
                <w:szCs w:val="20"/>
              </w:rPr>
              <w:t>\hal \src\</w:t>
            </w:r>
            <w:r>
              <w:rPr>
                <w:rFonts w:hint="eastAsia"/>
                <w:szCs w:val="20"/>
              </w:rPr>
              <w:t>gpio</w:t>
            </w:r>
          </w:p>
          <w:p w:rsidR="00627847" w:rsidRDefault="000F33E2">
            <w:pPr>
              <w:spacing w:beforeLines="0" w:before="0" w:afterLines="0" w:after="0"/>
              <w:jc w:val="left"/>
              <w:rPr>
                <w:szCs w:val="20"/>
              </w:rPr>
            </w:pPr>
            <w:r>
              <w:rPr>
                <w:rFonts w:hint="eastAsia"/>
                <w:szCs w:val="20"/>
              </w:rPr>
              <w:t>头文件：</w:t>
            </w:r>
            <w:r>
              <w:rPr>
                <w:rFonts w:hint="eastAsia"/>
                <w:szCs w:val="20"/>
                <w:lang w:eastAsia="zh"/>
              </w:rPr>
              <w:t>mcu</w:t>
            </w:r>
            <w:r>
              <w:rPr>
                <w:szCs w:val="20"/>
              </w:rPr>
              <w:t>\hal\inc</w:t>
            </w:r>
          </w:p>
        </w:tc>
      </w:tr>
    </w:tbl>
    <w:p w:rsidR="00627847" w:rsidRDefault="000F33E2">
      <w:pPr>
        <w:pStyle w:val="4"/>
      </w:pPr>
      <w:bookmarkStart w:id="1446" w:name="_Toc158034339"/>
      <w:r>
        <w:rPr>
          <w:rFonts w:hint="eastAsia"/>
        </w:rPr>
        <w:t>动态文件</w:t>
      </w:r>
      <w:bookmarkEnd w:id="1446"/>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_Ref160180159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12</w:t>
      </w:r>
      <w:r>
        <w:rPr>
          <w:color w:val="0000FF"/>
        </w:rPr>
        <w:noBreakHyphen/>
        <w:t>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_Ref160180177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12</w:t>
      </w:r>
      <w:r>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_Ref160180182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12</w:t>
      </w:r>
      <w:r>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1447" w:name="_Ref160180159"/>
      <w:bookmarkStart w:id="1448" w:name="_Toc158034378"/>
      <w:bookmarkStart w:id="1449" w:name="_Toc196836261"/>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1447"/>
      <w:r>
        <w:t xml:space="preserve"> </w:t>
      </w:r>
      <w:r>
        <w:rPr>
          <w:rFonts w:hint="eastAsia"/>
        </w:rPr>
        <w:t>动态文件</w:t>
      </w:r>
      <w:bookmarkEnd w:id="1448"/>
      <w:bookmarkEnd w:id="1449"/>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P</w:t>
            </w:r>
            <w:r>
              <w:rPr>
                <w:szCs w:val="20"/>
              </w:rPr>
              <w:t>ORT</w:t>
            </w:r>
          </w:p>
        </w:tc>
        <w:tc>
          <w:tcPr>
            <w:tcW w:w="1667" w:type="pct"/>
          </w:tcPr>
          <w:p w:rsidR="00627847" w:rsidRDefault="000F33E2">
            <w:pPr>
              <w:spacing w:beforeLines="0" w:before="0" w:afterLines="0" w:after="0"/>
              <w:jc w:val="left"/>
              <w:rPr>
                <w:szCs w:val="20"/>
              </w:rPr>
            </w:pPr>
            <w:r>
              <w:rPr>
                <w:szCs w:val="20"/>
              </w:rPr>
              <w:t>Port_Cfg.c</w:t>
            </w:r>
          </w:p>
        </w:tc>
        <w:tc>
          <w:tcPr>
            <w:tcW w:w="1667" w:type="pct"/>
            <w:vMerge w:val="restart"/>
          </w:tcPr>
          <w:p w:rsidR="00627847" w:rsidRDefault="000F33E2">
            <w:pPr>
              <w:spacing w:beforeLines="0" w:before="0" w:afterLines="0" w:after="0"/>
              <w:jc w:val="left"/>
              <w:rPr>
                <w:szCs w:val="20"/>
              </w:rPr>
            </w:pPr>
            <w:r>
              <w:rPr>
                <w:szCs w:val="20"/>
              </w:rPr>
              <w:t>Port</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Port</w:t>
            </w:r>
            <w:r>
              <w:rPr>
                <w:rFonts w:hint="eastAsia"/>
                <w:szCs w:val="20"/>
              </w:rPr>
              <w: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w:t>
            </w:r>
            <w:r>
              <w:rPr>
                <w:szCs w:val="20"/>
              </w:rPr>
              <w:t>CU</w:t>
            </w:r>
          </w:p>
        </w:tc>
        <w:tc>
          <w:tcPr>
            <w:tcW w:w="1667" w:type="pct"/>
          </w:tcPr>
          <w:p w:rsidR="00627847" w:rsidRDefault="000F33E2">
            <w:pPr>
              <w:spacing w:beforeLines="0" w:before="0" w:afterLines="0" w:after="0"/>
              <w:jc w:val="left"/>
              <w:rPr>
                <w:szCs w:val="20"/>
              </w:rPr>
            </w:pPr>
            <w:r>
              <w:rPr>
                <w:szCs w:val="20"/>
              </w:rPr>
              <w:t>Mcu_Cfg.c</w:t>
            </w:r>
          </w:p>
        </w:tc>
        <w:tc>
          <w:tcPr>
            <w:tcW w:w="1667" w:type="pct"/>
            <w:vMerge w:val="restart"/>
          </w:tcPr>
          <w:p w:rsidR="00627847" w:rsidRDefault="000F33E2">
            <w:pPr>
              <w:spacing w:beforeLines="0" w:before="0" w:afterLines="0" w:after="0"/>
              <w:jc w:val="left"/>
              <w:rPr>
                <w:szCs w:val="20"/>
              </w:rPr>
            </w:pPr>
            <w:r>
              <w:rPr>
                <w:szCs w:val="20"/>
              </w:rPr>
              <w:t>Mcu</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Mcu</w:t>
            </w:r>
            <w:r>
              <w:rPr>
                <w:rFonts w:hint="eastAsia"/>
                <w:szCs w:val="20"/>
              </w:rPr>
              <w: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tcPr>
          <w:p w:rsidR="00627847" w:rsidRDefault="000F33E2">
            <w:pPr>
              <w:spacing w:beforeLines="0" w:before="0" w:afterLines="0" w:after="0"/>
              <w:jc w:val="left"/>
              <w:rPr>
                <w:szCs w:val="20"/>
              </w:rPr>
            </w:pPr>
            <w:r>
              <w:rPr>
                <w:rFonts w:hint="eastAsia"/>
                <w:szCs w:val="20"/>
              </w:rPr>
              <w:t>ICU</w:t>
            </w:r>
          </w:p>
        </w:tc>
        <w:tc>
          <w:tcPr>
            <w:tcW w:w="1667" w:type="pct"/>
          </w:tcPr>
          <w:p w:rsidR="00627847" w:rsidRDefault="000F33E2">
            <w:pPr>
              <w:spacing w:beforeLines="0" w:before="0" w:afterLines="0" w:after="0"/>
              <w:jc w:val="left"/>
              <w:rPr>
                <w:szCs w:val="20"/>
              </w:rPr>
            </w:pPr>
            <w:r>
              <w:rPr>
                <w:rFonts w:hint="eastAsia"/>
                <w:szCs w:val="20"/>
              </w:rPr>
              <w:t>Icu_</w:t>
            </w:r>
            <w:r>
              <w:rPr>
                <w:szCs w:val="20"/>
              </w:rPr>
              <w:t>Cfg.c</w:t>
            </w:r>
          </w:p>
        </w:tc>
        <w:tc>
          <w:tcPr>
            <w:tcW w:w="1667" w:type="pct"/>
          </w:tcPr>
          <w:p w:rsidR="00627847" w:rsidRDefault="000F33E2">
            <w:pPr>
              <w:spacing w:beforeLines="0" w:before="0" w:afterLines="0" w:after="0"/>
              <w:jc w:val="left"/>
              <w:rPr>
                <w:szCs w:val="20"/>
              </w:rPr>
            </w:pPr>
            <w:r>
              <w:rPr>
                <w:szCs w:val="20"/>
              </w:rPr>
              <w:t>Icu</w:t>
            </w:r>
            <w:r>
              <w:rPr>
                <w:rFonts w:hint="eastAsia"/>
                <w:szCs w:val="20"/>
              </w:rPr>
              <w:t>_Cfg.h</w:t>
            </w:r>
          </w:p>
        </w:tc>
      </w:tr>
    </w:tbl>
    <w:p w:rsidR="00627847" w:rsidRDefault="000F33E2">
      <w:pPr>
        <w:keepNext/>
        <w:spacing w:before="180" w:after="180"/>
      </w:pPr>
      <w:r>
        <w:rPr>
          <w:noProof/>
        </w:rPr>
        <w:drawing>
          <wp:inline distT="0" distB="0" distL="0" distR="0">
            <wp:extent cx="5731510" cy="1150620"/>
            <wp:effectExtent l="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105"/>
                    <a:stretch>
                      <a:fillRect/>
                    </a:stretch>
                  </pic:blipFill>
                  <pic:spPr>
                    <a:xfrm>
                      <a:off x="0" y="0"/>
                      <a:ext cx="5731510" cy="1150620"/>
                    </a:xfrm>
                    <a:prstGeom prst="rect">
                      <a:avLst/>
                    </a:prstGeom>
                  </pic:spPr>
                </pic:pic>
              </a:graphicData>
            </a:graphic>
          </wp:inline>
        </w:drawing>
      </w:r>
    </w:p>
    <w:p w:rsidR="00627847" w:rsidRDefault="000F33E2">
      <w:pPr>
        <w:pStyle w:val="a6"/>
        <w:spacing w:before="180" w:after="180"/>
      </w:pPr>
      <w:bookmarkStart w:id="1450" w:name="_Ref160180177"/>
      <w:bookmarkStart w:id="1451" w:name="_Toc158034370"/>
      <w:bookmarkStart w:id="1452" w:name="_Toc19683710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1450"/>
      <w:r>
        <w:t xml:space="preserve"> </w:t>
      </w:r>
      <w:r>
        <w:rPr>
          <w:rFonts w:hint="eastAsia"/>
        </w:rPr>
        <w:t>动态文件位置设置</w:t>
      </w:r>
      <w:bookmarkEnd w:id="1451"/>
      <w:bookmarkEnd w:id="1452"/>
    </w:p>
    <w:p w:rsidR="00627847" w:rsidRDefault="000F33E2">
      <w:pPr>
        <w:keepNext/>
        <w:spacing w:before="180" w:after="180"/>
        <w:jc w:val="center"/>
      </w:pPr>
      <w:r>
        <w:rPr>
          <w:noProof/>
        </w:rPr>
        <w:drawing>
          <wp:inline distT="0" distB="0" distL="0" distR="0">
            <wp:extent cx="5731510" cy="1202690"/>
            <wp:effectExtent l="0" t="0" r="254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79"/>
                    <a:stretch>
                      <a:fillRect/>
                    </a:stretch>
                  </pic:blipFill>
                  <pic:spPr>
                    <a:xfrm>
                      <a:off x="0" y="0"/>
                      <a:ext cx="5731510" cy="1202690"/>
                    </a:xfrm>
                    <a:prstGeom prst="rect">
                      <a:avLst/>
                    </a:prstGeom>
                  </pic:spPr>
                </pic:pic>
              </a:graphicData>
            </a:graphic>
          </wp:inline>
        </w:drawing>
      </w:r>
    </w:p>
    <w:p w:rsidR="00627847" w:rsidRDefault="000F33E2">
      <w:pPr>
        <w:pStyle w:val="a6"/>
        <w:spacing w:before="180" w:after="180"/>
      </w:pPr>
      <w:bookmarkStart w:id="1453" w:name="_Ref160180182"/>
      <w:bookmarkStart w:id="1454" w:name="_Toc158034371"/>
      <w:bookmarkStart w:id="1455" w:name="_Toc19683710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1453"/>
      <w:r>
        <w:t xml:space="preserve"> </w:t>
      </w:r>
      <w:r>
        <w:rPr>
          <w:rFonts w:hint="eastAsia"/>
        </w:rPr>
        <w:t>动态文件位置</w:t>
      </w:r>
      <w:bookmarkEnd w:id="1454"/>
      <w:bookmarkEnd w:id="1455"/>
    </w:p>
    <w:p w:rsidR="00627847" w:rsidRDefault="000F33E2">
      <w:pPr>
        <w:pStyle w:val="3"/>
      </w:pPr>
      <w:bookmarkStart w:id="1456" w:name="_Ref168588149"/>
      <w:bookmarkStart w:id="1457" w:name="_Ref168588144"/>
      <w:bookmarkStart w:id="1458" w:name="_Toc158034341"/>
      <w:bookmarkStart w:id="1459" w:name="_Toc196898861"/>
      <w:r>
        <w:rPr>
          <w:rFonts w:hint="eastAsia"/>
        </w:rPr>
        <w:t>驱动限制</w:t>
      </w:r>
      <w:bookmarkEnd w:id="1456"/>
      <w:bookmarkEnd w:id="1457"/>
      <w:bookmarkEnd w:id="1458"/>
      <w:bookmarkEnd w:id="1459"/>
    </w:p>
    <w:p w:rsidR="00627847" w:rsidRDefault="000F33E2">
      <w:pPr>
        <w:spacing w:before="180" w:after="180"/>
      </w:pPr>
      <w:r>
        <w:rPr>
          <w:rFonts w:hint="eastAsia"/>
        </w:rPr>
        <w:t>本节根据</w:t>
      </w:r>
      <w:r>
        <w:rPr>
          <w:rFonts w:cs="微软雅黑"/>
          <w:lang w:bidi="ar"/>
        </w:rPr>
        <w:t>AC7840x/AC7842x/AC7843x</w:t>
      </w:r>
      <w:r>
        <w:rPr>
          <w:rFonts w:ascii="宋体" w:hAnsi="宋体" w:cs="宋体"/>
          <w:sz w:val="24"/>
        </w:rPr>
        <w:t xml:space="preserve"> </w:t>
      </w:r>
      <w:r>
        <w:t>ICU</w:t>
      </w:r>
      <w:r>
        <w:rPr>
          <w:rFonts w:hint="eastAsia"/>
        </w:rPr>
        <w:t>的特性，介绍</w:t>
      </w:r>
      <w:r>
        <w:t>ICU</w:t>
      </w:r>
      <w:r>
        <w:rPr>
          <w:rFonts w:hint="eastAsia"/>
        </w:rPr>
        <w:t>驱动限制，具体如下：</w:t>
      </w:r>
    </w:p>
    <w:p w:rsidR="00627847" w:rsidRDefault="000F33E2">
      <w:pPr>
        <w:pStyle w:val="aff7"/>
        <w:numPr>
          <w:ilvl w:val="0"/>
          <w:numId w:val="44"/>
        </w:numPr>
        <w:spacing w:before="180" w:after="180"/>
        <w:ind w:firstLineChars="0"/>
      </w:pPr>
      <w:r>
        <w:rPr>
          <w:rFonts w:hint="eastAsia"/>
        </w:rPr>
        <w:t xml:space="preserve">ICU </w:t>
      </w:r>
      <w:r>
        <w:rPr>
          <w:rFonts w:hint="eastAsia"/>
        </w:rPr>
        <w:t>基于</w:t>
      </w:r>
      <w:r>
        <w:rPr>
          <w:rFonts w:hint="eastAsia"/>
        </w:rPr>
        <w:t>PWM</w:t>
      </w:r>
      <w:r>
        <w:rPr>
          <w:rFonts w:hint="eastAsia"/>
        </w:rPr>
        <w:t>和</w:t>
      </w:r>
      <w:r>
        <w:rPr>
          <w:rFonts w:hint="eastAsia"/>
        </w:rPr>
        <w:t>Port</w:t>
      </w:r>
      <w:r>
        <w:rPr>
          <w:rFonts w:hint="eastAsia"/>
        </w:rPr>
        <w:t>硬件实现，已配置为</w:t>
      </w:r>
      <w:r>
        <w:rPr>
          <w:rFonts w:hint="eastAsia"/>
        </w:rPr>
        <w:t>PWM</w:t>
      </w:r>
      <w:r>
        <w:rPr>
          <w:rFonts w:hint="eastAsia"/>
        </w:rPr>
        <w:t>功能或</w:t>
      </w:r>
      <w:r>
        <w:rPr>
          <w:rFonts w:hint="eastAsia"/>
        </w:rPr>
        <w:t xml:space="preserve">OCU </w:t>
      </w:r>
      <w:r>
        <w:rPr>
          <w:rFonts w:hint="eastAsia"/>
        </w:rPr>
        <w:t>功能的</w:t>
      </w:r>
      <w:r>
        <w:rPr>
          <w:rFonts w:hint="eastAsia"/>
        </w:rPr>
        <w:t xml:space="preserve"> PWM Channel</w:t>
      </w:r>
      <w:r>
        <w:rPr>
          <w:rFonts w:hint="eastAsia"/>
        </w:rPr>
        <w:t>硬件单元及已经被其他外设使用的</w:t>
      </w:r>
      <w:r>
        <w:rPr>
          <w:rFonts w:hint="eastAsia"/>
        </w:rPr>
        <w:t xml:space="preserve"> Port Pin</w:t>
      </w:r>
      <w:r>
        <w:rPr>
          <w:rFonts w:hint="eastAsia"/>
        </w:rPr>
        <w:t>不能被复用为</w:t>
      </w:r>
      <w:r>
        <w:rPr>
          <w:rFonts w:hint="eastAsia"/>
        </w:rPr>
        <w:t xml:space="preserve">ICU </w:t>
      </w:r>
      <w:r>
        <w:rPr>
          <w:rFonts w:hint="eastAsia"/>
        </w:rPr>
        <w:t>功能。</w:t>
      </w:r>
    </w:p>
    <w:p w:rsidR="00627847" w:rsidRDefault="000F33E2">
      <w:pPr>
        <w:pStyle w:val="aff7"/>
        <w:numPr>
          <w:ilvl w:val="0"/>
          <w:numId w:val="44"/>
        </w:numPr>
        <w:spacing w:before="180" w:after="180"/>
        <w:ind w:firstLineChars="0"/>
      </w:pPr>
      <w:r>
        <w:rPr>
          <w:rFonts w:hint="eastAsia"/>
        </w:rPr>
        <w:t xml:space="preserve">ICU </w:t>
      </w:r>
      <w:r>
        <w:rPr>
          <w:rFonts w:hint="eastAsia"/>
        </w:rPr>
        <w:t>功能依赖</w:t>
      </w:r>
      <w:r>
        <w:rPr>
          <w:rFonts w:hint="eastAsia"/>
        </w:rPr>
        <w:t xml:space="preserve">PWM </w:t>
      </w:r>
      <w:r>
        <w:rPr>
          <w:rFonts w:hint="eastAsia"/>
        </w:rPr>
        <w:t>和</w:t>
      </w:r>
      <w:r>
        <w:rPr>
          <w:rFonts w:hint="eastAsia"/>
        </w:rPr>
        <w:t>GPIO</w:t>
      </w:r>
      <w:r>
        <w:rPr>
          <w:rFonts w:hint="eastAsia"/>
        </w:rPr>
        <w:t>硬件中断，使用的硬件通道中断不可关闭。</w:t>
      </w:r>
    </w:p>
    <w:p w:rsidR="00627847" w:rsidRDefault="000F33E2">
      <w:pPr>
        <w:pStyle w:val="aff7"/>
        <w:numPr>
          <w:ilvl w:val="0"/>
          <w:numId w:val="44"/>
        </w:numPr>
        <w:spacing w:before="180" w:after="180"/>
        <w:ind w:firstLineChars="0"/>
      </w:pPr>
      <w:r>
        <w:rPr>
          <w:rFonts w:hint="eastAsia"/>
        </w:rPr>
        <w:t>AC7840x</w:t>
      </w:r>
      <w:r>
        <w:rPr>
          <w:rFonts w:hint="eastAsia"/>
          <w:lang w:eastAsia="zh"/>
        </w:rPr>
        <w:t>/AC7842x</w:t>
      </w:r>
      <w:r>
        <w:rPr>
          <w:rFonts w:hint="eastAsia"/>
        </w:rPr>
        <w:t>的</w:t>
      </w:r>
      <w:r>
        <w:rPr>
          <w:rFonts w:hint="eastAsia"/>
        </w:rPr>
        <w:t>PWM</w:t>
      </w:r>
      <w:r>
        <w:rPr>
          <w:rFonts w:hint="eastAsia"/>
        </w:rPr>
        <w:t>硬件通道最多为</w:t>
      </w:r>
      <w:r>
        <w:rPr>
          <w:rFonts w:hint="eastAsia"/>
        </w:rPr>
        <w:t>48</w:t>
      </w:r>
      <w:r>
        <w:rPr>
          <w:rFonts w:hint="eastAsia"/>
        </w:rPr>
        <w:t>路</w:t>
      </w:r>
      <w:r>
        <w:rPr>
          <w:rFonts w:hint="eastAsia"/>
          <w:lang w:eastAsia="zh"/>
        </w:rPr>
        <w:t>，</w:t>
      </w:r>
      <w:r>
        <w:rPr>
          <w:rFonts w:hint="eastAsia"/>
          <w:lang w:eastAsia="zh"/>
        </w:rPr>
        <w:t>AC7843x</w:t>
      </w:r>
      <w:r>
        <w:rPr>
          <w:rFonts w:hint="eastAsia"/>
        </w:rPr>
        <w:t>的</w:t>
      </w:r>
      <w:r>
        <w:rPr>
          <w:rFonts w:hint="eastAsia"/>
        </w:rPr>
        <w:t>PWM</w:t>
      </w:r>
      <w:r>
        <w:rPr>
          <w:rFonts w:hint="eastAsia"/>
        </w:rPr>
        <w:t>硬件通道</w:t>
      </w:r>
      <w:r>
        <w:rPr>
          <w:rFonts w:hint="eastAsia"/>
          <w:lang w:eastAsia="zh"/>
        </w:rPr>
        <w:t>最多可达</w:t>
      </w:r>
      <w:r>
        <w:rPr>
          <w:rFonts w:hint="eastAsia"/>
          <w:lang w:eastAsia="zh"/>
        </w:rPr>
        <w:t>64</w:t>
      </w:r>
      <w:r>
        <w:rPr>
          <w:rFonts w:hint="eastAsia"/>
          <w:lang w:eastAsia="zh"/>
        </w:rPr>
        <w:t>路。</w:t>
      </w:r>
    </w:p>
    <w:p w:rsidR="00627847" w:rsidRDefault="000F33E2">
      <w:pPr>
        <w:pStyle w:val="aff7"/>
        <w:numPr>
          <w:ilvl w:val="0"/>
          <w:numId w:val="44"/>
        </w:numPr>
        <w:spacing w:before="180" w:after="180"/>
        <w:ind w:firstLineChars="0"/>
      </w:pPr>
      <w:r>
        <w:rPr>
          <w:rFonts w:hint="eastAsia"/>
        </w:rPr>
        <w:t>IcuModuleSelect</w:t>
      </w:r>
      <w:r>
        <w:rPr>
          <w:rFonts w:hint="eastAsia"/>
        </w:rPr>
        <w:t>配置为</w:t>
      </w:r>
      <w:r>
        <w:rPr>
          <w:rFonts w:hint="eastAsia"/>
        </w:rPr>
        <w:t>ICU_PORT</w:t>
      </w:r>
      <w:r>
        <w:rPr>
          <w:rFonts w:hint="eastAsia"/>
        </w:rPr>
        <w:t>的通道才可配置为可唤醒通道，因为</w:t>
      </w:r>
      <w:r>
        <w:rPr>
          <w:rFonts w:hint="eastAsia"/>
        </w:rPr>
        <w:t>PWM</w:t>
      </w:r>
      <w:r>
        <w:rPr>
          <w:rFonts w:hint="eastAsia"/>
        </w:rPr>
        <w:t>在休眠后被关闭，无法响应唤醒信号。</w:t>
      </w:r>
    </w:p>
    <w:p w:rsidR="00627847" w:rsidRDefault="000F33E2">
      <w:pPr>
        <w:pStyle w:val="aff7"/>
        <w:numPr>
          <w:ilvl w:val="0"/>
          <w:numId w:val="44"/>
        </w:numPr>
        <w:spacing w:before="180" w:after="180"/>
        <w:ind w:firstLineChars="0"/>
      </w:pPr>
      <w:r>
        <w:rPr>
          <w:rFonts w:hint="eastAsia"/>
        </w:rPr>
        <w:t>IcuModuleSelect</w:t>
      </w:r>
      <w:r>
        <w:rPr>
          <w:rFonts w:hint="eastAsia"/>
        </w:rPr>
        <w:t>配置为</w:t>
      </w:r>
      <w:r>
        <w:rPr>
          <w:rFonts w:hint="eastAsia"/>
        </w:rPr>
        <w:t>ICU_PWM</w:t>
      </w:r>
      <w:r>
        <w:rPr>
          <w:rFonts w:hint="eastAsia"/>
        </w:rPr>
        <w:t>的通道，</w:t>
      </w:r>
      <w:r>
        <w:rPr>
          <w:rFonts w:hint="eastAsia"/>
        </w:rPr>
        <w:t>IcuMeasurementMode</w:t>
      </w:r>
      <w:r>
        <w:rPr>
          <w:rFonts w:hint="eastAsia"/>
        </w:rPr>
        <w:t>才可配置为</w:t>
      </w:r>
      <w:r>
        <w:rPr>
          <w:rFonts w:hint="eastAsia"/>
        </w:rPr>
        <w:t>ICU_MODE_TIMESTAMP</w:t>
      </w:r>
      <w:r>
        <w:rPr>
          <w:rFonts w:hint="eastAsia"/>
        </w:rPr>
        <w:t>，因为</w:t>
      </w:r>
      <w:r>
        <w:rPr>
          <w:rFonts w:hint="eastAsia"/>
        </w:rPr>
        <w:t>PORT</w:t>
      </w:r>
      <w:r>
        <w:rPr>
          <w:rFonts w:hint="eastAsia"/>
        </w:rPr>
        <w:t>硬件没有提供计数器值</w:t>
      </w:r>
      <w:proofErr w:type="gramStart"/>
      <w:r>
        <w:rPr>
          <w:rFonts w:hint="eastAsia"/>
        </w:rPr>
        <w:t>来作</w:t>
      </w:r>
      <w:proofErr w:type="gramEnd"/>
      <w:r>
        <w:rPr>
          <w:rFonts w:hint="eastAsia"/>
        </w:rPr>
        <w:t>为</w:t>
      </w:r>
      <w:r>
        <w:rPr>
          <w:rFonts w:hint="eastAsia"/>
        </w:rPr>
        <w:t>TIMESTAMP</w:t>
      </w:r>
      <w:r>
        <w:rPr>
          <w:rFonts w:hint="eastAsia"/>
        </w:rPr>
        <w:t>。若配置为使用线性缓冲区，</w:t>
      </w:r>
      <w:proofErr w:type="gramStart"/>
      <w:r>
        <w:rPr>
          <w:rFonts w:hint="eastAsia"/>
        </w:rPr>
        <w:t>缓冲区满会停止</w:t>
      </w:r>
      <w:proofErr w:type="gramEnd"/>
      <w:r>
        <w:rPr>
          <w:rFonts w:hint="eastAsia"/>
        </w:rPr>
        <w:t>捕获，但不会关闭通道中断，需用户手动调用</w:t>
      </w:r>
      <w:r>
        <w:rPr>
          <w:rFonts w:hint="eastAsia"/>
        </w:rPr>
        <w:t>Icu_StopTimestamp()</w:t>
      </w:r>
      <w:r>
        <w:rPr>
          <w:rFonts w:hint="eastAsia"/>
        </w:rPr>
        <w:t>。</w:t>
      </w:r>
    </w:p>
    <w:p w:rsidR="00627847" w:rsidRDefault="000F33E2">
      <w:pPr>
        <w:pStyle w:val="aff7"/>
        <w:numPr>
          <w:ilvl w:val="0"/>
          <w:numId w:val="44"/>
        </w:numPr>
        <w:spacing w:before="180" w:after="180"/>
        <w:ind w:firstLineChars="0"/>
      </w:pPr>
      <w:r>
        <w:rPr>
          <w:rFonts w:hint="eastAsia"/>
        </w:rPr>
        <w:t>IcuModuleSelect</w:t>
      </w:r>
      <w:r>
        <w:rPr>
          <w:rFonts w:hint="eastAsia"/>
        </w:rPr>
        <w:t>配置为</w:t>
      </w:r>
      <w:r>
        <w:rPr>
          <w:rFonts w:hint="eastAsia"/>
        </w:rPr>
        <w:t>ICU_PWM</w:t>
      </w:r>
      <w:r>
        <w:rPr>
          <w:rFonts w:hint="eastAsia"/>
        </w:rPr>
        <w:t>的通道，</w:t>
      </w:r>
      <w:r>
        <w:rPr>
          <w:rFonts w:hint="eastAsia"/>
        </w:rPr>
        <w:t>IcuMeasurementMode</w:t>
      </w:r>
      <w:r>
        <w:rPr>
          <w:rFonts w:hint="eastAsia"/>
        </w:rPr>
        <w:t>才可配置为</w:t>
      </w:r>
      <w:r>
        <w:rPr>
          <w:rFonts w:hint="eastAsia"/>
        </w:rPr>
        <w:t>ICU_MODE_SIGNAL_MEASUREMENT</w:t>
      </w:r>
      <w:r>
        <w:rPr>
          <w:rFonts w:hint="eastAsia"/>
        </w:rPr>
        <w:t>，因为</w:t>
      </w:r>
      <w:r>
        <w:rPr>
          <w:rFonts w:hint="eastAsia"/>
        </w:rPr>
        <w:t>PORT</w:t>
      </w:r>
      <w:r>
        <w:rPr>
          <w:rFonts w:hint="eastAsia"/>
        </w:rPr>
        <w:t>硬件没有提供计数器值来衡量信号持续时长。</w:t>
      </w:r>
      <w:r>
        <w:rPr>
          <w:rFonts w:hint="eastAsia"/>
        </w:rPr>
        <w:t>SIGNAL_MEASUREMENT</w:t>
      </w:r>
      <w:r>
        <w:rPr>
          <w:rFonts w:hint="eastAsia"/>
        </w:rPr>
        <w:t>测量模式的通道，只能选择</w:t>
      </w:r>
      <w:r>
        <w:rPr>
          <w:rFonts w:hint="eastAsia"/>
        </w:rPr>
        <w:t>PWM</w:t>
      </w:r>
      <w:r>
        <w:rPr>
          <w:rFonts w:hint="eastAsia"/>
        </w:rPr>
        <w:t>偶数通道</w:t>
      </w:r>
      <w:r>
        <w:rPr>
          <w:rFonts w:hint="eastAsia"/>
        </w:rPr>
        <w:t>n</w:t>
      </w:r>
      <w:r>
        <w:rPr>
          <w:rFonts w:hint="eastAsia"/>
        </w:rPr>
        <w:t>（</w:t>
      </w:r>
      <w:r>
        <w:rPr>
          <w:rFonts w:hint="eastAsia"/>
        </w:rPr>
        <w:t>n=0/2/4/6</w:t>
      </w:r>
      <w:r>
        <w:rPr>
          <w:rFonts w:hint="eastAsia"/>
        </w:rPr>
        <w:t>），其相邻的</w:t>
      </w:r>
      <w:r>
        <w:rPr>
          <w:rFonts w:hint="eastAsia"/>
        </w:rPr>
        <w:t>n+1</w:t>
      </w:r>
      <w:r>
        <w:rPr>
          <w:rFonts w:hint="eastAsia"/>
        </w:rPr>
        <w:t>通道也会被占用。</w:t>
      </w:r>
    </w:p>
    <w:p w:rsidR="00627847" w:rsidRDefault="000F33E2">
      <w:pPr>
        <w:pStyle w:val="aff7"/>
        <w:numPr>
          <w:ilvl w:val="0"/>
          <w:numId w:val="44"/>
        </w:numPr>
        <w:spacing w:before="180" w:after="180"/>
        <w:ind w:firstLineChars="0"/>
      </w:pPr>
      <w:r>
        <w:rPr>
          <w:rFonts w:hint="eastAsia"/>
        </w:rPr>
        <w:t>SIGNAL_MEASUREMENT</w:t>
      </w:r>
      <w:r>
        <w:rPr>
          <w:rFonts w:hint="eastAsia"/>
        </w:rPr>
        <w:t>测量模式的</w:t>
      </w:r>
      <w:r>
        <w:rPr>
          <w:rFonts w:hint="eastAsia"/>
        </w:rPr>
        <w:t>IcuDefaultStartEdge</w:t>
      </w:r>
      <w:r>
        <w:rPr>
          <w:rFonts w:hint="eastAsia"/>
        </w:rPr>
        <w:t>限制为</w:t>
      </w:r>
      <w:r>
        <w:rPr>
          <w:rFonts w:hint="eastAsia"/>
        </w:rPr>
        <w:t>Rising</w:t>
      </w:r>
      <w:r>
        <w:rPr>
          <w:rFonts w:hint="eastAsia"/>
        </w:rPr>
        <w:t>或</w:t>
      </w:r>
      <w:r>
        <w:rPr>
          <w:rFonts w:hint="eastAsia"/>
        </w:rPr>
        <w:t>Falling edge</w:t>
      </w:r>
      <w:r>
        <w:rPr>
          <w:rFonts w:hint="eastAsia"/>
        </w:rPr>
        <w:t>，</w:t>
      </w:r>
      <w:proofErr w:type="gramStart"/>
      <w:r>
        <w:rPr>
          <w:rFonts w:hint="eastAsia"/>
        </w:rPr>
        <w:t>不</w:t>
      </w:r>
      <w:proofErr w:type="gramEnd"/>
      <w:r>
        <w:rPr>
          <w:rFonts w:hint="eastAsia"/>
        </w:rPr>
        <w:t>可选</w:t>
      </w:r>
      <w:r>
        <w:rPr>
          <w:rFonts w:hint="eastAsia"/>
        </w:rPr>
        <w:t>Both edge</w:t>
      </w:r>
      <w:r>
        <w:rPr>
          <w:rFonts w:hint="eastAsia"/>
        </w:rPr>
        <w:t>。</w:t>
      </w:r>
    </w:p>
    <w:p w:rsidR="00627847" w:rsidRDefault="000F33E2">
      <w:pPr>
        <w:pStyle w:val="2"/>
      </w:pPr>
      <w:bookmarkStart w:id="1460" w:name="_Toc158034342"/>
      <w:bookmarkStart w:id="1461" w:name="_Toc196898862"/>
      <w:r>
        <w:rPr>
          <w:rFonts w:hint="eastAsia"/>
        </w:rPr>
        <w:t>配置示例</w:t>
      </w:r>
      <w:bookmarkEnd w:id="1460"/>
      <w:bookmarkEnd w:id="1461"/>
    </w:p>
    <w:p w:rsidR="00627847" w:rsidRDefault="000F33E2">
      <w:pPr>
        <w:pStyle w:val="3"/>
      </w:pPr>
      <w:bookmarkStart w:id="1462" w:name="_Ref168588172"/>
      <w:bookmarkStart w:id="1463" w:name="_Ref168588176"/>
      <w:bookmarkStart w:id="1464" w:name="_Toc158034344"/>
      <w:bookmarkStart w:id="1465" w:name="_Toc158034347"/>
      <w:bookmarkStart w:id="1466" w:name="_Toc196898863"/>
      <w:r>
        <w:rPr>
          <w:rFonts w:hint="eastAsia"/>
        </w:rPr>
        <w:t>EB</w:t>
      </w:r>
      <w:r>
        <w:rPr>
          <w:rFonts w:hint="eastAsia"/>
        </w:rPr>
        <w:t>参数配置</w:t>
      </w:r>
      <w:bookmarkEnd w:id="1462"/>
      <w:bookmarkEnd w:id="1463"/>
      <w:bookmarkEnd w:id="1464"/>
      <w:bookmarkEnd w:id="1466"/>
    </w:p>
    <w:p w:rsidR="00627847" w:rsidRDefault="000F33E2">
      <w:pPr>
        <w:spacing w:before="180" w:after="180"/>
      </w:pPr>
      <w:r>
        <w:t>ICU EB T</w:t>
      </w:r>
      <w:r>
        <w:rPr>
          <w:rFonts w:hint="eastAsia"/>
        </w:rPr>
        <w:t>re</w:t>
      </w:r>
      <w:r>
        <w:t>sos</w:t>
      </w:r>
      <w:r>
        <w:rPr>
          <w:rFonts w:hint="eastAsia"/>
        </w:rPr>
        <w:t>配置可参考《</w:t>
      </w:r>
      <w:r>
        <w:rPr>
          <w:rFonts w:hint="eastAsia"/>
        </w:rPr>
        <w:t>AC</w:t>
      </w:r>
      <w:r>
        <w:t>784xx_FS</w:t>
      </w:r>
      <w:r>
        <w:rPr>
          <w:rFonts w:hint="eastAsia"/>
        </w:rPr>
        <w:t>_MCAL_UM_</w:t>
      </w:r>
      <w:r>
        <w:t>ICU</w:t>
      </w:r>
      <w:r>
        <w:rPr>
          <w:rFonts w:hint="eastAsia"/>
        </w:rPr>
        <w:t>.pdf</w:t>
      </w:r>
      <w:r>
        <w:rPr>
          <w:rFonts w:hint="eastAsia"/>
        </w:rPr>
        <w:t>》第四章节，该章节对</w:t>
      </w:r>
      <w:r>
        <w:t>ICU</w:t>
      </w:r>
      <w:r>
        <w:rPr>
          <w:rFonts w:hint="eastAsia"/>
        </w:rPr>
        <w:t>模块可配置的容器进行了详细的说明。</w:t>
      </w:r>
    </w:p>
    <w:p w:rsidR="00627847" w:rsidRDefault="000F33E2">
      <w:pPr>
        <w:pStyle w:val="3"/>
      </w:pPr>
      <w:bookmarkStart w:id="1467" w:name="_Toc158034345"/>
      <w:bookmarkStart w:id="1468" w:name="_Toc196898864"/>
      <w:r>
        <w:rPr>
          <w:rFonts w:hint="eastAsia"/>
        </w:rPr>
        <w:t>配置错误检测</w:t>
      </w:r>
      <w:bookmarkEnd w:id="1467"/>
      <w:bookmarkEnd w:id="1468"/>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_Ref160194493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12</w:t>
      </w:r>
      <w:r>
        <w:rPr>
          <w:color w:val="0000FF"/>
        </w:rPr>
        <w:noBreakHyphen/>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5731510" cy="622300"/>
            <wp:effectExtent l="0" t="0" r="2540" b="635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106"/>
                    <a:stretch>
                      <a:fillRect/>
                    </a:stretch>
                  </pic:blipFill>
                  <pic:spPr>
                    <a:xfrm>
                      <a:off x="0" y="0"/>
                      <a:ext cx="5731510" cy="622300"/>
                    </a:xfrm>
                    <a:prstGeom prst="rect">
                      <a:avLst/>
                    </a:prstGeom>
                  </pic:spPr>
                </pic:pic>
              </a:graphicData>
            </a:graphic>
          </wp:inline>
        </w:drawing>
      </w:r>
    </w:p>
    <w:p w:rsidR="00627847" w:rsidRDefault="000F33E2">
      <w:pPr>
        <w:pStyle w:val="a6"/>
        <w:spacing w:before="180" w:after="180"/>
      </w:pPr>
      <w:bookmarkStart w:id="1469" w:name="_Ref160194493"/>
      <w:bookmarkStart w:id="1470" w:name="_Toc158034372"/>
      <w:bookmarkStart w:id="1471" w:name="_Toc19683710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1469"/>
      <w:r>
        <w:t xml:space="preserve"> </w:t>
      </w:r>
      <w:r>
        <w:rPr>
          <w:rFonts w:hint="eastAsia"/>
        </w:rPr>
        <w:t>配置错误检测</w:t>
      </w:r>
      <w:bookmarkEnd w:id="1470"/>
      <w:bookmarkEnd w:id="1471"/>
    </w:p>
    <w:p w:rsidR="00627847" w:rsidRDefault="000F33E2">
      <w:pPr>
        <w:pStyle w:val="3"/>
      </w:pPr>
      <w:bookmarkStart w:id="1472" w:name="_Toc196898865"/>
      <w:r>
        <w:rPr>
          <w:rFonts w:hint="eastAsia"/>
        </w:rPr>
        <w:t>集成限制</w:t>
      </w:r>
      <w:bookmarkEnd w:id="1465"/>
      <w:bookmarkEnd w:id="1472"/>
    </w:p>
    <w:p w:rsidR="00627847" w:rsidRDefault="000F33E2">
      <w:pPr>
        <w:spacing w:before="180" w:after="180"/>
      </w:pPr>
      <w:r>
        <w:rPr>
          <w:rFonts w:hint="eastAsia"/>
        </w:rPr>
        <w:t>本节介绍</w:t>
      </w:r>
      <w:r>
        <w:t>ICU</w:t>
      </w:r>
      <w:r>
        <w:rPr>
          <w:rFonts w:hint="eastAsia"/>
        </w:rPr>
        <w:t>的集成限制，具体如下：</w:t>
      </w:r>
    </w:p>
    <w:p w:rsidR="00627847" w:rsidRDefault="000F33E2">
      <w:pPr>
        <w:pStyle w:val="aff7"/>
        <w:numPr>
          <w:ilvl w:val="0"/>
          <w:numId w:val="45"/>
        </w:numPr>
        <w:spacing w:before="180" w:after="180"/>
        <w:ind w:left="714" w:firstLineChars="0" w:hanging="357"/>
      </w:pPr>
      <w:r>
        <w:t>ICU</w:t>
      </w:r>
      <w:r>
        <w:rPr>
          <w:rFonts w:hint="eastAsia"/>
        </w:rPr>
        <w:t>关联模块的驱动文件需要和</w:t>
      </w:r>
      <w:r>
        <w:t>ICU</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45"/>
        </w:numPr>
        <w:spacing w:before="180" w:after="180"/>
        <w:ind w:left="714" w:firstLineChars="0" w:hanging="357"/>
      </w:pPr>
      <w:r>
        <w:rPr>
          <w:rFonts w:hint="eastAsia"/>
        </w:rPr>
        <w:t>MCU</w:t>
      </w:r>
      <w:r>
        <w:rPr>
          <w:rFonts w:hint="eastAsia"/>
        </w:rPr>
        <w:t>模块和</w:t>
      </w:r>
      <w:r>
        <w:t>PORT</w:t>
      </w:r>
      <w:r>
        <w:rPr>
          <w:rFonts w:hint="eastAsia"/>
        </w:rPr>
        <w:t>模块的初始化需要在</w:t>
      </w:r>
      <w:r>
        <w:t>ICU</w:t>
      </w:r>
      <w:r>
        <w:rPr>
          <w:rFonts w:hint="eastAsia"/>
        </w:rPr>
        <w:t>模块初始化之前。</w:t>
      </w:r>
    </w:p>
    <w:p w:rsidR="00627847" w:rsidRDefault="000F33E2">
      <w:pPr>
        <w:pStyle w:val="aff7"/>
        <w:numPr>
          <w:ilvl w:val="0"/>
          <w:numId w:val="45"/>
        </w:numPr>
        <w:spacing w:before="180" w:after="180"/>
        <w:ind w:left="714" w:firstLineChars="0" w:hanging="357"/>
      </w:pPr>
      <w:r>
        <w:rPr>
          <w:rFonts w:hint="eastAsia"/>
        </w:rPr>
        <w:t>应用程序的所有功能接口函数必须在</w:t>
      </w:r>
      <w:r>
        <w:rPr>
          <w:rFonts w:hint="eastAsia"/>
        </w:rPr>
        <w:t>Icu_Init</w:t>
      </w:r>
      <w:r>
        <w:rPr>
          <w:rFonts w:hint="eastAsia"/>
        </w:rPr>
        <w:t>函数初始化之后调用。</w:t>
      </w:r>
    </w:p>
    <w:p w:rsidR="00627847" w:rsidRDefault="000F33E2">
      <w:pPr>
        <w:pStyle w:val="3"/>
      </w:pPr>
      <w:bookmarkStart w:id="1473" w:name="_Toc158034348"/>
      <w:bookmarkStart w:id="1474" w:name="_Toc196898866"/>
      <w:r>
        <w:rPr>
          <w:rFonts w:hint="eastAsia"/>
        </w:rPr>
        <w:t>时序图</w:t>
      </w:r>
      <w:bookmarkEnd w:id="1473"/>
      <w:bookmarkEnd w:id="1474"/>
    </w:p>
    <w:p w:rsidR="00627847" w:rsidRDefault="000F33E2">
      <w:pPr>
        <w:spacing w:before="180" w:after="180"/>
      </w:pPr>
      <w:r>
        <w:rPr>
          <w:rFonts w:hint="eastAsia"/>
        </w:rPr>
        <w:t>本节介绍</w:t>
      </w:r>
      <w:r>
        <w:t>ICU</w:t>
      </w:r>
      <w:r>
        <w:rPr>
          <w:rFonts w:hint="eastAsia"/>
        </w:rPr>
        <w:t>边沿计数功能的时序图，如</w:t>
      </w:r>
      <w:r>
        <w:rPr>
          <w:color w:val="0000FF"/>
        </w:rPr>
        <w:fldChar w:fldCharType="begin"/>
      </w:r>
      <w:r>
        <w:rPr>
          <w:color w:val="0000FF"/>
        </w:rPr>
        <w:instrText xml:space="preserve"> </w:instrText>
      </w:r>
      <w:r>
        <w:rPr>
          <w:rFonts w:hint="eastAsia"/>
          <w:color w:val="0000FF"/>
        </w:rPr>
        <w:instrText>REF _Ref160180899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12</w:t>
      </w:r>
      <w:r>
        <w:rPr>
          <w:color w:val="0000FF"/>
        </w:rPr>
        <w:noBreakHyphen/>
        <w:t>4</w:t>
      </w:r>
      <w:r>
        <w:rPr>
          <w:color w:val="0000FF"/>
        </w:rPr>
        <w:fldChar w:fldCharType="end"/>
      </w:r>
      <w:r>
        <w:rPr>
          <w:rFonts w:hint="eastAsia"/>
        </w:rPr>
        <w:t>所示。其他模式的</w:t>
      </w:r>
      <w:proofErr w:type="gramStart"/>
      <w:r>
        <w:rPr>
          <w:rFonts w:hint="eastAsia"/>
        </w:rPr>
        <w:t>时序图请参考</w:t>
      </w:r>
      <w:proofErr w:type="gramEnd"/>
      <w:r>
        <w:rPr>
          <w:rFonts w:hint="eastAsia"/>
        </w:rPr>
        <w:t>《</w:t>
      </w:r>
      <w:r>
        <w:rPr>
          <w:rFonts w:cs="PMingLiU"/>
          <w:szCs w:val="20"/>
        </w:rPr>
        <w:t>AUTOSAR_SWS_</w:t>
      </w:r>
      <w:r>
        <w:rPr>
          <w:rFonts w:cs="PMingLiU" w:hint="eastAsia"/>
          <w:szCs w:val="20"/>
        </w:rPr>
        <w:t>Icu</w:t>
      </w:r>
      <w:r>
        <w:rPr>
          <w:rFonts w:cs="PMingLiU"/>
          <w:szCs w:val="20"/>
        </w:rPr>
        <w:t>Driver.pdf</w:t>
      </w:r>
      <w:r>
        <w:rPr>
          <w:rFonts w:cs="PMingLiU" w:hint="eastAsia"/>
          <w:szCs w:val="20"/>
        </w:rPr>
        <w:t>》</w:t>
      </w:r>
      <w:r>
        <w:t xml:space="preserve"> </w:t>
      </w:r>
      <w:r>
        <w:rPr>
          <w:rFonts w:hint="eastAsia"/>
        </w:rPr>
        <w:t>文档的第</w:t>
      </w:r>
      <w:r>
        <w:rPr>
          <w:rFonts w:hint="eastAsia"/>
        </w:rPr>
        <w:t>9</w:t>
      </w:r>
      <w:r>
        <w:rPr>
          <w:rFonts w:hint="eastAsia"/>
        </w:rPr>
        <w:t>章。</w:t>
      </w:r>
    </w:p>
    <w:p w:rsidR="00627847" w:rsidRDefault="000F33E2">
      <w:pPr>
        <w:spacing w:before="180" w:after="180"/>
        <w:jc w:val="center"/>
      </w:pPr>
      <w:r>
        <w:rPr>
          <w:noProof/>
        </w:rPr>
        <w:drawing>
          <wp:inline distT="0" distB="0" distL="0" distR="0">
            <wp:extent cx="5731510" cy="621474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07"/>
                    <a:stretch>
                      <a:fillRect/>
                    </a:stretch>
                  </pic:blipFill>
                  <pic:spPr>
                    <a:xfrm>
                      <a:off x="0" y="0"/>
                      <a:ext cx="5731510" cy="6214745"/>
                    </a:xfrm>
                    <a:prstGeom prst="rect">
                      <a:avLst/>
                    </a:prstGeom>
                  </pic:spPr>
                </pic:pic>
              </a:graphicData>
            </a:graphic>
          </wp:inline>
        </w:drawing>
      </w:r>
    </w:p>
    <w:p w:rsidR="00627847" w:rsidRDefault="000F33E2">
      <w:pPr>
        <w:pStyle w:val="a6"/>
        <w:spacing w:before="180" w:after="180"/>
      </w:pPr>
      <w:bookmarkStart w:id="1475" w:name="_Ref160180899"/>
      <w:bookmarkStart w:id="1476" w:name="_Toc158034375"/>
      <w:bookmarkStart w:id="1477" w:name="_Toc19683710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bookmarkEnd w:id="1475"/>
      <w:r>
        <w:t xml:space="preserve"> ICU</w:t>
      </w:r>
      <w:r>
        <w:rPr>
          <w:rFonts w:hint="eastAsia"/>
        </w:rPr>
        <w:t>边沿计数功能时序图</w:t>
      </w:r>
      <w:bookmarkEnd w:id="1476"/>
      <w:bookmarkEnd w:id="1477"/>
    </w:p>
    <w:p w:rsidR="00627847" w:rsidRDefault="000F33E2">
      <w:pPr>
        <w:pStyle w:val="2"/>
      </w:pPr>
      <w:bookmarkStart w:id="1478" w:name="_Toc158034349"/>
      <w:bookmarkStart w:id="1479" w:name="_Toc196898867"/>
      <w:r>
        <w:rPr>
          <w:rFonts w:hint="eastAsia"/>
        </w:rPr>
        <w:t>函数调用</w:t>
      </w:r>
      <w:bookmarkEnd w:id="1478"/>
      <w:bookmarkEnd w:id="1479"/>
    </w:p>
    <w:p w:rsidR="00627847" w:rsidRDefault="000F33E2">
      <w:pPr>
        <w:pStyle w:val="3"/>
      </w:pPr>
      <w:bookmarkStart w:id="1480" w:name="_Toc158034350"/>
      <w:bookmarkStart w:id="1481" w:name="_Toc196898868"/>
      <w:r>
        <w:rPr>
          <w:rFonts w:hint="eastAsia"/>
        </w:rPr>
        <w:t>启动期间函数调用</w:t>
      </w:r>
      <w:bookmarkEnd w:id="1480"/>
      <w:bookmarkEnd w:id="1481"/>
    </w:p>
    <w:p w:rsidR="00627847" w:rsidRDefault="000F33E2">
      <w:pPr>
        <w:spacing w:before="180" w:after="180"/>
      </w:pPr>
      <w:r>
        <w:t>ICU</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rPr>
          <w:rFonts w:hint="eastAsia"/>
        </w:rPr>
        <w:t>Icu</w:t>
      </w:r>
      <w:r>
        <w:t>_Init()</w:t>
      </w:r>
      <w:r>
        <w:rPr>
          <w:rFonts w:hint="eastAsia"/>
        </w:rPr>
        <w:t>。</w:t>
      </w:r>
      <w:r>
        <w:rPr>
          <w:rFonts w:hint="eastAsia"/>
        </w:rPr>
        <w:t>MCU</w:t>
      </w:r>
      <w:r>
        <w:rPr>
          <w:rFonts w:hint="eastAsia"/>
        </w:rPr>
        <w:t>和</w:t>
      </w:r>
      <w:r>
        <w:rPr>
          <w:rFonts w:hint="eastAsia"/>
        </w:rPr>
        <w:t>PORT</w:t>
      </w:r>
      <w:r>
        <w:rPr>
          <w:rFonts w:hint="eastAsia"/>
        </w:rPr>
        <w:t>模块需要在</w:t>
      </w:r>
      <w:r>
        <w:rPr>
          <w:rFonts w:hint="eastAsia"/>
        </w:rPr>
        <w:t>ICU</w:t>
      </w:r>
      <w:r>
        <w:rPr>
          <w:rFonts w:hint="eastAsia"/>
        </w:rPr>
        <w:t>初始化之前进行初始化。</w:t>
      </w:r>
    </w:p>
    <w:p w:rsidR="00627847" w:rsidRDefault="000F33E2">
      <w:pPr>
        <w:pStyle w:val="3"/>
      </w:pPr>
      <w:bookmarkStart w:id="1482" w:name="_Toc158034351"/>
      <w:bookmarkStart w:id="1483" w:name="_Toc196898869"/>
      <w:r>
        <w:rPr>
          <w:rFonts w:hint="eastAsia"/>
        </w:rPr>
        <w:t>关闭期间函数调用</w:t>
      </w:r>
      <w:bookmarkEnd w:id="1482"/>
      <w:bookmarkEnd w:id="1483"/>
    </w:p>
    <w:p w:rsidR="00627847" w:rsidRDefault="000F33E2">
      <w:pPr>
        <w:spacing w:before="180" w:after="180"/>
      </w:pPr>
      <w:r>
        <w:rPr>
          <w:rFonts w:hint="eastAsia"/>
        </w:rPr>
        <w:t>None</w:t>
      </w:r>
    </w:p>
    <w:p w:rsidR="00627847" w:rsidRDefault="000F33E2">
      <w:pPr>
        <w:pStyle w:val="3"/>
      </w:pPr>
      <w:bookmarkStart w:id="1484" w:name="_Toc158034352"/>
      <w:bookmarkStart w:id="1485" w:name="_Toc196898870"/>
      <w:r>
        <w:rPr>
          <w:rFonts w:hint="eastAsia"/>
        </w:rPr>
        <w:t>唤醒期间函数调用</w:t>
      </w:r>
      <w:bookmarkEnd w:id="1484"/>
      <w:bookmarkEnd w:id="1485"/>
    </w:p>
    <w:p w:rsidR="00627847" w:rsidRDefault="000F33E2">
      <w:pPr>
        <w:spacing w:before="180" w:after="180"/>
      </w:pPr>
      <w:r>
        <w:rPr>
          <w:rFonts w:hint="eastAsia"/>
        </w:rPr>
        <w:t>None</w:t>
      </w:r>
    </w:p>
    <w:p w:rsidR="00627847" w:rsidRDefault="000F33E2">
      <w:pPr>
        <w:pStyle w:val="2"/>
      </w:pPr>
      <w:bookmarkStart w:id="1486" w:name="_Toc158034353"/>
      <w:bookmarkStart w:id="1487" w:name="_Toc196898871"/>
      <w:r>
        <w:rPr>
          <w:rFonts w:hint="eastAsia"/>
        </w:rPr>
        <w:t>模块要求</w:t>
      </w:r>
      <w:bookmarkEnd w:id="1486"/>
      <w:bookmarkEnd w:id="1487"/>
    </w:p>
    <w:p w:rsidR="00627847" w:rsidRDefault="000F33E2">
      <w:pPr>
        <w:pStyle w:val="3"/>
      </w:pPr>
      <w:bookmarkStart w:id="1488" w:name="_Toc158034354"/>
      <w:bookmarkStart w:id="1489" w:name="_Toc196898872"/>
      <w:r>
        <w:rPr>
          <w:rFonts w:hint="eastAsia"/>
        </w:rPr>
        <w:t>临界保护区</w:t>
      </w:r>
      <w:bookmarkEnd w:id="1488"/>
      <w:bookmarkEnd w:id="1489"/>
    </w:p>
    <w:p w:rsidR="00627847" w:rsidRDefault="000F33E2">
      <w:pPr>
        <w:spacing w:before="180" w:after="180"/>
      </w:pPr>
      <w:r>
        <w:rPr>
          <w:rFonts w:hint="eastAsia"/>
        </w:rPr>
        <w:t>在当前的实施中，</w:t>
      </w:r>
      <w:r>
        <w:t>ICU</w:t>
      </w:r>
      <w:r>
        <w:rPr>
          <w:rFonts w:hint="eastAsia"/>
        </w:rPr>
        <w:t>使用调度管理器（</w:t>
      </w:r>
      <w:r>
        <w:rPr>
          <w:rFonts w:hint="eastAsia"/>
        </w:rPr>
        <w:t>Sch</w:t>
      </w:r>
      <w:r>
        <w:t>M</w:t>
      </w:r>
      <w:r>
        <w:rPr>
          <w:rFonts w:hint="eastAsia"/>
        </w:rPr>
        <w:t>）的服务进入和退出临界区域，以保护资源。</w:t>
      </w:r>
      <w:r>
        <w:t>ICU</w:t>
      </w:r>
      <w:r>
        <w:rPr>
          <w:rFonts w:hint="eastAsia"/>
        </w:rPr>
        <w:t>驱动程序中使用的临界区域如</w:t>
      </w:r>
      <w:r>
        <w:rPr>
          <w:color w:val="0000FF"/>
        </w:rPr>
        <w:fldChar w:fldCharType="begin"/>
      </w:r>
      <w:r>
        <w:rPr>
          <w:color w:val="0000FF"/>
        </w:rPr>
        <w:instrText xml:space="preserve"> </w:instrText>
      </w:r>
      <w:r>
        <w:rPr>
          <w:rFonts w:hint="eastAsia"/>
          <w:color w:val="0000FF"/>
        </w:rPr>
        <w:instrText>REF _Ref160180956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12</w:t>
      </w:r>
      <w:r>
        <w:rPr>
          <w:color w:val="0000FF"/>
        </w:rPr>
        <w:noBreakHyphen/>
        <w:t>3</w:t>
      </w:r>
      <w:r>
        <w:rPr>
          <w:color w:val="0000FF"/>
        </w:rPr>
        <w:fldChar w:fldCharType="end"/>
      </w:r>
      <w:r>
        <w:rPr>
          <w:rFonts w:hint="eastAsia"/>
        </w:rPr>
        <w:t>所示。</w:t>
      </w:r>
    </w:p>
    <w:p w:rsidR="00627847" w:rsidRDefault="000F33E2">
      <w:pPr>
        <w:pStyle w:val="a6"/>
        <w:spacing w:before="180" w:after="180"/>
      </w:pPr>
      <w:bookmarkStart w:id="1490" w:name="_Ref160180956"/>
      <w:bookmarkStart w:id="1491" w:name="_Toc158034380"/>
      <w:bookmarkStart w:id="1492" w:name="_Toc19683626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1490"/>
      <w:r>
        <w:rPr>
          <w:rFonts w:ascii="宋体" w:hAnsi="宋体" w:hint="eastAsia"/>
        </w:rPr>
        <w:t>临界保护区</w:t>
      </w:r>
      <w:bookmarkEnd w:id="1491"/>
      <w:bookmarkEnd w:id="1492"/>
    </w:p>
    <w:tbl>
      <w:tblPr>
        <w:tblStyle w:val="MCU"/>
        <w:tblW w:w="5000" w:type="pct"/>
        <w:tblLook w:val="04A0" w:firstRow="1" w:lastRow="0" w:firstColumn="1" w:lastColumn="0" w:noHBand="0" w:noVBand="1"/>
      </w:tblPr>
      <w:tblGrid>
        <w:gridCol w:w="4012"/>
        <w:gridCol w:w="3651"/>
        <w:gridCol w:w="1333"/>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230"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临界区名称</w:t>
            </w:r>
          </w:p>
        </w:tc>
        <w:tc>
          <w:tcPr>
            <w:tcW w:w="2029"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使用函数</w:t>
            </w:r>
          </w:p>
        </w:tc>
        <w:tc>
          <w:tcPr>
            <w:tcW w:w="741"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临界区描述</w:t>
            </w:r>
          </w:p>
        </w:tc>
      </w:tr>
      <w:tr w:rsidR="00627847" w:rsidTr="00627847">
        <w:tc>
          <w:tcPr>
            <w:tcW w:w="2230" w:type="pct"/>
            <w:vAlign w:val="center"/>
          </w:tcPr>
          <w:p w:rsidR="00627847" w:rsidRDefault="000F33E2">
            <w:pPr>
              <w:spacing w:beforeLines="0" w:before="0" w:afterLines="0" w:after="0"/>
              <w:rPr>
                <w:szCs w:val="18"/>
              </w:rPr>
            </w:pPr>
            <w:r>
              <w:rPr>
                <w:szCs w:val="18"/>
              </w:rPr>
              <w:t>SchM_Enter_</w:t>
            </w:r>
            <w:r>
              <w:rPr>
                <w:rFonts w:hint="eastAsia"/>
                <w:szCs w:val="18"/>
              </w:rPr>
              <w:t>Icu</w:t>
            </w:r>
            <w:r>
              <w:rPr>
                <w:szCs w:val="18"/>
              </w:rPr>
              <w:t>_ProtectData_AREA(0)</w:t>
            </w:r>
            <w:r>
              <w:rPr>
                <w:rFonts w:ascii="宋体" w:hAnsi="宋体" w:hint="eastAsia"/>
                <w:szCs w:val="18"/>
              </w:rPr>
              <w:t>、</w:t>
            </w:r>
          </w:p>
          <w:p w:rsidR="00627847" w:rsidRDefault="000F33E2">
            <w:pPr>
              <w:spacing w:beforeLines="0" w:before="0" w:afterLines="0" w:after="0"/>
              <w:rPr>
                <w:szCs w:val="18"/>
              </w:rPr>
            </w:pPr>
            <w:r>
              <w:rPr>
                <w:szCs w:val="18"/>
              </w:rPr>
              <w:t>SchM_Exit_Icu_ProtectData_AREA(0)</w:t>
            </w:r>
          </w:p>
        </w:tc>
        <w:tc>
          <w:tcPr>
            <w:tcW w:w="2029" w:type="pct"/>
            <w:vAlign w:val="center"/>
          </w:tcPr>
          <w:p w:rsidR="00627847" w:rsidRDefault="000F33E2">
            <w:pPr>
              <w:spacing w:beforeLines="0" w:before="0" w:afterLines="0" w:after="0"/>
              <w:rPr>
                <w:szCs w:val="18"/>
              </w:rPr>
            </w:pPr>
            <w:r>
              <w:rPr>
                <w:szCs w:val="18"/>
              </w:rPr>
              <w:t>Icu_Ipw_ResetEdgeCount()</w:t>
            </w:r>
          </w:p>
        </w:tc>
        <w:tc>
          <w:tcPr>
            <w:tcW w:w="741" w:type="pct"/>
          </w:tcPr>
          <w:p w:rsidR="00627847" w:rsidRDefault="000F33E2">
            <w:pPr>
              <w:spacing w:beforeLines="0" w:before="0" w:afterLines="0" w:after="0"/>
              <w:rPr>
                <w:szCs w:val="18"/>
              </w:rPr>
            </w:pPr>
            <w:r>
              <w:rPr>
                <w:rFonts w:ascii="宋体" w:hAnsi="宋体" w:hint="eastAsia"/>
                <w:szCs w:val="18"/>
              </w:rPr>
              <w:t>重置边沿计数</w:t>
            </w:r>
            <w:proofErr w:type="gramStart"/>
            <w:r>
              <w:rPr>
                <w:rFonts w:ascii="宋体" w:hAnsi="宋体" w:hint="eastAsia"/>
                <w:szCs w:val="18"/>
              </w:rPr>
              <w:t>值期间</w:t>
            </w:r>
            <w:proofErr w:type="gramEnd"/>
            <w:r>
              <w:rPr>
                <w:rFonts w:ascii="宋体" w:hAnsi="宋体" w:hint="eastAsia"/>
                <w:szCs w:val="18"/>
              </w:rPr>
              <w:t>数据保护</w:t>
            </w:r>
          </w:p>
        </w:tc>
      </w:tr>
      <w:tr w:rsidR="00627847" w:rsidTr="00627847">
        <w:tc>
          <w:tcPr>
            <w:tcW w:w="2230" w:type="pct"/>
            <w:vAlign w:val="center"/>
          </w:tcPr>
          <w:p w:rsidR="00627847" w:rsidRDefault="000F33E2">
            <w:pPr>
              <w:spacing w:beforeLines="0" w:before="0" w:afterLines="0" w:after="0"/>
              <w:rPr>
                <w:szCs w:val="18"/>
              </w:rPr>
            </w:pPr>
            <w:r>
              <w:rPr>
                <w:szCs w:val="18"/>
              </w:rPr>
              <w:t>SchM_Enter_</w:t>
            </w:r>
            <w:r>
              <w:rPr>
                <w:rFonts w:hint="eastAsia"/>
                <w:szCs w:val="18"/>
              </w:rPr>
              <w:t>Icu</w:t>
            </w:r>
            <w:r>
              <w:rPr>
                <w:szCs w:val="18"/>
              </w:rPr>
              <w:t>_ProtectData_AREA(</w:t>
            </w:r>
            <w:r>
              <w:rPr>
                <w:rFonts w:hint="eastAsia"/>
                <w:szCs w:val="18"/>
              </w:rPr>
              <w:t>1</w:t>
            </w:r>
            <w:r>
              <w:rPr>
                <w:szCs w:val="18"/>
              </w:rPr>
              <w:t>)</w:t>
            </w:r>
            <w:r>
              <w:rPr>
                <w:rFonts w:ascii="宋体" w:hAnsi="宋体" w:hint="eastAsia"/>
                <w:szCs w:val="18"/>
              </w:rPr>
              <w:t>、</w:t>
            </w:r>
          </w:p>
          <w:p w:rsidR="00627847" w:rsidRDefault="000F33E2">
            <w:pPr>
              <w:spacing w:beforeLines="0" w:before="0" w:afterLines="0" w:after="0"/>
              <w:rPr>
                <w:szCs w:val="18"/>
              </w:rPr>
            </w:pPr>
            <w:r>
              <w:rPr>
                <w:szCs w:val="18"/>
              </w:rPr>
              <w:t>SchM_Exit_Icu_ProtectData_AREA(</w:t>
            </w:r>
            <w:r>
              <w:rPr>
                <w:rFonts w:hint="eastAsia"/>
                <w:szCs w:val="18"/>
              </w:rPr>
              <w:t>1</w:t>
            </w:r>
            <w:r>
              <w:rPr>
                <w:szCs w:val="18"/>
              </w:rPr>
              <w:t>)</w:t>
            </w:r>
          </w:p>
        </w:tc>
        <w:tc>
          <w:tcPr>
            <w:tcW w:w="2029" w:type="pct"/>
            <w:vAlign w:val="center"/>
          </w:tcPr>
          <w:p w:rsidR="00627847" w:rsidRDefault="000F33E2">
            <w:pPr>
              <w:spacing w:beforeLines="0" w:before="0" w:afterLines="0" w:after="0"/>
              <w:rPr>
                <w:szCs w:val="18"/>
                <w:lang w:eastAsia="zh"/>
              </w:rPr>
            </w:pPr>
            <w:r>
              <w:rPr>
                <w:szCs w:val="18"/>
              </w:rPr>
              <w:t>Icu_Ipw</w:t>
            </w:r>
            <w:r>
              <w:rPr>
                <w:rFonts w:hint="eastAsia"/>
                <w:szCs w:val="18"/>
              </w:rPr>
              <w:t>_</w:t>
            </w:r>
            <w:r>
              <w:rPr>
                <w:szCs w:val="18"/>
              </w:rPr>
              <w:t>GetEdgeNumber()</w:t>
            </w:r>
          </w:p>
        </w:tc>
        <w:tc>
          <w:tcPr>
            <w:tcW w:w="741" w:type="pct"/>
          </w:tcPr>
          <w:p w:rsidR="00627847" w:rsidRDefault="000F33E2">
            <w:pPr>
              <w:spacing w:beforeLines="0" w:before="0" w:afterLines="0" w:after="0"/>
              <w:rPr>
                <w:rFonts w:ascii="宋体" w:hAnsi="宋体"/>
                <w:szCs w:val="18"/>
              </w:rPr>
            </w:pPr>
            <w:r>
              <w:rPr>
                <w:rFonts w:ascii="宋体" w:hAnsi="宋体" w:hint="eastAsia"/>
                <w:szCs w:val="18"/>
              </w:rPr>
              <w:t>获取边沿计数</w:t>
            </w:r>
            <w:proofErr w:type="gramStart"/>
            <w:r>
              <w:rPr>
                <w:rFonts w:ascii="宋体" w:hAnsi="宋体" w:hint="eastAsia"/>
                <w:szCs w:val="18"/>
              </w:rPr>
              <w:t>值期间</w:t>
            </w:r>
            <w:proofErr w:type="gramEnd"/>
            <w:r>
              <w:rPr>
                <w:rFonts w:ascii="宋体" w:hAnsi="宋体" w:hint="eastAsia"/>
                <w:szCs w:val="18"/>
              </w:rPr>
              <w:t>数据保护</w:t>
            </w:r>
          </w:p>
        </w:tc>
      </w:tr>
      <w:tr w:rsidR="00627847" w:rsidTr="00627847">
        <w:tc>
          <w:tcPr>
            <w:tcW w:w="2230" w:type="pct"/>
            <w:vAlign w:val="center"/>
          </w:tcPr>
          <w:p w:rsidR="00627847" w:rsidRDefault="000F33E2">
            <w:pPr>
              <w:spacing w:beforeLines="0" w:before="0" w:afterLines="0" w:after="0"/>
              <w:rPr>
                <w:szCs w:val="18"/>
              </w:rPr>
            </w:pPr>
            <w:r>
              <w:rPr>
                <w:szCs w:val="18"/>
              </w:rPr>
              <w:t>SchM_Enter_</w:t>
            </w:r>
            <w:r>
              <w:rPr>
                <w:rFonts w:hint="eastAsia"/>
                <w:szCs w:val="18"/>
              </w:rPr>
              <w:t>Icu</w:t>
            </w:r>
            <w:r>
              <w:rPr>
                <w:szCs w:val="18"/>
              </w:rPr>
              <w:t>_ProtectData_AREA(2)</w:t>
            </w:r>
            <w:r>
              <w:rPr>
                <w:rFonts w:ascii="宋体" w:hAnsi="宋体" w:hint="eastAsia"/>
                <w:szCs w:val="18"/>
              </w:rPr>
              <w:t>、</w:t>
            </w:r>
          </w:p>
          <w:p w:rsidR="00627847" w:rsidRDefault="000F33E2">
            <w:pPr>
              <w:spacing w:beforeLines="0" w:before="0" w:afterLines="0" w:after="0"/>
              <w:rPr>
                <w:szCs w:val="18"/>
              </w:rPr>
            </w:pPr>
            <w:r>
              <w:rPr>
                <w:szCs w:val="18"/>
              </w:rPr>
              <w:t>SchM_Exit_Icu_ProtectData_AREA(2)</w:t>
            </w:r>
          </w:p>
        </w:tc>
        <w:tc>
          <w:tcPr>
            <w:tcW w:w="2029" w:type="pct"/>
            <w:vAlign w:val="center"/>
          </w:tcPr>
          <w:p w:rsidR="00627847" w:rsidRDefault="000F33E2">
            <w:pPr>
              <w:spacing w:beforeLines="0" w:before="0" w:afterLines="0" w:after="0"/>
              <w:rPr>
                <w:szCs w:val="18"/>
              </w:rPr>
            </w:pPr>
            <w:r>
              <w:rPr>
                <w:sz w:val="20"/>
                <w:szCs w:val="18"/>
                <w:lang w:bidi="ar"/>
              </w:rPr>
              <w:t>I</w:t>
            </w:r>
            <w:r>
              <w:rPr>
                <w:szCs w:val="18"/>
              </w:rPr>
              <w:t>cu_Ipw_</w:t>
            </w:r>
            <w:proofErr w:type="gramStart"/>
            <w:r>
              <w:rPr>
                <w:szCs w:val="18"/>
              </w:rPr>
              <w:t>DeInit(</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EnableWakeup(</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DisableWakeup(</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CheckWakeup(</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SetActivationCondition(</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DisableEdgeDetection(</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EnableNotification(</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DisableNotification(</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GetInputState(</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StartTimestamp(</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GetTimestampIndex(</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StartSignalMeasurement(</w:t>
            </w:r>
            <w:proofErr w:type="gramEnd"/>
            <w:r>
              <w:rPr>
                <w:szCs w:val="18"/>
              </w:rPr>
              <w:t>)</w:t>
            </w:r>
          </w:p>
          <w:p w:rsidR="00627847" w:rsidRDefault="000F33E2">
            <w:pPr>
              <w:spacing w:beforeLines="0" w:before="0" w:afterLines="0" w:after="0"/>
              <w:rPr>
                <w:szCs w:val="18"/>
              </w:rPr>
            </w:pPr>
            <w:r>
              <w:rPr>
                <w:szCs w:val="18"/>
              </w:rPr>
              <w:t>Icu_Ipw_</w:t>
            </w:r>
            <w:proofErr w:type="gramStart"/>
            <w:r>
              <w:rPr>
                <w:szCs w:val="18"/>
              </w:rPr>
              <w:t>GetTimeElapsed(</w:t>
            </w:r>
            <w:proofErr w:type="gramEnd"/>
            <w:r>
              <w:rPr>
                <w:szCs w:val="18"/>
              </w:rPr>
              <w:t>)</w:t>
            </w:r>
          </w:p>
          <w:p w:rsidR="00627847" w:rsidRDefault="000F33E2">
            <w:pPr>
              <w:spacing w:beforeLines="0" w:before="0" w:afterLines="0" w:after="0"/>
              <w:rPr>
                <w:szCs w:val="18"/>
              </w:rPr>
            </w:pPr>
            <w:r>
              <w:rPr>
                <w:szCs w:val="18"/>
              </w:rPr>
              <w:t xml:space="preserve">Icu_Ipw_GetDutyCycleValues() </w:t>
            </w:r>
          </w:p>
        </w:tc>
        <w:tc>
          <w:tcPr>
            <w:tcW w:w="741" w:type="pct"/>
          </w:tcPr>
          <w:p w:rsidR="00627847" w:rsidRDefault="000F33E2">
            <w:pPr>
              <w:spacing w:beforeLines="0" w:before="0" w:afterLines="0" w:after="0"/>
              <w:rPr>
                <w:rFonts w:ascii="宋体" w:hAnsi="宋体"/>
                <w:szCs w:val="18"/>
              </w:rPr>
            </w:pPr>
            <w:r>
              <w:rPr>
                <w:rFonts w:ascii="宋体" w:hAnsi="宋体" w:hint="eastAsia"/>
                <w:sz w:val="20"/>
                <w:szCs w:val="18"/>
                <w:lang w:bidi="ar"/>
              </w:rPr>
              <w:t>保护多任务访问的变量</w:t>
            </w:r>
          </w:p>
        </w:tc>
      </w:tr>
    </w:tbl>
    <w:p w:rsidR="00627847" w:rsidRDefault="000F33E2">
      <w:pPr>
        <w:pStyle w:val="3"/>
      </w:pPr>
      <w:bookmarkStart w:id="1493" w:name="_Toc158034355"/>
      <w:bookmarkStart w:id="1494" w:name="_Toc196898873"/>
      <w:r>
        <w:rPr>
          <w:rFonts w:hint="eastAsia"/>
        </w:rPr>
        <w:t>中断服务</w:t>
      </w:r>
      <w:bookmarkEnd w:id="1493"/>
      <w:bookmarkEnd w:id="1494"/>
    </w:p>
    <w:p w:rsidR="00627847" w:rsidRDefault="000F33E2">
      <w:pPr>
        <w:spacing w:before="180" w:after="180"/>
      </w:pPr>
      <w:r>
        <w:t>ICU</w:t>
      </w:r>
      <w:r>
        <w:rPr>
          <w:rFonts w:hint="eastAsia"/>
        </w:rPr>
        <w:t>模块使用的中断服务程序如</w:t>
      </w:r>
      <w:r>
        <w:rPr>
          <w:color w:val="0000FF"/>
        </w:rPr>
        <w:fldChar w:fldCharType="begin"/>
      </w:r>
      <w:r>
        <w:rPr>
          <w:color w:val="0000FF"/>
        </w:rPr>
        <w:instrText xml:space="preserve"> </w:instrText>
      </w:r>
      <w:r>
        <w:rPr>
          <w:rFonts w:hint="eastAsia"/>
          <w:color w:val="0000FF"/>
        </w:rPr>
        <w:instrText>REF _Ref160180989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12</w:t>
      </w:r>
      <w:r>
        <w:rPr>
          <w:color w:val="0000FF"/>
        </w:rPr>
        <w:noBreakHyphen/>
        <w:t>4</w:t>
      </w:r>
      <w:r>
        <w:rPr>
          <w:color w:val="0000FF"/>
        </w:rPr>
        <w:fldChar w:fldCharType="end"/>
      </w:r>
      <w:r>
        <w:rPr>
          <w:rFonts w:hint="eastAsia"/>
        </w:rPr>
        <w:t>所示。由于</w:t>
      </w:r>
      <w:r>
        <w:rPr>
          <w:rFonts w:hint="eastAsia"/>
        </w:rPr>
        <w:t>MCAL</w:t>
      </w:r>
      <w:r>
        <w:rPr>
          <w:rFonts w:hint="eastAsia"/>
        </w:rPr>
        <w:t>的</w:t>
      </w:r>
      <w:r>
        <w:t>ICU</w:t>
      </w:r>
      <w:r>
        <w:rPr>
          <w:rFonts w:hint="eastAsia"/>
        </w:rPr>
        <w:t>模块内包含</w:t>
      </w:r>
      <w:r>
        <w:t>PWM</w:t>
      </w:r>
      <w:r>
        <w:rPr>
          <w:rFonts w:hint="eastAsia"/>
        </w:rPr>
        <w:t>模块功能，</w:t>
      </w:r>
      <w:proofErr w:type="gramStart"/>
      <w:r>
        <w:rPr>
          <w:rFonts w:hint="eastAsia"/>
        </w:rPr>
        <w:t>此处也</w:t>
      </w:r>
      <w:proofErr w:type="gramEnd"/>
      <w:r>
        <w:rPr>
          <w:rFonts w:hint="eastAsia"/>
        </w:rPr>
        <w:t>列出了</w:t>
      </w:r>
      <w:r>
        <w:t>PWM</w:t>
      </w:r>
      <w:r>
        <w:rPr>
          <w:rFonts w:hint="eastAsia"/>
        </w:rPr>
        <w:t>相关的中断向量号。</w:t>
      </w:r>
    </w:p>
    <w:p w:rsidR="00627847" w:rsidRDefault="000F33E2">
      <w:pPr>
        <w:pStyle w:val="a6"/>
        <w:spacing w:before="180" w:after="180"/>
      </w:pPr>
      <w:bookmarkStart w:id="1495" w:name="_Ref160180989"/>
      <w:bookmarkStart w:id="1496" w:name="_Ref168588195"/>
      <w:bookmarkStart w:id="1497" w:name="_Toc158034381"/>
      <w:bookmarkStart w:id="1498" w:name="_Toc19683626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1495"/>
      <w:r>
        <w:t xml:space="preserve"> ICU</w:t>
      </w:r>
      <w:r>
        <w:rPr>
          <w:rFonts w:hint="eastAsia"/>
        </w:rPr>
        <w:t>中断向量表</w:t>
      </w:r>
      <w:bookmarkEnd w:id="1496"/>
      <w:bookmarkEnd w:id="1497"/>
      <w:bookmarkEnd w:id="1498"/>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rPr>
              <w:t>中断优先级</w:t>
            </w:r>
          </w:p>
        </w:tc>
      </w:tr>
      <w:tr w:rsidR="00627847" w:rsidTr="00627847">
        <w:tc>
          <w:tcPr>
            <w:tcW w:w="1666" w:type="pct"/>
          </w:tcPr>
          <w:p w:rsidR="00627847" w:rsidRDefault="000F33E2">
            <w:pPr>
              <w:spacing w:beforeLines="0" w:before="0" w:afterLines="0" w:after="0"/>
              <w:rPr>
                <w:szCs w:val="20"/>
              </w:rPr>
            </w:pPr>
            <w:r>
              <w:rPr>
                <w:rFonts w:cs="Arial"/>
                <w:color w:val="000000"/>
                <w:szCs w:val="18"/>
              </w:rPr>
              <w:t>PWM0_Channel_IRQHandler</w:t>
            </w:r>
          </w:p>
        </w:tc>
        <w:tc>
          <w:tcPr>
            <w:tcW w:w="1667" w:type="pct"/>
          </w:tcPr>
          <w:p w:rsidR="00627847" w:rsidRDefault="000F33E2">
            <w:pPr>
              <w:spacing w:beforeLines="0" w:before="0" w:afterLines="0" w:after="0"/>
              <w:rPr>
                <w:szCs w:val="20"/>
              </w:rPr>
            </w:pPr>
            <w:r>
              <w:rPr>
                <w:rFonts w:cs="Arial"/>
                <w:color w:val="000000"/>
                <w:szCs w:val="18"/>
              </w:rPr>
              <w:t>58</w:t>
            </w:r>
          </w:p>
        </w:tc>
        <w:tc>
          <w:tcPr>
            <w:tcW w:w="1667" w:type="pct"/>
          </w:tcPr>
          <w:p w:rsidR="00627847" w:rsidRDefault="000F33E2">
            <w:pPr>
              <w:spacing w:beforeLines="0" w:before="0" w:afterLines="0" w:after="0"/>
              <w:rPr>
                <w:rFonts w:cs="Arial"/>
                <w:color w:val="000000"/>
                <w:szCs w:val="18"/>
              </w:rPr>
            </w:pPr>
            <w:r>
              <w:t>0</w:t>
            </w:r>
          </w:p>
        </w:tc>
      </w:tr>
      <w:tr w:rsidR="00627847" w:rsidTr="00627847">
        <w:tc>
          <w:tcPr>
            <w:tcW w:w="1666" w:type="pct"/>
          </w:tcPr>
          <w:p w:rsidR="00627847" w:rsidRDefault="000F33E2">
            <w:pPr>
              <w:spacing w:beforeLines="0" w:before="0" w:afterLines="0" w:after="0"/>
              <w:rPr>
                <w:szCs w:val="20"/>
              </w:rPr>
            </w:pPr>
            <w:r>
              <w:rPr>
                <w:rFonts w:cs="Arial"/>
                <w:color w:val="000000"/>
                <w:szCs w:val="18"/>
              </w:rPr>
              <w:t>PWM1_Channel_IRQHandler</w:t>
            </w:r>
          </w:p>
        </w:tc>
        <w:tc>
          <w:tcPr>
            <w:tcW w:w="1667" w:type="pct"/>
          </w:tcPr>
          <w:p w:rsidR="00627847" w:rsidRDefault="000F33E2">
            <w:pPr>
              <w:spacing w:beforeLines="0" w:before="0" w:afterLines="0" w:after="0"/>
              <w:rPr>
                <w:szCs w:val="20"/>
              </w:rPr>
            </w:pPr>
            <w:r>
              <w:rPr>
                <w:rFonts w:cs="Arial"/>
                <w:color w:val="000000"/>
                <w:szCs w:val="18"/>
              </w:rPr>
              <w:t>61</w:t>
            </w:r>
          </w:p>
        </w:tc>
        <w:tc>
          <w:tcPr>
            <w:tcW w:w="1667" w:type="pct"/>
          </w:tcPr>
          <w:p w:rsidR="00627847" w:rsidRDefault="000F33E2">
            <w:pPr>
              <w:spacing w:beforeLines="0" w:before="0" w:afterLines="0" w:after="0"/>
              <w:rPr>
                <w:rFonts w:cs="Arial"/>
                <w:color w:val="000000"/>
                <w:szCs w:val="18"/>
              </w:rPr>
            </w:pPr>
            <w:r>
              <w:t>0</w:t>
            </w:r>
          </w:p>
        </w:tc>
      </w:tr>
      <w:tr w:rsidR="00627847" w:rsidTr="00627847">
        <w:tc>
          <w:tcPr>
            <w:tcW w:w="1666" w:type="pct"/>
          </w:tcPr>
          <w:p w:rsidR="00627847" w:rsidRDefault="000F33E2">
            <w:pPr>
              <w:spacing w:beforeLines="0" w:before="0" w:afterLines="0" w:after="0"/>
              <w:rPr>
                <w:szCs w:val="20"/>
              </w:rPr>
            </w:pPr>
            <w:r>
              <w:rPr>
                <w:rFonts w:cs="Arial"/>
                <w:color w:val="000000"/>
                <w:szCs w:val="18"/>
              </w:rPr>
              <w:t>PWM2_Channel_IRQHandler</w:t>
            </w:r>
          </w:p>
        </w:tc>
        <w:tc>
          <w:tcPr>
            <w:tcW w:w="1667" w:type="pct"/>
          </w:tcPr>
          <w:p w:rsidR="00627847" w:rsidRDefault="000F33E2">
            <w:pPr>
              <w:spacing w:beforeLines="0" w:before="0" w:afterLines="0" w:after="0"/>
              <w:rPr>
                <w:szCs w:val="20"/>
              </w:rPr>
            </w:pPr>
            <w:r>
              <w:rPr>
                <w:rFonts w:cs="Arial"/>
                <w:color w:val="000000"/>
                <w:szCs w:val="18"/>
              </w:rPr>
              <w:t>64</w:t>
            </w:r>
          </w:p>
        </w:tc>
        <w:tc>
          <w:tcPr>
            <w:tcW w:w="1667" w:type="pct"/>
          </w:tcPr>
          <w:p w:rsidR="00627847" w:rsidRDefault="000F33E2">
            <w:pPr>
              <w:spacing w:beforeLines="0" w:before="0" w:afterLines="0" w:after="0"/>
              <w:rPr>
                <w:rFonts w:cs="Arial"/>
                <w:color w:val="000000"/>
                <w:szCs w:val="18"/>
              </w:rPr>
            </w:pPr>
            <w:r>
              <w:t>0</w:t>
            </w:r>
          </w:p>
        </w:tc>
      </w:tr>
      <w:tr w:rsidR="00627847" w:rsidTr="00627847">
        <w:tc>
          <w:tcPr>
            <w:tcW w:w="1666" w:type="pct"/>
          </w:tcPr>
          <w:p w:rsidR="00627847" w:rsidRDefault="000F33E2">
            <w:pPr>
              <w:spacing w:beforeLines="0" w:before="0" w:afterLines="0" w:after="0"/>
              <w:rPr>
                <w:szCs w:val="20"/>
              </w:rPr>
            </w:pPr>
            <w:r>
              <w:rPr>
                <w:rFonts w:cs="Arial"/>
                <w:color w:val="000000"/>
                <w:szCs w:val="18"/>
              </w:rPr>
              <w:t>PWM3_Channel_IRQHandler</w:t>
            </w:r>
          </w:p>
        </w:tc>
        <w:tc>
          <w:tcPr>
            <w:tcW w:w="1667" w:type="pct"/>
          </w:tcPr>
          <w:p w:rsidR="00627847" w:rsidRDefault="000F33E2">
            <w:pPr>
              <w:spacing w:beforeLines="0" w:before="0" w:afterLines="0" w:after="0"/>
              <w:rPr>
                <w:szCs w:val="20"/>
              </w:rPr>
            </w:pPr>
            <w:r>
              <w:rPr>
                <w:rFonts w:cs="Arial"/>
                <w:color w:val="000000"/>
                <w:szCs w:val="18"/>
              </w:rPr>
              <w:t>67</w:t>
            </w:r>
          </w:p>
        </w:tc>
        <w:tc>
          <w:tcPr>
            <w:tcW w:w="1667" w:type="pct"/>
          </w:tcPr>
          <w:p w:rsidR="00627847" w:rsidRDefault="000F33E2">
            <w:pPr>
              <w:spacing w:beforeLines="0" w:before="0" w:afterLines="0" w:after="0"/>
              <w:rPr>
                <w:rFonts w:cs="Arial"/>
                <w:color w:val="000000"/>
                <w:szCs w:val="18"/>
              </w:rPr>
            </w:pPr>
            <w:r>
              <w:t>0</w:t>
            </w:r>
          </w:p>
        </w:tc>
      </w:tr>
      <w:tr w:rsidR="00627847" w:rsidTr="00627847">
        <w:tc>
          <w:tcPr>
            <w:tcW w:w="1666" w:type="pct"/>
          </w:tcPr>
          <w:p w:rsidR="00627847" w:rsidRDefault="000F33E2">
            <w:pPr>
              <w:spacing w:beforeLines="0" w:before="0" w:afterLines="0" w:after="0"/>
              <w:rPr>
                <w:szCs w:val="20"/>
              </w:rPr>
            </w:pPr>
            <w:r>
              <w:rPr>
                <w:rFonts w:cs="Arial"/>
                <w:color w:val="000000"/>
                <w:szCs w:val="18"/>
              </w:rPr>
              <w:t>PWM4_Channel_IRQHandler</w:t>
            </w:r>
          </w:p>
        </w:tc>
        <w:tc>
          <w:tcPr>
            <w:tcW w:w="1667" w:type="pct"/>
          </w:tcPr>
          <w:p w:rsidR="00627847" w:rsidRDefault="000F33E2">
            <w:pPr>
              <w:spacing w:beforeLines="0" w:before="0" w:afterLines="0" w:after="0"/>
              <w:rPr>
                <w:szCs w:val="20"/>
              </w:rPr>
            </w:pPr>
            <w:r>
              <w:rPr>
                <w:rFonts w:cs="Arial"/>
                <w:color w:val="000000"/>
                <w:szCs w:val="18"/>
              </w:rPr>
              <w:t>70</w:t>
            </w:r>
          </w:p>
        </w:tc>
        <w:tc>
          <w:tcPr>
            <w:tcW w:w="1667" w:type="pct"/>
          </w:tcPr>
          <w:p w:rsidR="00627847" w:rsidRDefault="000F33E2">
            <w:pPr>
              <w:spacing w:beforeLines="0" w:before="0" w:afterLines="0" w:after="0"/>
              <w:rPr>
                <w:rFonts w:cs="Arial"/>
                <w:color w:val="000000"/>
                <w:szCs w:val="18"/>
              </w:rPr>
            </w:pPr>
            <w:r>
              <w:rPr>
                <w:rFonts w:hint="eastAsia"/>
              </w:rPr>
              <w:t>0</w:t>
            </w:r>
          </w:p>
        </w:tc>
      </w:tr>
      <w:tr w:rsidR="00627847" w:rsidTr="00627847">
        <w:tc>
          <w:tcPr>
            <w:tcW w:w="1666" w:type="pct"/>
          </w:tcPr>
          <w:p w:rsidR="00627847" w:rsidRDefault="000F33E2">
            <w:pPr>
              <w:spacing w:beforeLines="0" w:before="0" w:afterLines="0" w:after="0"/>
              <w:rPr>
                <w:szCs w:val="20"/>
              </w:rPr>
            </w:pPr>
            <w:r>
              <w:rPr>
                <w:rFonts w:cs="Arial"/>
                <w:color w:val="000000"/>
                <w:szCs w:val="18"/>
              </w:rPr>
              <w:t>PWM5_Channel_IRQHandler</w:t>
            </w:r>
          </w:p>
        </w:tc>
        <w:tc>
          <w:tcPr>
            <w:tcW w:w="1667" w:type="pct"/>
          </w:tcPr>
          <w:p w:rsidR="00627847" w:rsidRDefault="000F33E2">
            <w:pPr>
              <w:spacing w:beforeLines="0" w:before="0" w:afterLines="0" w:after="0"/>
              <w:rPr>
                <w:szCs w:val="20"/>
              </w:rPr>
            </w:pPr>
            <w:r>
              <w:rPr>
                <w:rFonts w:cs="Arial"/>
                <w:color w:val="000000"/>
                <w:szCs w:val="18"/>
              </w:rPr>
              <w:t>73</w:t>
            </w:r>
          </w:p>
        </w:tc>
        <w:tc>
          <w:tcPr>
            <w:tcW w:w="1667" w:type="pct"/>
          </w:tcPr>
          <w:p w:rsidR="00627847" w:rsidRDefault="000F33E2">
            <w:pPr>
              <w:spacing w:beforeLines="0" w:before="0" w:afterLines="0" w:after="0"/>
              <w:rPr>
                <w:rFonts w:cs="Arial"/>
                <w:color w:val="000000"/>
                <w:szCs w:val="18"/>
              </w:rPr>
            </w:pPr>
            <w:r>
              <w:t>0</w:t>
            </w:r>
          </w:p>
        </w:tc>
      </w:tr>
      <w:tr w:rsidR="00627847" w:rsidTr="00627847">
        <w:tc>
          <w:tcPr>
            <w:tcW w:w="1666" w:type="pct"/>
          </w:tcPr>
          <w:p w:rsidR="00627847" w:rsidRDefault="000F33E2">
            <w:pPr>
              <w:spacing w:beforeLines="0" w:before="0" w:afterLines="0" w:after="0"/>
              <w:rPr>
                <w:rFonts w:cs="Arial"/>
                <w:color w:val="000000"/>
                <w:szCs w:val="18"/>
              </w:rPr>
            </w:pPr>
            <w:r>
              <w:rPr>
                <w:rFonts w:cs="Arial"/>
                <w:color w:val="000000"/>
                <w:szCs w:val="18"/>
              </w:rPr>
              <w:t>PORTA_IRQHandler</w:t>
            </w:r>
          </w:p>
        </w:tc>
        <w:tc>
          <w:tcPr>
            <w:tcW w:w="1667" w:type="pct"/>
          </w:tcPr>
          <w:p w:rsidR="00627847" w:rsidRDefault="000F33E2">
            <w:pPr>
              <w:spacing w:beforeLines="0" w:before="0" w:afterLines="0" w:after="0"/>
              <w:rPr>
                <w:rFonts w:cs="Arial"/>
                <w:color w:val="000000"/>
                <w:szCs w:val="18"/>
              </w:rPr>
            </w:pPr>
            <w:r>
              <w:rPr>
                <w:rFonts w:cs="Arial" w:hint="eastAsia"/>
                <w:color w:val="000000"/>
                <w:szCs w:val="18"/>
              </w:rPr>
              <w:t>1</w:t>
            </w:r>
            <w:r>
              <w:rPr>
                <w:rFonts w:cs="Arial"/>
                <w:color w:val="000000"/>
                <w:szCs w:val="18"/>
              </w:rPr>
              <w:t>6</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rFonts w:cs="Arial"/>
                <w:color w:val="000000"/>
                <w:szCs w:val="18"/>
              </w:rPr>
            </w:pPr>
            <w:r>
              <w:rPr>
                <w:rFonts w:cs="Arial"/>
                <w:color w:val="000000"/>
                <w:szCs w:val="18"/>
              </w:rPr>
              <w:t>PORTB_IRQHandler</w:t>
            </w:r>
          </w:p>
        </w:tc>
        <w:tc>
          <w:tcPr>
            <w:tcW w:w="1667" w:type="pct"/>
          </w:tcPr>
          <w:p w:rsidR="00627847" w:rsidRDefault="000F33E2">
            <w:pPr>
              <w:spacing w:beforeLines="0" w:before="0" w:afterLines="0" w:after="0"/>
              <w:rPr>
                <w:rFonts w:cs="Arial"/>
                <w:color w:val="000000"/>
                <w:szCs w:val="18"/>
              </w:rPr>
            </w:pPr>
            <w:r>
              <w:rPr>
                <w:rFonts w:cs="Arial" w:hint="eastAsia"/>
                <w:color w:val="000000"/>
                <w:szCs w:val="18"/>
              </w:rPr>
              <w:t>1</w:t>
            </w:r>
            <w:r>
              <w:rPr>
                <w:rFonts w:cs="Arial"/>
                <w:color w:val="000000"/>
                <w:szCs w:val="18"/>
              </w:rPr>
              <w:t>7</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rFonts w:cs="Arial"/>
                <w:color w:val="000000"/>
                <w:szCs w:val="18"/>
              </w:rPr>
            </w:pPr>
            <w:r>
              <w:rPr>
                <w:rFonts w:cs="Arial"/>
                <w:color w:val="000000"/>
                <w:szCs w:val="18"/>
              </w:rPr>
              <w:t>PORTC_IRQHandler</w:t>
            </w:r>
          </w:p>
        </w:tc>
        <w:tc>
          <w:tcPr>
            <w:tcW w:w="1667" w:type="pct"/>
          </w:tcPr>
          <w:p w:rsidR="00627847" w:rsidRDefault="000F33E2">
            <w:pPr>
              <w:spacing w:beforeLines="0" w:before="0" w:afterLines="0" w:after="0"/>
              <w:rPr>
                <w:rFonts w:cs="Arial"/>
                <w:color w:val="000000"/>
                <w:szCs w:val="18"/>
              </w:rPr>
            </w:pPr>
            <w:r>
              <w:rPr>
                <w:rFonts w:cs="Arial" w:hint="eastAsia"/>
                <w:color w:val="000000"/>
                <w:szCs w:val="18"/>
              </w:rPr>
              <w:t>1</w:t>
            </w:r>
            <w:r>
              <w:rPr>
                <w:rFonts w:cs="Arial"/>
                <w:color w:val="000000"/>
                <w:szCs w:val="18"/>
              </w:rPr>
              <w:t>8</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rFonts w:cs="Arial"/>
                <w:color w:val="000000"/>
                <w:szCs w:val="18"/>
              </w:rPr>
            </w:pPr>
            <w:r>
              <w:rPr>
                <w:rFonts w:cs="Arial"/>
                <w:color w:val="000000"/>
                <w:szCs w:val="18"/>
              </w:rPr>
              <w:t>PORTD_IRQHandler</w:t>
            </w:r>
          </w:p>
        </w:tc>
        <w:tc>
          <w:tcPr>
            <w:tcW w:w="1667" w:type="pct"/>
          </w:tcPr>
          <w:p w:rsidR="00627847" w:rsidRDefault="000F33E2">
            <w:pPr>
              <w:spacing w:beforeLines="0" w:before="0" w:afterLines="0" w:after="0"/>
              <w:rPr>
                <w:rFonts w:cs="Arial"/>
                <w:color w:val="000000"/>
                <w:szCs w:val="18"/>
              </w:rPr>
            </w:pPr>
            <w:r>
              <w:rPr>
                <w:rFonts w:cs="Arial" w:hint="eastAsia"/>
                <w:color w:val="000000"/>
                <w:szCs w:val="18"/>
              </w:rPr>
              <w:t>1</w:t>
            </w:r>
            <w:r>
              <w:rPr>
                <w:rFonts w:cs="Arial"/>
                <w:color w:val="000000"/>
                <w:szCs w:val="18"/>
              </w:rPr>
              <w:t>9</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rFonts w:cs="Arial"/>
                <w:color w:val="000000"/>
                <w:szCs w:val="18"/>
              </w:rPr>
            </w:pPr>
            <w:r>
              <w:rPr>
                <w:rFonts w:cs="Arial"/>
                <w:color w:val="000000"/>
                <w:szCs w:val="18"/>
              </w:rPr>
              <w:t>PORTE_IRQHandler</w:t>
            </w:r>
          </w:p>
        </w:tc>
        <w:tc>
          <w:tcPr>
            <w:tcW w:w="1667" w:type="pct"/>
          </w:tcPr>
          <w:p w:rsidR="00627847" w:rsidRDefault="000F33E2">
            <w:pPr>
              <w:spacing w:beforeLines="0" w:before="0" w:afterLines="0" w:after="0"/>
              <w:rPr>
                <w:rFonts w:cs="Arial"/>
                <w:color w:val="000000"/>
                <w:szCs w:val="18"/>
              </w:rPr>
            </w:pPr>
            <w:r>
              <w:rPr>
                <w:rFonts w:cs="Arial" w:hint="eastAsia"/>
                <w:color w:val="000000"/>
                <w:szCs w:val="18"/>
              </w:rPr>
              <w:t>2</w:t>
            </w:r>
            <w:r>
              <w:rPr>
                <w:rFonts w:cs="Arial"/>
                <w:color w:val="000000"/>
                <w:szCs w:val="18"/>
              </w:rPr>
              <w:t>0</w:t>
            </w:r>
          </w:p>
        </w:tc>
        <w:tc>
          <w:tcPr>
            <w:tcW w:w="1667" w:type="pct"/>
          </w:tcPr>
          <w:p w:rsidR="00627847" w:rsidRDefault="000F33E2">
            <w:pPr>
              <w:spacing w:beforeLines="0" w:before="0" w:afterLines="0" w:after="0"/>
            </w:pPr>
            <w:r>
              <w:rPr>
                <w:rFonts w:hint="eastAsia"/>
              </w:rPr>
              <w:t>0</w:t>
            </w:r>
          </w:p>
        </w:tc>
      </w:tr>
    </w:tbl>
    <w:p w:rsidR="00627847" w:rsidRDefault="000F33E2">
      <w:pPr>
        <w:pStyle w:val="3"/>
      </w:pPr>
      <w:bookmarkStart w:id="1499" w:name="_Toc158034356"/>
      <w:bookmarkStart w:id="1500" w:name="_Toc196898874"/>
      <w:r>
        <w:rPr>
          <w:rFonts w:hint="eastAsia"/>
        </w:rPr>
        <w:t>中断宏定义</w:t>
      </w:r>
      <w:bookmarkEnd w:id="1499"/>
      <w:bookmarkEnd w:id="1500"/>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46"/>
        </w:numPr>
        <w:spacing w:before="180" w:after="180"/>
        <w:ind w:left="714" w:firstLineChars="0" w:hanging="357"/>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spacing w:before="180" w:after="180"/>
        <w:ind w:leftChars="200" w:left="400"/>
        <w:rPr>
          <w:rFonts w:cs="CourierStd"/>
          <w:kern w:val="0"/>
          <w:szCs w:val="20"/>
        </w:rPr>
      </w:pPr>
      <w:r>
        <w:rPr>
          <w:rFonts w:ascii="宋体" w:hAnsi="宋体" w:cs="CourierStd" w:hint="eastAsia"/>
          <w:kern w:val="0"/>
          <w:szCs w:val="20"/>
        </w:rPr>
        <w:t>在这种情况下，用户使用</w:t>
      </w:r>
      <w:r>
        <w:rPr>
          <w:rFonts w:cs="CourierStd" w:hint="eastAsia"/>
          <w:kern w:val="0"/>
          <w:szCs w:val="20"/>
        </w:rPr>
        <w:t>A</w:t>
      </w:r>
      <w:r>
        <w:rPr>
          <w:rFonts w:cs="CourierStd"/>
          <w:kern w:val="0"/>
          <w:szCs w:val="20"/>
        </w:rPr>
        <w:t>UTOSAR OS</w:t>
      </w:r>
      <w:r>
        <w:rPr>
          <w:rFonts w:ascii="宋体" w:hAnsi="宋体" w:cs="CourierStd" w:hint="eastAsia"/>
          <w:kern w:val="0"/>
          <w:szCs w:val="20"/>
        </w:rPr>
        <w:t>接口配置指定硬件中断为一类中断或二类中断：其中一类中断不使用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接口，二类中断则由</w:t>
      </w:r>
      <w:r>
        <w:rPr>
          <w:rFonts w:cs="CourierStd" w:hint="eastAsia"/>
          <w:kern w:val="0"/>
          <w:szCs w:val="20"/>
        </w:rPr>
        <w:t>O</w:t>
      </w:r>
      <w:r>
        <w:rPr>
          <w:rFonts w:cs="CourierStd"/>
          <w:kern w:val="0"/>
          <w:szCs w:val="20"/>
        </w:rPr>
        <w:t>S</w:t>
      </w:r>
      <w:r>
        <w:rPr>
          <w:rFonts w:ascii="宋体" w:hAnsi="宋体" w:cs="CourierStd" w:hint="eastAsia"/>
          <w:kern w:val="0"/>
          <w:szCs w:val="20"/>
        </w:rPr>
        <w:t>管理并可使用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接口，且一类中断优先级高于二类中断优先级。</w:t>
      </w:r>
    </w:p>
    <w:p w:rsidR="00627847" w:rsidRDefault="000F33E2">
      <w:pPr>
        <w:pStyle w:val="2"/>
      </w:pPr>
      <w:bookmarkStart w:id="1501" w:name="_Toc158034357"/>
      <w:bookmarkStart w:id="1502" w:name="_Toc196898875"/>
      <w:r>
        <w:rPr>
          <w:rFonts w:hint="eastAsia"/>
        </w:rPr>
        <w:t>主要</w:t>
      </w:r>
      <w:r>
        <w:rPr>
          <w:rFonts w:hint="eastAsia"/>
        </w:rPr>
        <w:t>API</w:t>
      </w:r>
      <w:r>
        <w:rPr>
          <w:rFonts w:hint="eastAsia"/>
        </w:rPr>
        <w:t>要求</w:t>
      </w:r>
      <w:bookmarkEnd w:id="1501"/>
      <w:bookmarkEnd w:id="1502"/>
    </w:p>
    <w:p w:rsidR="00627847" w:rsidRDefault="000F33E2">
      <w:pPr>
        <w:pStyle w:val="3"/>
      </w:pPr>
      <w:bookmarkStart w:id="1503" w:name="_Toc158034358"/>
      <w:bookmarkStart w:id="1504" w:name="_Toc196898876"/>
      <w:r>
        <w:rPr>
          <w:rFonts w:hint="eastAsia"/>
        </w:rPr>
        <w:t>BSW</w:t>
      </w:r>
      <w:proofErr w:type="gramStart"/>
      <w:r>
        <w:rPr>
          <w:rFonts w:hint="eastAsia"/>
        </w:rPr>
        <w:t>调度器</w:t>
      </w:r>
      <w:proofErr w:type="gramEnd"/>
      <w:r>
        <w:rPr>
          <w:rFonts w:hint="eastAsia"/>
        </w:rPr>
        <w:t>内的主要函数调用</w:t>
      </w:r>
      <w:bookmarkEnd w:id="1503"/>
      <w:bookmarkEnd w:id="1504"/>
    </w:p>
    <w:p w:rsidR="00627847" w:rsidRDefault="000F33E2">
      <w:pPr>
        <w:spacing w:before="180" w:after="180"/>
      </w:pPr>
      <w:r>
        <w:rPr>
          <w:rFonts w:hint="eastAsia"/>
        </w:rPr>
        <w:t>None</w:t>
      </w:r>
    </w:p>
    <w:p w:rsidR="00627847" w:rsidRDefault="000F33E2">
      <w:pPr>
        <w:pStyle w:val="3"/>
      </w:pPr>
      <w:bookmarkStart w:id="1505" w:name="_Toc158034359"/>
      <w:bookmarkStart w:id="1506" w:name="_Toc196898877"/>
      <w:r>
        <w:rPr>
          <w:rFonts w:hint="eastAsia"/>
        </w:rPr>
        <w:t>API</w:t>
      </w:r>
      <w:r>
        <w:rPr>
          <w:rFonts w:hint="eastAsia"/>
        </w:rPr>
        <w:t>要求</w:t>
      </w:r>
      <w:bookmarkEnd w:id="1505"/>
      <w:bookmarkEnd w:id="1506"/>
    </w:p>
    <w:p w:rsidR="00627847" w:rsidRDefault="000F33E2">
      <w:pPr>
        <w:spacing w:before="180" w:after="180"/>
      </w:pPr>
      <w:r>
        <w:rPr>
          <w:rFonts w:hint="eastAsia"/>
        </w:rPr>
        <w:t>None</w:t>
      </w:r>
    </w:p>
    <w:p w:rsidR="00627847" w:rsidRDefault="000F33E2">
      <w:pPr>
        <w:pStyle w:val="3"/>
      </w:pPr>
      <w:bookmarkStart w:id="1507" w:name="_Toc158034360"/>
      <w:bookmarkStart w:id="1508" w:name="_Toc196898878"/>
      <w:r>
        <w:rPr>
          <w:rFonts w:hint="eastAsia"/>
        </w:rPr>
        <w:t>通知函数、回调和标注的调用</w:t>
      </w:r>
      <w:bookmarkEnd w:id="1507"/>
      <w:bookmarkEnd w:id="1508"/>
    </w:p>
    <w:p w:rsidR="00627847" w:rsidRDefault="000F33E2">
      <w:pPr>
        <w:pStyle w:val="aff7"/>
        <w:numPr>
          <w:ilvl w:val="0"/>
          <w:numId w:val="21"/>
        </w:numPr>
        <w:spacing w:before="180" w:after="180"/>
        <w:ind w:firstLineChars="0"/>
      </w:pPr>
      <w:r>
        <w:rPr>
          <w:rFonts w:hint="eastAsia"/>
        </w:rPr>
        <w:t>回</w:t>
      </w:r>
      <w:proofErr w:type="gramStart"/>
      <w:r>
        <w:rPr>
          <w:rFonts w:hint="eastAsia"/>
        </w:rPr>
        <w:t>调函数</w:t>
      </w:r>
      <w:proofErr w:type="gramEnd"/>
      <w:r>
        <w:rPr>
          <w:rFonts w:hint="eastAsia"/>
        </w:rPr>
        <w:t>通知：</w:t>
      </w:r>
      <w:r>
        <w:rPr>
          <w:rFonts w:hint="eastAsia"/>
          <w:lang w:eastAsia="zh"/>
        </w:rPr>
        <w:t>当在</w:t>
      </w:r>
      <w:r>
        <w:rPr>
          <w:rFonts w:hint="eastAsia"/>
          <w:lang w:eastAsia="zh"/>
        </w:rPr>
        <w:t>EB</w:t>
      </w:r>
      <w:r>
        <w:rPr>
          <w:rFonts w:hint="eastAsia"/>
          <w:lang w:eastAsia="zh"/>
        </w:rPr>
        <w:t>工具中将通知功能配置为使能状态时，中断处理程序会检查通知触发条件，满足条件时会回调用户自定义的通知函数</w:t>
      </w:r>
      <w:r>
        <w:rPr>
          <w:rFonts w:hint="eastAsia"/>
        </w:rPr>
        <w:t>。</w:t>
      </w:r>
    </w:p>
    <w:p w:rsidR="00627847" w:rsidRDefault="000F33E2">
      <w:pPr>
        <w:spacing w:before="180" w:after="180"/>
      </w:pPr>
      <w:r>
        <w:rPr>
          <w:rFonts w:hint="eastAsia"/>
        </w:rPr>
        <w:t>函数的语法示例如下：</w:t>
      </w:r>
    </w:p>
    <w:p w:rsidR="00627847" w:rsidRDefault="000F33E2">
      <w:pPr>
        <w:widowControl w:val="0"/>
        <w:shd w:val="clear" w:color="auto" w:fill="FDF1DB"/>
        <w:autoSpaceDE w:val="0"/>
        <w:autoSpaceDN w:val="0"/>
        <w:spacing w:beforeLines="0" w:before="0" w:afterLines="0" w:after="0"/>
        <w:jc w:val="left"/>
        <w:rPr>
          <w:rFonts w:ascii="Consolas" w:eastAsia="TimesLTStd-Roman" w:hAnsi="Consolas" w:cs="TimesLTStd-Roman"/>
          <w:kern w:val="0"/>
          <w:lang w:eastAsia="zh"/>
        </w:rPr>
      </w:pPr>
      <w:r>
        <w:rPr>
          <w:rFonts w:ascii="Consolas" w:eastAsia="TimesLTStd-Roman" w:hAnsi="Consolas" w:cs="TimesLTStd-Roman"/>
          <w:kern w:val="0"/>
        </w:rPr>
        <w:t xml:space="preserve">void </w:t>
      </w:r>
      <w:r>
        <w:rPr>
          <w:rFonts w:ascii="Consolas" w:eastAsia="TimesLTStd-Roman" w:hAnsi="Consolas" w:cs="TimesLTStd-Roman" w:hint="eastAsia"/>
          <w:kern w:val="0"/>
          <w:lang w:eastAsia="zh"/>
        </w:rPr>
        <w:t>Icu_signal_notification_1</w:t>
      </w:r>
    </w:p>
    <w:p w:rsidR="00627847" w:rsidRDefault="000F33E2">
      <w:pPr>
        <w:widowControl w:val="0"/>
        <w:shd w:val="clear" w:color="auto" w:fill="FDF1DB"/>
        <w:autoSpaceDE w:val="0"/>
        <w:autoSpaceDN w:val="0"/>
        <w:spacing w:beforeLines="0" w:before="0" w:afterLines="0" w:after="0"/>
        <w:jc w:val="left"/>
        <w:rPr>
          <w:rFonts w:ascii="Consolas" w:eastAsia="TimesLTStd-Roman"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Lines="0" w:before="0" w:afterLines="0" w:after="0"/>
        <w:ind w:firstLineChars="200" w:firstLine="400"/>
        <w:jc w:val="left"/>
        <w:rPr>
          <w:rFonts w:ascii="Consolas" w:eastAsia="TimesLTStd-Roman" w:hAnsi="Consolas" w:cs="TimesLTStd-Roman"/>
          <w:kern w:val="0"/>
        </w:rPr>
      </w:pPr>
      <w:r>
        <w:rPr>
          <w:rFonts w:ascii="Consolas" w:eastAsia="TimesLTStd-Roman" w:hAnsi="Consolas" w:cs="TimesLTStd-Roman"/>
          <w:kern w:val="0"/>
        </w:rPr>
        <w:t>void</w:t>
      </w:r>
    </w:p>
    <w:p w:rsidR="00627847" w:rsidRDefault="000F33E2">
      <w:pPr>
        <w:shd w:val="clear" w:color="auto" w:fill="FDF1DB"/>
        <w:spacing w:beforeLines="0" w:before="0" w:afterLines="0" w:after="0"/>
        <w:rPr>
          <w:rFonts w:ascii="Consolas" w:hAnsi="Consolas"/>
        </w:rPr>
      </w:pPr>
      <w:r>
        <w:rPr>
          <w:rFonts w:ascii="Consolas" w:eastAsia="TimesLTStd-Roman" w:hAnsi="Consolas" w:cs="TimesLTStd-Roman"/>
          <w:kern w:val="0"/>
        </w:rPr>
        <w:t>)</w:t>
      </w:r>
      <w:r>
        <w:rPr>
          <w:rFonts w:ascii="Consolas" w:hAnsi="Consolas"/>
        </w:rPr>
        <w:t xml:space="preserve"> </w:t>
      </w:r>
    </w:p>
    <w:p w:rsidR="00627847" w:rsidRDefault="000F33E2">
      <w:pPr>
        <w:spacing w:before="180" w:after="180"/>
      </w:pPr>
      <w:r>
        <w:rPr>
          <w:rFonts w:hint="eastAsia"/>
        </w:rPr>
        <w:t>通知函数的具体功能由用户实现。</w:t>
      </w:r>
    </w:p>
    <w:p w:rsidR="00627847" w:rsidRDefault="000F33E2">
      <w:pPr>
        <w:pStyle w:val="2"/>
      </w:pPr>
      <w:bookmarkStart w:id="1509" w:name="_Toc158034361"/>
      <w:bookmarkStart w:id="1510" w:name="_Toc196898879"/>
      <w:r>
        <w:rPr>
          <w:rFonts w:hint="eastAsia"/>
        </w:rPr>
        <w:t>关联模块</w:t>
      </w:r>
      <w:bookmarkEnd w:id="1509"/>
      <w:bookmarkEnd w:id="1510"/>
    </w:p>
    <w:p w:rsidR="00627847" w:rsidRDefault="000F33E2">
      <w:pPr>
        <w:spacing w:before="180" w:after="180"/>
      </w:pPr>
      <w:r>
        <w:rPr>
          <w:rFonts w:hint="eastAsia"/>
          <w:lang w:bidi="ar"/>
        </w:rPr>
        <w:t>本章节主要介绍</w:t>
      </w:r>
      <w:r>
        <w:rPr>
          <w:lang w:bidi="ar"/>
        </w:rPr>
        <w:t>ICU</w:t>
      </w:r>
      <w:r>
        <w:rPr>
          <w:rFonts w:hint="eastAsia"/>
          <w:lang w:bidi="ar"/>
        </w:rPr>
        <w:t>模块需要关联的模块，主要包含有</w:t>
      </w:r>
      <w:r>
        <w:rPr>
          <w:lang w:bidi="ar"/>
        </w:rPr>
        <w:t>MCU</w:t>
      </w:r>
      <w:r>
        <w:rPr>
          <w:rFonts w:hint="eastAsia"/>
          <w:lang w:bidi="ar"/>
        </w:rPr>
        <w:t>模块、</w:t>
      </w:r>
      <w:r>
        <w:rPr>
          <w:lang w:bidi="ar"/>
        </w:rPr>
        <w:t>RESOURCE</w:t>
      </w:r>
      <w:r>
        <w:rPr>
          <w:rFonts w:hint="eastAsia"/>
          <w:lang w:bidi="ar"/>
        </w:rPr>
        <w:t>模块、</w:t>
      </w:r>
      <w:r>
        <w:rPr>
          <w:lang w:bidi="ar"/>
        </w:rPr>
        <w:t>PORT</w:t>
      </w:r>
      <w:r>
        <w:rPr>
          <w:rFonts w:hint="eastAsia"/>
          <w:lang w:bidi="ar"/>
        </w:rPr>
        <w:t>模块、</w:t>
      </w:r>
      <w:r>
        <w:rPr>
          <w:lang w:bidi="ar"/>
        </w:rPr>
        <w:t>DET</w:t>
      </w:r>
      <w:r>
        <w:rPr>
          <w:rFonts w:hint="eastAsia"/>
          <w:lang w:bidi="ar"/>
        </w:rPr>
        <w:t>模块、</w:t>
      </w:r>
      <w:r>
        <w:rPr>
          <w:lang w:bidi="ar"/>
        </w:rPr>
        <w:t>BASE</w:t>
      </w:r>
      <w:r>
        <w:rPr>
          <w:rFonts w:hint="eastAsia"/>
          <w:lang w:bidi="ar"/>
        </w:rPr>
        <w:t>模块、</w:t>
      </w:r>
      <w:r>
        <w:rPr>
          <w:lang w:bidi="ar"/>
        </w:rPr>
        <w:t>EcuM</w:t>
      </w:r>
      <w:r>
        <w:rPr>
          <w:rFonts w:hint="eastAsia"/>
          <w:lang w:bidi="ar"/>
        </w:rPr>
        <w:t>模块等</w:t>
      </w:r>
      <w:r>
        <w:rPr>
          <w:rFonts w:ascii="宋体" w:hAnsi="宋体" w:cs="宋体"/>
          <w:sz w:val="24"/>
        </w:rPr>
        <w:t xml:space="preserve"> </w:t>
      </w:r>
      <w:r>
        <w:rPr>
          <w:rFonts w:hint="eastAsia"/>
        </w:rPr>
        <w:t>。</w:t>
      </w:r>
    </w:p>
    <w:p w:rsidR="00627847" w:rsidRDefault="000F33E2">
      <w:pPr>
        <w:pStyle w:val="3"/>
      </w:pPr>
      <w:bookmarkStart w:id="1511" w:name="_Toc158034362"/>
      <w:bookmarkStart w:id="1512" w:name="_Toc196898880"/>
      <w:r>
        <w:rPr>
          <w:rFonts w:hint="eastAsia"/>
        </w:rPr>
        <w:t>MCU</w:t>
      </w:r>
      <w:r>
        <w:rPr>
          <w:rFonts w:hint="eastAsia"/>
        </w:rPr>
        <w:t>模块</w:t>
      </w:r>
      <w:bookmarkEnd w:id="1511"/>
      <w:bookmarkEnd w:id="1512"/>
    </w:p>
    <w:p w:rsidR="00627847" w:rsidRDefault="000F33E2">
      <w:pPr>
        <w:spacing w:before="180" w:after="180"/>
      </w:pPr>
      <w:r>
        <w:t>MCU</w:t>
      </w:r>
      <w:r>
        <w:rPr>
          <w:rFonts w:hint="eastAsia"/>
        </w:rPr>
        <w:t>模块中可配置</w:t>
      </w:r>
      <w:r>
        <w:rPr>
          <w:rFonts w:hint="eastAsia"/>
        </w:rPr>
        <w:t>ICU</w:t>
      </w:r>
      <w:r>
        <w:rPr>
          <w:rFonts w:hint="eastAsia"/>
        </w:rPr>
        <w:t>模块使用的时钟源频率</w:t>
      </w:r>
      <w:r>
        <w:rPr>
          <w:rFonts w:hint="eastAsia"/>
        </w:rPr>
        <w:t>(</w:t>
      </w:r>
      <w:r>
        <w:rPr>
          <w:rFonts w:hint="eastAsia"/>
        </w:rPr>
        <w:t>当前设定使用</w:t>
      </w:r>
      <w:r>
        <w:rPr>
          <w:rFonts w:hint="eastAsia"/>
        </w:rPr>
        <w:t>System</w:t>
      </w:r>
      <w:r>
        <w:t xml:space="preserve"> </w:t>
      </w:r>
      <w:r>
        <w:rPr>
          <w:rFonts w:hint="eastAsia"/>
        </w:rPr>
        <w:t>Clock)</w:t>
      </w:r>
      <w:r>
        <w:rPr>
          <w:rFonts w:hint="eastAsia"/>
        </w:rPr>
        <w:t>，</w:t>
      </w:r>
      <w:r>
        <w:rPr>
          <w:rFonts w:hint="eastAsia"/>
        </w:rPr>
        <w:t>MCU</w:t>
      </w:r>
      <w:r>
        <w:rPr>
          <w:rFonts w:hint="eastAsia"/>
        </w:rPr>
        <w:t>模块对于</w:t>
      </w:r>
      <w:r>
        <w:rPr>
          <w:rFonts w:hint="eastAsia"/>
        </w:rPr>
        <w:t>ICU</w:t>
      </w:r>
      <w:r>
        <w:rPr>
          <w:rFonts w:hint="eastAsia"/>
        </w:rPr>
        <w:t>驱动程序是必需的，且在使用</w:t>
      </w:r>
      <w:r>
        <w:rPr>
          <w:rFonts w:hint="eastAsia"/>
        </w:rPr>
        <w:t>ICU</w:t>
      </w:r>
      <w:r>
        <w:rPr>
          <w:rFonts w:hint="eastAsia"/>
        </w:rPr>
        <w:t>之前要先初始化时钟。</w:t>
      </w:r>
    </w:p>
    <w:p w:rsidR="00627847" w:rsidRDefault="000F33E2">
      <w:pPr>
        <w:keepNext/>
        <w:spacing w:before="180" w:after="180"/>
        <w:jc w:val="center"/>
      </w:pPr>
      <w:r>
        <w:rPr>
          <w:noProof/>
        </w:rPr>
        <w:drawing>
          <wp:inline distT="0" distB="0" distL="0" distR="0">
            <wp:extent cx="5731510" cy="2808605"/>
            <wp:effectExtent l="0" t="0" r="254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108"/>
                    <a:stretch>
                      <a:fillRect/>
                    </a:stretch>
                  </pic:blipFill>
                  <pic:spPr>
                    <a:xfrm>
                      <a:off x="0" y="0"/>
                      <a:ext cx="5731510" cy="2808605"/>
                    </a:xfrm>
                    <a:prstGeom prst="rect">
                      <a:avLst/>
                    </a:prstGeom>
                  </pic:spPr>
                </pic:pic>
              </a:graphicData>
            </a:graphic>
          </wp:inline>
        </w:drawing>
      </w:r>
    </w:p>
    <w:p w:rsidR="00627847" w:rsidRDefault="000F33E2">
      <w:pPr>
        <w:pStyle w:val="a6"/>
        <w:spacing w:before="180" w:after="180"/>
      </w:pPr>
      <w:bookmarkStart w:id="1513" w:name="_Toc158034376"/>
      <w:bookmarkStart w:id="1514" w:name="_Toc19683710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r>
        <w:t xml:space="preserve"> MCU</w:t>
      </w:r>
      <w:r>
        <w:rPr>
          <w:rFonts w:hint="eastAsia"/>
        </w:rPr>
        <w:t>模块配置</w:t>
      </w:r>
      <w:r>
        <w:t>ICU</w:t>
      </w:r>
      <w:r>
        <w:rPr>
          <w:rFonts w:hint="eastAsia"/>
        </w:rPr>
        <w:t>时钟源</w:t>
      </w:r>
      <w:bookmarkEnd w:id="1513"/>
      <w:bookmarkEnd w:id="1514"/>
    </w:p>
    <w:p w:rsidR="00627847" w:rsidRDefault="000F33E2">
      <w:pPr>
        <w:pStyle w:val="3"/>
      </w:pPr>
      <w:bookmarkStart w:id="1515" w:name="_Toc158034363"/>
      <w:bookmarkStart w:id="1516" w:name="_Toc196898881"/>
      <w:r>
        <w:t>PORT</w:t>
      </w:r>
      <w:r>
        <w:rPr>
          <w:rFonts w:hint="eastAsia"/>
        </w:rPr>
        <w:t>模块</w:t>
      </w:r>
      <w:bookmarkEnd w:id="1515"/>
      <w:bookmarkEnd w:id="1516"/>
    </w:p>
    <w:p w:rsidR="00627847" w:rsidRDefault="000F33E2">
      <w:pPr>
        <w:spacing w:before="180" w:after="180"/>
      </w:pPr>
      <w:r>
        <w:t>PORT</w:t>
      </w:r>
      <w:r>
        <w:rPr>
          <w:rFonts w:hint="eastAsia"/>
        </w:rPr>
        <w:t>模块用于配置</w:t>
      </w:r>
      <w:r>
        <w:rPr>
          <w:rFonts w:hint="eastAsia"/>
        </w:rPr>
        <w:t>ICU</w:t>
      </w:r>
      <w:r>
        <w:rPr>
          <w:rFonts w:hint="eastAsia"/>
        </w:rPr>
        <w:t>所使用的引脚功能。在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_Ref160181175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12</w:t>
      </w:r>
      <w:r>
        <w:rPr>
          <w:color w:val="0000FF"/>
        </w:rPr>
        <w:noBreakHyphen/>
        <w:t>6</w:t>
      </w:r>
      <w:r>
        <w:rPr>
          <w:color w:val="0000FF"/>
        </w:rPr>
        <w:fldChar w:fldCharType="end"/>
      </w:r>
      <w:r>
        <w:rPr>
          <w:rFonts w:hint="eastAsia"/>
        </w:rPr>
        <w:t>所示，根据所需要的引脚，设置其复用功能为</w:t>
      </w:r>
      <w:r>
        <w:rPr>
          <w:rFonts w:hint="eastAsia"/>
        </w:rPr>
        <w:t>PWM</w:t>
      </w:r>
      <w:r>
        <w:rPr>
          <w:rFonts w:hint="eastAsia"/>
        </w:rPr>
        <w:t>功能。</w:t>
      </w:r>
    </w:p>
    <w:p w:rsidR="00627847" w:rsidRDefault="000F33E2">
      <w:pPr>
        <w:spacing w:before="180" w:after="180"/>
      </w:pPr>
      <w:r>
        <w:rPr>
          <w:noProof/>
        </w:rPr>
        <w:drawing>
          <wp:inline distT="0" distB="0" distL="0" distR="0">
            <wp:extent cx="5731510" cy="2889885"/>
            <wp:effectExtent l="0" t="0" r="2540" b="5715"/>
            <wp:docPr id="138" name="图片 138" descr="C:\Users\ATC1051\AppData\Roaming\LarkShell\OptimizeImage\7dcc4334-be4d-440b-b61c-c2790ab660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C:\Users\ATC1051\AppData\Roaming\LarkShell\OptimizeImage\7dcc4334-be4d-440b-b61c-c2790ab66028.jpe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731510" cy="2889885"/>
                    </a:xfrm>
                    <a:prstGeom prst="rect">
                      <a:avLst/>
                    </a:prstGeom>
                    <a:noFill/>
                    <a:ln>
                      <a:noFill/>
                    </a:ln>
                  </pic:spPr>
                </pic:pic>
              </a:graphicData>
            </a:graphic>
          </wp:inline>
        </w:drawing>
      </w:r>
    </w:p>
    <w:p w:rsidR="00627847" w:rsidRDefault="000F33E2">
      <w:pPr>
        <w:pStyle w:val="a6"/>
        <w:spacing w:before="180" w:after="180"/>
      </w:pPr>
      <w:bookmarkStart w:id="1517" w:name="_Ref160181175"/>
      <w:bookmarkStart w:id="1518" w:name="_Toc19683711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bookmarkEnd w:id="1517"/>
      <w:r>
        <w:t xml:space="preserve"> PORT</w:t>
      </w:r>
      <w:r>
        <w:rPr>
          <w:rFonts w:hint="eastAsia"/>
        </w:rPr>
        <w:t>模块配置</w:t>
      </w:r>
      <w:bookmarkEnd w:id="1518"/>
    </w:p>
    <w:p w:rsidR="00627847" w:rsidRDefault="000F33E2">
      <w:pPr>
        <w:pStyle w:val="3"/>
      </w:pPr>
      <w:bookmarkStart w:id="1519" w:name="_Toc158034364"/>
      <w:bookmarkStart w:id="1520" w:name="_Toc196898882"/>
      <w:r>
        <w:t>RESOURCE</w:t>
      </w:r>
      <w:r>
        <w:rPr>
          <w:rFonts w:hint="eastAsia"/>
        </w:rPr>
        <w:t>模块</w:t>
      </w:r>
      <w:bookmarkEnd w:id="1519"/>
      <w:bookmarkEnd w:id="1520"/>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1</w:t>
      </w:r>
      <w:r>
        <w:rPr>
          <w:color w:val="0000FF"/>
        </w:rPr>
        <w:noBreakHyphen/>
        <w:t>1</w:t>
      </w:r>
      <w:r>
        <w:rPr>
          <w:color w:val="0000FF"/>
        </w:rPr>
        <w:fldChar w:fldCharType="end"/>
      </w:r>
      <w:r>
        <w:rPr>
          <w:rFonts w:hint="eastAsia"/>
        </w:rPr>
        <w:t>所示。其</w:t>
      </w:r>
      <w:r>
        <w:rPr>
          <w:rFonts w:hint="eastAsia"/>
        </w:rPr>
        <w:t>EB</w:t>
      </w:r>
      <w:r>
        <w:rPr>
          <w:rFonts w:hint="eastAsia"/>
        </w:rPr>
        <w:t>工具中配置如</w:t>
      </w:r>
      <w:r>
        <w:rPr>
          <w:color w:val="0000FF"/>
        </w:rPr>
        <w:fldChar w:fldCharType="begin"/>
      </w:r>
      <w:r>
        <w:rPr>
          <w:color w:val="0000FF"/>
        </w:rPr>
        <w:instrText xml:space="preserve"> </w:instrText>
      </w:r>
      <w:r>
        <w:rPr>
          <w:rFonts w:hint="eastAsia"/>
          <w:color w:val="0000FF"/>
        </w:rPr>
        <w:instrText>REF _Ref160181292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12</w:t>
      </w:r>
      <w:r>
        <w:rPr>
          <w:color w:val="0000FF"/>
        </w:rPr>
        <w:noBreakHyphen/>
        <w:t>7</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3680460" cy="213487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55"/>
                    <a:stretch>
                      <a:fillRect/>
                    </a:stretch>
                  </pic:blipFill>
                  <pic:spPr>
                    <a:xfrm>
                      <a:off x="0" y="0"/>
                      <a:ext cx="3697106" cy="2144698"/>
                    </a:xfrm>
                    <a:prstGeom prst="rect">
                      <a:avLst/>
                    </a:prstGeom>
                  </pic:spPr>
                </pic:pic>
              </a:graphicData>
            </a:graphic>
          </wp:inline>
        </w:drawing>
      </w:r>
    </w:p>
    <w:p w:rsidR="00627847" w:rsidRDefault="000F33E2">
      <w:pPr>
        <w:pStyle w:val="a6"/>
        <w:spacing w:before="180" w:after="180"/>
      </w:pPr>
      <w:bookmarkStart w:id="1521" w:name="_Ref160181292"/>
      <w:bookmarkStart w:id="1522" w:name="_Toc19683711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7</w:t>
      </w:r>
      <w:r>
        <w:fldChar w:fldCharType="end"/>
      </w:r>
      <w:bookmarkEnd w:id="1521"/>
      <w:r>
        <w:t xml:space="preserve"> RESOURCE</w:t>
      </w:r>
      <w:r>
        <w:rPr>
          <w:rFonts w:hint="eastAsia"/>
        </w:rPr>
        <w:t>模块配置</w:t>
      </w:r>
      <w:bookmarkEnd w:id="1522"/>
    </w:p>
    <w:p w:rsidR="00627847" w:rsidRDefault="000F33E2">
      <w:pPr>
        <w:pStyle w:val="3"/>
      </w:pPr>
      <w:bookmarkStart w:id="1523" w:name="_Toc158034365"/>
      <w:bookmarkStart w:id="1524" w:name="_Toc196898883"/>
      <w:r>
        <w:t>DET</w:t>
      </w:r>
      <w:r>
        <w:rPr>
          <w:rFonts w:hint="eastAsia"/>
        </w:rPr>
        <w:t>模块</w:t>
      </w:r>
      <w:bookmarkEnd w:id="1523"/>
      <w:bookmarkEnd w:id="1524"/>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_Ref160181302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12</w:t>
      </w:r>
      <w:r>
        <w:rPr>
          <w:color w:val="0000FF"/>
        </w:rPr>
        <w:noBreakHyphen/>
        <w:t>8</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extent cx="5731510" cy="1799590"/>
            <wp:effectExtent l="0" t="0" r="254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110"/>
                    <a:stretch>
                      <a:fillRect/>
                    </a:stretch>
                  </pic:blipFill>
                  <pic:spPr>
                    <a:xfrm>
                      <a:off x="0" y="0"/>
                      <a:ext cx="5731510" cy="1799590"/>
                    </a:xfrm>
                    <a:prstGeom prst="rect">
                      <a:avLst/>
                    </a:prstGeom>
                  </pic:spPr>
                </pic:pic>
              </a:graphicData>
            </a:graphic>
          </wp:inline>
        </w:drawing>
      </w:r>
    </w:p>
    <w:p w:rsidR="00627847" w:rsidRDefault="000F33E2">
      <w:pPr>
        <w:pStyle w:val="a6"/>
        <w:spacing w:before="180" w:after="180"/>
      </w:pPr>
      <w:bookmarkStart w:id="1525" w:name="_Ref160181302"/>
      <w:bookmarkStart w:id="1526" w:name="_Toc19683711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8</w:t>
      </w:r>
      <w:r>
        <w:fldChar w:fldCharType="end"/>
      </w:r>
      <w:bookmarkEnd w:id="1525"/>
      <w:r>
        <w:t xml:space="preserve"> DET</w:t>
      </w:r>
      <w:r>
        <w:t>模块配置</w:t>
      </w:r>
      <w:bookmarkEnd w:id="1526"/>
    </w:p>
    <w:p w:rsidR="00627847" w:rsidRDefault="000F33E2">
      <w:pPr>
        <w:pStyle w:val="3"/>
      </w:pPr>
      <w:bookmarkStart w:id="1527" w:name="_Toc158034366"/>
      <w:bookmarkStart w:id="1528" w:name="_Toc196898884"/>
      <w:r>
        <w:t>BASE</w:t>
      </w:r>
      <w:r>
        <w:rPr>
          <w:rFonts w:hint="eastAsia"/>
        </w:rPr>
        <w:t>模块</w:t>
      </w:r>
      <w:bookmarkEnd w:id="1527"/>
      <w:bookmarkEnd w:id="1528"/>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3"/>
      </w:pPr>
      <w:bookmarkStart w:id="1529" w:name="_Toc196898885"/>
      <w:r>
        <w:t>EcuM</w:t>
      </w:r>
      <w:r>
        <w:rPr>
          <w:rFonts w:hint="eastAsia"/>
        </w:rPr>
        <w:t>模块</w:t>
      </w:r>
      <w:bookmarkEnd w:id="1529"/>
    </w:p>
    <w:p w:rsidR="00627847" w:rsidRDefault="000F33E2">
      <w:pPr>
        <w:spacing w:before="180" w:after="180"/>
        <w:jc w:val="center"/>
        <w:rPr>
          <w:lang w:eastAsia="zh"/>
        </w:rPr>
      </w:pPr>
      <w:r>
        <w:rPr>
          <w:rFonts w:hint="eastAsia"/>
          <w:noProof/>
        </w:rPr>
        <w:drawing>
          <wp:inline distT="0" distB="0" distL="114300" distR="114300">
            <wp:extent cx="4029075" cy="3295650"/>
            <wp:effectExtent l="0" t="0" r="9525"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pic:cNvPicPr>
                  </pic:nvPicPr>
                  <pic:blipFill>
                    <a:blip r:embed="rId111"/>
                    <a:stretch>
                      <a:fillRect/>
                    </a:stretch>
                  </pic:blipFill>
                  <pic:spPr>
                    <a:xfrm>
                      <a:off x="0" y="0"/>
                      <a:ext cx="4029075" cy="3295650"/>
                    </a:xfrm>
                    <a:prstGeom prst="rect">
                      <a:avLst/>
                    </a:prstGeom>
                  </pic:spPr>
                </pic:pic>
              </a:graphicData>
            </a:graphic>
          </wp:inline>
        </w:drawing>
      </w:r>
    </w:p>
    <w:p w:rsidR="00627847" w:rsidRPr="0024010A" w:rsidRDefault="000F33E2">
      <w:pPr>
        <w:pStyle w:val="af8"/>
        <w:widowControl/>
        <w:adjustRightInd w:val="0"/>
        <w:snapToGrid w:val="0"/>
        <w:spacing w:before="180" w:after="180" w:line="360" w:lineRule="auto"/>
        <w:jc w:val="center"/>
      </w:pPr>
      <w:bookmarkStart w:id="1530" w:name="_Toc196837113"/>
      <w:r w:rsidRPr="0024010A">
        <w:rPr>
          <w:rFonts w:ascii="Century Schoolbook" w:eastAsia="宋体" w:hAnsi="Century Schoolbook" w:cs="宋体" w:hint="eastAsia"/>
          <w:bCs/>
          <w:sz w:val="20"/>
          <w:lang w:bidi="ar"/>
        </w:rPr>
        <w:t>图</w:t>
      </w:r>
      <w:r w:rsidRPr="0024010A">
        <w:rPr>
          <w:rFonts w:ascii="Century Schoolbook" w:eastAsia="宋体" w:hAnsi="Century Schoolbook"/>
          <w:bCs/>
          <w:sz w:val="20"/>
          <w:lang w:bidi="ar"/>
        </w:rPr>
        <w:t xml:space="preserve"> </w:t>
      </w:r>
      <w:r w:rsidRPr="0024010A">
        <w:rPr>
          <w:rFonts w:ascii="Century Schoolbook" w:eastAsia="宋体" w:hAnsi="Century Schoolbook"/>
          <w:bCs/>
          <w:sz w:val="20"/>
          <w:lang w:bidi="ar"/>
        </w:rPr>
        <w:fldChar w:fldCharType="begin"/>
      </w:r>
      <w:r w:rsidRPr="0024010A">
        <w:rPr>
          <w:rFonts w:ascii="Century Schoolbook" w:eastAsia="宋体" w:hAnsi="Century Schoolbook"/>
          <w:bCs/>
          <w:sz w:val="20"/>
          <w:lang w:bidi="ar"/>
        </w:rPr>
        <w:instrText xml:space="preserve"> STYLEREF 1 \s </w:instrText>
      </w:r>
      <w:r w:rsidRPr="0024010A">
        <w:rPr>
          <w:rFonts w:ascii="Century Schoolbook" w:eastAsia="宋体" w:hAnsi="Century Schoolbook"/>
          <w:bCs/>
          <w:sz w:val="20"/>
          <w:lang w:bidi="ar"/>
        </w:rPr>
        <w:fldChar w:fldCharType="separate"/>
      </w:r>
      <w:r w:rsidRPr="0024010A">
        <w:rPr>
          <w:rFonts w:ascii="Century Schoolbook" w:eastAsia="宋体" w:hAnsi="Century Schoolbook"/>
          <w:bCs/>
          <w:sz w:val="20"/>
          <w:lang w:bidi="ar"/>
        </w:rPr>
        <w:t>12</w:t>
      </w:r>
      <w:r w:rsidRPr="0024010A">
        <w:rPr>
          <w:rFonts w:ascii="Century Schoolbook" w:eastAsia="宋体" w:hAnsi="Century Schoolbook"/>
          <w:bCs/>
          <w:sz w:val="20"/>
          <w:lang w:bidi="ar"/>
        </w:rPr>
        <w:fldChar w:fldCharType="end"/>
      </w:r>
      <w:r w:rsidRPr="0024010A">
        <w:rPr>
          <w:rFonts w:ascii="Century Schoolbook" w:eastAsia="宋体" w:hAnsi="Century Schoolbook"/>
          <w:bCs/>
          <w:sz w:val="20"/>
          <w:lang w:bidi="ar"/>
        </w:rPr>
        <w:noBreakHyphen/>
      </w:r>
      <w:r w:rsidRPr="0024010A">
        <w:rPr>
          <w:rFonts w:ascii="Century Schoolbook" w:eastAsia="宋体" w:hAnsi="Century Schoolbook"/>
          <w:bCs/>
          <w:sz w:val="20"/>
          <w:lang w:bidi="ar"/>
        </w:rPr>
        <w:fldChar w:fldCharType="begin"/>
      </w:r>
      <w:r w:rsidRPr="0024010A">
        <w:rPr>
          <w:rFonts w:ascii="Century Schoolbook" w:eastAsia="宋体" w:hAnsi="Century Schoolbook"/>
          <w:bCs/>
          <w:sz w:val="20"/>
          <w:lang w:bidi="ar"/>
        </w:rPr>
        <w:instrText xml:space="preserve"> SEQ </w:instrText>
      </w:r>
      <w:r w:rsidRPr="0024010A">
        <w:rPr>
          <w:rFonts w:ascii="Century Schoolbook" w:eastAsia="宋体" w:hAnsi="Century Schoolbook" w:cs="宋体" w:hint="eastAsia"/>
          <w:bCs/>
          <w:sz w:val="20"/>
          <w:lang w:bidi="ar"/>
        </w:rPr>
        <w:instrText>图</w:instrText>
      </w:r>
      <w:r w:rsidRPr="0024010A">
        <w:rPr>
          <w:rFonts w:ascii="Century Schoolbook" w:eastAsia="宋体" w:hAnsi="Century Schoolbook"/>
          <w:bCs/>
          <w:sz w:val="20"/>
          <w:lang w:bidi="ar"/>
        </w:rPr>
        <w:instrText xml:space="preserve"> \* ARABIC \s 1 </w:instrText>
      </w:r>
      <w:r w:rsidRPr="0024010A">
        <w:rPr>
          <w:rFonts w:ascii="Century Schoolbook" w:eastAsia="宋体" w:hAnsi="Century Schoolbook"/>
          <w:bCs/>
          <w:sz w:val="20"/>
          <w:lang w:bidi="ar"/>
        </w:rPr>
        <w:fldChar w:fldCharType="separate"/>
      </w:r>
      <w:r w:rsidRPr="0024010A">
        <w:rPr>
          <w:rFonts w:ascii="Century Schoolbook" w:eastAsia="宋体" w:hAnsi="Century Schoolbook"/>
          <w:bCs/>
          <w:sz w:val="20"/>
          <w:lang w:bidi="ar"/>
        </w:rPr>
        <w:t>9</w:t>
      </w:r>
      <w:r w:rsidRPr="0024010A">
        <w:rPr>
          <w:rFonts w:ascii="Century Schoolbook" w:eastAsia="宋体" w:hAnsi="Century Schoolbook"/>
          <w:bCs/>
          <w:sz w:val="20"/>
          <w:lang w:bidi="ar"/>
        </w:rPr>
        <w:fldChar w:fldCharType="end"/>
      </w:r>
      <w:r w:rsidRPr="0024010A">
        <w:rPr>
          <w:rFonts w:ascii="Century Schoolbook" w:eastAsia="宋体" w:hAnsi="Century Schoolbook"/>
          <w:bCs/>
          <w:sz w:val="20"/>
          <w:lang w:bidi="ar"/>
        </w:rPr>
        <w:t xml:space="preserve"> EcuM </w:t>
      </w:r>
      <w:r w:rsidRPr="0024010A">
        <w:rPr>
          <w:rFonts w:ascii="Century Schoolbook" w:eastAsia="宋体" w:hAnsi="Century Schoolbook" w:cs="宋体" w:hint="eastAsia"/>
          <w:bCs/>
          <w:sz w:val="20"/>
          <w:lang w:bidi="ar"/>
        </w:rPr>
        <w:t>模块中添加</w:t>
      </w:r>
      <w:r w:rsidRPr="0024010A">
        <w:rPr>
          <w:rFonts w:ascii="Century Schoolbook" w:eastAsia="宋体" w:hAnsi="Century Schoolbook"/>
          <w:bCs/>
          <w:sz w:val="20"/>
          <w:lang w:bidi="ar"/>
        </w:rPr>
        <w:t>ICU</w:t>
      </w:r>
      <w:r w:rsidRPr="0024010A">
        <w:rPr>
          <w:rFonts w:ascii="Century Schoolbook" w:eastAsia="宋体" w:hAnsi="Century Schoolbook" w:cs="宋体" w:hint="eastAsia"/>
          <w:bCs/>
          <w:sz w:val="20"/>
          <w:lang w:bidi="ar"/>
        </w:rPr>
        <w:t>使用的唤醒源</w:t>
      </w:r>
      <w:bookmarkEnd w:id="1530"/>
    </w:p>
    <w:p w:rsidR="00627847" w:rsidRDefault="000F33E2">
      <w:pPr>
        <w:pStyle w:val="2"/>
        <w:rPr>
          <w:rFonts w:eastAsia="PMingLiU"/>
        </w:rPr>
      </w:pPr>
      <w:bookmarkStart w:id="1531" w:name="_Toc158034367"/>
      <w:bookmarkStart w:id="1532" w:name="_Toc196898886"/>
      <w:r>
        <w:rPr>
          <w:rFonts w:hint="eastAsia"/>
        </w:rPr>
        <w:t>内存分配</w:t>
      </w:r>
      <w:bookmarkEnd w:id="1531"/>
      <w:bookmarkEnd w:id="1532"/>
    </w:p>
    <w:p w:rsidR="00627847" w:rsidRDefault="000F33E2">
      <w:pPr>
        <w:pStyle w:val="3"/>
      </w:pPr>
      <w:bookmarkStart w:id="1533" w:name="_Toc158034368"/>
      <w:bookmarkStart w:id="1534" w:name="_Toc196898887"/>
      <w:r>
        <w:t>Icu_MemMap.h</w:t>
      </w:r>
      <w:bookmarkEnd w:id="1533"/>
      <w:bookmarkEnd w:id="1534"/>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_Ref160181369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12</w:t>
      </w:r>
      <w:r>
        <w:rPr>
          <w:color w:val="0000FF"/>
        </w:rPr>
        <w:noBreakHyphen/>
        <w:t>5</w:t>
      </w:r>
      <w:r>
        <w:rPr>
          <w:color w:val="0000FF"/>
        </w:rPr>
        <w:fldChar w:fldCharType="end"/>
      </w:r>
      <w:r>
        <w:rPr>
          <w:rFonts w:hint="eastAsia"/>
        </w:rPr>
        <w:t>介绍了在</w:t>
      </w:r>
      <w:r>
        <w:t>Icu_MemMap.h</w:t>
      </w:r>
      <w:r>
        <w:rPr>
          <w:rFonts w:hint="eastAsia"/>
        </w:rPr>
        <w:t>文件中定义的内存分配部分。</w:t>
      </w:r>
    </w:p>
    <w:p w:rsidR="00627847" w:rsidRDefault="000F33E2">
      <w:pPr>
        <w:pStyle w:val="a6"/>
        <w:spacing w:before="180" w:after="180"/>
      </w:pPr>
      <w:bookmarkStart w:id="1535" w:name="_Ref160181369"/>
      <w:bookmarkStart w:id="1536" w:name="_Toc158034382"/>
      <w:bookmarkStart w:id="1537" w:name="_Toc196836264"/>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5</w:t>
      </w:r>
      <w:r>
        <w:fldChar w:fldCharType="end"/>
      </w:r>
      <w:bookmarkEnd w:id="1535"/>
      <w:r>
        <w:t xml:space="preserve"> Icu_MemMap.h</w:t>
      </w:r>
      <w:r>
        <w:rPr>
          <w:rFonts w:hint="eastAsia"/>
        </w:rPr>
        <w:t>内存分配</w:t>
      </w:r>
      <w:bookmarkEnd w:id="1536"/>
      <w:bookmarkEnd w:id="1537"/>
    </w:p>
    <w:tbl>
      <w:tblPr>
        <w:tblStyle w:val="MCU"/>
        <w:tblW w:w="4983" w:type="pct"/>
        <w:tblLook w:val="04A0" w:firstRow="1" w:lastRow="0" w:firstColumn="1" w:lastColumn="0" w:noHBand="0" w:noVBand="1"/>
      </w:tblPr>
      <w:tblGrid>
        <w:gridCol w:w="4239"/>
        <w:gridCol w:w="1558"/>
        <w:gridCol w:w="3168"/>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6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869"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17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364" w:type="pct"/>
          </w:tcPr>
          <w:p w:rsidR="00627847" w:rsidRDefault="000F33E2">
            <w:pPr>
              <w:spacing w:beforeLines="0" w:before="0" w:afterLines="0" w:after="0"/>
              <w:rPr>
                <w:szCs w:val="18"/>
              </w:rPr>
            </w:pPr>
            <w:r>
              <w:rPr>
                <w:szCs w:val="18"/>
              </w:rPr>
              <w:t>ICU_START_SEC_CONFIG_DATA</w:t>
            </w:r>
          </w:p>
        </w:tc>
        <w:tc>
          <w:tcPr>
            <w:tcW w:w="869" w:type="pct"/>
          </w:tcPr>
          <w:p w:rsidR="00627847" w:rsidRDefault="000F33E2">
            <w:pPr>
              <w:spacing w:beforeLines="0" w:before="0" w:afterLines="0" w:after="0"/>
              <w:rPr>
                <w:szCs w:val="18"/>
              </w:rPr>
            </w:pPr>
            <w:r>
              <w:rPr>
                <w:rFonts w:ascii="宋体" w:hAnsi="宋体" w:hint="eastAsia"/>
                <w:szCs w:val="18"/>
              </w:rPr>
              <w:t>配置数据</w:t>
            </w:r>
          </w:p>
        </w:tc>
        <w:tc>
          <w:tcPr>
            <w:tcW w:w="1767" w:type="pct"/>
          </w:tcPr>
          <w:p w:rsidR="00627847" w:rsidRDefault="000F33E2">
            <w:pPr>
              <w:spacing w:beforeLines="0" w:before="0" w:afterLines="0" w:after="0"/>
              <w:rPr>
                <w:szCs w:val="18"/>
              </w:rPr>
            </w:pPr>
            <w:r>
              <w:rPr>
                <w:rFonts w:ascii="宋体" w:hAnsi="宋体" w:hint="eastAsia"/>
                <w:szCs w:val="18"/>
              </w:rPr>
              <w:t>开始配置数据的内存分配</w:t>
            </w:r>
          </w:p>
        </w:tc>
      </w:tr>
      <w:tr w:rsidR="00627847" w:rsidTr="00627847">
        <w:tc>
          <w:tcPr>
            <w:tcW w:w="2364" w:type="pct"/>
          </w:tcPr>
          <w:p w:rsidR="00627847" w:rsidRDefault="000F33E2">
            <w:pPr>
              <w:spacing w:beforeLines="0" w:before="0" w:afterLines="0" w:after="0"/>
              <w:rPr>
                <w:szCs w:val="18"/>
              </w:rPr>
            </w:pPr>
            <w:r>
              <w:rPr>
                <w:szCs w:val="18"/>
              </w:rPr>
              <w:t>ICU_START_SEC_CODE</w:t>
            </w:r>
          </w:p>
        </w:tc>
        <w:tc>
          <w:tcPr>
            <w:tcW w:w="869" w:type="pct"/>
          </w:tcPr>
          <w:p w:rsidR="00627847" w:rsidRDefault="000F33E2">
            <w:pPr>
              <w:spacing w:beforeLines="0" w:before="0" w:afterLines="0" w:after="0"/>
              <w:rPr>
                <w:szCs w:val="18"/>
              </w:rPr>
            </w:pPr>
            <w:r>
              <w:rPr>
                <w:rFonts w:ascii="宋体" w:hAnsi="宋体" w:hint="eastAsia"/>
                <w:szCs w:val="18"/>
              </w:rPr>
              <w:t>代码</w:t>
            </w:r>
          </w:p>
        </w:tc>
        <w:tc>
          <w:tcPr>
            <w:tcW w:w="1767" w:type="pct"/>
          </w:tcPr>
          <w:p w:rsidR="00627847" w:rsidRDefault="000F33E2">
            <w:pPr>
              <w:spacing w:beforeLines="0" w:before="0" w:afterLines="0" w:after="0"/>
              <w:rPr>
                <w:szCs w:val="18"/>
              </w:rPr>
            </w:pPr>
            <w:r>
              <w:rPr>
                <w:szCs w:val="18"/>
              </w:rPr>
              <w:t>F</w:t>
            </w:r>
            <w:r>
              <w:rPr>
                <w:rFonts w:hint="eastAsia"/>
                <w:szCs w:val="18"/>
              </w:rPr>
              <w:t>lash</w:t>
            </w:r>
            <w:r>
              <w:rPr>
                <w:rFonts w:ascii="宋体" w:hAnsi="宋体" w:hint="eastAsia"/>
                <w:szCs w:val="18"/>
              </w:rPr>
              <w:t>中代码内存部分开始</w:t>
            </w:r>
          </w:p>
        </w:tc>
      </w:tr>
      <w:tr w:rsidR="00627847" w:rsidTr="00627847">
        <w:tc>
          <w:tcPr>
            <w:tcW w:w="2364" w:type="pct"/>
          </w:tcPr>
          <w:p w:rsidR="00627847" w:rsidRDefault="000F33E2">
            <w:pPr>
              <w:spacing w:beforeLines="0" w:before="0" w:afterLines="0" w:after="0"/>
              <w:rPr>
                <w:szCs w:val="18"/>
              </w:rPr>
            </w:pPr>
            <w:r>
              <w:rPr>
                <w:szCs w:val="18"/>
              </w:rPr>
              <w:t>ICU_START_SEC_VAR_INIT</w:t>
            </w:r>
          </w:p>
        </w:tc>
        <w:tc>
          <w:tcPr>
            <w:tcW w:w="869" w:type="pct"/>
          </w:tcPr>
          <w:p w:rsidR="00627847" w:rsidRDefault="000F33E2">
            <w:pPr>
              <w:spacing w:beforeLines="0" w:before="0" w:afterLines="0" w:after="0"/>
              <w:rPr>
                <w:szCs w:val="18"/>
              </w:rPr>
            </w:pPr>
            <w:r>
              <w:rPr>
                <w:rFonts w:ascii="宋体" w:hAnsi="宋体" w:hint="eastAsia"/>
                <w:szCs w:val="18"/>
              </w:rPr>
              <w:t>变量</w:t>
            </w:r>
          </w:p>
        </w:tc>
        <w:tc>
          <w:tcPr>
            <w:tcW w:w="1767" w:type="pct"/>
          </w:tcPr>
          <w:p w:rsidR="00627847" w:rsidRDefault="000F33E2">
            <w:pPr>
              <w:spacing w:beforeLines="0" w:before="0" w:afterLines="0" w:after="0"/>
              <w:rPr>
                <w:szCs w:val="18"/>
              </w:rPr>
            </w:pPr>
            <w:r>
              <w:rPr>
                <w:rFonts w:ascii="宋体" w:hAnsi="宋体" w:hint="eastAsia"/>
                <w:szCs w:val="18"/>
              </w:rPr>
              <w:t>声明变量时会进行初值初始化开始</w:t>
            </w:r>
          </w:p>
        </w:tc>
      </w:tr>
      <w:tr w:rsidR="00627847" w:rsidTr="00627847">
        <w:tc>
          <w:tcPr>
            <w:tcW w:w="2364" w:type="pct"/>
          </w:tcPr>
          <w:p w:rsidR="00627847" w:rsidRDefault="000F33E2">
            <w:pPr>
              <w:spacing w:beforeLines="0" w:before="0" w:afterLines="0" w:after="0"/>
              <w:rPr>
                <w:szCs w:val="18"/>
              </w:rPr>
            </w:pPr>
            <w:r>
              <w:rPr>
                <w:szCs w:val="18"/>
              </w:rPr>
              <w:t>ICU_START_SEC_VAR_NOT_INIT</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变量</w:t>
            </w:r>
          </w:p>
        </w:tc>
        <w:tc>
          <w:tcPr>
            <w:tcW w:w="1767" w:type="pct"/>
          </w:tcPr>
          <w:p w:rsidR="00627847" w:rsidRDefault="000F33E2">
            <w:pPr>
              <w:spacing w:beforeLines="0" w:before="0" w:afterLines="0" w:after="0"/>
              <w:rPr>
                <w:rFonts w:ascii="宋体" w:hAnsi="宋体"/>
                <w:szCs w:val="18"/>
              </w:rPr>
            </w:pPr>
            <w:r>
              <w:rPr>
                <w:rFonts w:ascii="宋体" w:hAnsi="宋体" w:hint="eastAsia"/>
                <w:szCs w:val="18"/>
              </w:rPr>
              <w:t>声明变量时不会进行初值初始化开始</w:t>
            </w:r>
          </w:p>
        </w:tc>
      </w:tr>
    </w:tbl>
    <w:p w:rsidR="00627847" w:rsidRDefault="00627847">
      <w:pPr>
        <w:spacing w:before="180" w:after="180"/>
      </w:pPr>
    </w:p>
    <w:p w:rsidR="00627847" w:rsidRDefault="00627847">
      <w:pPr>
        <w:spacing w:before="180" w:after="180"/>
        <w:rPr>
          <w:rFonts w:eastAsia="PMingLiU"/>
          <w:lang w:eastAsia="zh-TW"/>
        </w:rPr>
      </w:pPr>
    </w:p>
    <w:p w:rsidR="00627847" w:rsidRDefault="00627847">
      <w:pPr>
        <w:spacing w:before="180" w:after="180"/>
        <w:rPr>
          <w:rFonts w:eastAsia="PMingLiU"/>
          <w:lang w:eastAsia="zh-TW"/>
        </w:rPr>
      </w:pPr>
    </w:p>
    <w:p w:rsidR="00627847" w:rsidRDefault="000F33E2">
      <w:pPr>
        <w:pStyle w:val="1"/>
      </w:pPr>
      <w:bookmarkStart w:id="1538" w:name="_Toc196898888"/>
      <w:r>
        <w:rPr>
          <w:rFonts w:hint="eastAsia"/>
          <w:lang w:eastAsia="zh-CN"/>
        </w:rPr>
        <w:t>L</w:t>
      </w:r>
      <w:r>
        <w:rPr>
          <w:lang w:eastAsia="zh-CN"/>
        </w:rPr>
        <w:t>IN</w:t>
      </w:r>
      <w:bookmarkEnd w:id="1538"/>
    </w:p>
    <w:p w:rsidR="00627847" w:rsidRDefault="000F33E2">
      <w:pPr>
        <w:pStyle w:val="2"/>
      </w:pPr>
      <w:bookmarkStart w:id="1539" w:name="_Toc154741280"/>
      <w:bookmarkStart w:id="1540" w:name="_Toc196898889"/>
      <w:r>
        <w:rPr>
          <w:rFonts w:hint="eastAsia"/>
        </w:rPr>
        <w:t>简介</w:t>
      </w:r>
      <w:bookmarkEnd w:id="1539"/>
      <w:bookmarkEnd w:id="1540"/>
    </w:p>
    <w:p w:rsidR="00627847" w:rsidRDefault="000F33E2">
      <w:pPr>
        <w:pStyle w:val="3"/>
      </w:pPr>
      <w:bookmarkStart w:id="1541" w:name="_Toc154741281"/>
      <w:bookmarkStart w:id="1542" w:name="_Toc196898890"/>
      <w:r>
        <w:rPr>
          <w:rFonts w:hint="eastAsia"/>
        </w:rPr>
        <w:t>概要</w:t>
      </w:r>
      <w:bookmarkEnd w:id="1541"/>
      <w:bookmarkEnd w:id="1542"/>
    </w:p>
    <w:p w:rsidR="00627847" w:rsidRDefault="000F33E2">
      <w:pPr>
        <w:spacing w:before="180" w:after="180"/>
        <w:rPr>
          <w:rFonts w:cs="微软雅黑"/>
        </w:rPr>
      </w:pPr>
      <w:r>
        <w:rPr>
          <w:rFonts w:cs="微软雅黑" w:hint="eastAsia"/>
        </w:rPr>
        <w:t>本章介绍</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rPr>
          <w:rFonts w:cs="微软雅黑"/>
          <w:lang w:bidi="ar"/>
        </w:rPr>
        <w:t>AC7840x/AC7842x/AC7843x</w:t>
      </w:r>
      <w:r>
        <w:rPr>
          <w:rFonts w:cs="微软雅黑"/>
        </w:rPr>
        <w:t xml:space="preserve"> </w:t>
      </w:r>
      <w:r>
        <w:rPr>
          <w:rFonts w:cs="微软雅黑" w:hint="eastAsia"/>
        </w:rPr>
        <w:t>LIN</w:t>
      </w:r>
      <w:r>
        <w:rPr>
          <w:rFonts w:cs="微软雅黑" w:hint="eastAsia"/>
        </w:rPr>
        <w:t>模块的集成要求以及</w:t>
      </w:r>
      <w:r>
        <w:rPr>
          <w:rFonts w:cs="微软雅黑" w:hint="eastAsia"/>
        </w:rPr>
        <w:t>LIN</w:t>
      </w:r>
      <w:r>
        <w:rPr>
          <w:rFonts w:cs="微软雅黑" w:hint="eastAsia"/>
        </w:rPr>
        <w:t>需要关联的模块。</w:t>
      </w:r>
    </w:p>
    <w:p w:rsidR="00627847" w:rsidRDefault="000F33E2">
      <w:pPr>
        <w:pStyle w:val="2"/>
      </w:pPr>
      <w:bookmarkStart w:id="1543" w:name="_Toc154741282"/>
      <w:bookmarkStart w:id="1544" w:name="_Toc196898891"/>
      <w:r>
        <w:rPr>
          <w:rFonts w:hint="eastAsia"/>
        </w:rPr>
        <w:t>驱动程序构建</w:t>
      </w:r>
      <w:bookmarkEnd w:id="1543"/>
      <w:bookmarkEnd w:id="1544"/>
    </w:p>
    <w:p w:rsidR="00627847" w:rsidRDefault="000F33E2">
      <w:pPr>
        <w:spacing w:before="180" w:after="180"/>
      </w:pPr>
      <w:r>
        <w:rPr>
          <w:rFonts w:hint="eastAsia"/>
        </w:rPr>
        <w:t>本章节主要介绍构建</w:t>
      </w:r>
      <w:r>
        <w:rPr>
          <w:rFonts w:hint="eastAsia"/>
        </w:rPr>
        <w:t>LIN</w:t>
      </w:r>
      <w:r>
        <w:rPr>
          <w:rFonts w:hint="eastAsia"/>
        </w:rPr>
        <w:t>驱动程序所需的源文件。</w:t>
      </w:r>
    </w:p>
    <w:p w:rsidR="00627847" w:rsidRDefault="000F33E2">
      <w:pPr>
        <w:pStyle w:val="3"/>
      </w:pPr>
      <w:bookmarkStart w:id="1545" w:name="_Toc154741283"/>
      <w:bookmarkStart w:id="1546" w:name="_Toc196898892"/>
      <w:r>
        <w:rPr>
          <w:rFonts w:hint="eastAsia"/>
        </w:rPr>
        <w:t>驱动程序文件</w:t>
      </w:r>
      <w:bookmarkEnd w:id="1545"/>
      <w:bookmarkEnd w:id="1546"/>
    </w:p>
    <w:p w:rsidR="00627847" w:rsidRDefault="000F33E2">
      <w:pPr>
        <w:spacing w:before="180" w:after="180"/>
      </w:pPr>
      <w:r>
        <w:rPr>
          <w:rFonts w:hint="eastAsia"/>
        </w:rPr>
        <w:t>本节主要介绍构建</w:t>
      </w:r>
      <w:r>
        <w:rPr>
          <w:rFonts w:hint="eastAsia"/>
        </w:rPr>
        <w:t>LIN</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547" w:name="_Toc154741284"/>
      <w:r>
        <w:rPr>
          <w:rFonts w:hint="eastAsia"/>
        </w:rPr>
        <w:t>静态文件</w:t>
      </w:r>
      <w:bookmarkEnd w:id="1547"/>
    </w:p>
    <w:p w:rsidR="00627847" w:rsidRDefault="00D5766D">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1548" w:name="_Ref155257570"/>
      <w:bookmarkStart w:id="1549" w:name="_Toc154741334"/>
      <w:bookmarkStart w:id="1550" w:name="_Toc196836265"/>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1548"/>
      <w:r>
        <w:t xml:space="preserve"> </w:t>
      </w:r>
      <w:r>
        <w:rPr>
          <w:rFonts w:hint="eastAsia"/>
        </w:rPr>
        <w:t>静态文件</w:t>
      </w:r>
      <w:bookmarkEnd w:id="1549"/>
      <w:bookmarkEnd w:id="1550"/>
    </w:p>
    <w:tbl>
      <w:tblPr>
        <w:tblStyle w:val="MCU"/>
        <w:tblW w:w="5000" w:type="pct"/>
        <w:tblLook w:val="04A0" w:firstRow="1" w:lastRow="0" w:firstColumn="1" w:lastColumn="0" w:noHBand="0" w:noVBand="1"/>
      </w:tblPr>
      <w:tblGrid>
        <w:gridCol w:w="1266"/>
        <w:gridCol w:w="3865"/>
        <w:gridCol w:w="3865"/>
      </w:tblGrid>
      <w:tr w:rsidR="00627847" w:rsidTr="00627847">
        <w:trPr>
          <w:cnfStyle w:val="100000000000" w:firstRow="1" w:lastRow="0" w:firstColumn="0" w:lastColumn="0" w:oddVBand="0" w:evenVBand="0" w:oddHBand="0" w:evenHBand="0" w:firstRowFirstColumn="0" w:firstRowLastColumn="0" w:lastRowFirstColumn="0" w:lastRowLastColumn="0"/>
        </w:trPr>
        <w:tc>
          <w:tcPr>
            <w:tcW w:w="704"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148"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2148"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704" w:type="pct"/>
          </w:tcPr>
          <w:p w:rsidR="00627847" w:rsidRDefault="000F33E2">
            <w:pPr>
              <w:spacing w:beforeLines="0" w:before="0" w:afterLines="0" w:after="0"/>
              <w:jc w:val="left"/>
              <w:rPr>
                <w:szCs w:val="20"/>
              </w:rPr>
            </w:pPr>
            <w:r>
              <w:rPr>
                <w:rFonts w:hint="eastAsia"/>
                <w:szCs w:val="20"/>
              </w:rPr>
              <w:t>H</w:t>
            </w:r>
            <w:r>
              <w:rPr>
                <w:szCs w:val="20"/>
              </w:rPr>
              <w:t>AL</w:t>
            </w:r>
          </w:p>
        </w:tc>
        <w:tc>
          <w:tcPr>
            <w:tcW w:w="2148" w:type="pct"/>
          </w:tcPr>
          <w:p w:rsidR="00627847" w:rsidRDefault="000F33E2">
            <w:pPr>
              <w:spacing w:beforeLines="0" w:before="0" w:afterLines="0" w:after="0"/>
              <w:jc w:val="left"/>
              <w:rPr>
                <w:szCs w:val="20"/>
              </w:rPr>
            </w:pPr>
            <w:r>
              <w:rPr>
                <w:rFonts w:hint="eastAsia"/>
                <w:szCs w:val="20"/>
              </w:rPr>
              <w:t>源文件：</w:t>
            </w:r>
            <w:r>
              <w:rPr>
                <w:szCs w:val="20"/>
              </w:rPr>
              <w:t xml:space="preserve"> </w:t>
            </w:r>
            <w:r>
              <w:rPr>
                <w:rFonts w:hint="eastAsia"/>
                <w:szCs w:val="20"/>
              </w:rPr>
              <w:t>m</w:t>
            </w:r>
            <w:r>
              <w:rPr>
                <w:szCs w:val="20"/>
              </w:rPr>
              <w:t>cu\hal\src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w:t>
            </w:r>
            <w:r>
              <w:rPr>
                <w:rFonts w:hint="eastAsia"/>
                <w:szCs w:val="20"/>
              </w:rPr>
              <w:t>include</w:t>
            </w:r>
          </w:p>
        </w:tc>
        <w:tc>
          <w:tcPr>
            <w:tcW w:w="2148" w:type="pct"/>
          </w:tcPr>
          <w:p w:rsidR="00627847" w:rsidRDefault="000F33E2">
            <w:pPr>
              <w:spacing w:beforeLines="0" w:before="0" w:afterLines="0" w:after="0"/>
              <w:jc w:val="left"/>
              <w:rPr>
                <w:szCs w:val="20"/>
              </w:rPr>
            </w:pPr>
            <w:r>
              <w:rPr>
                <w:rFonts w:hint="eastAsia"/>
                <w:szCs w:val="20"/>
              </w:rPr>
              <w:t>HAL</w:t>
            </w:r>
            <w:r>
              <w:rPr>
                <w:rFonts w:hint="eastAsia"/>
                <w:szCs w:val="20"/>
              </w:rPr>
              <w:t>层驱动代码</w:t>
            </w:r>
          </w:p>
        </w:tc>
      </w:tr>
      <w:tr w:rsidR="00627847" w:rsidTr="00627847">
        <w:tc>
          <w:tcPr>
            <w:tcW w:w="704" w:type="pct"/>
          </w:tcPr>
          <w:p w:rsidR="00627847" w:rsidRDefault="000F33E2">
            <w:pPr>
              <w:spacing w:beforeLines="0" w:before="0" w:afterLines="0" w:after="0"/>
              <w:jc w:val="left"/>
              <w:rPr>
                <w:szCs w:val="20"/>
              </w:rPr>
            </w:pPr>
            <w:r>
              <w:rPr>
                <w:rFonts w:hint="eastAsia"/>
                <w:szCs w:val="20"/>
              </w:rPr>
              <w:t>LINIF</w:t>
            </w:r>
          </w:p>
        </w:tc>
        <w:tc>
          <w:tcPr>
            <w:tcW w:w="214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cu\bsw\linIf\src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cu\bsw\linIf</w:t>
            </w:r>
            <w:r>
              <w:rPr>
                <w:rFonts w:hint="eastAsia"/>
                <w:szCs w:val="20"/>
              </w:rPr>
              <w:t xml:space="preserve"> </w:t>
            </w:r>
            <w:r>
              <w:rPr>
                <w:szCs w:val="20"/>
              </w:rPr>
              <w:t>\</w:t>
            </w:r>
            <w:r>
              <w:rPr>
                <w:rFonts w:hint="eastAsia"/>
                <w:szCs w:val="20"/>
              </w:rPr>
              <w:t>include</w:t>
            </w:r>
          </w:p>
        </w:tc>
        <w:tc>
          <w:tcPr>
            <w:tcW w:w="2148" w:type="pct"/>
          </w:tcPr>
          <w:p w:rsidR="00627847" w:rsidRDefault="000F33E2">
            <w:pPr>
              <w:spacing w:beforeLines="0" w:before="0" w:afterLines="0" w:after="0"/>
              <w:jc w:val="left"/>
              <w:rPr>
                <w:szCs w:val="20"/>
              </w:rPr>
            </w:pPr>
            <w:r>
              <w:rPr>
                <w:rFonts w:hint="eastAsia"/>
                <w:szCs w:val="20"/>
              </w:rPr>
              <w:t>LINIF</w:t>
            </w:r>
            <w:r>
              <w:rPr>
                <w:rFonts w:hint="eastAsia"/>
                <w:szCs w:val="20"/>
              </w:rPr>
              <w:t>模块驱动代码</w:t>
            </w:r>
          </w:p>
        </w:tc>
      </w:tr>
      <w:tr w:rsidR="00627847" w:rsidTr="00627847">
        <w:tc>
          <w:tcPr>
            <w:tcW w:w="704" w:type="pct"/>
          </w:tcPr>
          <w:p w:rsidR="00627847" w:rsidRDefault="000F33E2">
            <w:pPr>
              <w:spacing w:beforeLines="0" w:before="0" w:afterLines="0" w:after="0"/>
              <w:jc w:val="left"/>
              <w:rPr>
                <w:szCs w:val="20"/>
              </w:rPr>
            </w:pPr>
            <w:r>
              <w:rPr>
                <w:rFonts w:hint="eastAsia"/>
                <w:szCs w:val="20"/>
              </w:rPr>
              <w:t>LIN</w:t>
            </w:r>
          </w:p>
        </w:tc>
        <w:tc>
          <w:tcPr>
            <w:tcW w:w="2148" w:type="pct"/>
          </w:tcPr>
          <w:p w:rsidR="00627847" w:rsidRDefault="000F33E2">
            <w:pPr>
              <w:spacing w:beforeLines="0" w:before="0" w:afterLines="0" w:after="0"/>
              <w:jc w:val="left"/>
              <w:rPr>
                <w:szCs w:val="20"/>
              </w:rPr>
            </w:pPr>
            <w:r>
              <w:rPr>
                <w:rFonts w:hint="eastAsia"/>
                <w:szCs w:val="20"/>
              </w:rPr>
              <w:t>源文件：</w:t>
            </w:r>
            <w:r>
              <w:rPr>
                <w:szCs w:val="20"/>
              </w:rPr>
              <w:t>mcal\</w:t>
            </w:r>
            <w:r>
              <w:rPr>
                <w:rFonts w:hint="eastAsia"/>
                <w:szCs w:val="20"/>
              </w:rPr>
              <w:t>l</w:t>
            </w:r>
            <w:r>
              <w:rPr>
                <w:szCs w:val="20"/>
              </w:rPr>
              <w:t>in\src</w:t>
            </w:r>
          </w:p>
          <w:p w:rsidR="00627847" w:rsidRDefault="000F33E2">
            <w:pPr>
              <w:spacing w:beforeLines="0" w:before="0" w:afterLines="0" w:after="0"/>
              <w:jc w:val="left"/>
              <w:rPr>
                <w:szCs w:val="20"/>
              </w:rPr>
            </w:pPr>
            <w:r>
              <w:rPr>
                <w:rFonts w:hint="eastAsia"/>
                <w:szCs w:val="20"/>
              </w:rPr>
              <w:t>头文件：</w:t>
            </w:r>
            <w:r>
              <w:rPr>
                <w:szCs w:val="20"/>
              </w:rPr>
              <w:t>mcal\lin\</w:t>
            </w:r>
            <w:r>
              <w:rPr>
                <w:rFonts w:hint="eastAsia"/>
                <w:szCs w:val="20"/>
              </w:rPr>
              <w:t>include</w:t>
            </w:r>
          </w:p>
          <w:p w:rsidR="00627847" w:rsidRDefault="000F33E2">
            <w:pPr>
              <w:spacing w:beforeLines="0" w:before="0" w:afterLines="0" w:after="0"/>
              <w:jc w:val="left"/>
              <w:rPr>
                <w:szCs w:val="20"/>
              </w:rPr>
            </w:pPr>
            <w:r>
              <w:rPr>
                <w:rFonts w:hint="eastAsia"/>
                <w:szCs w:val="20"/>
              </w:rPr>
              <w:t>配置文件：</w:t>
            </w:r>
            <w:r>
              <w:rPr>
                <w:szCs w:val="20"/>
              </w:rPr>
              <w:t>mcal\lin\config</w:t>
            </w:r>
          </w:p>
        </w:tc>
        <w:tc>
          <w:tcPr>
            <w:tcW w:w="2148" w:type="pct"/>
          </w:tcPr>
          <w:p w:rsidR="00627847" w:rsidRDefault="000F33E2">
            <w:pPr>
              <w:spacing w:beforeLines="0" w:before="0" w:afterLines="0" w:after="0"/>
              <w:jc w:val="left"/>
              <w:rPr>
                <w:szCs w:val="20"/>
              </w:rPr>
            </w:pPr>
            <w:r>
              <w:rPr>
                <w:rFonts w:hint="eastAsia"/>
                <w:szCs w:val="20"/>
              </w:rPr>
              <w:t>LIN MCAL</w:t>
            </w:r>
            <w:r>
              <w:rPr>
                <w:rFonts w:hint="eastAsia"/>
                <w:szCs w:val="20"/>
              </w:rPr>
              <w:t>层驱动代码</w:t>
            </w:r>
          </w:p>
        </w:tc>
      </w:tr>
    </w:tbl>
    <w:p w:rsidR="00627847" w:rsidRDefault="000F33E2">
      <w:pPr>
        <w:pStyle w:val="4"/>
      </w:pPr>
      <w:bookmarkStart w:id="1551" w:name="_Toc154741285"/>
      <w:r>
        <w:rPr>
          <w:rFonts w:hint="eastAsia"/>
        </w:rPr>
        <w:t>动态文件</w:t>
      </w:r>
      <w:bookmarkEnd w:id="1551"/>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工具中配置生成。各模块动态文件如下表所示。</w:t>
      </w:r>
    </w:p>
    <w:p w:rsidR="00627847" w:rsidRDefault="000F33E2">
      <w:pPr>
        <w:pStyle w:val="a6"/>
        <w:keepNext/>
        <w:spacing w:before="180" w:after="180"/>
      </w:pPr>
      <w:bookmarkStart w:id="1552" w:name="_Ref155257718"/>
      <w:bookmarkStart w:id="1553" w:name="_Toc154741335"/>
      <w:bookmarkStart w:id="1554" w:name="_Toc19683626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1552"/>
      <w:r>
        <w:t xml:space="preserve"> </w:t>
      </w:r>
      <w:r>
        <w:rPr>
          <w:rFonts w:hint="eastAsia"/>
        </w:rPr>
        <w:t>动态文件</w:t>
      </w:r>
      <w:bookmarkEnd w:id="1553"/>
      <w:bookmarkEnd w:id="1554"/>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LIN</w:t>
            </w:r>
          </w:p>
        </w:tc>
        <w:tc>
          <w:tcPr>
            <w:tcW w:w="1667" w:type="pct"/>
          </w:tcPr>
          <w:p w:rsidR="00627847" w:rsidRDefault="000F33E2">
            <w:pPr>
              <w:spacing w:beforeLines="0" w:before="0" w:afterLines="0" w:after="0"/>
              <w:jc w:val="left"/>
              <w:rPr>
                <w:szCs w:val="20"/>
              </w:rPr>
            </w:pPr>
            <w:r>
              <w:rPr>
                <w:szCs w:val="20"/>
              </w:rPr>
              <w:t>Lin_Cfg.c</w:t>
            </w:r>
          </w:p>
        </w:tc>
        <w:tc>
          <w:tcPr>
            <w:tcW w:w="1667" w:type="pct"/>
            <w:vMerge w:val="restart"/>
          </w:tcPr>
          <w:p w:rsidR="00627847" w:rsidRDefault="000F33E2">
            <w:pPr>
              <w:spacing w:beforeLines="0" w:before="0" w:afterLines="0" w:after="0"/>
              <w:jc w:val="left"/>
              <w:rPr>
                <w:szCs w:val="20"/>
              </w:rPr>
            </w:pPr>
            <w:r>
              <w:rPr>
                <w:szCs w:val="20"/>
              </w:rPr>
              <w:t>Lin</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Lin</w:t>
            </w:r>
            <w:r>
              <w:rPr>
                <w:rFonts w:hint="eastAsia"/>
                <w:szCs w:val="20"/>
              </w:rPr>
              <w:t>_PBcfg.c</w:t>
            </w:r>
          </w:p>
        </w:tc>
        <w:tc>
          <w:tcPr>
            <w:tcW w:w="1667" w:type="pct"/>
            <w:vMerge/>
          </w:tcPr>
          <w:p w:rsidR="00627847" w:rsidRDefault="00627847">
            <w:pPr>
              <w:spacing w:beforeLines="0" w:before="0" w:afterLines="0" w:after="0"/>
              <w:jc w:val="left"/>
              <w:rPr>
                <w:szCs w:val="20"/>
              </w:rPr>
            </w:pPr>
          </w:p>
        </w:tc>
      </w:tr>
    </w:tbl>
    <w:p w:rsidR="00627847" w:rsidRDefault="000F33E2">
      <w:pPr>
        <w:pStyle w:val="3"/>
      </w:pPr>
      <w:bookmarkStart w:id="1555" w:name="_Toc154741286"/>
      <w:bookmarkStart w:id="1556" w:name="_Toc196898893"/>
      <w:r>
        <w:rPr>
          <w:rFonts w:hint="eastAsia"/>
        </w:rPr>
        <w:t>驱动限制</w:t>
      </w:r>
      <w:bookmarkEnd w:id="1555"/>
      <w:bookmarkEnd w:id="1556"/>
    </w:p>
    <w:p w:rsidR="00627847" w:rsidRDefault="000F33E2">
      <w:pPr>
        <w:spacing w:before="180" w:after="180"/>
      </w:pPr>
      <w:r>
        <w:rPr>
          <w:rFonts w:hint="eastAsia"/>
        </w:rPr>
        <w:t>AutoChips</w:t>
      </w:r>
      <w:r>
        <w:t xml:space="preserve"> </w:t>
      </w:r>
      <w:r>
        <w:rPr>
          <w:rFonts w:hint="eastAsia"/>
        </w:rPr>
        <w:t>LIN</w:t>
      </w:r>
      <w:r>
        <w:rPr>
          <w:rFonts w:hint="eastAsia"/>
        </w:rPr>
        <w:t>模块可做主从节点使用，从节点</w:t>
      </w:r>
      <w:r>
        <w:rPr>
          <w:rFonts w:hint="eastAsia"/>
        </w:rPr>
        <w:t>PID</w:t>
      </w:r>
      <w:r>
        <w:rPr>
          <w:rFonts w:hint="eastAsia"/>
        </w:rPr>
        <w:t>分配及传输信息由</w:t>
      </w:r>
      <w:r>
        <w:rPr>
          <w:rFonts w:hint="eastAsia"/>
        </w:rPr>
        <w:t>LINIF</w:t>
      </w:r>
      <w:r>
        <w:rPr>
          <w:rFonts w:hint="eastAsia"/>
        </w:rPr>
        <w:t>完成。</w:t>
      </w:r>
    </w:p>
    <w:p w:rsidR="00627847" w:rsidRDefault="000F33E2">
      <w:pPr>
        <w:pStyle w:val="2"/>
      </w:pPr>
      <w:bookmarkStart w:id="1557" w:name="_Toc154741287"/>
      <w:bookmarkStart w:id="1558" w:name="_Toc196898894"/>
      <w:r>
        <w:rPr>
          <w:rFonts w:hint="eastAsia"/>
        </w:rPr>
        <w:t>配置示例</w:t>
      </w:r>
      <w:bookmarkEnd w:id="1557"/>
      <w:bookmarkEnd w:id="1558"/>
    </w:p>
    <w:p w:rsidR="00627847" w:rsidRDefault="000F33E2">
      <w:pPr>
        <w:pStyle w:val="3"/>
      </w:pPr>
      <w:bookmarkStart w:id="1559" w:name="_Toc154741289"/>
      <w:bookmarkStart w:id="1560" w:name="_Toc196898895"/>
      <w:r>
        <w:rPr>
          <w:rFonts w:hint="eastAsia"/>
        </w:rPr>
        <w:t>EB</w:t>
      </w:r>
      <w:r>
        <w:rPr>
          <w:rFonts w:hint="eastAsia"/>
        </w:rPr>
        <w:t>参数配置</w:t>
      </w:r>
      <w:bookmarkEnd w:id="1559"/>
      <w:bookmarkEnd w:id="1560"/>
    </w:p>
    <w:p w:rsidR="00627847" w:rsidRDefault="000F33E2">
      <w:pPr>
        <w:spacing w:before="180" w:after="180"/>
      </w:pPr>
      <w:r>
        <w:rPr>
          <w:rFonts w:hint="eastAsia"/>
        </w:rPr>
        <w:t>MCU</w:t>
      </w:r>
      <w:r>
        <w:t xml:space="preserve"> EB T</w:t>
      </w:r>
      <w:r>
        <w:rPr>
          <w:rFonts w:hint="eastAsia"/>
        </w:rPr>
        <w:t>resos</w:t>
      </w:r>
      <w:r>
        <w:rPr>
          <w:rFonts w:hint="eastAsia"/>
        </w:rPr>
        <w:t>配置可参考《</w:t>
      </w:r>
      <w:r>
        <w:rPr>
          <w:rFonts w:hint="eastAsia"/>
        </w:rPr>
        <w:t>AUTOSAR_MCAL_UM_LIN.pdf</w:t>
      </w:r>
      <w:r>
        <w:rPr>
          <w:rFonts w:hint="eastAsia"/>
        </w:rPr>
        <w:t>》第四章节，该章节对</w:t>
      </w:r>
      <w:r>
        <w:rPr>
          <w:rFonts w:hint="eastAsia"/>
        </w:rPr>
        <w:t>LIN</w:t>
      </w:r>
      <w:r>
        <w:rPr>
          <w:rFonts w:hint="eastAsia"/>
        </w:rPr>
        <w:t>模块可配置的容器进行了详细的说明。</w:t>
      </w:r>
    </w:p>
    <w:p w:rsidR="00627847" w:rsidRDefault="000F33E2">
      <w:pPr>
        <w:pStyle w:val="3"/>
      </w:pPr>
      <w:bookmarkStart w:id="1561" w:name="_Toc154741290"/>
      <w:bookmarkStart w:id="1562" w:name="_Toc196898896"/>
      <w:r>
        <w:rPr>
          <w:rFonts w:hint="eastAsia"/>
        </w:rPr>
        <w:t>配置错误检测</w:t>
      </w:r>
      <w:bookmarkEnd w:id="1561"/>
      <w:bookmarkEnd w:id="1562"/>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窗口查看报错的原因，如下图所示。</w:t>
      </w:r>
    </w:p>
    <w:p w:rsidR="00627847" w:rsidRDefault="000F33E2">
      <w:pPr>
        <w:keepNext/>
        <w:spacing w:before="180" w:after="180"/>
        <w:jc w:val="center"/>
      </w:pPr>
      <w:r>
        <w:rPr>
          <w:noProof/>
        </w:rPr>
        <w:drawing>
          <wp:inline distT="0" distB="0" distL="0" distR="0">
            <wp:extent cx="5131435" cy="4243705"/>
            <wp:effectExtent l="0" t="0" r="0" b="444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12"/>
                    <a:stretch>
                      <a:fillRect/>
                    </a:stretch>
                  </pic:blipFill>
                  <pic:spPr>
                    <a:xfrm>
                      <a:off x="0" y="0"/>
                      <a:ext cx="5134670" cy="4246087"/>
                    </a:xfrm>
                    <a:prstGeom prst="rect">
                      <a:avLst/>
                    </a:prstGeom>
                  </pic:spPr>
                </pic:pic>
              </a:graphicData>
            </a:graphic>
          </wp:inline>
        </w:drawing>
      </w:r>
    </w:p>
    <w:p w:rsidR="00627847" w:rsidRDefault="000F33E2">
      <w:pPr>
        <w:pStyle w:val="a6"/>
        <w:spacing w:before="180" w:after="180"/>
      </w:pPr>
      <w:bookmarkStart w:id="1563" w:name="_Toc154741319"/>
      <w:bookmarkStart w:id="1564" w:name="_Toc19683711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r>
        <w:t xml:space="preserve"> </w:t>
      </w:r>
      <w:r>
        <w:rPr>
          <w:rFonts w:hint="eastAsia"/>
        </w:rPr>
        <w:t>配置错误检测</w:t>
      </w:r>
      <w:bookmarkEnd w:id="1563"/>
      <w:bookmarkEnd w:id="1564"/>
    </w:p>
    <w:p w:rsidR="00627847" w:rsidRDefault="000F33E2">
      <w:pPr>
        <w:pStyle w:val="3"/>
      </w:pPr>
      <w:bookmarkStart w:id="1565" w:name="_Toc154741292"/>
      <w:bookmarkStart w:id="1566" w:name="_Toc196898897"/>
      <w:r>
        <w:rPr>
          <w:rFonts w:hint="eastAsia"/>
        </w:rPr>
        <w:t>集成限制</w:t>
      </w:r>
      <w:bookmarkEnd w:id="1565"/>
      <w:bookmarkEnd w:id="1566"/>
    </w:p>
    <w:p w:rsidR="00627847" w:rsidRDefault="000F33E2">
      <w:pPr>
        <w:spacing w:before="180" w:after="180"/>
      </w:pPr>
      <w:r>
        <w:rPr>
          <w:rFonts w:hint="eastAsia"/>
        </w:rPr>
        <w:t>无。</w:t>
      </w:r>
    </w:p>
    <w:p w:rsidR="00627847" w:rsidRDefault="000F33E2">
      <w:pPr>
        <w:pStyle w:val="3"/>
      </w:pPr>
      <w:bookmarkStart w:id="1567" w:name="_Toc154741293"/>
      <w:bookmarkStart w:id="1568" w:name="_Toc196898898"/>
      <w:r>
        <w:rPr>
          <w:rFonts w:hint="eastAsia"/>
        </w:rPr>
        <w:t>时序图</w:t>
      </w:r>
      <w:bookmarkEnd w:id="1567"/>
      <w:bookmarkEnd w:id="1568"/>
    </w:p>
    <w:p w:rsidR="00627847" w:rsidRDefault="000F33E2">
      <w:pPr>
        <w:spacing w:before="180" w:after="180"/>
      </w:pPr>
      <w:r>
        <w:rPr>
          <w:rFonts w:hint="eastAsia"/>
        </w:rPr>
        <w:t>本节介绍了</w:t>
      </w:r>
      <w:r>
        <w:rPr>
          <w:rFonts w:hint="eastAsia"/>
        </w:rPr>
        <w:t>LIN</w:t>
      </w:r>
      <w:r>
        <w:rPr>
          <w:rFonts w:hint="eastAsia"/>
        </w:rPr>
        <w:t>节点为主模式和从模式的接收数据时序图，如下图所示。其中从模式接收数据仅适用于</w:t>
      </w:r>
      <w:r>
        <w:rPr>
          <w:rFonts w:hint="eastAsia"/>
        </w:rPr>
        <w:t>AUTOSAR</w:t>
      </w:r>
      <w:r>
        <w:rPr>
          <w:rFonts w:hint="eastAsia"/>
        </w:rPr>
        <w:t>版本</w:t>
      </w:r>
      <w:r>
        <w:rPr>
          <w:rFonts w:hint="eastAsia"/>
        </w:rPr>
        <w:t>V</w:t>
      </w:r>
      <w:r>
        <w:t>4.4.0</w:t>
      </w:r>
      <w:r>
        <w:rPr>
          <w:rFonts w:hint="eastAsia"/>
        </w:rPr>
        <w:t>。</w:t>
      </w:r>
    </w:p>
    <w:p w:rsidR="00627847" w:rsidRDefault="000F33E2">
      <w:pPr>
        <w:keepNext/>
        <w:spacing w:before="180" w:after="180"/>
      </w:pPr>
      <w:r>
        <w:object w:dxaOrig="8490" w:dyaOrig="8919">
          <v:shape id="_x0000_i1038" type="#_x0000_t75" style="width:424.5pt;height:446.25pt" o:ole="">
            <v:imagedata r:id="rId113" o:title=""/>
          </v:shape>
          <o:OLEObject Type="Embed" ProgID="Visio.Drawing.15" ShapeID="_x0000_i1038" DrawAspect="Content" ObjectID="_1807511480" r:id="rId114"/>
        </w:object>
      </w:r>
    </w:p>
    <w:p w:rsidR="00627847" w:rsidRDefault="000F33E2">
      <w:pPr>
        <w:pStyle w:val="a6"/>
        <w:spacing w:before="180" w:after="180"/>
      </w:pPr>
      <w:bookmarkStart w:id="1569" w:name="_Toc154741324"/>
      <w:bookmarkStart w:id="1570" w:name="_Toc19683711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r>
        <w:t xml:space="preserve"> </w:t>
      </w:r>
      <w:r>
        <w:rPr>
          <w:rFonts w:hint="eastAsia"/>
        </w:rPr>
        <w:t>LIN</w:t>
      </w:r>
      <w:r>
        <w:rPr>
          <w:rFonts w:hint="eastAsia"/>
        </w:rPr>
        <w:t>主节点接收数据时序图</w:t>
      </w:r>
      <w:bookmarkEnd w:id="1569"/>
      <w:bookmarkEnd w:id="1570"/>
    </w:p>
    <w:p w:rsidR="00627847" w:rsidRDefault="000F33E2">
      <w:pPr>
        <w:keepNext/>
        <w:spacing w:before="180" w:after="180"/>
      </w:pPr>
      <w:r>
        <w:object w:dxaOrig="8780" w:dyaOrig="8919">
          <v:shape id="_x0000_i1039" type="#_x0000_t75" style="width:438.75pt;height:446.25pt" o:ole="">
            <v:imagedata r:id="rId115" o:title=""/>
          </v:shape>
          <o:OLEObject Type="Embed" ProgID="Visio.Drawing.15" ShapeID="_x0000_i1039" DrawAspect="Content" ObjectID="_1807511481" r:id="rId116"/>
        </w:object>
      </w:r>
    </w:p>
    <w:p w:rsidR="00627847" w:rsidRDefault="000F33E2">
      <w:pPr>
        <w:pStyle w:val="a6"/>
        <w:spacing w:before="180" w:after="180"/>
      </w:pPr>
      <w:bookmarkStart w:id="1571" w:name="_Ref123668639"/>
      <w:bookmarkStart w:id="1572" w:name="_Toc123757014"/>
      <w:bookmarkStart w:id="1573" w:name="_Toc154741325"/>
      <w:bookmarkStart w:id="1574" w:name="_Toc19683711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1571"/>
      <w:r>
        <w:t xml:space="preserve"> </w:t>
      </w:r>
      <w:bookmarkEnd w:id="1572"/>
      <w:r>
        <w:rPr>
          <w:rFonts w:hint="eastAsia"/>
        </w:rPr>
        <w:t>LIN</w:t>
      </w:r>
      <w:r>
        <w:rPr>
          <w:rFonts w:hint="eastAsia"/>
        </w:rPr>
        <w:t>从节点接收数据时序图</w:t>
      </w:r>
      <w:bookmarkEnd w:id="1573"/>
      <w:bookmarkEnd w:id="1574"/>
    </w:p>
    <w:p w:rsidR="00627847" w:rsidRDefault="000F33E2">
      <w:pPr>
        <w:pStyle w:val="2"/>
      </w:pPr>
      <w:bookmarkStart w:id="1575" w:name="_Toc154741294"/>
      <w:bookmarkStart w:id="1576" w:name="_Toc196898899"/>
      <w:r>
        <w:rPr>
          <w:rFonts w:hint="eastAsia"/>
        </w:rPr>
        <w:t>函数调用</w:t>
      </w:r>
      <w:bookmarkEnd w:id="1575"/>
      <w:bookmarkEnd w:id="1576"/>
    </w:p>
    <w:p w:rsidR="00627847" w:rsidRDefault="000F33E2">
      <w:pPr>
        <w:pStyle w:val="3"/>
      </w:pPr>
      <w:bookmarkStart w:id="1577" w:name="_Toc154741295"/>
      <w:bookmarkStart w:id="1578" w:name="_Toc196898900"/>
      <w:r>
        <w:rPr>
          <w:rFonts w:hint="eastAsia"/>
        </w:rPr>
        <w:t>启动期间函数调用</w:t>
      </w:r>
      <w:bookmarkEnd w:id="1577"/>
      <w:bookmarkEnd w:id="1578"/>
    </w:p>
    <w:p w:rsidR="00627847" w:rsidRDefault="000F33E2">
      <w:pPr>
        <w:spacing w:before="180" w:after="180"/>
      </w:pPr>
      <w:r>
        <w:rPr>
          <w:rFonts w:hint="eastAsia"/>
        </w:rPr>
        <w:t>LIN</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rPr>
          <w:rFonts w:hint="eastAsia"/>
        </w:rPr>
        <w:t>Lin_Init()</w:t>
      </w:r>
      <w:r>
        <w:rPr>
          <w:rFonts w:hint="eastAsia"/>
        </w:rPr>
        <w:t>。</w:t>
      </w:r>
      <w:r>
        <w:rPr>
          <w:rFonts w:hint="eastAsia"/>
        </w:rPr>
        <w:t>MCU</w:t>
      </w:r>
      <w:r>
        <w:rPr>
          <w:rFonts w:hint="eastAsia"/>
        </w:rPr>
        <w:t>模块需要在</w:t>
      </w:r>
      <w:r>
        <w:rPr>
          <w:rFonts w:hint="eastAsia"/>
        </w:rPr>
        <w:t>LIN</w:t>
      </w:r>
      <w:r>
        <w:rPr>
          <w:rFonts w:hint="eastAsia"/>
        </w:rPr>
        <w:t>初始化之前进行初始化。</w:t>
      </w:r>
    </w:p>
    <w:p w:rsidR="00627847" w:rsidRDefault="000F33E2">
      <w:pPr>
        <w:spacing w:before="180" w:after="180"/>
      </w:pPr>
      <w:r>
        <w:rPr>
          <w:rFonts w:hint="eastAsia"/>
        </w:rPr>
        <w:t>在使用</w:t>
      </w:r>
      <w:r>
        <w:rPr>
          <w:rFonts w:hint="eastAsia"/>
        </w:rPr>
        <w:t xml:space="preserve"> LIN </w:t>
      </w:r>
      <w:r>
        <w:rPr>
          <w:rFonts w:hint="eastAsia"/>
        </w:rPr>
        <w:t>外设之前，</w:t>
      </w:r>
      <w:r>
        <w:rPr>
          <w:rFonts w:hint="eastAsia"/>
        </w:rPr>
        <w:t xml:space="preserve">LIN </w:t>
      </w:r>
      <w:r>
        <w:rPr>
          <w:rFonts w:hint="eastAsia"/>
        </w:rPr>
        <w:t>模块应在启动期间通过</w:t>
      </w:r>
      <w:r>
        <w:rPr>
          <w:rFonts w:hint="eastAsia"/>
        </w:rPr>
        <w:t xml:space="preserve"> Lin_Init() </w:t>
      </w:r>
      <w:r>
        <w:rPr>
          <w:rFonts w:hint="eastAsia"/>
        </w:rPr>
        <w:t>服务调用进行初始化。</w:t>
      </w:r>
      <w:r>
        <w:rPr>
          <w:rFonts w:hint="eastAsia"/>
        </w:rPr>
        <w:t xml:space="preserve"> </w:t>
      </w:r>
      <w:r>
        <w:rPr>
          <w:rFonts w:hint="eastAsia"/>
        </w:rPr>
        <w:t>请注意</w:t>
      </w:r>
      <w:r>
        <w:rPr>
          <w:rFonts w:hint="eastAsia"/>
        </w:rPr>
        <w:t xml:space="preserve"> GPIO </w:t>
      </w:r>
      <w:r>
        <w:rPr>
          <w:rFonts w:hint="eastAsia"/>
        </w:rPr>
        <w:t>引脚用于连接</w:t>
      </w:r>
      <w:r>
        <w:rPr>
          <w:rFonts w:hint="eastAsia"/>
        </w:rPr>
        <w:t xml:space="preserve"> LIN </w:t>
      </w:r>
      <w:r>
        <w:rPr>
          <w:rFonts w:hint="eastAsia"/>
        </w:rPr>
        <w:t>物理层的模块必须在</w:t>
      </w:r>
      <w:r>
        <w:rPr>
          <w:rFonts w:hint="eastAsia"/>
        </w:rPr>
        <w:t xml:space="preserve"> LIN </w:t>
      </w:r>
      <w:r>
        <w:rPr>
          <w:rFonts w:hint="eastAsia"/>
        </w:rPr>
        <w:t>初始化之前正确分配给所需的</w:t>
      </w:r>
      <w:r>
        <w:rPr>
          <w:rFonts w:hint="eastAsia"/>
        </w:rPr>
        <w:t xml:space="preserve"> UART</w:t>
      </w:r>
      <w:r>
        <w:rPr>
          <w:rFonts w:hint="eastAsia"/>
        </w:rPr>
        <w:t>模块：因此</w:t>
      </w:r>
      <w:r>
        <w:rPr>
          <w:rFonts w:hint="eastAsia"/>
        </w:rPr>
        <w:t xml:space="preserve"> MCU </w:t>
      </w:r>
      <w:r>
        <w:rPr>
          <w:rFonts w:hint="eastAsia"/>
        </w:rPr>
        <w:t>和</w:t>
      </w:r>
      <w:r>
        <w:rPr>
          <w:rFonts w:hint="eastAsia"/>
        </w:rPr>
        <w:t xml:space="preserve"> PORT </w:t>
      </w:r>
      <w:r>
        <w:rPr>
          <w:rFonts w:hint="eastAsia"/>
        </w:rPr>
        <w:t>以及</w:t>
      </w:r>
      <w:r>
        <w:rPr>
          <w:rFonts w:hint="eastAsia"/>
        </w:rPr>
        <w:t>DIO</w:t>
      </w:r>
      <w:r>
        <w:rPr>
          <w:rFonts w:hint="eastAsia"/>
        </w:rPr>
        <w:t>模块应在</w:t>
      </w:r>
      <w:r>
        <w:rPr>
          <w:rFonts w:hint="eastAsia"/>
        </w:rPr>
        <w:t xml:space="preserve"> LIN </w:t>
      </w:r>
      <w:r>
        <w:rPr>
          <w:rFonts w:hint="eastAsia"/>
        </w:rPr>
        <w:t>初始化之前进行初始化。</w:t>
      </w:r>
    </w:p>
    <w:p w:rsidR="00627847" w:rsidRDefault="000F33E2">
      <w:pPr>
        <w:spacing w:before="180" w:after="180"/>
      </w:pPr>
      <w:r>
        <w:rPr>
          <w:rFonts w:hint="eastAsia"/>
        </w:rPr>
        <w:t xml:space="preserve">LIN </w:t>
      </w:r>
      <w:r>
        <w:rPr>
          <w:rFonts w:hint="eastAsia"/>
        </w:rPr>
        <w:t>模块之后初始化</w:t>
      </w:r>
      <w:r>
        <w:rPr>
          <w:rFonts w:hint="eastAsia"/>
        </w:rPr>
        <w:t xml:space="preserve"> </w:t>
      </w:r>
      <w:r>
        <w:rPr>
          <w:rFonts w:hint="eastAsia"/>
        </w:rPr>
        <w:t>每个</w:t>
      </w:r>
      <w:r>
        <w:rPr>
          <w:rFonts w:hint="eastAsia"/>
        </w:rPr>
        <w:t xml:space="preserve"> LIN </w:t>
      </w:r>
      <w:r>
        <w:rPr>
          <w:rFonts w:hint="eastAsia"/>
        </w:rPr>
        <w:t>通道在使用之前也必须初始化。</w:t>
      </w:r>
      <w:r>
        <w:rPr>
          <w:rFonts w:hint="eastAsia"/>
        </w:rPr>
        <w:t xml:space="preserve"> </w:t>
      </w:r>
      <w:r>
        <w:rPr>
          <w:rFonts w:hint="eastAsia"/>
        </w:rPr>
        <w:t>这也是由</w:t>
      </w:r>
      <w:r>
        <w:rPr>
          <w:rFonts w:hint="eastAsia"/>
        </w:rPr>
        <w:t xml:space="preserve"> Lin_Init() </w:t>
      </w:r>
      <w:r>
        <w:rPr>
          <w:rFonts w:hint="eastAsia"/>
        </w:rPr>
        <w:t>接口服务完成的。</w:t>
      </w:r>
    </w:p>
    <w:p w:rsidR="00627847" w:rsidRDefault="000F33E2">
      <w:pPr>
        <w:pStyle w:val="3"/>
      </w:pPr>
      <w:bookmarkStart w:id="1579" w:name="_Toc154741296"/>
      <w:bookmarkStart w:id="1580" w:name="_Toc196898901"/>
      <w:r>
        <w:rPr>
          <w:rFonts w:hint="eastAsia"/>
        </w:rPr>
        <w:t>关闭期间函数调用</w:t>
      </w:r>
      <w:bookmarkEnd w:id="1579"/>
      <w:bookmarkEnd w:id="1580"/>
    </w:p>
    <w:p w:rsidR="00627847" w:rsidRDefault="000F33E2">
      <w:pPr>
        <w:spacing w:before="180" w:after="180"/>
      </w:pPr>
      <w:r>
        <w:rPr>
          <w:rFonts w:hint="eastAsia"/>
        </w:rPr>
        <w:t>LIN</w:t>
      </w:r>
      <w:r>
        <w:rPr>
          <w:rFonts w:hint="eastAsia"/>
        </w:rPr>
        <w:t>驱动程序没有特定的关机程序。</w:t>
      </w:r>
      <w:r>
        <w:rPr>
          <w:rFonts w:hint="eastAsia"/>
        </w:rPr>
        <w:t xml:space="preserve"> LIN </w:t>
      </w:r>
      <w:r>
        <w:rPr>
          <w:rFonts w:hint="eastAsia"/>
        </w:rPr>
        <w:t>驱动器可以进入休眠模式通过使用以下</w:t>
      </w:r>
      <w:r>
        <w:rPr>
          <w:rFonts w:hint="eastAsia"/>
        </w:rPr>
        <w:t xml:space="preserve"> API </w:t>
      </w:r>
      <w:r>
        <w:rPr>
          <w:rFonts w:hint="eastAsia"/>
        </w:rPr>
        <w:t>接口服务：</w:t>
      </w:r>
    </w:p>
    <w:p w:rsidR="00627847" w:rsidRDefault="000F33E2">
      <w:pPr>
        <w:pStyle w:val="aff7"/>
        <w:numPr>
          <w:ilvl w:val="0"/>
          <w:numId w:val="47"/>
        </w:numPr>
        <w:spacing w:beforeLines="0" w:before="120" w:afterLines="0" w:after="120"/>
        <w:ind w:left="714" w:firstLineChars="0" w:hanging="357"/>
      </w:pPr>
      <w:r>
        <w:rPr>
          <w:rFonts w:hint="eastAsia"/>
        </w:rPr>
        <w:t>Lin_GoToSleepInternal()</w:t>
      </w:r>
      <w:r>
        <w:rPr>
          <w:rFonts w:hint="eastAsia"/>
        </w:rPr>
        <w:t>：将</w:t>
      </w:r>
      <w:r>
        <w:rPr>
          <w:rFonts w:hint="eastAsia"/>
        </w:rPr>
        <w:t xml:space="preserve"> LIN </w:t>
      </w:r>
      <w:r>
        <w:rPr>
          <w:rFonts w:hint="eastAsia"/>
        </w:rPr>
        <w:t>驱动程序置于睡眠模式，无需通过总线发送</w:t>
      </w:r>
      <w:r>
        <w:rPr>
          <w:rFonts w:hint="eastAsia"/>
        </w:rPr>
        <w:t xml:space="preserve"> Go-to-sleep </w:t>
      </w:r>
      <w:r>
        <w:rPr>
          <w:rFonts w:hint="eastAsia"/>
        </w:rPr>
        <w:t>命令。</w:t>
      </w:r>
    </w:p>
    <w:p w:rsidR="00627847" w:rsidRDefault="000F33E2">
      <w:pPr>
        <w:pStyle w:val="aff7"/>
        <w:numPr>
          <w:ilvl w:val="0"/>
          <w:numId w:val="47"/>
        </w:numPr>
        <w:spacing w:beforeLines="0" w:before="120" w:afterLines="0" w:after="120"/>
        <w:ind w:left="714" w:firstLineChars="0" w:hanging="357"/>
      </w:pPr>
      <w:r>
        <w:rPr>
          <w:rFonts w:hint="eastAsia"/>
        </w:rPr>
        <w:t>Lin_GoToSleep()</w:t>
      </w:r>
      <w:r>
        <w:rPr>
          <w:rFonts w:hint="eastAsia"/>
        </w:rPr>
        <w:t>：将</w:t>
      </w:r>
      <w:r>
        <w:rPr>
          <w:rFonts w:hint="eastAsia"/>
        </w:rPr>
        <w:t xml:space="preserve"> LIN </w:t>
      </w:r>
      <w:r>
        <w:rPr>
          <w:rFonts w:hint="eastAsia"/>
        </w:rPr>
        <w:t>驱动程序置于睡眠模式并通过总线发送进入睡眠命令。</w:t>
      </w:r>
    </w:p>
    <w:p w:rsidR="00627847" w:rsidRDefault="000F33E2">
      <w:pPr>
        <w:pStyle w:val="3"/>
      </w:pPr>
      <w:bookmarkStart w:id="1581" w:name="_Toc154741297"/>
      <w:bookmarkStart w:id="1582" w:name="_Toc196898902"/>
      <w:r>
        <w:rPr>
          <w:rFonts w:hint="eastAsia"/>
        </w:rPr>
        <w:t>唤醒期间函数调用</w:t>
      </w:r>
      <w:bookmarkEnd w:id="1581"/>
      <w:bookmarkEnd w:id="1582"/>
    </w:p>
    <w:p w:rsidR="00627847" w:rsidRDefault="000F33E2">
      <w:pPr>
        <w:spacing w:before="180" w:after="180"/>
      </w:pPr>
      <w:r>
        <w:rPr>
          <w:rFonts w:hint="eastAsia"/>
        </w:rPr>
        <w:t xml:space="preserve">LIN </w:t>
      </w:r>
      <w:r>
        <w:rPr>
          <w:rFonts w:hint="eastAsia"/>
        </w:rPr>
        <w:t>驱动程序支持通过</w:t>
      </w:r>
      <w:r>
        <w:rPr>
          <w:rFonts w:hint="eastAsia"/>
        </w:rPr>
        <w:t xml:space="preserve"> LIN </w:t>
      </w:r>
      <w:r>
        <w:rPr>
          <w:rFonts w:hint="eastAsia"/>
        </w:rPr>
        <w:t>总线传输唤醒命令。为此，可以使用</w:t>
      </w:r>
      <w:r>
        <w:rPr>
          <w:rFonts w:hint="eastAsia"/>
        </w:rPr>
        <w:t xml:space="preserve"> Lin_Wakeup() API </w:t>
      </w:r>
      <w:r>
        <w:rPr>
          <w:rFonts w:hint="eastAsia"/>
        </w:rPr>
        <w:t>接口服务。</w:t>
      </w:r>
    </w:p>
    <w:p w:rsidR="00627847" w:rsidRDefault="000F33E2">
      <w:pPr>
        <w:spacing w:before="180" w:after="180"/>
      </w:pPr>
      <w:r>
        <w:rPr>
          <w:rFonts w:hint="eastAsia"/>
        </w:rPr>
        <w:t>外部唤醒：</w:t>
      </w:r>
    </w:p>
    <w:p w:rsidR="00627847" w:rsidRDefault="000F33E2">
      <w:pPr>
        <w:spacing w:before="180" w:after="180"/>
      </w:pPr>
      <w:r>
        <w:rPr>
          <w:rFonts w:hint="eastAsia"/>
        </w:rPr>
        <w:t>L</w:t>
      </w:r>
      <w:r>
        <w:t>IN</w:t>
      </w:r>
      <w:r>
        <w:rPr>
          <w:rFonts w:hint="eastAsia"/>
        </w:rPr>
        <w:t>驱动程序支持两种模式的总线外部唤醒：</w:t>
      </w:r>
    </w:p>
    <w:p w:rsidR="00627847" w:rsidRDefault="000F33E2">
      <w:pPr>
        <w:pStyle w:val="aff7"/>
        <w:numPr>
          <w:ilvl w:val="0"/>
          <w:numId w:val="48"/>
        </w:numPr>
        <w:spacing w:beforeLines="0" w:before="120" w:afterLines="0" w:after="120"/>
        <w:ind w:left="714" w:firstLineChars="0" w:hanging="357"/>
      </w:pPr>
      <w:r>
        <w:rPr>
          <w:rFonts w:hint="eastAsia"/>
        </w:rPr>
        <w:t>如果通道配置有“唤醒支持”，则在</w:t>
      </w:r>
      <w:r>
        <w:rPr>
          <w:rFonts w:hint="eastAsia"/>
        </w:rPr>
        <w:t xml:space="preserve"> Rx </w:t>
      </w:r>
      <w:r>
        <w:rPr>
          <w:rFonts w:hint="eastAsia"/>
        </w:rPr>
        <w:t>上检测到唤醒时配置的</w:t>
      </w:r>
      <w:r>
        <w:rPr>
          <w:rFonts w:hint="eastAsia"/>
        </w:rPr>
        <w:t xml:space="preserve"> UART</w:t>
      </w:r>
      <w:r>
        <w:rPr>
          <w:rFonts w:hint="eastAsia"/>
        </w:rPr>
        <w:t>通道的引脚</w:t>
      </w:r>
      <w:r>
        <w:rPr>
          <w:rFonts w:hint="eastAsia"/>
        </w:rPr>
        <w:t xml:space="preserve"> ISR</w:t>
      </w:r>
      <w:r>
        <w:rPr>
          <w:rFonts w:hint="eastAsia"/>
        </w:rPr>
        <w:t>“</w:t>
      </w:r>
      <w:r>
        <w:t>LIN_IRQHandler</w:t>
      </w:r>
      <w:r>
        <w:rPr>
          <w:rFonts w:hint="eastAsia"/>
        </w:rPr>
        <w:t xml:space="preserve"> ()</w:t>
      </w:r>
      <w:r>
        <w:rPr>
          <w:rFonts w:hint="eastAsia"/>
        </w:rPr>
        <w:t>”将被执行（基于</w:t>
      </w:r>
      <w:r>
        <w:rPr>
          <w:rFonts w:hint="eastAsia"/>
        </w:rPr>
        <w:t xml:space="preserve">LIN </w:t>
      </w:r>
      <w:r>
        <w:rPr>
          <w:rFonts w:hint="eastAsia"/>
        </w:rPr>
        <w:t>通道已配置）唤醒</w:t>
      </w:r>
      <w:r>
        <w:rPr>
          <w:rFonts w:hint="eastAsia"/>
        </w:rPr>
        <w:t xml:space="preserve"> LIN</w:t>
      </w:r>
      <w:r>
        <w:rPr>
          <w:rFonts w:hint="eastAsia"/>
        </w:rPr>
        <w:t>驱动程序。</w:t>
      </w:r>
    </w:p>
    <w:p w:rsidR="00627847" w:rsidRDefault="000F33E2">
      <w:pPr>
        <w:pStyle w:val="aff7"/>
        <w:numPr>
          <w:ilvl w:val="0"/>
          <w:numId w:val="48"/>
        </w:numPr>
        <w:spacing w:beforeLines="0" w:before="120" w:afterLines="0" w:after="120"/>
        <w:ind w:left="714" w:firstLineChars="0" w:hanging="357"/>
      </w:pPr>
      <w:r>
        <w:rPr>
          <w:rFonts w:hint="eastAsia"/>
        </w:rPr>
        <w:t>如果通道未配置“唤醒支持”，</w:t>
      </w:r>
      <w:r>
        <w:rPr>
          <w:rFonts w:hint="eastAsia"/>
        </w:rPr>
        <w:t>LIN</w:t>
      </w:r>
      <w:r>
        <w:rPr>
          <w:rFonts w:hint="eastAsia"/>
        </w:rPr>
        <w:t>堆栈可能会调用</w:t>
      </w:r>
      <w:r>
        <w:rPr>
          <w:rFonts w:hint="eastAsia"/>
        </w:rPr>
        <w:t>Lin_CheckWakeup() API</w:t>
      </w:r>
      <w:r>
        <w:rPr>
          <w:rFonts w:hint="eastAsia"/>
        </w:rPr>
        <w:t>接口，用于识别</w:t>
      </w:r>
      <w:r>
        <w:rPr>
          <w:rFonts w:hint="eastAsia"/>
        </w:rPr>
        <w:t xml:space="preserve"> LIN</w:t>
      </w:r>
      <w:r>
        <w:rPr>
          <w:rFonts w:hint="eastAsia"/>
        </w:rPr>
        <w:t>总线上的从机是否发出了唤醒请求。</w:t>
      </w:r>
      <w:r>
        <w:rPr>
          <w:rFonts w:hint="eastAsia"/>
        </w:rPr>
        <w:t xml:space="preserve"> </w:t>
      </w:r>
      <w:r>
        <w:rPr>
          <w:rFonts w:hint="eastAsia"/>
        </w:rPr>
        <w:t>如果识别出这样的请求，则</w:t>
      </w:r>
      <w:r>
        <w:rPr>
          <w:rFonts w:hint="eastAsia"/>
        </w:rPr>
        <w:t xml:space="preserve"> LIN</w:t>
      </w:r>
      <w:r>
        <w:rPr>
          <w:rFonts w:hint="eastAsia"/>
        </w:rPr>
        <w:t>堆栈负责唤醒通道并处理请求。</w:t>
      </w:r>
    </w:p>
    <w:p w:rsidR="00627847" w:rsidRDefault="000F33E2">
      <w:pPr>
        <w:pStyle w:val="2"/>
      </w:pPr>
      <w:bookmarkStart w:id="1583" w:name="_Toc154741298"/>
      <w:bookmarkStart w:id="1584" w:name="_Toc196898903"/>
      <w:r>
        <w:rPr>
          <w:rFonts w:hint="eastAsia"/>
        </w:rPr>
        <w:t>模块要求</w:t>
      </w:r>
      <w:bookmarkEnd w:id="1583"/>
      <w:bookmarkEnd w:id="1584"/>
    </w:p>
    <w:p w:rsidR="00627847" w:rsidRDefault="000F33E2">
      <w:pPr>
        <w:pStyle w:val="3"/>
      </w:pPr>
      <w:bookmarkStart w:id="1585" w:name="_Toc154741299"/>
      <w:bookmarkStart w:id="1586" w:name="_Toc196898904"/>
      <w:r>
        <w:rPr>
          <w:rFonts w:hint="eastAsia"/>
        </w:rPr>
        <w:t>临界保护区</w:t>
      </w:r>
      <w:bookmarkEnd w:id="1585"/>
      <w:bookmarkEnd w:id="1586"/>
    </w:p>
    <w:p w:rsidR="00627847" w:rsidRDefault="000F33E2">
      <w:pPr>
        <w:spacing w:before="180" w:after="180"/>
      </w:pPr>
      <w:r>
        <w:rPr>
          <w:rFonts w:hint="eastAsia"/>
        </w:rPr>
        <w:t>无。</w:t>
      </w:r>
    </w:p>
    <w:p w:rsidR="00627847" w:rsidRDefault="000F33E2">
      <w:pPr>
        <w:pStyle w:val="3"/>
      </w:pPr>
      <w:bookmarkStart w:id="1587" w:name="_Toc154741300"/>
      <w:bookmarkStart w:id="1588" w:name="_Toc196898905"/>
      <w:r>
        <w:rPr>
          <w:rFonts w:hint="eastAsia"/>
        </w:rPr>
        <w:t>中断服务</w:t>
      </w:r>
      <w:bookmarkEnd w:id="1587"/>
      <w:bookmarkEnd w:id="1588"/>
    </w:p>
    <w:p w:rsidR="00627847" w:rsidRDefault="000F33E2">
      <w:pPr>
        <w:spacing w:before="180" w:after="180"/>
      </w:pPr>
      <w:r>
        <w:rPr>
          <w:rFonts w:hint="eastAsia"/>
        </w:rPr>
        <w:t>LIN</w:t>
      </w:r>
      <w:r>
        <w:rPr>
          <w:rFonts w:hint="eastAsia"/>
        </w:rPr>
        <w:t>模块使用到的中断服务程序如下表所示。</w:t>
      </w:r>
    </w:p>
    <w:p w:rsidR="00627847" w:rsidRDefault="000F33E2">
      <w:pPr>
        <w:pStyle w:val="a6"/>
        <w:keepNext/>
        <w:spacing w:before="180" w:after="180"/>
      </w:pPr>
      <w:bookmarkStart w:id="1589" w:name="_Toc154741337"/>
      <w:bookmarkStart w:id="1590" w:name="_Toc196836267"/>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r>
        <w:t xml:space="preserve"> </w:t>
      </w:r>
      <w:r>
        <w:rPr>
          <w:rFonts w:hint="eastAsia"/>
        </w:rPr>
        <w:t>Lin</w:t>
      </w:r>
      <w:r>
        <w:rPr>
          <w:rFonts w:hint="eastAsia"/>
        </w:rPr>
        <w:t>中断向量表</w:t>
      </w:r>
      <w:bookmarkEnd w:id="1589"/>
      <w:bookmarkEnd w:id="1590"/>
    </w:p>
    <w:p w:rsidR="00627847" w:rsidRDefault="000F33E2">
      <w:pPr>
        <w:spacing w:before="180" w:after="180"/>
        <w:jc w:val="center"/>
      </w:pPr>
      <w:r>
        <w:rPr>
          <w:rFonts w:hint="eastAsia"/>
          <w:lang w:eastAsia="zh"/>
        </w:rPr>
        <w:t>AC7840x/AC7842x</w:t>
      </w:r>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rPr>
                <w:rFonts w:hint="eastAsia"/>
                <w:szCs w:val="20"/>
              </w:rPr>
              <w:t>UART</w:t>
            </w:r>
            <w:r>
              <w:rPr>
                <w:szCs w:val="20"/>
              </w:rPr>
              <w:t>0_IRQHandler</w:t>
            </w:r>
          </w:p>
        </w:tc>
        <w:tc>
          <w:tcPr>
            <w:tcW w:w="1667" w:type="pct"/>
          </w:tcPr>
          <w:p w:rsidR="00627847" w:rsidRDefault="000F33E2">
            <w:pPr>
              <w:spacing w:beforeLines="0" w:before="0" w:afterLines="0" w:after="0"/>
              <w:rPr>
                <w:szCs w:val="20"/>
              </w:rPr>
            </w:pPr>
            <w:r>
              <w:rPr>
                <w:szCs w:val="20"/>
              </w:rPr>
              <w:t>2</w:t>
            </w:r>
            <w:r>
              <w:rPr>
                <w:rFonts w:hint="eastAsia"/>
                <w:szCs w:val="20"/>
              </w:rPr>
              <w:t>1</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rFonts w:hint="eastAsia"/>
                <w:szCs w:val="20"/>
              </w:rPr>
              <w:t>UART</w:t>
            </w:r>
            <w:r>
              <w:rPr>
                <w:szCs w:val="20"/>
              </w:rPr>
              <w:t>1_IRQHandler</w:t>
            </w:r>
          </w:p>
        </w:tc>
        <w:tc>
          <w:tcPr>
            <w:tcW w:w="1667" w:type="pct"/>
          </w:tcPr>
          <w:p w:rsidR="00627847" w:rsidRDefault="000F33E2">
            <w:pPr>
              <w:spacing w:beforeLines="0" w:before="0" w:afterLines="0" w:after="0"/>
              <w:rPr>
                <w:szCs w:val="20"/>
              </w:rPr>
            </w:pPr>
            <w:r>
              <w:rPr>
                <w:szCs w:val="20"/>
              </w:rPr>
              <w:t>22</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rFonts w:hint="eastAsia"/>
                <w:szCs w:val="20"/>
              </w:rPr>
              <w:t>UART</w:t>
            </w:r>
            <w:r>
              <w:rPr>
                <w:szCs w:val="20"/>
              </w:rPr>
              <w:t>2_IRQHandler</w:t>
            </w:r>
          </w:p>
        </w:tc>
        <w:tc>
          <w:tcPr>
            <w:tcW w:w="1667" w:type="pct"/>
          </w:tcPr>
          <w:p w:rsidR="00627847" w:rsidRDefault="000F33E2">
            <w:pPr>
              <w:spacing w:beforeLines="0" w:before="0" w:afterLines="0" w:after="0"/>
              <w:rPr>
                <w:szCs w:val="20"/>
              </w:rPr>
            </w:pPr>
            <w:r>
              <w:rPr>
                <w:szCs w:val="20"/>
              </w:rPr>
              <w:t>23</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rFonts w:hint="eastAsia"/>
                <w:szCs w:val="20"/>
              </w:rPr>
              <w:t>UART</w:t>
            </w:r>
            <w:r>
              <w:rPr>
                <w:szCs w:val="20"/>
              </w:rPr>
              <w:t>3_IRQHandler</w:t>
            </w:r>
          </w:p>
        </w:tc>
        <w:tc>
          <w:tcPr>
            <w:tcW w:w="1667" w:type="pct"/>
          </w:tcPr>
          <w:p w:rsidR="00627847" w:rsidRDefault="000F33E2">
            <w:pPr>
              <w:spacing w:beforeLines="0" w:before="0" w:afterLines="0" w:after="0"/>
              <w:rPr>
                <w:szCs w:val="20"/>
              </w:rPr>
            </w:pPr>
            <w:r>
              <w:rPr>
                <w:szCs w:val="20"/>
              </w:rPr>
              <w:t>24</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spacing w:before="180" w:after="180"/>
        <w:jc w:val="center"/>
      </w:pPr>
      <w:r>
        <w:rPr>
          <w:rFonts w:hint="eastAsia"/>
          <w:lang w:eastAsia="zh"/>
        </w:rPr>
        <w:t>AC7843x</w:t>
      </w:r>
    </w:p>
    <w:tbl>
      <w:tblPr>
        <w:tblStyle w:val="MCU"/>
        <w:tblW w:w="5000" w:type="pct"/>
        <w:tblLook w:val="04A0" w:firstRow="1" w:lastRow="0" w:firstColumn="1" w:lastColumn="0" w:noHBand="0" w:noVBand="1"/>
      </w:tblPr>
      <w:tblGrid>
        <w:gridCol w:w="2996"/>
        <w:gridCol w:w="2999"/>
        <w:gridCol w:w="300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5"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5" w:type="pct"/>
          </w:tcPr>
          <w:p w:rsidR="00627847" w:rsidRDefault="000F33E2">
            <w:pPr>
              <w:spacing w:beforeLines="0" w:before="0" w:afterLines="0" w:after="0"/>
              <w:rPr>
                <w:szCs w:val="20"/>
              </w:rPr>
            </w:pPr>
            <w:r>
              <w:rPr>
                <w:rFonts w:hint="eastAsia"/>
                <w:szCs w:val="20"/>
              </w:rPr>
              <w:t>UART</w:t>
            </w:r>
            <w:r>
              <w:rPr>
                <w:szCs w:val="20"/>
              </w:rPr>
              <w:t>0_IRQHandler</w:t>
            </w:r>
          </w:p>
        </w:tc>
        <w:tc>
          <w:tcPr>
            <w:tcW w:w="1666" w:type="pct"/>
          </w:tcPr>
          <w:p w:rsidR="00627847" w:rsidRDefault="000F33E2">
            <w:pPr>
              <w:spacing w:beforeLines="0" w:before="0" w:afterLines="0" w:after="0"/>
              <w:rPr>
                <w:szCs w:val="20"/>
              </w:rPr>
            </w:pPr>
            <w:r>
              <w:rPr>
                <w:szCs w:val="20"/>
              </w:rPr>
              <w:t>2</w:t>
            </w:r>
            <w:r>
              <w:rPr>
                <w:rFonts w:hint="eastAsia"/>
                <w:szCs w:val="20"/>
              </w:rPr>
              <w:t>1</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rFonts w:hint="eastAsia"/>
                <w:szCs w:val="20"/>
              </w:rPr>
              <w:t>UART</w:t>
            </w:r>
            <w:r>
              <w:rPr>
                <w:szCs w:val="20"/>
              </w:rPr>
              <w:t>1_IRQHandler</w:t>
            </w:r>
          </w:p>
        </w:tc>
        <w:tc>
          <w:tcPr>
            <w:tcW w:w="1666" w:type="pct"/>
          </w:tcPr>
          <w:p w:rsidR="00627847" w:rsidRDefault="000F33E2">
            <w:pPr>
              <w:spacing w:beforeLines="0" w:before="0" w:afterLines="0" w:after="0"/>
              <w:rPr>
                <w:szCs w:val="20"/>
              </w:rPr>
            </w:pPr>
            <w:r>
              <w:rPr>
                <w:szCs w:val="20"/>
              </w:rPr>
              <w:t>22</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rFonts w:hint="eastAsia"/>
                <w:szCs w:val="20"/>
              </w:rPr>
              <w:t>UART</w:t>
            </w:r>
            <w:r>
              <w:rPr>
                <w:szCs w:val="20"/>
              </w:rPr>
              <w:t>2_IRQHandler</w:t>
            </w:r>
          </w:p>
        </w:tc>
        <w:tc>
          <w:tcPr>
            <w:tcW w:w="1666" w:type="pct"/>
          </w:tcPr>
          <w:p w:rsidR="00627847" w:rsidRDefault="000F33E2">
            <w:pPr>
              <w:spacing w:beforeLines="0" w:before="0" w:afterLines="0" w:after="0"/>
              <w:rPr>
                <w:szCs w:val="20"/>
              </w:rPr>
            </w:pPr>
            <w:r>
              <w:rPr>
                <w:szCs w:val="20"/>
              </w:rPr>
              <w:t>23</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r>
              <w:rPr>
                <w:rFonts w:hint="eastAsia"/>
                <w:szCs w:val="20"/>
              </w:rPr>
              <w:t>UART</w:t>
            </w:r>
            <w:r>
              <w:rPr>
                <w:szCs w:val="20"/>
              </w:rPr>
              <w:t>3_IRQHandler</w:t>
            </w:r>
          </w:p>
        </w:tc>
        <w:tc>
          <w:tcPr>
            <w:tcW w:w="1666" w:type="pct"/>
          </w:tcPr>
          <w:p w:rsidR="00627847" w:rsidRDefault="000F33E2">
            <w:pPr>
              <w:spacing w:beforeLines="0" w:before="0" w:afterLines="0" w:after="0"/>
              <w:rPr>
                <w:szCs w:val="20"/>
              </w:rPr>
            </w:pPr>
            <w:r>
              <w:rPr>
                <w:szCs w:val="20"/>
              </w:rPr>
              <w:t>24</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shd w:val="clear" w:color="auto" w:fill="auto"/>
          </w:tcPr>
          <w:p w:rsidR="00627847" w:rsidRDefault="000F33E2">
            <w:pPr>
              <w:spacing w:beforeLines="0" w:before="0" w:afterLines="0" w:after="0"/>
              <w:rPr>
                <w:szCs w:val="20"/>
              </w:rPr>
            </w:pPr>
            <w:bookmarkStart w:id="1591" w:name="_Toc154741301"/>
            <w:r>
              <w:rPr>
                <w:rFonts w:hint="eastAsia"/>
                <w:szCs w:val="20"/>
              </w:rPr>
              <w:t>UART</w:t>
            </w:r>
            <w:r>
              <w:rPr>
                <w:rFonts w:hint="eastAsia"/>
                <w:szCs w:val="20"/>
                <w:lang w:eastAsia="zh"/>
              </w:rPr>
              <w:t>4</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25</w:t>
            </w:r>
          </w:p>
        </w:tc>
        <w:tc>
          <w:tcPr>
            <w:tcW w:w="1667" w:type="pct"/>
          </w:tcPr>
          <w:p w:rsidR="00627847" w:rsidRDefault="000F33E2">
            <w:pPr>
              <w:spacing w:beforeLines="0" w:before="0" w:afterLines="0" w:after="0"/>
              <w:rPr>
                <w:szCs w:val="20"/>
                <w:lang w:eastAsia="zh"/>
              </w:rPr>
            </w:pPr>
            <w:r>
              <w:rPr>
                <w:rFonts w:hint="eastAsia"/>
                <w:szCs w:val="20"/>
                <w:lang w:eastAsia="zh"/>
              </w:rPr>
              <w:t>0</w:t>
            </w:r>
          </w:p>
        </w:tc>
      </w:tr>
      <w:tr w:rsidR="00627847" w:rsidTr="00627847">
        <w:tc>
          <w:tcPr>
            <w:tcW w:w="1665" w:type="pct"/>
            <w:shd w:val="clear" w:color="auto" w:fill="auto"/>
          </w:tcPr>
          <w:p w:rsidR="00627847" w:rsidRDefault="000F33E2">
            <w:pPr>
              <w:spacing w:beforeLines="0" w:before="0" w:afterLines="0" w:after="0"/>
              <w:rPr>
                <w:szCs w:val="20"/>
              </w:rPr>
            </w:pPr>
            <w:r>
              <w:rPr>
                <w:rFonts w:hint="eastAsia"/>
                <w:szCs w:val="20"/>
              </w:rPr>
              <w:t>UART</w:t>
            </w:r>
            <w:r>
              <w:rPr>
                <w:rFonts w:hint="eastAsia"/>
                <w:szCs w:val="20"/>
                <w:lang w:eastAsia="zh"/>
              </w:rPr>
              <w:t>5</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26</w:t>
            </w:r>
          </w:p>
        </w:tc>
        <w:tc>
          <w:tcPr>
            <w:tcW w:w="1667" w:type="pct"/>
          </w:tcPr>
          <w:p w:rsidR="00627847" w:rsidRDefault="000F33E2">
            <w:pPr>
              <w:spacing w:beforeLines="0" w:before="0" w:afterLines="0" w:after="0"/>
              <w:rPr>
                <w:szCs w:val="20"/>
                <w:lang w:eastAsia="zh"/>
              </w:rPr>
            </w:pPr>
            <w:r>
              <w:rPr>
                <w:rFonts w:hint="eastAsia"/>
                <w:szCs w:val="20"/>
                <w:lang w:eastAsia="zh"/>
              </w:rPr>
              <w:t>0</w:t>
            </w:r>
          </w:p>
        </w:tc>
      </w:tr>
      <w:tr w:rsidR="00627847" w:rsidTr="00627847">
        <w:tc>
          <w:tcPr>
            <w:tcW w:w="1665" w:type="pct"/>
            <w:shd w:val="clear" w:color="auto" w:fill="auto"/>
          </w:tcPr>
          <w:p w:rsidR="00627847" w:rsidRDefault="000F33E2">
            <w:pPr>
              <w:spacing w:beforeLines="0" w:before="0" w:afterLines="0" w:after="0"/>
              <w:rPr>
                <w:szCs w:val="20"/>
              </w:rPr>
            </w:pPr>
            <w:r>
              <w:rPr>
                <w:rFonts w:hint="eastAsia"/>
                <w:szCs w:val="20"/>
              </w:rPr>
              <w:t>UART</w:t>
            </w:r>
            <w:r>
              <w:rPr>
                <w:rFonts w:hint="eastAsia"/>
                <w:szCs w:val="20"/>
                <w:lang w:eastAsia="zh"/>
              </w:rPr>
              <w:t>6</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27</w:t>
            </w:r>
          </w:p>
        </w:tc>
        <w:tc>
          <w:tcPr>
            <w:tcW w:w="1667" w:type="pct"/>
          </w:tcPr>
          <w:p w:rsidR="00627847" w:rsidRDefault="000F33E2">
            <w:pPr>
              <w:spacing w:beforeLines="0" w:before="0" w:afterLines="0" w:after="0"/>
              <w:rPr>
                <w:szCs w:val="20"/>
                <w:lang w:eastAsia="zh"/>
              </w:rPr>
            </w:pPr>
            <w:r>
              <w:rPr>
                <w:rFonts w:hint="eastAsia"/>
                <w:szCs w:val="20"/>
                <w:lang w:eastAsia="zh"/>
              </w:rPr>
              <w:t>0</w:t>
            </w:r>
          </w:p>
        </w:tc>
      </w:tr>
      <w:tr w:rsidR="00627847" w:rsidTr="00627847">
        <w:tc>
          <w:tcPr>
            <w:tcW w:w="1665" w:type="pct"/>
            <w:shd w:val="clear" w:color="auto" w:fill="auto"/>
          </w:tcPr>
          <w:p w:rsidR="00627847" w:rsidRDefault="000F33E2">
            <w:pPr>
              <w:spacing w:beforeLines="0" w:before="0" w:afterLines="0" w:after="0"/>
              <w:rPr>
                <w:szCs w:val="20"/>
              </w:rPr>
            </w:pPr>
            <w:r>
              <w:rPr>
                <w:rFonts w:hint="eastAsia"/>
                <w:szCs w:val="20"/>
              </w:rPr>
              <w:t>UART</w:t>
            </w:r>
            <w:r>
              <w:rPr>
                <w:rFonts w:hint="eastAsia"/>
                <w:szCs w:val="20"/>
                <w:lang w:eastAsia="zh"/>
              </w:rPr>
              <w:t>7</w:t>
            </w:r>
            <w:r>
              <w:rPr>
                <w:szCs w:val="20"/>
              </w:rPr>
              <w:t>_IRQHandler</w:t>
            </w:r>
          </w:p>
        </w:tc>
        <w:tc>
          <w:tcPr>
            <w:tcW w:w="1666" w:type="pct"/>
          </w:tcPr>
          <w:p w:rsidR="00627847" w:rsidRDefault="000F33E2">
            <w:pPr>
              <w:spacing w:beforeLines="0" w:before="0" w:afterLines="0" w:after="0"/>
              <w:rPr>
                <w:szCs w:val="20"/>
                <w:lang w:eastAsia="zh"/>
              </w:rPr>
            </w:pPr>
            <w:r>
              <w:rPr>
                <w:rFonts w:hint="eastAsia"/>
                <w:szCs w:val="20"/>
                <w:lang w:eastAsia="zh"/>
              </w:rPr>
              <w:t>28</w:t>
            </w:r>
          </w:p>
        </w:tc>
        <w:tc>
          <w:tcPr>
            <w:tcW w:w="1667" w:type="pct"/>
          </w:tcPr>
          <w:p w:rsidR="00627847" w:rsidRDefault="000F33E2">
            <w:pPr>
              <w:spacing w:beforeLines="0" w:before="0" w:afterLines="0" w:after="0"/>
              <w:rPr>
                <w:szCs w:val="20"/>
                <w:lang w:eastAsia="zh"/>
              </w:rPr>
            </w:pPr>
            <w:r>
              <w:rPr>
                <w:rFonts w:hint="eastAsia"/>
                <w:szCs w:val="20"/>
                <w:lang w:eastAsia="zh"/>
              </w:rPr>
              <w:t>0</w:t>
            </w:r>
          </w:p>
        </w:tc>
      </w:tr>
    </w:tbl>
    <w:p w:rsidR="00627847" w:rsidRDefault="000F33E2">
      <w:pPr>
        <w:pStyle w:val="3"/>
      </w:pPr>
      <w:bookmarkStart w:id="1592" w:name="_Toc196898906"/>
      <w:r>
        <w:rPr>
          <w:rFonts w:hint="eastAsia"/>
        </w:rPr>
        <w:t>中断宏定义</w:t>
      </w:r>
      <w:bookmarkEnd w:id="1591"/>
      <w:bookmarkEnd w:id="1592"/>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49"/>
        </w:numPr>
        <w:spacing w:before="180" w:after="180"/>
        <w:ind w:left="714" w:firstLineChars="0" w:hanging="357"/>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rFonts w:ascii="宋体" w:hAnsi="宋体"/>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pStyle w:val="19"/>
        <w:numPr>
          <w:ilvl w:val="0"/>
          <w:numId w:val="49"/>
        </w:numPr>
        <w:spacing w:before="180" w:after="180"/>
        <w:ind w:firstLineChars="0"/>
        <w:rPr>
          <w:rFonts w:eastAsia="TimesLTStd-Roman" w:cs="TimesLTStd-Roman"/>
          <w:kern w:val="0"/>
          <w:sz w:val="20"/>
          <w:szCs w:val="20"/>
        </w:rPr>
      </w:pPr>
      <w:r>
        <w:rPr>
          <w:rFonts w:eastAsia="TimesLTStd-Roman" w:cs="TimesLTStd-Roman" w:hint="eastAsia"/>
          <w:kern w:val="0"/>
          <w:sz w:val="20"/>
          <w:szCs w:val="20"/>
        </w:rPr>
        <w:t>使用</w:t>
      </w:r>
      <w:r>
        <w:rPr>
          <w:rFonts w:eastAsia="TimesLTStd-Roman" w:cs="TimesLTStd-Roman" w:hint="eastAsia"/>
          <w:kern w:val="0"/>
          <w:sz w:val="20"/>
          <w:szCs w:val="20"/>
        </w:rPr>
        <w:t>A</w:t>
      </w:r>
      <w:r>
        <w:rPr>
          <w:rFonts w:eastAsia="TimesLTStd-Roman" w:cs="TimesLTStd-Roman"/>
          <w:kern w:val="0"/>
          <w:sz w:val="20"/>
          <w:szCs w:val="20"/>
        </w:rPr>
        <w:t xml:space="preserve">UTOSAR </w:t>
      </w:r>
      <w:r>
        <w:rPr>
          <w:rFonts w:eastAsia="TimesLTStd-Roman" w:cs="TimesLTStd-Roman" w:hint="eastAsia"/>
          <w:kern w:val="0"/>
          <w:sz w:val="20"/>
          <w:szCs w:val="20"/>
        </w:rPr>
        <w:t>O</w:t>
      </w:r>
      <w:r>
        <w:rPr>
          <w:rFonts w:eastAsia="TimesLTStd-Roman" w:cs="TimesLTStd-Roman"/>
          <w:kern w:val="0"/>
          <w:sz w:val="20"/>
          <w:szCs w:val="20"/>
        </w:rPr>
        <w:t>S</w:t>
      </w:r>
      <w:r>
        <w:rPr>
          <w:rFonts w:eastAsia="TimesLTStd-Roman" w:cs="TimesLTStd-Roman" w:hint="eastAsia"/>
          <w:kern w:val="0"/>
          <w:sz w:val="20"/>
          <w:szCs w:val="20"/>
        </w:rPr>
        <w:t>-</w:t>
      </w:r>
      <w:r>
        <w:rPr>
          <w:rFonts w:eastAsia="TimesLTStd-Roman" w:cs="TimesLTStd-Roman" w:hint="eastAsia"/>
          <w:kern w:val="0"/>
          <w:sz w:val="20"/>
          <w:szCs w:val="20"/>
        </w:rPr>
        <w:t>未定义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OS_</w:t>
      </w:r>
      <w:r>
        <w:rPr>
          <w:rFonts w:ascii="Consolas" w:eastAsia="TimesLTStd-Roman" w:hAnsi="Consolas" w:cs="TimesLTStd-Roman" w:hint="eastAsia"/>
          <w:kern w:val="0"/>
        </w:rPr>
        <w:t>isr_##</w:t>
      </w:r>
      <w:r>
        <w:rPr>
          <w:rFonts w:ascii="Consolas" w:eastAsia="TimesLTStd-Roman" w:hAnsi="Consolas" w:cs="TimesLTStd-Roman"/>
          <w:kern w:val="0"/>
        </w:rPr>
        <w:t>I</w:t>
      </w:r>
      <w:r>
        <w:rPr>
          <w:rFonts w:ascii="Consolas" w:eastAsia="TimesLTStd-Roman" w:hAnsi="Consolas" w:cs="TimesLTStd-Roman" w:hint="eastAsia"/>
          <w:kern w:val="0"/>
        </w:rPr>
        <w:t>sr</w:t>
      </w:r>
      <w:r>
        <w:rPr>
          <w:rFonts w:ascii="Consolas" w:eastAsia="TimesLTStd-Roman" w:hAnsi="Consolas" w:cs="TimesLTStd-Roman"/>
          <w:kern w:val="0"/>
        </w:rPr>
        <w:t>Name(void)</w:t>
      </w:r>
    </w:p>
    <w:p w:rsidR="00627847" w:rsidRDefault="000F33E2">
      <w:pPr>
        <w:pStyle w:val="19"/>
        <w:spacing w:before="180" w:after="180"/>
        <w:ind w:left="420" w:firstLineChars="0" w:firstLine="0"/>
        <w:rPr>
          <w:sz w:val="20"/>
          <w:szCs w:val="20"/>
        </w:rPr>
      </w:pPr>
      <w:r>
        <w:rPr>
          <w:sz w:val="20"/>
          <w:szCs w:val="20"/>
        </w:rPr>
        <w:t>在这种情况下，用户使用</w:t>
      </w:r>
      <w:r>
        <w:rPr>
          <w:sz w:val="20"/>
          <w:szCs w:val="20"/>
        </w:rPr>
        <w:t>AUTOSAR OS</w:t>
      </w:r>
      <w:r>
        <w:rPr>
          <w:sz w:val="20"/>
          <w:szCs w:val="20"/>
        </w:rPr>
        <w:t>接口配置指定硬件中断为一类中断或二类中断：其中一类中断不使用</w:t>
      </w:r>
      <w:r>
        <w:rPr>
          <w:sz w:val="20"/>
          <w:szCs w:val="20"/>
        </w:rPr>
        <w:t>OS</w:t>
      </w:r>
      <w:r>
        <w:rPr>
          <w:sz w:val="20"/>
          <w:szCs w:val="20"/>
        </w:rPr>
        <w:t>提供的</w:t>
      </w:r>
      <w:r>
        <w:rPr>
          <w:sz w:val="20"/>
          <w:szCs w:val="20"/>
        </w:rPr>
        <w:t>API</w:t>
      </w:r>
      <w:r>
        <w:rPr>
          <w:sz w:val="20"/>
          <w:szCs w:val="20"/>
        </w:rPr>
        <w:t>接口，二类中断则由</w:t>
      </w:r>
      <w:r>
        <w:rPr>
          <w:sz w:val="20"/>
          <w:szCs w:val="20"/>
        </w:rPr>
        <w:t>OS</w:t>
      </w:r>
      <w:r>
        <w:rPr>
          <w:sz w:val="20"/>
          <w:szCs w:val="20"/>
        </w:rPr>
        <w:t>管理并可使用</w:t>
      </w:r>
      <w:r>
        <w:rPr>
          <w:sz w:val="20"/>
          <w:szCs w:val="20"/>
        </w:rPr>
        <w:t>OS</w:t>
      </w:r>
      <w:r>
        <w:rPr>
          <w:sz w:val="20"/>
          <w:szCs w:val="20"/>
        </w:rPr>
        <w:t>提供的</w:t>
      </w:r>
      <w:r>
        <w:rPr>
          <w:sz w:val="20"/>
          <w:szCs w:val="20"/>
        </w:rPr>
        <w:t>API</w:t>
      </w:r>
      <w:r>
        <w:rPr>
          <w:sz w:val="20"/>
          <w:szCs w:val="20"/>
        </w:rPr>
        <w:t>接口，且一类中断优先级高于二类中断优先级。</w:t>
      </w:r>
    </w:p>
    <w:p w:rsidR="00627847" w:rsidRDefault="000F33E2">
      <w:pPr>
        <w:pStyle w:val="2"/>
      </w:pPr>
      <w:bookmarkStart w:id="1593" w:name="_Toc154741302"/>
      <w:bookmarkStart w:id="1594" w:name="_Toc196898907"/>
      <w:r>
        <w:rPr>
          <w:rFonts w:hint="eastAsia"/>
        </w:rPr>
        <w:t>主要</w:t>
      </w:r>
      <w:r>
        <w:rPr>
          <w:rFonts w:hint="eastAsia"/>
        </w:rPr>
        <w:t>API</w:t>
      </w:r>
      <w:r>
        <w:rPr>
          <w:rFonts w:hint="eastAsia"/>
        </w:rPr>
        <w:t>要求</w:t>
      </w:r>
      <w:bookmarkEnd w:id="1593"/>
      <w:bookmarkEnd w:id="1594"/>
    </w:p>
    <w:p w:rsidR="00627847" w:rsidRDefault="000F33E2">
      <w:pPr>
        <w:pStyle w:val="3"/>
      </w:pPr>
      <w:bookmarkStart w:id="1595" w:name="_Toc154741303"/>
      <w:bookmarkStart w:id="1596" w:name="_Toc196898908"/>
      <w:r>
        <w:rPr>
          <w:rFonts w:hint="eastAsia"/>
        </w:rPr>
        <w:t>BSW</w:t>
      </w:r>
      <w:proofErr w:type="gramStart"/>
      <w:r>
        <w:rPr>
          <w:rFonts w:hint="eastAsia"/>
        </w:rPr>
        <w:t>调度器</w:t>
      </w:r>
      <w:proofErr w:type="gramEnd"/>
      <w:r>
        <w:rPr>
          <w:rFonts w:hint="eastAsia"/>
        </w:rPr>
        <w:t>内的主要函数调用</w:t>
      </w:r>
      <w:bookmarkEnd w:id="1595"/>
      <w:bookmarkEnd w:id="1596"/>
    </w:p>
    <w:p w:rsidR="00627847" w:rsidRDefault="000F33E2">
      <w:pPr>
        <w:spacing w:before="180" w:after="180"/>
      </w:pPr>
      <w:r>
        <w:rPr>
          <w:rFonts w:hint="eastAsia"/>
        </w:rPr>
        <w:t>无。</w:t>
      </w:r>
    </w:p>
    <w:p w:rsidR="00627847" w:rsidRDefault="000F33E2">
      <w:pPr>
        <w:pStyle w:val="3"/>
      </w:pPr>
      <w:bookmarkStart w:id="1597" w:name="_Toc154741304"/>
      <w:bookmarkStart w:id="1598" w:name="_Toc196898909"/>
      <w:r>
        <w:rPr>
          <w:rFonts w:hint="eastAsia"/>
        </w:rPr>
        <w:t>API</w:t>
      </w:r>
      <w:r>
        <w:rPr>
          <w:rFonts w:hint="eastAsia"/>
        </w:rPr>
        <w:t>要求</w:t>
      </w:r>
      <w:bookmarkEnd w:id="1597"/>
      <w:bookmarkEnd w:id="1598"/>
    </w:p>
    <w:p w:rsidR="00627847" w:rsidRDefault="000F33E2">
      <w:pPr>
        <w:spacing w:before="180" w:after="180"/>
      </w:pPr>
      <w:r>
        <w:rPr>
          <w:rFonts w:hint="eastAsia"/>
        </w:rPr>
        <w:t>无。</w:t>
      </w:r>
    </w:p>
    <w:p w:rsidR="00627847" w:rsidRDefault="000F33E2">
      <w:pPr>
        <w:pStyle w:val="3"/>
      </w:pPr>
      <w:bookmarkStart w:id="1599" w:name="_Toc154741305"/>
      <w:bookmarkStart w:id="1600" w:name="_Toc196898910"/>
      <w:r>
        <w:rPr>
          <w:rFonts w:hint="eastAsia"/>
        </w:rPr>
        <w:t>通知函数、回调和标注的调用</w:t>
      </w:r>
      <w:bookmarkEnd w:id="1599"/>
      <w:bookmarkEnd w:id="1600"/>
    </w:p>
    <w:p w:rsidR="00627847" w:rsidRDefault="000F33E2">
      <w:pPr>
        <w:pStyle w:val="aff7"/>
        <w:numPr>
          <w:ilvl w:val="0"/>
          <w:numId w:val="50"/>
        </w:numPr>
        <w:spacing w:before="180" w:after="180"/>
        <w:ind w:firstLineChars="0"/>
      </w:pPr>
      <w:r>
        <w:rPr>
          <w:rFonts w:hint="eastAsia"/>
        </w:rPr>
        <w:t>回</w:t>
      </w:r>
      <w:proofErr w:type="gramStart"/>
      <w:r>
        <w:rPr>
          <w:rFonts w:hint="eastAsia"/>
        </w:rPr>
        <w:t>调函数</w:t>
      </w:r>
      <w:proofErr w:type="gramEnd"/>
      <w:r>
        <w:rPr>
          <w:rFonts w:hint="eastAsia"/>
        </w:rPr>
        <w:t>通知</w:t>
      </w:r>
    </w:p>
    <w:p w:rsidR="00627847" w:rsidRDefault="000F33E2">
      <w:pPr>
        <w:spacing w:before="180" w:after="180"/>
      </w:pPr>
      <w:r>
        <w:rPr>
          <w:rFonts w:hint="eastAsia"/>
        </w:rPr>
        <w:t>LIN</w:t>
      </w:r>
      <w:r>
        <w:rPr>
          <w:rFonts w:hint="eastAsia"/>
        </w:rPr>
        <w:t>驱动程序没有回调通知。</w:t>
      </w:r>
    </w:p>
    <w:p w:rsidR="00627847" w:rsidRDefault="000F33E2">
      <w:pPr>
        <w:pStyle w:val="aff7"/>
        <w:numPr>
          <w:ilvl w:val="0"/>
          <w:numId w:val="50"/>
        </w:numPr>
        <w:spacing w:before="180" w:after="180"/>
        <w:ind w:firstLineChars="0"/>
      </w:pPr>
      <w:r>
        <w:rPr>
          <w:rFonts w:hint="eastAsia"/>
        </w:rPr>
        <w:t>标注函数</w:t>
      </w:r>
    </w:p>
    <w:p w:rsidR="00627847" w:rsidRDefault="000F33E2">
      <w:pPr>
        <w:spacing w:before="180" w:after="180"/>
      </w:pPr>
      <w:r>
        <w:rPr>
          <w:rFonts w:hint="eastAsia"/>
        </w:rPr>
        <w:t xml:space="preserve">LIN </w:t>
      </w:r>
      <w:r>
        <w:rPr>
          <w:rFonts w:hint="eastAsia"/>
        </w:rPr>
        <w:t>驱动程序使用</w:t>
      </w:r>
      <w:r>
        <w:rPr>
          <w:rFonts w:hint="eastAsia"/>
        </w:rPr>
        <w:t xml:space="preserve"> 3 </w:t>
      </w:r>
      <w:proofErr w:type="gramStart"/>
      <w:r>
        <w:rPr>
          <w:rFonts w:hint="eastAsia"/>
        </w:rPr>
        <w:t>个</w:t>
      </w:r>
      <w:proofErr w:type="gramEnd"/>
      <w:r>
        <w:rPr>
          <w:rFonts w:hint="eastAsia"/>
        </w:rPr>
        <w:t>标注函数，这些函数必须由相应的模块提供：</w:t>
      </w:r>
      <w:r>
        <w:rPr>
          <w:rFonts w:hint="eastAsia"/>
        </w:rPr>
        <w:t>LinIf_WakeupConfirmation()</w:t>
      </w:r>
      <w:r>
        <w:rPr>
          <w:rFonts w:hint="eastAsia"/>
        </w:rPr>
        <w:t>、</w:t>
      </w:r>
      <w:r>
        <w:rPr>
          <w:rFonts w:hint="eastAsia"/>
        </w:rPr>
        <w:t xml:space="preserve">EcuM_SetWakeupEvent() </w:t>
      </w:r>
      <w:r>
        <w:rPr>
          <w:rFonts w:hint="eastAsia"/>
        </w:rPr>
        <w:t>和</w:t>
      </w:r>
      <w:r>
        <w:rPr>
          <w:rFonts w:hint="eastAsia"/>
        </w:rPr>
        <w:t xml:space="preserve"> EcuM_CheckWakeup() </w:t>
      </w:r>
      <w:r>
        <w:rPr>
          <w:rFonts w:hint="eastAsia"/>
        </w:rPr>
        <w:t>必须由</w:t>
      </w:r>
      <w:r>
        <w:rPr>
          <w:rFonts w:hint="eastAsia"/>
        </w:rPr>
        <w:t xml:space="preserve"> EcuM </w:t>
      </w:r>
      <w:r>
        <w:rPr>
          <w:rFonts w:hint="eastAsia"/>
        </w:rPr>
        <w:t>模块提供。</w:t>
      </w:r>
    </w:p>
    <w:p w:rsidR="00627847" w:rsidRDefault="000F33E2">
      <w:pPr>
        <w:pStyle w:val="aff7"/>
        <w:numPr>
          <w:ilvl w:val="0"/>
          <w:numId w:val="50"/>
        </w:numPr>
        <w:spacing w:before="180" w:after="180"/>
        <w:ind w:firstLineChars="0"/>
      </w:pPr>
      <w:r>
        <w:rPr>
          <w:rFonts w:hint="eastAsia"/>
        </w:rPr>
        <w:t>用户通知</w:t>
      </w:r>
    </w:p>
    <w:p w:rsidR="00627847" w:rsidRDefault="000F33E2">
      <w:pPr>
        <w:spacing w:before="180" w:after="180"/>
      </w:pPr>
      <w:r>
        <w:rPr>
          <w:rFonts w:hint="eastAsia"/>
        </w:rPr>
        <w:t>无。</w:t>
      </w:r>
    </w:p>
    <w:p w:rsidR="00627847" w:rsidRDefault="00627847">
      <w:pPr>
        <w:spacing w:before="180" w:after="180"/>
      </w:pPr>
    </w:p>
    <w:p w:rsidR="00627847" w:rsidRDefault="000F33E2">
      <w:pPr>
        <w:pStyle w:val="2"/>
      </w:pPr>
      <w:bookmarkStart w:id="1601" w:name="_Toc154741306"/>
      <w:bookmarkStart w:id="1602" w:name="_Toc196898911"/>
      <w:r>
        <w:rPr>
          <w:rFonts w:hint="eastAsia"/>
        </w:rPr>
        <w:t>关联模块</w:t>
      </w:r>
      <w:bookmarkEnd w:id="1601"/>
      <w:bookmarkEnd w:id="1602"/>
    </w:p>
    <w:p w:rsidR="00627847" w:rsidRDefault="000F33E2">
      <w:pPr>
        <w:spacing w:before="180" w:after="180"/>
      </w:pPr>
      <w:r>
        <w:rPr>
          <w:rFonts w:hint="eastAsia"/>
        </w:rPr>
        <w:t>本章节主要介绍</w:t>
      </w:r>
      <w:r>
        <w:rPr>
          <w:rFonts w:hint="eastAsia"/>
        </w:rPr>
        <w:t xml:space="preserve">LIN </w:t>
      </w:r>
      <w:r>
        <w:rPr>
          <w:rFonts w:hint="eastAsia"/>
        </w:rPr>
        <w:t>模块需要关联的模块，主要包含有</w:t>
      </w:r>
      <w:r>
        <w:rPr>
          <w:rFonts w:hint="eastAsia"/>
        </w:rPr>
        <w:t>MCU</w:t>
      </w:r>
      <w:r>
        <w:rPr>
          <w:rFonts w:hint="eastAsia"/>
        </w:rPr>
        <w:t>模块、</w:t>
      </w:r>
      <w:r>
        <w:t>RESOURCE</w:t>
      </w:r>
      <w:r>
        <w:rPr>
          <w:rFonts w:hint="eastAsia"/>
        </w:rPr>
        <w:t>模块、</w:t>
      </w:r>
      <w:r>
        <w:rPr>
          <w:rFonts w:hint="eastAsia"/>
        </w:rPr>
        <w:t>PORT</w:t>
      </w:r>
      <w:r>
        <w:rPr>
          <w:rFonts w:hint="eastAsia"/>
        </w:rPr>
        <w:t>模块、</w:t>
      </w:r>
      <w:r>
        <w:rPr>
          <w:rFonts w:hint="eastAsia"/>
        </w:rPr>
        <w:t>DIO</w:t>
      </w:r>
      <w:r>
        <w:rPr>
          <w:rFonts w:hint="eastAsia"/>
        </w:rPr>
        <w:t>模块、</w:t>
      </w:r>
      <w:r>
        <w:rPr>
          <w:rFonts w:hint="eastAsia"/>
        </w:rPr>
        <w:t>BASE</w:t>
      </w:r>
      <w:r>
        <w:rPr>
          <w:rFonts w:hint="eastAsia"/>
        </w:rPr>
        <w:t>模块、</w:t>
      </w:r>
      <w:r>
        <w:rPr>
          <w:rFonts w:hint="eastAsia"/>
        </w:rPr>
        <w:t>LINIF</w:t>
      </w:r>
      <w:r>
        <w:rPr>
          <w:rFonts w:hint="eastAsia"/>
        </w:rPr>
        <w:t>模块等。</w:t>
      </w:r>
    </w:p>
    <w:p w:rsidR="00627847" w:rsidRDefault="000F33E2">
      <w:pPr>
        <w:pStyle w:val="3"/>
      </w:pPr>
      <w:bookmarkStart w:id="1603" w:name="_Toc154741307"/>
      <w:bookmarkStart w:id="1604" w:name="_Toc196898912"/>
      <w:r>
        <w:rPr>
          <w:rFonts w:hint="eastAsia"/>
        </w:rPr>
        <w:t>MCU</w:t>
      </w:r>
      <w:r>
        <w:rPr>
          <w:rFonts w:hint="eastAsia"/>
        </w:rPr>
        <w:t>模块</w:t>
      </w:r>
      <w:bookmarkEnd w:id="1603"/>
      <w:bookmarkEnd w:id="1604"/>
    </w:p>
    <w:p w:rsidR="00627847" w:rsidRDefault="000F33E2">
      <w:pPr>
        <w:spacing w:before="180" w:after="180"/>
      </w:pPr>
      <w:r>
        <w:t>MCU</w:t>
      </w:r>
      <w:r>
        <w:rPr>
          <w:rFonts w:hint="eastAsia"/>
        </w:rPr>
        <w:t>模块中可配置</w:t>
      </w:r>
      <w:r>
        <w:t>LIN</w:t>
      </w:r>
      <w:r>
        <w:rPr>
          <w:rFonts w:hint="eastAsia"/>
        </w:rPr>
        <w:t>的时钟源</w:t>
      </w:r>
      <w:r>
        <w:rPr>
          <w:rFonts w:hint="eastAsia"/>
        </w:rPr>
        <w:t>(</w:t>
      </w:r>
      <w:r>
        <w:rPr>
          <w:rFonts w:hint="eastAsia"/>
        </w:rPr>
        <w:t>总线时钟</w:t>
      </w:r>
      <w:r>
        <w:rPr>
          <w:rFonts w:hint="eastAsia"/>
        </w:rPr>
        <w:t>(BUS_CLK)</w:t>
      </w:r>
      <w:r>
        <w:rPr>
          <w:rFonts w:hint="eastAsia"/>
        </w:rPr>
        <w:t>、高速外部时钟</w:t>
      </w:r>
      <w:r>
        <w:rPr>
          <w:rFonts w:hint="eastAsia"/>
        </w:rPr>
        <w:t>(</w:t>
      </w:r>
      <w:r>
        <w:t>HSI</w:t>
      </w:r>
      <w:r>
        <w:rPr>
          <w:rFonts w:hint="eastAsia"/>
        </w:rPr>
        <w:t>)</w:t>
      </w:r>
      <w:r>
        <w:rPr>
          <w:rFonts w:hint="eastAsia"/>
        </w:rPr>
        <w:t>、高速内部时钟</w:t>
      </w:r>
      <w:r>
        <w:rPr>
          <w:rFonts w:hint="eastAsia"/>
        </w:rPr>
        <w:t>(HSE)</w:t>
      </w:r>
      <w:r>
        <w:rPr>
          <w:rFonts w:hint="eastAsia"/>
        </w:rPr>
        <w:t>、低速内部时钟</w:t>
      </w:r>
      <w:r>
        <w:rPr>
          <w:rFonts w:hint="eastAsia"/>
        </w:rPr>
        <w:t>(LSI))</w:t>
      </w:r>
      <w:r>
        <w:rPr>
          <w:rFonts w:hint="eastAsia"/>
        </w:rPr>
        <w:t>，</w:t>
      </w:r>
      <w:r>
        <w:rPr>
          <w:rFonts w:hint="eastAsia"/>
        </w:rPr>
        <w:t>MCU</w:t>
      </w:r>
      <w:r>
        <w:rPr>
          <w:rFonts w:hint="eastAsia"/>
        </w:rPr>
        <w:t>模块对于</w:t>
      </w:r>
      <w:r>
        <w:t>LIN</w:t>
      </w:r>
      <w:r>
        <w:rPr>
          <w:rFonts w:hint="eastAsia"/>
        </w:rPr>
        <w:t>驱动程序是必需的，且在使用</w:t>
      </w:r>
      <w:r>
        <w:t>LIN</w:t>
      </w:r>
      <w:r>
        <w:rPr>
          <w:rFonts w:hint="eastAsia"/>
        </w:rPr>
        <w:t>之前要先初始化时钟在</w:t>
      </w:r>
      <w:r>
        <w:rPr>
          <w:rFonts w:hint="eastAsia"/>
        </w:rPr>
        <w:t>EB</w:t>
      </w:r>
      <w:r>
        <w:rPr>
          <w:rFonts w:hint="eastAsia"/>
        </w:rPr>
        <w:t>工具中的配置如下图所示。</w:t>
      </w:r>
    </w:p>
    <w:p w:rsidR="00627847" w:rsidRDefault="000F33E2">
      <w:pPr>
        <w:keepNext/>
        <w:spacing w:before="180" w:after="180"/>
        <w:jc w:val="center"/>
      </w:pPr>
      <w:r>
        <w:rPr>
          <w:noProof/>
        </w:rPr>
        <w:drawing>
          <wp:inline distT="0" distB="0" distL="0" distR="0">
            <wp:extent cx="5731510" cy="1419860"/>
            <wp:effectExtent l="0" t="0" r="2540" b="8890"/>
            <wp:docPr id="69" name="图片 69" descr="C:\Users\ATC2084\AppData\Roaming\LarkShell\OptimizeImage\ad73de08-ba16-4b59-917d-32ab64415bc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Users\ATC2084\AppData\Roaming\LarkShell\OptimizeImage\ad73de08-ba16-4b59-917d-32ab64415bc1.jpe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731510" cy="1419860"/>
                    </a:xfrm>
                    <a:prstGeom prst="rect">
                      <a:avLst/>
                    </a:prstGeom>
                    <a:noFill/>
                    <a:ln>
                      <a:noFill/>
                    </a:ln>
                  </pic:spPr>
                </pic:pic>
              </a:graphicData>
            </a:graphic>
          </wp:inline>
        </w:drawing>
      </w:r>
    </w:p>
    <w:p w:rsidR="00627847" w:rsidRDefault="000F33E2">
      <w:pPr>
        <w:pStyle w:val="a6"/>
        <w:spacing w:before="180" w:after="180"/>
      </w:pPr>
      <w:bookmarkStart w:id="1605" w:name="_Toc154741326"/>
      <w:bookmarkStart w:id="1606" w:name="_Toc19683711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r>
        <w:t xml:space="preserve"> </w:t>
      </w:r>
      <w:r>
        <w:rPr>
          <w:rFonts w:hint="eastAsia"/>
        </w:rPr>
        <w:t>MCU</w:t>
      </w:r>
      <w:r>
        <w:rPr>
          <w:rFonts w:hint="eastAsia"/>
        </w:rPr>
        <w:t>模块配置</w:t>
      </w:r>
      <w:bookmarkEnd w:id="1605"/>
      <w:bookmarkEnd w:id="1606"/>
    </w:p>
    <w:p w:rsidR="00627847" w:rsidRDefault="000F33E2">
      <w:pPr>
        <w:pStyle w:val="3"/>
      </w:pPr>
      <w:bookmarkStart w:id="1607" w:name="_Toc154741308"/>
      <w:bookmarkStart w:id="1608" w:name="_Toc196898913"/>
      <w:r>
        <w:rPr>
          <w:rFonts w:hint="eastAsia"/>
        </w:rPr>
        <w:t>PORT</w:t>
      </w:r>
      <w:r>
        <w:rPr>
          <w:rFonts w:hint="eastAsia"/>
        </w:rPr>
        <w:t>模块</w:t>
      </w:r>
      <w:bookmarkEnd w:id="1607"/>
      <w:bookmarkEnd w:id="1608"/>
    </w:p>
    <w:p w:rsidR="00627847" w:rsidRDefault="000F33E2">
      <w:pPr>
        <w:spacing w:before="180" w:after="180"/>
      </w:pPr>
      <w:r>
        <w:rPr>
          <w:rFonts w:hint="eastAsia"/>
        </w:rPr>
        <w:t>LIN</w:t>
      </w:r>
      <w:r>
        <w:rPr>
          <w:rFonts w:hint="eastAsia"/>
        </w:rPr>
        <w:t>模块功能实现是通过</w:t>
      </w:r>
      <w:r>
        <w:rPr>
          <w:rFonts w:hint="eastAsia"/>
        </w:rPr>
        <w:t>UART</w:t>
      </w:r>
      <w:r>
        <w:rPr>
          <w:rFonts w:hint="eastAsia"/>
        </w:rPr>
        <w:t>来完成的，所需的</w:t>
      </w:r>
      <w:r>
        <w:rPr>
          <w:rFonts w:hint="eastAsia"/>
        </w:rPr>
        <w:t>P</w:t>
      </w:r>
      <w:r>
        <w:t>ORT</w:t>
      </w:r>
      <w:r>
        <w:rPr>
          <w:rFonts w:hint="eastAsia"/>
        </w:rPr>
        <w:t>引脚通过</w:t>
      </w:r>
      <w:r>
        <w:rPr>
          <w:rFonts w:hint="eastAsia"/>
        </w:rPr>
        <w:t>P</w:t>
      </w:r>
      <w:r>
        <w:t>ORT</w:t>
      </w:r>
      <w:r>
        <w:rPr>
          <w:rFonts w:hint="eastAsia"/>
        </w:rPr>
        <w:t>模块配置，需要根据配置的</w:t>
      </w:r>
      <w:r>
        <w:rPr>
          <w:rFonts w:hint="eastAsia"/>
        </w:rPr>
        <w:t>LIN</w:t>
      </w:r>
      <w:r>
        <w:rPr>
          <w:rFonts w:hint="eastAsia"/>
        </w:rPr>
        <w:t>模块配置对应的</w:t>
      </w:r>
      <w:r>
        <w:rPr>
          <w:rFonts w:hint="eastAsia"/>
        </w:rPr>
        <w:t>T</w:t>
      </w:r>
      <w:r>
        <w:t>X/RX</w:t>
      </w:r>
      <w:r>
        <w:rPr>
          <w:rFonts w:hint="eastAsia"/>
        </w:rPr>
        <w:t>的引脚功能。</w:t>
      </w:r>
      <w:r>
        <w:rPr>
          <w:rFonts w:hint="eastAsia"/>
        </w:rPr>
        <w:t>PORT</w:t>
      </w:r>
      <w:r>
        <w:rPr>
          <w:rFonts w:hint="eastAsia"/>
        </w:rPr>
        <w:t>模块初始化需要在</w:t>
      </w:r>
      <w:r>
        <w:rPr>
          <w:rFonts w:hint="eastAsia"/>
        </w:rPr>
        <w:t>LIN</w:t>
      </w:r>
      <w:r>
        <w:rPr>
          <w:rFonts w:hint="eastAsia"/>
        </w:rPr>
        <w:t>初始化之前。在</w:t>
      </w:r>
      <w:r>
        <w:rPr>
          <w:rFonts w:hint="eastAsia"/>
        </w:rPr>
        <w:t>EB</w:t>
      </w:r>
      <w:r>
        <w:rPr>
          <w:rFonts w:hint="eastAsia"/>
        </w:rPr>
        <w:t>工具中的配置如下图所示。</w:t>
      </w:r>
    </w:p>
    <w:p w:rsidR="00627847" w:rsidRDefault="000F33E2">
      <w:pPr>
        <w:keepNext/>
        <w:spacing w:before="180" w:after="180"/>
        <w:jc w:val="center"/>
      </w:pPr>
      <w:r>
        <w:rPr>
          <w:noProof/>
        </w:rPr>
        <w:drawing>
          <wp:inline distT="0" distB="0" distL="0" distR="0">
            <wp:extent cx="4217670" cy="2468880"/>
            <wp:effectExtent l="0" t="0" r="0"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18"/>
                    <a:stretch>
                      <a:fillRect/>
                    </a:stretch>
                  </pic:blipFill>
                  <pic:spPr>
                    <a:xfrm>
                      <a:off x="0" y="0"/>
                      <a:ext cx="4237142" cy="2480509"/>
                    </a:xfrm>
                    <a:prstGeom prst="rect">
                      <a:avLst/>
                    </a:prstGeom>
                  </pic:spPr>
                </pic:pic>
              </a:graphicData>
            </a:graphic>
          </wp:inline>
        </w:drawing>
      </w:r>
    </w:p>
    <w:p w:rsidR="00627847" w:rsidRDefault="000F33E2">
      <w:pPr>
        <w:pStyle w:val="a6"/>
        <w:spacing w:before="180" w:after="180"/>
      </w:pPr>
      <w:bookmarkStart w:id="1609" w:name="_Toc154741327"/>
      <w:bookmarkStart w:id="1610" w:name="_Toc19683711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r>
        <w:t xml:space="preserve"> </w:t>
      </w:r>
      <w:r>
        <w:rPr>
          <w:rFonts w:hint="eastAsia"/>
        </w:rPr>
        <w:t>PORT</w:t>
      </w:r>
      <w:r>
        <w:t>模块配置</w:t>
      </w:r>
      <w:bookmarkEnd w:id="1609"/>
      <w:bookmarkEnd w:id="1610"/>
    </w:p>
    <w:p w:rsidR="00627847" w:rsidRDefault="000F33E2">
      <w:pPr>
        <w:pStyle w:val="3"/>
      </w:pPr>
      <w:bookmarkStart w:id="1611" w:name="_Toc154741309"/>
      <w:bookmarkStart w:id="1612" w:name="_Toc196898914"/>
      <w:r>
        <w:rPr>
          <w:rFonts w:hint="eastAsia"/>
        </w:rPr>
        <w:t>RESOURCE</w:t>
      </w:r>
      <w:r>
        <w:rPr>
          <w:rFonts w:hint="eastAsia"/>
        </w:rPr>
        <w:t>模块</w:t>
      </w:r>
      <w:bookmarkEnd w:id="1611"/>
      <w:bookmarkEnd w:id="1612"/>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1</w:t>
      </w:r>
      <w:r>
        <w:rPr>
          <w:color w:val="0000FF"/>
        </w:rPr>
        <w:noBreakHyphen/>
        <w:t>1</w:t>
      </w:r>
      <w:r>
        <w:rPr>
          <w:color w:val="0000FF"/>
        </w:rPr>
        <w:fldChar w:fldCharType="end"/>
      </w:r>
      <w:r>
        <w:rPr>
          <w:rFonts w:hint="eastAsia"/>
        </w:rPr>
        <w:t>所示。其</w:t>
      </w:r>
      <w:r>
        <w:rPr>
          <w:rFonts w:hint="eastAsia"/>
        </w:rPr>
        <w:t>EB</w:t>
      </w:r>
      <w:r>
        <w:rPr>
          <w:rFonts w:hint="eastAsia"/>
        </w:rPr>
        <w:t>工具中配置如下图所示。</w:t>
      </w:r>
    </w:p>
    <w:p w:rsidR="00627847" w:rsidRDefault="000F33E2">
      <w:pPr>
        <w:keepNext/>
        <w:spacing w:before="180" w:after="180"/>
        <w:jc w:val="center"/>
      </w:pPr>
      <w:r>
        <w:rPr>
          <w:noProof/>
        </w:rPr>
        <w:drawing>
          <wp:inline distT="0" distB="0" distL="0" distR="0">
            <wp:extent cx="3682365" cy="21336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682365" cy="2133600"/>
                    </a:xfrm>
                    <a:prstGeom prst="rect">
                      <a:avLst/>
                    </a:prstGeom>
                    <a:noFill/>
                  </pic:spPr>
                </pic:pic>
              </a:graphicData>
            </a:graphic>
          </wp:inline>
        </w:drawing>
      </w:r>
    </w:p>
    <w:p w:rsidR="00627847" w:rsidRDefault="000F33E2">
      <w:pPr>
        <w:pStyle w:val="a6"/>
        <w:spacing w:before="180" w:after="180"/>
      </w:pPr>
      <w:bookmarkStart w:id="1613" w:name="_Toc154741328"/>
      <w:bookmarkStart w:id="1614" w:name="_Toc19683711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r>
        <w:t xml:space="preserve"> </w:t>
      </w:r>
      <w:r>
        <w:rPr>
          <w:rFonts w:hint="eastAsia"/>
        </w:rPr>
        <w:t>RESOURCE</w:t>
      </w:r>
      <w:r>
        <w:t>模块配置</w:t>
      </w:r>
      <w:bookmarkEnd w:id="1613"/>
      <w:bookmarkEnd w:id="1614"/>
    </w:p>
    <w:p w:rsidR="00627847" w:rsidRDefault="000F33E2">
      <w:pPr>
        <w:pStyle w:val="3"/>
      </w:pPr>
      <w:bookmarkStart w:id="1615" w:name="_Toc154741310"/>
      <w:bookmarkStart w:id="1616" w:name="_Toc196898915"/>
      <w:r>
        <w:rPr>
          <w:rFonts w:hint="eastAsia"/>
        </w:rPr>
        <w:t>DIO</w:t>
      </w:r>
      <w:r>
        <w:rPr>
          <w:rFonts w:hint="eastAsia"/>
        </w:rPr>
        <w:t>模块</w:t>
      </w:r>
      <w:bookmarkEnd w:id="1615"/>
      <w:bookmarkEnd w:id="1616"/>
    </w:p>
    <w:p w:rsidR="00627847" w:rsidRDefault="000F33E2">
      <w:pPr>
        <w:spacing w:before="180" w:after="180"/>
      </w:pPr>
      <w:r>
        <w:rPr>
          <w:rFonts w:hint="eastAsia"/>
        </w:rPr>
        <w:t>LIN</w:t>
      </w:r>
      <w:r>
        <w:rPr>
          <w:rFonts w:hint="eastAsia"/>
        </w:rPr>
        <w:t>模块正常工作需要跟收发器搭配使用，需要将收发器的</w:t>
      </w:r>
      <w:r>
        <w:rPr>
          <w:rFonts w:hint="eastAsia"/>
        </w:rPr>
        <w:t>SLEEP</w:t>
      </w:r>
      <w:r>
        <w:rPr>
          <w:rFonts w:hint="eastAsia"/>
        </w:rPr>
        <w:t>引脚配置为</w:t>
      </w:r>
      <w:r>
        <w:t>GPIO</w:t>
      </w:r>
      <w:r>
        <w:rPr>
          <w:rFonts w:hint="eastAsia"/>
        </w:rPr>
        <w:t>功能。</w:t>
      </w:r>
      <w:r>
        <w:rPr>
          <w:rFonts w:hint="eastAsia"/>
        </w:rPr>
        <w:t>DIO</w:t>
      </w:r>
      <w:r>
        <w:rPr>
          <w:rFonts w:hint="eastAsia"/>
        </w:rPr>
        <w:t>模块初始化需要在</w:t>
      </w:r>
      <w:r>
        <w:rPr>
          <w:rFonts w:hint="eastAsia"/>
        </w:rPr>
        <w:t>LIN</w:t>
      </w:r>
      <w:r>
        <w:rPr>
          <w:rFonts w:hint="eastAsia"/>
        </w:rPr>
        <w:t>初始化之前。在</w:t>
      </w:r>
      <w:r>
        <w:rPr>
          <w:rFonts w:hint="eastAsia"/>
        </w:rPr>
        <w:t>EB</w:t>
      </w:r>
      <w:r>
        <w:rPr>
          <w:rFonts w:hint="eastAsia"/>
        </w:rPr>
        <w:t>工具中的配置如下图所示。</w:t>
      </w:r>
    </w:p>
    <w:p w:rsidR="00627847" w:rsidRDefault="000F33E2">
      <w:pPr>
        <w:spacing w:before="180" w:after="180"/>
      </w:pPr>
      <w:r>
        <w:rPr>
          <w:noProof/>
        </w:rPr>
        <w:drawing>
          <wp:inline distT="0" distB="0" distL="0" distR="0">
            <wp:extent cx="5731510" cy="1250950"/>
            <wp:effectExtent l="0" t="0" r="254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19"/>
                    <a:stretch>
                      <a:fillRect/>
                    </a:stretch>
                  </pic:blipFill>
                  <pic:spPr>
                    <a:xfrm>
                      <a:off x="0" y="0"/>
                      <a:ext cx="5731510" cy="1250950"/>
                    </a:xfrm>
                    <a:prstGeom prst="rect">
                      <a:avLst/>
                    </a:prstGeom>
                  </pic:spPr>
                </pic:pic>
              </a:graphicData>
            </a:graphic>
          </wp:inline>
        </w:drawing>
      </w:r>
    </w:p>
    <w:p w:rsidR="00627847" w:rsidRDefault="000F33E2">
      <w:pPr>
        <w:pStyle w:val="a6"/>
        <w:spacing w:before="180" w:after="180"/>
      </w:pPr>
      <w:bookmarkStart w:id="1617" w:name="_Ref120872838"/>
      <w:bookmarkStart w:id="1618" w:name="_Toc145927535"/>
      <w:bookmarkStart w:id="1619" w:name="_Toc143700585"/>
      <w:bookmarkStart w:id="1620" w:name="_Toc154741329"/>
      <w:bookmarkStart w:id="1621" w:name="_Toc19683712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7</w:t>
      </w:r>
      <w:r>
        <w:fldChar w:fldCharType="end"/>
      </w:r>
      <w:bookmarkEnd w:id="1617"/>
      <w:r>
        <w:t xml:space="preserve"> </w:t>
      </w:r>
      <w:r>
        <w:rPr>
          <w:rFonts w:hint="eastAsia"/>
        </w:rPr>
        <w:t>DIO</w:t>
      </w:r>
      <w:r>
        <w:rPr>
          <w:rFonts w:hint="eastAsia"/>
        </w:rPr>
        <w:t>模块配置</w:t>
      </w:r>
      <w:r>
        <w:rPr>
          <w:rFonts w:hint="eastAsia"/>
        </w:rPr>
        <w:t>1</w:t>
      </w:r>
      <w:bookmarkEnd w:id="1618"/>
      <w:bookmarkEnd w:id="1619"/>
      <w:bookmarkEnd w:id="1620"/>
      <w:bookmarkEnd w:id="1621"/>
    </w:p>
    <w:p w:rsidR="00627847" w:rsidRDefault="000F33E2">
      <w:pPr>
        <w:spacing w:before="180" w:after="180"/>
      </w:pPr>
      <w:r>
        <w:rPr>
          <w:noProof/>
        </w:rPr>
        <w:drawing>
          <wp:inline distT="0" distB="0" distL="0" distR="0">
            <wp:extent cx="5731510" cy="1218565"/>
            <wp:effectExtent l="0" t="0" r="254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120"/>
                    <a:stretch>
                      <a:fillRect/>
                    </a:stretch>
                  </pic:blipFill>
                  <pic:spPr>
                    <a:xfrm>
                      <a:off x="0" y="0"/>
                      <a:ext cx="5731510" cy="1218565"/>
                    </a:xfrm>
                    <a:prstGeom prst="rect">
                      <a:avLst/>
                    </a:prstGeom>
                  </pic:spPr>
                </pic:pic>
              </a:graphicData>
            </a:graphic>
          </wp:inline>
        </w:drawing>
      </w:r>
    </w:p>
    <w:p w:rsidR="00627847" w:rsidRDefault="000F33E2">
      <w:pPr>
        <w:pStyle w:val="a6"/>
        <w:spacing w:before="180" w:after="180"/>
      </w:pPr>
      <w:bookmarkStart w:id="1622" w:name="_Ref120872843"/>
      <w:bookmarkStart w:id="1623" w:name="_Toc145927536"/>
      <w:bookmarkStart w:id="1624" w:name="_Toc143700586"/>
      <w:bookmarkStart w:id="1625" w:name="_Toc154741330"/>
      <w:bookmarkStart w:id="1626" w:name="_Toc19683712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8</w:t>
      </w:r>
      <w:r>
        <w:fldChar w:fldCharType="end"/>
      </w:r>
      <w:bookmarkEnd w:id="1622"/>
      <w:r>
        <w:t xml:space="preserve"> </w:t>
      </w:r>
      <w:r>
        <w:rPr>
          <w:rFonts w:hint="eastAsia"/>
        </w:rPr>
        <w:t>DIO</w:t>
      </w:r>
      <w:r>
        <w:rPr>
          <w:rFonts w:hint="eastAsia"/>
        </w:rPr>
        <w:t>模块配置</w:t>
      </w:r>
      <w:r>
        <w:rPr>
          <w:rFonts w:hint="eastAsia"/>
        </w:rPr>
        <w:t>2</w:t>
      </w:r>
      <w:bookmarkEnd w:id="1623"/>
      <w:bookmarkEnd w:id="1624"/>
      <w:bookmarkEnd w:id="1625"/>
      <w:bookmarkEnd w:id="1626"/>
    </w:p>
    <w:p w:rsidR="00627847" w:rsidRDefault="00627847">
      <w:pPr>
        <w:spacing w:before="180" w:after="180"/>
      </w:pPr>
    </w:p>
    <w:p w:rsidR="00627847" w:rsidRDefault="000F33E2">
      <w:pPr>
        <w:pStyle w:val="3"/>
      </w:pPr>
      <w:bookmarkStart w:id="1627" w:name="_Toc154741311"/>
      <w:bookmarkStart w:id="1628" w:name="_Toc196898916"/>
      <w:r>
        <w:rPr>
          <w:rFonts w:hint="eastAsia"/>
        </w:rPr>
        <w:t>DEM</w:t>
      </w:r>
      <w:r>
        <w:rPr>
          <w:rFonts w:hint="eastAsia"/>
        </w:rPr>
        <w:t>模块</w:t>
      </w:r>
      <w:bookmarkEnd w:id="1627"/>
      <w:bookmarkEnd w:id="1628"/>
    </w:p>
    <w:p w:rsidR="00627847" w:rsidRDefault="000F33E2">
      <w:pPr>
        <w:spacing w:before="180" w:after="180"/>
      </w:pPr>
      <w:r>
        <w:rPr>
          <w:rFonts w:hint="eastAsia"/>
        </w:rPr>
        <w:t>DEM</w:t>
      </w:r>
      <w:r>
        <w:rPr>
          <w:rFonts w:hint="eastAsia"/>
        </w:rPr>
        <w:t>模块用于检测并管理在使用过程中产生的扩展错误，如硬件错误。</w:t>
      </w:r>
      <w:r>
        <w:rPr>
          <w:rFonts w:hint="eastAsia"/>
        </w:rPr>
        <w:t>EB</w:t>
      </w:r>
      <w:r>
        <w:rPr>
          <w:rFonts w:hint="eastAsia"/>
        </w:rPr>
        <w:t>工具中此项参数默认没有配置，可根据具体需求决定，如下图所示。</w:t>
      </w:r>
    </w:p>
    <w:p w:rsidR="00627847" w:rsidRDefault="000F33E2">
      <w:pPr>
        <w:keepNext/>
        <w:spacing w:before="180" w:after="180"/>
        <w:jc w:val="center"/>
      </w:pPr>
      <w:r>
        <w:rPr>
          <w:noProof/>
        </w:rPr>
        <w:drawing>
          <wp:inline distT="0" distB="0" distL="0" distR="0">
            <wp:extent cx="5731510" cy="866775"/>
            <wp:effectExtent l="0" t="0" r="2540"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121"/>
                    <a:stretch>
                      <a:fillRect/>
                    </a:stretch>
                  </pic:blipFill>
                  <pic:spPr>
                    <a:xfrm>
                      <a:off x="0" y="0"/>
                      <a:ext cx="5731510" cy="866775"/>
                    </a:xfrm>
                    <a:prstGeom prst="rect">
                      <a:avLst/>
                    </a:prstGeom>
                  </pic:spPr>
                </pic:pic>
              </a:graphicData>
            </a:graphic>
          </wp:inline>
        </w:drawing>
      </w:r>
    </w:p>
    <w:p w:rsidR="00627847" w:rsidRDefault="000F33E2">
      <w:pPr>
        <w:pStyle w:val="a6"/>
        <w:spacing w:before="180" w:after="180"/>
      </w:pPr>
      <w:bookmarkStart w:id="1629" w:name="_Ref120872867"/>
      <w:bookmarkStart w:id="1630" w:name="_Toc143700588"/>
      <w:bookmarkStart w:id="1631" w:name="_Toc154741331"/>
      <w:bookmarkStart w:id="1632" w:name="_Toc145927538"/>
      <w:bookmarkStart w:id="1633" w:name="_Toc19683712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9</w:t>
      </w:r>
      <w:r>
        <w:fldChar w:fldCharType="end"/>
      </w:r>
      <w:bookmarkEnd w:id="1629"/>
      <w:r>
        <w:t xml:space="preserve"> DEM</w:t>
      </w:r>
      <w:r>
        <w:t>模块配置</w:t>
      </w:r>
      <w:bookmarkEnd w:id="1630"/>
      <w:bookmarkEnd w:id="1631"/>
      <w:bookmarkEnd w:id="1632"/>
      <w:bookmarkEnd w:id="1633"/>
    </w:p>
    <w:p w:rsidR="00627847" w:rsidRDefault="000F33E2">
      <w:pPr>
        <w:pStyle w:val="3"/>
      </w:pPr>
      <w:bookmarkStart w:id="1634" w:name="_Toc154741312"/>
      <w:bookmarkStart w:id="1635" w:name="_Toc196898917"/>
      <w:r>
        <w:t>DET</w:t>
      </w:r>
      <w:r>
        <w:rPr>
          <w:rFonts w:hint="eastAsia"/>
        </w:rPr>
        <w:t>模块</w:t>
      </w:r>
      <w:bookmarkEnd w:id="1634"/>
      <w:bookmarkEnd w:id="1635"/>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错误检测是默认开启的，如下图所示。用户可根据具体需求选择启用或禁用。</w:t>
      </w:r>
    </w:p>
    <w:p w:rsidR="00627847" w:rsidRDefault="000F33E2">
      <w:pPr>
        <w:keepNext/>
        <w:spacing w:before="180" w:after="180"/>
        <w:jc w:val="center"/>
      </w:pPr>
      <w:r>
        <w:rPr>
          <w:noProof/>
        </w:rPr>
        <w:drawing>
          <wp:inline distT="0" distB="0" distL="0" distR="0">
            <wp:extent cx="5731510" cy="1664970"/>
            <wp:effectExtent l="0" t="0" r="2540" b="0"/>
            <wp:docPr id="75" name="图片 75" descr="C:\Users\ATC2084\AppData\Roaming\LarkShell\OptimizeImage\f3c26fab-433b-4cf4-b006-92fd29043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C:\Users\ATC2084\AppData\Roaming\LarkShell\OptimizeImage\f3c26fab-433b-4cf4-b006-92fd29043527.jpe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5731510" cy="1664970"/>
                    </a:xfrm>
                    <a:prstGeom prst="rect">
                      <a:avLst/>
                    </a:prstGeom>
                    <a:noFill/>
                    <a:ln>
                      <a:noFill/>
                    </a:ln>
                  </pic:spPr>
                </pic:pic>
              </a:graphicData>
            </a:graphic>
          </wp:inline>
        </w:drawing>
      </w:r>
    </w:p>
    <w:p w:rsidR="00627847" w:rsidRDefault="000F33E2">
      <w:pPr>
        <w:pStyle w:val="a6"/>
        <w:spacing w:before="180" w:after="180"/>
      </w:pPr>
      <w:bookmarkStart w:id="1636" w:name="_Toc154741332"/>
      <w:bookmarkStart w:id="1637" w:name="_Toc19683712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10</w:t>
      </w:r>
      <w:r>
        <w:fldChar w:fldCharType="end"/>
      </w:r>
      <w:r>
        <w:t xml:space="preserve"> DET</w:t>
      </w:r>
      <w:r>
        <w:t>模块配置</w:t>
      </w:r>
      <w:bookmarkEnd w:id="1636"/>
      <w:bookmarkEnd w:id="1637"/>
    </w:p>
    <w:p w:rsidR="00627847" w:rsidRDefault="000F33E2">
      <w:pPr>
        <w:pStyle w:val="3"/>
      </w:pPr>
      <w:bookmarkStart w:id="1638" w:name="_Toc154741313"/>
      <w:bookmarkStart w:id="1639" w:name="_Toc196898918"/>
      <w:r>
        <w:t>BASE</w:t>
      </w:r>
      <w:r>
        <w:rPr>
          <w:rFonts w:hint="eastAsia"/>
        </w:rPr>
        <w:t>模块</w:t>
      </w:r>
      <w:bookmarkEnd w:id="1638"/>
      <w:bookmarkEnd w:id="1639"/>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3"/>
      </w:pPr>
      <w:bookmarkStart w:id="1640" w:name="_Toc154741314"/>
      <w:bookmarkStart w:id="1641" w:name="_Toc196898919"/>
      <w:r>
        <w:rPr>
          <w:rFonts w:hint="eastAsia"/>
        </w:rPr>
        <w:t>LINIF</w:t>
      </w:r>
      <w:r>
        <w:rPr>
          <w:rFonts w:hint="eastAsia"/>
        </w:rPr>
        <w:t>模块</w:t>
      </w:r>
      <w:bookmarkEnd w:id="1640"/>
      <w:bookmarkEnd w:id="1641"/>
    </w:p>
    <w:p w:rsidR="00627847" w:rsidRDefault="000F33E2">
      <w:pPr>
        <w:spacing w:before="180" w:after="180"/>
      </w:pPr>
      <w:r>
        <w:t>LINIF</w:t>
      </w:r>
      <w:r>
        <w:rPr>
          <w:rFonts w:hint="eastAsia"/>
        </w:rPr>
        <w:t>模块来调用</w:t>
      </w:r>
      <w:r>
        <w:rPr>
          <w:rFonts w:hint="eastAsia"/>
        </w:rPr>
        <w:t>LIN</w:t>
      </w:r>
      <w:r>
        <w:t xml:space="preserve"> </w:t>
      </w:r>
      <w:r>
        <w:rPr>
          <w:rFonts w:hint="eastAsia"/>
        </w:rPr>
        <w:t>驱动接口。</w:t>
      </w:r>
    </w:p>
    <w:p w:rsidR="00627847" w:rsidRDefault="000F33E2">
      <w:pPr>
        <w:pStyle w:val="3"/>
      </w:pPr>
      <w:bookmarkStart w:id="1642" w:name="_Toc154741315"/>
      <w:bookmarkStart w:id="1643" w:name="_Toc196898920"/>
      <w:r>
        <w:rPr>
          <w:rFonts w:hint="eastAsia"/>
        </w:rPr>
        <w:t>Ecu</w:t>
      </w:r>
      <w:r>
        <w:t>M</w:t>
      </w:r>
      <w:r>
        <w:rPr>
          <w:rFonts w:hint="eastAsia"/>
        </w:rPr>
        <w:t>模块</w:t>
      </w:r>
      <w:bookmarkEnd w:id="1642"/>
      <w:bookmarkEnd w:id="1643"/>
    </w:p>
    <w:p w:rsidR="00627847" w:rsidRDefault="000F33E2">
      <w:pPr>
        <w:spacing w:before="180" w:after="180"/>
      </w:pPr>
      <w:r>
        <w:rPr>
          <w:rFonts w:hint="eastAsia"/>
        </w:rPr>
        <w:t xml:space="preserve">EcuM </w:t>
      </w:r>
      <w:r>
        <w:rPr>
          <w:rFonts w:hint="eastAsia"/>
        </w:rPr>
        <w:t>模块会在上电时检查唤醒源，并开启唤醒验证。唤醒</w:t>
      </w:r>
      <w:r>
        <w:rPr>
          <w:rFonts w:hint="eastAsia"/>
        </w:rPr>
        <w:t>ID</w:t>
      </w:r>
      <w:r>
        <w:rPr>
          <w:rFonts w:hint="eastAsia"/>
        </w:rPr>
        <w:t>配置如下图所示。</w:t>
      </w:r>
    </w:p>
    <w:p w:rsidR="00627847" w:rsidRDefault="000F33E2">
      <w:pPr>
        <w:spacing w:before="180" w:after="180"/>
      </w:pPr>
      <w:r>
        <w:rPr>
          <w:noProof/>
        </w:rPr>
        <w:drawing>
          <wp:inline distT="0" distB="0" distL="0" distR="0">
            <wp:extent cx="5731510" cy="686435"/>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123"/>
                    <a:stretch>
                      <a:fillRect/>
                    </a:stretch>
                  </pic:blipFill>
                  <pic:spPr>
                    <a:xfrm>
                      <a:off x="0" y="0"/>
                      <a:ext cx="5731510" cy="686435"/>
                    </a:xfrm>
                    <a:prstGeom prst="rect">
                      <a:avLst/>
                    </a:prstGeom>
                  </pic:spPr>
                </pic:pic>
              </a:graphicData>
            </a:graphic>
          </wp:inline>
        </w:drawing>
      </w:r>
    </w:p>
    <w:p w:rsidR="00627847" w:rsidRDefault="000F33E2">
      <w:pPr>
        <w:pStyle w:val="a6"/>
        <w:spacing w:before="180" w:after="180"/>
      </w:pPr>
      <w:bookmarkStart w:id="1644" w:name="_Toc154741333"/>
      <w:bookmarkStart w:id="1645" w:name="_Toc19683712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11</w:t>
      </w:r>
      <w:r>
        <w:fldChar w:fldCharType="end"/>
      </w:r>
      <w:r>
        <w:t xml:space="preserve"> EcuM</w:t>
      </w:r>
      <w:r>
        <w:t>模块配置</w:t>
      </w:r>
      <w:bookmarkEnd w:id="1644"/>
      <w:bookmarkEnd w:id="1645"/>
    </w:p>
    <w:p w:rsidR="00627847" w:rsidRDefault="000F33E2">
      <w:pPr>
        <w:pStyle w:val="2"/>
        <w:rPr>
          <w:rFonts w:eastAsia="PMingLiU"/>
        </w:rPr>
      </w:pPr>
      <w:bookmarkStart w:id="1646" w:name="_Toc154741316"/>
      <w:bookmarkStart w:id="1647" w:name="_Toc196898921"/>
      <w:r>
        <w:rPr>
          <w:rFonts w:hint="eastAsia"/>
        </w:rPr>
        <w:t>内存分配</w:t>
      </w:r>
      <w:bookmarkEnd w:id="1646"/>
      <w:bookmarkEnd w:id="1647"/>
    </w:p>
    <w:p w:rsidR="00627847" w:rsidRDefault="000F33E2">
      <w:pPr>
        <w:pStyle w:val="3"/>
      </w:pPr>
      <w:bookmarkStart w:id="1648" w:name="_Toc154741317"/>
      <w:bookmarkStart w:id="1649" w:name="_Toc196898922"/>
      <w:r>
        <w:rPr>
          <w:rFonts w:hint="eastAsia"/>
        </w:rPr>
        <w:t>Lin</w:t>
      </w:r>
      <w:r>
        <w:t>_MemMap.h</w:t>
      </w:r>
      <w:bookmarkEnd w:id="1648"/>
      <w:bookmarkEnd w:id="1649"/>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_Ref155258220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13</w:t>
      </w:r>
      <w:r>
        <w:rPr>
          <w:color w:val="0000FF"/>
        </w:rPr>
        <w:noBreakHyphen/>
        <w:t>4</w:t>
      </w:r>
      <w:r>
        <w:rPr>
          <w:color w:val="0000FF"/>
        </w:rPr>
        <w:fldChar w:fldCharType="end"/>
      </w:r>
      <w:r>
        <w:rPr>
          <w:rFonts w:hint="eastAsia"/>
        </w:rPr>
        <w:t>介绍了在</w:t>
      </w:r>
      <w:r>
        <w:rPr>
          <w:rFonts w:hint="eastAsia"/>
        </w:rPr>
        <w:t>Lin</w:t>
      </w:r>
      <w:r>
        <w:t>_MemMap.h</w:t>
      </w:r>
      <w:r>
        <w:rPr>
          <w:rFonts w:hint="eastAsia"/>
        </w:rPr>
        <w:t>文件中定义的内存分配部分。</w:t>
      </w:r>
    </w:p>
    <w:p w:rsidR="00627847" w:rsidRDefault="000F33E2">
      <w:pPr>
        <w:pStyle w:val="a6"/>
        <w:spacing w:before="180" w:after="180"/>
      </w:pPr>
      <w:bookmarkStart w:id="1650" w:name="_Ref155258220"/>
      <w:bookmarkStart w:id="1651" w:name="_Toc154741338"/>
      <w:bookmarkStart w:id="1652" w:name="_Toc196836268"/>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13</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1650"/>
      <w:r>
        <w:t xml:space="preserve"> </w:t>
      </w:r>
      <w:r>
        <w:rPr>
          <w:rFonts w:hint="eastAsia"/>
        </w:rPr>
        <w:t>Lin</w:t>
      </w:r>
      <w:r>
        <w:t>_MemMap.h</w:t>
      </w:r>
      <w:r>
        <w:rPr>
          <w:rFonts w:hint="eastAsia"/>
        </w:rPr>
        <w:t>内存分配</w:t>
      </w:r>
      <w:bookmarkEnd w:id="1651"/>
      <w:bookmarkEnd w:id="1652"/>
    </w:p>
    <w:tbl>
      <w:tblPr>
        <w:tblStyle w:val="MCU"/>
        <w:tblW w:w="4983" w:type="pct"/>
        <w:tblLook w:val="04A0" w:firstRow="1" w:lastRow="0" w:firstColumn="1" w:lastColumn="0" w:noHBand="0" w:noVBand="1"/>
      </w:tblPr>
      <w:tblGrid>
        <w:gridCol w:w="4677"/>
        <w:gridCol w:w="1339"/>
        <w:gridCol w:w="294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608"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74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1645"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608" w:type="pct"/>
          </w:tcPr>
          <w:p w:rsidR="00627847" w:rsidRDefault="000F33E2">
            <w:pPr>
              <w:spacing w:beforeLines="0" w:before="0" w:afterLines="0" w:after="0"/>
              <w:rPr>
                <w:szCs w:val="18"/>
              </w:rPr>
            </w:pPr>
            <w:r>
              <w:rPr>
                <w:rFonts w:hint="eastAsia"/>
                <w:szCs w:val="20"/>
              </w:rPr>
              <w:t>LIN</w:t>
            </w:r>
            <w:r>
              <w:rPr>
                <w:szCs w:val="20"/>
              </w:rPr>
              <w:t>_START_SEC_CONFIG_DATA</w:t>
            </w:r>
          </w:p>
        </w:tc>
        <w:tc>
          <w:tcPr>
            <w:tcW w:w="747" w:type="pct"/>
          </w:tcPr>
          <w:p w:rsidR="00627847" w:rsidRDefault="000F33E2">
            <w:pPr>
              <w:spacing w:beforeLines="0" w:before="0" w:afterLines="0" w:after="0"/>
              <w:rPr>
                <w:szCs w:val="20"/>
              </w:rPr>
            </w:pPr>
            <w:r>
              <w:rPr>
                <w:rFonts w:hint="eastAsia"/>
                <w:szCs w:val="20"/>
              </w:rPr>
              <w:t>配置数据</w:t>
            </w:r>
          </w:p>
        </w:tc>
        <w:tc>
          <w:tcPr>
            <w:tcW w:w="1645" w:type="pct"/>
          </w:tcPr>
          <w:p w:rsidR="00627847" w:rsidRDefault="000F33E2">
            <w:pPr>
              <w:spacing w:beforeLines="0" w:before="0" w:afterLines="0" w:after="0"/>
              <w:rPr>
                <w:szCs w:val="18"/>
              </w:rPr>
            </w:pPr>
            <w:r>
              <w:rPr>
                <w:rFonts w:hint="eastAsia"/>
                <w:szCs w:val="20"/>
              </w:rPr>
              <w:t>开始配置数据的内存分配</w:t>
            </w:r>
          </w:p>
        </w:tc>
      </w:tr>
      <w:tr w:rsidR="00627847" w:rsidTr="00627847">
        <w:tc>
          <w:tcPr>
            <w:tcW w:w="2608" w:type="pct"/>
          </w:tcPr>
          <w:p w:rsidR="00627847" w:rsidRDefault="000F33E2">
            <w:pPr>
              <w:spacing w:beforeLines="0" w:before="0" w:afterLines="0" w:after="0"/>
              <w:rPr>
                <w:szCs w:val="18"/>
              </w:rPr>
            </w:pPr>
            <w:r>
              <w:rPr>
                <w:rFonts w:hint="eastAsia"/>
                <w:szCs w:val="20"/>
              </w:rPr>
              <w:t>LIN</w:t>
            </w:r>
            <w:r>
              <w:rPr>
                <w:szCs w:val="20"/>
              </w:rPr>
              <w:t>_STOP_SEC_CONFIG_DATA</w:t>
            </w:r>
          </w:p>
        </w:tc>
        <w:tc>
          <w:tcPr>
            <w:tcW w:w="747" w:type="pct"/>
          </w:tcPr>
          <w:p w:rsidR="00627847" w:rsidRDefault="000F33E2">
            <w:pPr>
              <w:spacing w:beforeLines="0" w:before="0" w:afterLines="0" w:after="0"/>
              <w:rPr>
                <w:szCs w:val="20"/>
              </w:rPr>
            </w:pPr>
            <w:r>
              <w:rPr>
                <w:rFonts w:hint="eastAsia"/>
                <w:szCs w:val="20"/>
              </w:rPr>
              <w:t>配置数据</w:t>
            </w:r>
          </w:p>
        </w:tc>
        <w:tc>
          <w:tcPr>
            <w:tcW w:w="1645" w:type="pct"/>
          </w:tcPr>
          <w:p w:rsidR="00627847" w:rsidRDefault="000F33E2">
            <w:pPr>
              <w:spacing w:beforeLines="0" w:before="0" w:afterLines="0" w:after="0"/>
              <w:rPr>
                <w:szCs w:val="20"/>
              </w:rPr>
            </w:pPr>
            <w:r>
              <w:rPr>
                <w:rFonts w:hint="eastAsia"/>
                <w:szCs w:val="20"/>
              </w:rPr>
              <w:t>结束配置数据的内存分配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LIN</w:t>
            </w:r>
            <w:r>
              <w:rPr>
                <w:szCs w:val="20"/>
              </w:rPr>
              <w:t>_START_SEC_CODE</w:t>
            </w:r>
          </w:p>
        </w:tc>
        <w:tc>
          <w:tcPr>
            <w:tcW w:w="747" w:type="pct"/>
          </w:tcPr>
          <w:p w:rsidR="00627847" w:rsidRDefault="000F33E2">
            <w:pPr>
              <w:spacing w:beforeLines="0" w:before="0" w:afterLines="0" w:after="0"/>
              <w:rPr>
                <w:szCs w:val="20"/>
              </w:rPr>
            </w:pPr>
            <w:r>
              <w:rPr>
                <w:rFonts w:hint="eastAsia"/>
                <w:szCs w:val="20"/>
              </w:rPr>
              <w:t>代码</w:t>
            </w:r>
          </w:p>
        </w:tc>
        <w:tc>
          <w:tcPr>
            <w:tcW w:w="1645" w:type="pct"/>
          </w:tcPr>
          <w:p w:rsidR="00627847" w:rsidRDefault="000F33E2">
            <w:pPr>
              <w:spacing w:beforeLines="0" w:before="0" w:afterLines="0" w:after="0"/>
              <w:rPr>
                <w:szCs w:val="20"/>
              </w:rPr>
            </w:pPr>
            <w:r>
              <w:rPr>
                <w:rFonts w:hint="eastAsia"/>
                <w:szCs w:val="20"/>
              </w:rPr>
              <w:t>开始代码的内存分配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LIN</w:t>
            </w:r>
            <w:r>
              <w:rPr>
                <w:szCs w:val="20"/>
              </w:rPr>
              <w:t>_STOP_SEC_CODE</w:t>
            </w:r>
          </w:p>
        </w:tc>
        <w:tc>
          <w:tcPr>
            <w:tcW w:w="747" w:type="pct"/>
          </w:tcPr>
          <w:p w:rsidR="00627847" w:rsidRDefault="000F33E2">
            <w:pPr>
              <w:spacing w:beforeLines="0" w:before="0" w:afterLines="0" w:after="0"/>
              <w:rPr>
                <w:szCs w:val="20"/>
              </w:rPr>
            </w:pPr>
            <w:r>
              <w:rPr>
                <w:rFonts w:hint="eastAsia"/>
                <w:szCs w:val="20"/>
              </w:rPr>
              <w:t>代码</w:t>
            </w:r>
          </w:p>
        </w:tc>
        <w:tc>
          <w:tcPr>
            <w:tcW w:w="1645" w:type="pct"/>
          </w:tcPr>
          <w:p w:rsidR="00627847" w:rsidRDefault="000F33E2">
            <w:pPr>
              <w:spacing w:beforeLines="0" w:before="0" w:afterLines="0" w:after="0"/>
              <w:rPr>
                <w:szCs w:val="20"/>
              </w:rPr>
            </w:pPr>
            <w:r>
              <w:rPr>
                <w:rFonts w:hint="eastAsia"/>
                <w:szCs w:val="20"/>
              </w:rPr>
              <w:t>结束代码的内存分配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LIN</w:t>
            </w:r>
            <w:r>
              <w:rPr>
                <w:szCs w:val="20"/>
              </w:rPr>
              <w:t>_START_SEC_VAR_NO_INIT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开</w:t>
            </w:r>
            <w:proofErr w:type="gramStart"/>
            <w:r>
              <w:rPr>
                <w:rFonts w:hint="eastAsia"/>
                <w:szCs w:val="20"/>
              </w:rPr>
              <w:t>始未</w:t>
            </w:r>
            <w:proofErr w:type="gramEnd"/>
            <w:r>
              <w:rPr>
                <w:rFonts w:hint="eastAsia"/>
                <w:szCs w:val="20"/>
              </w:rPr>
              <w:t>赋初始值变量的内存分配，这类变量会被初始化为</w:t>
            </w:r>
            <w:r>
              <w:rPr>
                <w:rFonts w:hint="eastAsia"/>
                <w:szCs w:val="20"/>
              </w:rPr>
              <w:t>0</w:t>
            </w:r>
          </w:p>
        </w:tc>
      </w:tr>
      <w:tr w:rsidR="00627847" w:rsidTr="00627847">
        <w:tc>
          <w:tcPr>
            <w:tcW w:w="2608" w:type="pct"/>
          </w:tcPr>
          <w:p w:rsidR="00627847" w:rsidRDefault="000F33E2">
            <w:pPr>
              <w:spacing w:beforeLines="0" w:before="0" w:afterLines="0" w:after="0"/>
              <w:rPr>
                <w:szCs w:val="20"/>
              </w:rPr>
            </w:pPr>
            <w:r>
              <w:rPr>
                <w:rFonts w:hint="eastAsia"/>
                <w:szCs w:val="20"/>
              </w:rPr>
              <w:t>LIN</w:t>
            </w:r>
            <w:r>
              <w:rPr>
                <w:szCs w:val="20"/>
              </w:rPr>
              <w:t>_STOP_SEC_VAR_NO_INIT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结束未赋初始值变量的内存分配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LIN</w:t>
            </w:r>
            <w:r>
              <w:rPr>
                <w:szCs w:val="20"/>
              </w:rPr>
              <w:t>_START_SEC_VAR_INIT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开始已赋初始值变量的内存分配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LIN</w:t>
            </w:r>
            <w:r>
              <w:rPr>
                <w:szCs w:val="20"/>
              </w:rPr>
              <w:t>_STOP_SEC_VAR_INIT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结束已赋初始值变量的内存分配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LIN</w:t>
            </w:r>
            <w:r>
              <w:rPr>
                <w:szCs w:val="20"/>
              </w:rPr>
              <w:t>_START_SEC_CONST</w:t>
            </w:r>
          </w:p>
        </w:tc>
        <w:tc>
          <w:tcPr>
            <w:tcW w:w="747" w:type="pct"/>
          </w:tcPr>
          <w:p w:rsidR="00627847" w:rsidRDefault="000F33E2">
            <w:pPr>
              <w:spacing w:beforeLines="0" w:before="0" w:afterLines="0" w:after="0"/>
              <w:rPr>
                <w:szCs w:val="20"/>
              </w:rPr>
            </w:pPr>
            <w:r>
              <w:rPr>
                <w:rFonts w:hint="eastAsia"/>
                <w:szCs w:val="20"/>
              </w:rPr>
              <w:t>常量</w:t>
            </w:r>
          </w:p>
        </w:tc>
        <w:tc>
          <w:tcPr>
            <w:tcW w:w="1645" w:type="pct"/>
          </w:tcPr>
          <w:p w:rsidR="00627847" w:rsidRDefault="000F33E2">
            <w:pPr>
              <w:spacing w:beforeLines="0" w:before="0" w:afterLines="0" w:after="0"/>
              <w:rPr>
                <w:szCs w:val="20"/>
              </w:rPr>
            </w:pPr>
            <w:r>
              <w:rPr>
                <w:rFonts w:hint="eastAsia"/>
                <w:szCs w:val="20"/>
              </w:rPr>
              <w:t>开始常量数据的内存分配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LIN</w:t>
            </w:r>
            <w:r>
              <w:rPr>
                <w:szCs w:val="20"/>
              </w:rPr>
              <w:t>_STOP_SEC_CONST</w:t>
            </w:r>
          </w:p>
        </w:tc>
        <w:tc>
          <w:tcPr>
            <w:tcW w:w="747" w:type="pct"/>
          </w:tcPr>
          <w:p w:rsidR="00627847" w:rsidRDefault="000F33E2">
            <w:pPr>
              <w:spacing w:beforeLines="0" w:before="0" w:afterLines="0" w:after="0"/>
              <w:rPr>
                <w:szCs w:val="20"/>
              </w:rPr>
            </w:pPr>
            <w:r>
              <w:rPr>
                <w:rFonts w:hint="eastAsia"/>
                <w:szCs w:val="20"/>
              </w:rPr>
              <w:t>常量</w:t>
            </w:r>
          </w:p>
        </w:tc>
        <w:tc>
          <w:tcPr>
            <w:tcW w:w="1645" w:type="pct"/>
          </w:tcPr>
          <w:p w:rsidR="00627847" w:rsidRDefault="000F33E2">
            <w:pPr>
              <w:spacing w:beforeLines="0" w:before="0" w:afterLines="0" w:after="0"/>
              <w:rPr>
                <w:szCs w:val="20"/>
              </w:rPr>
            </w:pPr>
            <w:r>
              <w:rPr>
                <w:rFonts w:hint="eastAsia"/>
                <w:szCs w:val="20"/>
              </w:rPr>
              <w:t>结束常量数据的内存分配</w:t>
            </w:r>
          </w:p>
        </w:tc>
      </w:tr>
    </w:tbl>
    <w:p w:rsidR="00627847" w:rsidRDefault="00627847">
      <w:pPr>
        <w:spacing w:before="180" w:after="180"/>
      </w:pPr>
    </w:p>
    <w:p w:rsidR="00627847" w:rsidRDefault="00627847">
      <w:pPr>
        <w:spacing w:before="180" w:after="180"/>
        <w:rPr>
          <w:lang w:eastAsia="zh-TW"/>
        </w:rPr>
      </w:pPr>
    </w:p>
    <w:p w:rsidR="00627847" w:rsidRDefault="000F33E2">
      <w:pPr>
        <w:pStyle w:val="1"/>
      </w:pPr>
      <w:bookmarkStart w:id="1653" w:name="_Ref163397519"/>
      <w:bookmarkStart w:id="1654" w:name="_Ref163397513"/>
      <w:bookmarkStart w:id="1655" w:name="_Toc196898923"/>
      <w:r>
        <w:rPr>
          <w:rFonts w:hint="eastAsia"/>
          <w:lang w:eastAsia="zh-CN"/>
        </w:rPr>
        <w:t>M</w:t>
      </w:r>
      <w:r>
        <w:rPr>
          <w:lang w:eastAsia="zh-CN"/>
        </w:rPr>
        <w:t>CU</w:t>
      </w:r>
      <w:bookmarkEnd w:id="1653"/>
      <w:bookmarkEnd w:id="1654"/>
      <w:bookmarkEnd w:id="1655"/>
    </w:p>
    <w:p w:rsidR="00627847" w:rsidRDefault="000F33E2">
      <w:pPr>
        <w:pStyle w:val="2"/>
      </w:pPr>
      <w:bookmarkStart w:id="1656" w:name="_Toc153811145"/>
      <w:bookmarkStart w:id="1657" w:name="_Toc196898924"/>
      <w:r>
        <w:rPr>
          <w:rFonts w:hint="eastAsia"/>
        </w:rPr>
        <w:t>简介</w:t>
      </w:r>
      <w:bookmarkEnd w:id="1656"/>
      <w:bookmarkEnd w:id="1657"/>
    </w:p>
    <w:p w:rsidR="00627847" w:rsidRDefault="000F33E2">
      <w:pPr>
        <w:pStyle w:val="3"/>
      </w:pPr>
      <w:bookmarkStart w:id="1658" w:name="_Toc153811146"/>
      <w:bookmarkStart w:id="1659" w:name="_Toc196898925"/>
      <w:r>
        <w:rPr>
          <w:rFonts w:hint="eastAsia"/>
        </w:rPr>
        <w:t>概要</w:t>
      </w:r>
      <w:bookmarkEnd w:id="1658"/>
      <w:bookmarkEnd w:id="1659"/>
    </w:p>
    <w:p w:rsidR="00627847" w:rsidRDefault="000F33E2">
      <w:pPr>
        <w:spacing w:before="180" w:after="180"/>
        <w:rPr>
          <w:rFonts w:cs="微软雅黑"/>
        </w:rPr>
      </w:pPr>
      <w:r>
        <w:rPr>
          <w:rFonts w:cs="微软雅黑" w:hint="eastAsia"/>
        </w:rPr>
        <w:t>本章介绍</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AC784</w:t>
      </w:r>
      <w:r>
        <w:rPr>
          <w:rFonts w:cs="微软雅黑" w:hint="eastAsia"/>
        </w:rPr>
        <w:t xml:space="preserve">0x </w:t>
      </w:r>
      <w:r>
        <w:rPr>
          <w:rFonts w:cs="微软雅黑"/>
        </w:rPr>
        <w:t>MCU</w:t>
      </w:r>
      <w:r>
        <w:rPr>
          <w:rFonts w:cs="微软雅黑" w:hint="eastAsia"/>
        </w:rPr>
        <w:t>模块的集成要求以及</w:t>
      </w:r>
      <w:r>
        <w:rPr>
          <w:rFonts w:cs="微软雅黑" w:hint="eastAsia"/>
        </w:rPr>
        <w:t>MCU</w:t>
      </w:r>
      <w:r>
        <w:rPr>
          <w:rFonts w:cs="微软雅黑" w:hint="eastAsia"/>
        </w:rPr>
        <w:t>需要关联的模块。</w:t>
      </w:r>
    </w:p>
    <w:p w:rsidR="00627847" w:rsidRDefault="000F33E2">
      <w:pPr>
        <w:pStyle w:val="2"/>
      </w:pPr>
      <w:bookmarkStart w:id="1660" w:name="_Toc153811147"/>
      <w:bookmarkStart w:id="1661" w:name="_Toc196898926"/>
      <w:r>
        <w:rPr>
          <w:rFonts w:hint="eastAsia"/>
        </w:rPr>
        <w:t>驱动程序构建</w:t>
      </w:r>
      <w:bookmarkEnd w:id="1660"/>
      <w:bookmarkEnd w:id="1661"/>
    </w:p>
    <w:p w:rsidR="00627847" w:rsidRDefault="000F33E2">
      <w:pPr>
        <w:spacing w:before="180" w:after="180"/>
      </w:pPr>
      <w:r>
        <w:rPr>
          <w:rFonts w:hint="eastAsia"/>
        </w:rPr>
        <w:t>本章节主要介绍构建</w:t>
      </w:r>
      <w:r>
        <w:rPr>
          <w:rFonts w:hint="eastAsia"/>
        </w:rPr>
        <w:t>MCU</w:t>
      </w:r>
      <w:r>
        <w:rPr>
          <w:rFonts w:hint="eastAsia"/>
        </w:rPr>
        <w:t>驱动程序所需的源文件。</w:t>
      </w:r>
    </w:p>
    <w:p w:rsidR="00627847" w:rsidRDefault="000F33E2">
      <w:pPr>
        <w:pStyle w:val="3"/>
      </w:pPr>
      <w:bookmarkStart w:id="1662" w:name="_Toc153811148"/>
      <w:bookmarkStart w:id="1663" w:name="_Toc196898927"/>
      <w:r>
        <w:rPr>
          <w:rFonts w:hint="eastAsia"/>
        </w:rPr>
        <w:t>驱动程序文件</w:t>
      </w:r>
      <w:bookmarkEnd w:id="1662"/>
      <w:bookmarkEnd w:id="1663"/>
    </w:p>
    <w:p w:rsidR="00627847" w:rsidRDefault="000F33E2">
      <w:pPr>
        <w:spacing w:before="180" w:after="180"/>
      </w:pPr>
      <w:r>
        <w:rPr>
          <w:rFonts w:hint="eastAsia"/>
        </w:rPr>
        <w:t>本节主要介绍构建</w:t>
      </w:r>
      <w:r>
        <w:rPr>
          <w:rFonts w:hint="eastAsia"/>
        </w:rPr>
        <w:t>MCU</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664" w:name="_Toc153811149"/>
      <w:r>
        <w:rPr>
          <w:rFonts w:hint="eastAsia"/>
        </w:rPr>
        <w:t>静态文件</w:t>
      </w:r>
      <w:bookmarkEnd w:id="1664"/>
    </w:p>
    <w:p w:rsidR="00627847" w:rsidRDefault="007F4B64" w:rsidP="007F4B64">
      <w:pPr>
        <w:spacing w:before="180" w:after="180"/>
      </w:pPr>
      <w:r>
        <w:rPr>
          <w:rFonts w:hint="eastAsia"/>
        </w:rPr>
        <w:t>见</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w:t>
      </w:r>
    </w:p>
    <w:p w:rsidR="00627847" w:rsidRDefault="000F33E2">
      <w:pPr>
        <w:pStyle w:val="4"/>
      </w:pPr>
      <w:bookmarkStart w:id="1665" w:name="_Toc153811150"/>
      <w:r>
        <w:rPr>
          <w:rFonts w:hint="eastAsia"/>
        </w:rPr>
        <w:t>动态文件</w:t>
      </w:r>
      <w:bookmarkEnd w:id="1665"/>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_Ref155258713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14</w:t>
      </w:r>
      <w:r>
        <w:rPr>
          <w:color w:val="0000FF"/>
        </w:rPr>
        <w:noBreakHyphen/>
        <w:t>2</w:t>
      </w:r>
      <w:r>
        <w:rPr>
          <w:color w:val="0000FF"/>
        </w:rPr>
        <w:fldChar w:fldCharType="end"/>
      </w:r>
      <w:r>
        <w:rPr>
          <w:rFonts w:hint="eastAsia"/>
        </w:rPr>
        <w:t>所示。</w:t>
      </w:r>
    </w:p>
    <w:p w:rsidR="00627847" w:rsidRDefault="000F33E2">
      <w:pPr>
        <w:pStyle w:val="a6"/>
        <w:keepNext/>
        <w:spacing w:before="180" w:after="180"/>
      </w:pPr>
      <w:bookmarkStart w:id="1666" w:name="_Ref155258713"/>
      <w:bookmarkStart w:id="1667" w:name="_Toc153811184"/>
      <w:bookmarkStart w:id="1668" w:name="_Toc196836269"/>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1666"/>
      <w:r>
        <w:t xml:space="preserve"> </w:t>
      </w:r>
      <w:r>
        <w:rPr>
          <w:rFonts w:hint="eastAsia"/>
        </w:rPr>
        <w:t>动态文件</w:t>
      </w:r>
      <w:bookmarkEnd w:id="1667"/>
      <w:bookmarkEnd w:id="1668"/>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MCU</w:t>
            </w:r>
          </w:p>
        </w:tc>
        <w:tc>
          <w:tcPr>
            <w:tcW w:w="1667" w:type="pct"/>
          </w:tcPr>
          <w:p w:rsidR="00627847" w:rsidRDefault="000F33E2">
            <w:pPr>
              <w:spacing w:beforeLines="0" w:before="0" w:afterLines="0" w:after="0"/>
              <w:jc w:val="left"/>
              <w:rPr>
                <w:szCs w:val="20"/>
              </w:rPr>
            </w:pPr>
            <w:r>
              <w:rPr>
                <w:rFonts w:hint="eastAsia"/>
                <w:szCs w:val="20"/>
              </w:rPr>
              <w:t>Mcu</w:t>
            </w:r>
            <w:r>
              <w:rPr>
                <w:szCs w:val="20"/>
              </w:rPr>
              <w:t>_Cfg.c</w:t>
            </w:r>
          </w:p>
        </w:tc>
        <w:tc>
          <w:tcPr>
            <w:tcW w:w="1667" w:type="pct"/>
            <w:vMerge w:val="restart"/>
          </w:tcPr>
          <w:p w:rsidR="00627847" w:rsidRDefault="000F33E2">
            <w:pPr>
              <w:spacing w:beforeLines="0" w:before="0" w:afterLines="0" w:after="0"/>
              <w:jc w:val="left"/>
              <w:rPr>
                <w:szCs w:val="20"/>
              </w:rPr>
            </w:pPr>
            <w:r>
              <w:rPr>
                <w:rFonts w:hint="eastAsia"/>
                <w:szCs w:val="20"/>
              </w:rPr>
              <w:t>Mcu_Cfg.h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hint="eastAsia"/>
                <w:szCs w:val="20"/>
              </w:rPr>
              <w:t>Mcu_PBcfg.c</w:t>
            </w:r>
          </w:p>
        </w:tc>
        <w:tc>
          <w:tcPr>
            <w:tcW w:w="1667" w:type="pct"/>
            <w:vMerge/>
          </w:tcPr>
          <w:p w:rsidR="00627847" w:rsidRDefault="00627847">
            <w:pPr>
              <w:spacing w:beforeLines="0" w:before="0" w:afterLines="0" w:after="0"/>
              <w:jc w:val="left"/>
              <w:rPr>
                <w:szCs w:val="20"/>
              </w:rPr>
            </w:pPr>
          </w:p>
        </w:tc>
      </w:tr>
    </w:tbl>
    <w:p w:rsidR="00627847" w:rsidRDefault="000F33E2">
      <w:pPr>
        <w:pStyle w:val="3"/>
      </w:pPr>
      <w:bookmarkStart w:id="1669" w:name="_Toc153811151"/>
      <w:bookmarkStart w:id="1670" w:name="_Toc196898928"/>
      <w:r>
        <w:rPr>
          <w:rFonts w:hint="eastAsia"/>
        </w:rPr>
        <w:t>驱动限制</w:t>
      </w:r>
      <w:bookmarkEnd w:id="1669"/>
      <w:bookmarkEnd w:id="1670"/>
    </w:p>
    <w:p w:rsidR="00627847" w:rsidRDefault="000F33E2">
      <w:pPr>
        <w:spacing w:before="180" w:after="180"/>
      </w:pPr>
      <w:r>
        <w:rPr>
          <w:rFonts w:hint="eastAsia"/>
        </w:rPr>
        <w:t>无。</w:t>
      </w:r>
    </w:p>
    <w:p w:rsidR="00627847" w:rsidRDefault="000F33E2">
      <w:pPr>
        <w:pStyle w:val="2"/>
      </w:pPr>
      <w:bookmarkStart w:id="1671" w:name="_Toc153811152"/>
      <w:bookmarkStart w:id="1672" w:name="_Toc196898929"/>
      <w:r>
        <w:rPr>
          <w:rFonts w:hint="eastAsia"/>
        </w:rPr>
        <w:t>函数调用</w:t>
      </w:r>
      <w:bookmarkEnd w:id="1671"/>
      <w:bookmarkEnd w:id="1672"/>
    </w:p>
    <w:p w:rsidR="00627847" w:rsidRDefault="000F33E2">
      <w:pPr>
        <w:pStyle w:val="3"/>
      </w:pPr>
      <w:bookmarkStart w:id="1673" w:name="_Toc153811153"/>
      <w:bookmarkStart w:id="1674" w:name="_Toc196898930"/>
      <w:r>
        <w:rPr>
          <w:rFonts w:hint="eastAsia"/>
        </w:rPr>
        <w:t>时序图</w:t>
      </w:r>
      <w:bookmarkEnd w:id="1673"/>
      <w:bookmarkEnd w:id="1674"/>
    </w:p>
    <w:p w:rsidR="00627847" w:rsidRDefault="000F33E2">
      <w:pPr>
        <w:spacing w:before="180" w:after="180"/>
      </w:pPr>
      <w:r>
        <w:rPr>
          <w:color w:val="0000FF"/>
          <w:lang w:eastAsia="zh-TW"/>
        </w:rPr>
        <w:fldChar w:fldCharType="begin"/>
      </w:r>
      <w:r>
        <w:rPr>
          <w:color w:val="0000FF"/>
        </w:rPr>
        <w:instrText xml:space="preserve"> </w:instrText>
      </w:r>
      <w:r>
        <w:rPr>
          <w:rFonts w:hint="eastAsia"/>
          <w:color w:val="0000FF"/>
        </w:rPr>
        <w:instrText>REF _Ref155258782 \h</w:instrText>
      </w:r>
      <w:r>
        <w:rPr>
          <w:color w:val="0000FF"/>
        </w:rPr>
        <w:instrText xml:space="preserve"> </w:instrText>
      </w:r>
      <w:r>
        <w:rPr>
          <w:color w:val="0000FF"/>
          <w:lang w:eastAsia="zh-TW"/>
        </w:rPr>
      </w:r>
      <w:r>
        <w:rPr>
          <w:color w:val="0000FF"/>
          <w:lang w:eastAsia="zh-TW"/>
        </w:rPr>
        <w:fldChar w:fldCharType="separate"/>
      </w:r>
      <w:r>
        <w:rPr>
          <w:rFonts w:hint="eastAsia"/>
        </w:rPr>
        <w:t>图</w:t>
      </w:r>
      <w:r>
        <w:rPr>
          <w:rFonts w:hint="eastAsia"/>
        </w:rPr>
        <w:t xml:space="preserve"> </w:t>
      </w:r>
      <w:r>
        <w:t>14</w:t>
      </w:r>
      <w:r>
        <w:noBreakHyphen/>
        <w:t>1</w:t>
      </w:r>
      <w:r>
        <w:rPr>
          <w:color w:val="0000FF"/>
          <w:lang w:eastAsia="zh-TW"/>
        </w:rPr>
        <w:fldChar w:fldCharType="end"/>
      </w:r>
      <w:r>
        <w:rPr>
          <w:rFonts w:hint="eastAsia"/>
          <w:color w:val="000000" w:themeColor="text1"/>
        </w:rPr>
        <w:t>是一个典型的</w:t>
      </w:r>
      <w:r>
        <w:rPr>
          <w:rFonts w:hint="eastAsia"/>
        </w:rPr>
        <w:t>MCU</w:t>
      </w:r>
      <w:r>
        <w:rPr>
          <w:rFonts w:hint="eastAsia"/>
        </w:rPr>
        <w:t>初始化流程。</w:t>
      </w:r>
    </w:p>
    <w:p w:rsidR="00627847" w:rsidRDefault="000F33E2">
      <w:pPr>
        <w:keepNext/>
        <w:spacing w:before="180" w:after="180"/>
      </w:pPr>
      <w:r>
        <w:object w:dxaOrig="8640" w:dyaOrig="9940">
          <v:shape id="_x0000_i1040" type="#_x0000_t75" style="width:6in;height:497.25pt" o:ole="">
            <v:imagedata r:id="rId124" o:title=""/>
          </v:shape>
          <o:OLEObject Type="Embed" ProgID="Visio.Drawing.15" ShapeID="_x0000_i1040" DrawAspect="Content" ObjectID="_1807511482" r:id="rId125"/>
        </w:object>
      </w:r>
    </w:p>
    <w:p w:rsidR="00627847" w:rsidRDefault="000F33E2">
      <w:pPr>
        <w:pStyle w:val="a6"/>
        <w:spacing w:before="180" w:after="180"/>
      </w:pPr>
      <w:bookmarkStart w:id="1675" w:name="_Ref155258782"/>
      <w:bookmarkStart w:id="1676" w:name="_Toc153811174"/>
      <w:bookmarkStart w:id="1677" w:name="_Toc19683712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1675"/>
      <w:r>
        <w:t xml:space="preserve"> MCU</w:t>
      </w:r>
      <w:r>
        <w:rPr>
          <w:rFonts w:hint="eastAsia"/>
        </w:rPr>
        <w:t>初始化时序图</w:t>
      </w:r>
      <w:bookmarkEnd w:id="1676"/>
      <w:bookmarkEnd w:id="1677"/>
    </w:p>
    <w:p w:rsidR="00627847" w:rsidRDefault="000F33E2">
      <w:pPr>
        <w:spacing w:before="180" w:after="180"/>
      </w:pPr>
      <w:r>
        <w:rPr>
          <w:color w:val="0000FF"/>
          <w:lang w:eastAsia="zh-TW"/>
        </w:rPr>
        <w:fldChar w:fldCharType="begin"/>
      </w:r>
      <w:r>
        <w:rPr>
          <w:color w:val="0000FF"/>
        </w:rPr>
        <w:instrText xml:space="preserve"> </w:instrText>
      </w:r>
      <w:r>
        <w:rPr>
          <w:rFonts w:hint="eastAsia"/>
          <w:color w:val="0000FF"/>
        </w:rPr>
        <w:instrText>REF _Ref155258812 \h</w:instrText>
      </w:r>
      <w:r>
        <w:rPr>
          <w:color w:val="0000FF"/>
        </w:rPr>
        <w:instrText xml:space="preserve"> </w:instrText>
      </w:r>
      <w:r>
        <w:rPr>
          <w:color w:val="0000FF"/>
          <w:lang w:eastAsia="zh-TW"/>
        </w:rPr>
      </w:r>
      <w:r>
        <w:rPr>
          <w:color w:val="0000FF"/>
          <w:lang w:eastAsia="zh-TW"/>
        </w:rPr>
        <w:fldChar w:fldCharType="separate"/>
      </w:r>
      <w:r>
        <w:rPr>
          <w:rFonts w:hint="eastAsia"/>
        </w:rPr>
        <w:t>图</w:t>
      </w:r>
      <w:r>
        <w:rPr>
          <w:rFonts w:hint="eastAsia"/>
        </w:rPr>
        <w:t xml:space="preserve"> </w:t>
      </w:r>
      <w:r>
        <w:t>14</w:t>
      </w:r>
      <w:r>
        <w:noBreakHyphen/>
        <w:t>2</w:t>
      </w:r>
      <w:r>
        <w:rPr>
          <w:color w:val="0000FF"/>
          <w:lang w:eastAsia="zh-TW"/>
        </w:rPr>
        <w:fldChar w:fldCharType="end"/>
      </w:r>
      <w:r>
        <w:rPr>
          <w:rFonts w:hint="eastAsia"/>
          <w:color w:val="000000" w:themeColor="text1"/>
        </w:rPr>
        <w:t>是获取</w:t>
      </w:r>
      <w:r>
        <w:rPr>
          <w:rFonts w:hint="eastAsia"/>
        </w:rPr>
        <w:t>复位原因的时序图。</w:t>
      </w:r>
    </w:p>
    <w:p w:rsidR="00627847" w:rsidRDefault="000F33E2">
      <w:pPr>
        <w:keepNext/>
        <w:spacing w:before="180" w:after="180"/>
      </w:pPr>
      <w:r>
        <w:object w:dxaOrig="9059" w:dyaOrig="4159">
          <v:shape id="_x0000_i1041" type="#_x0000_t75" style="width:452.25pt;height:207.75pt" o:ole="">
            <v:imagedata r:id="rId126" o:title=""/>
          </v:shape>
          <o:OLEObject Type="Embed" ProgID="Visio.Drawing.15" ShapeID="_x0000_i1041" DrawAspect="Content" ObjectID="_1807511483" r:id="rId127"/>
        </w:object>
      </w:r>
    </w:p>
    <w:p w:rsidR="00627847" w:rsidRDefault="000F33E2">
      <w:pPr>
        <w:pStyle w:val="a6"/>
        <w:spacing w:before="180" w:after="180"/>
      </w:pPr>
      <w:bookmarkStart w:id="1678" w:name="_Ref155258812"/>
      <w:bookmarkStart w:id="1679" w:name="_Toc153811175"/>
      <w:bookmarkStart w:id="1680" w:name="_Toc19683712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1678"/>
      <w:r>
        <w:t xml:space="preserve"> </w:t>
      </w:r>
      <w:r>
        <w:rPr>
          <w:rFonts w:hint="eastAsia"/>
        </w:rPr>
        <w:t>获取复位原因</w:t>
      </w:r>
      <w:bookmarkEnd w:id="1679"/>
      <w:bookmarkEnd w:id="1680"/>
    </w:p>
    <w:p w:rsidR="00627847" w:rsidRDefault="000F33E2">
      <w:pPr>
        <w:spacing w:before="180" w:after="180"/>
      </w:pPr>
      <w:r>
        <w:rPr>
          <w:color w:val="0000FF"/>
          <w:lang w:eastAsia="zh-TW"/>
        </w:rPr>
        <w:fldChar w:fldCharType="begin"/>
      </w:r>
      <w:r>
        <w:rPr>
          <w:color w:val="0000FF"/>
        </w:rPr>
        <w:instrText xml:space="preserve"> </w:instrText>
      </w:r>
      <w:r>
        <w:rPr>
          <w:rFonts w:hint="eastAsia"/>
          <w:color w:val="0000FF"/>
        </w:rPr>
        <w:instrText>REF _Ref155258853 \h</w:instrText>
      </w:r>
      <w:r>
        <w:rPr>
          <w:color w:val="0000FF"/>
        </w:rPr>
        <w:instrText xml:space="preserve"> </w:instrText>
      </w:r>
      <w:r>
        <w:rPr>
          <w:color w:val="0000FF"/>
          <w:lang w:eastAsia="zh-TW"/>
        </w:rPr>
      </w:r>
      <w:r>
        <w:rPr>
          <w:color w:val="0000FF"/>
          <w:lang w:eastAsia="zh-TW"/>
        </w:rPr>
        <w:fldChar w:fldCharType="separate"/>
      </w:r>
      <w:r>
        <w:rPr>
          <w:rFonts w:hint="eastAsia"/>
        </w:rPr>
        <w:t>图</w:t>
      </w:r>
      <w:r>
        <w:rPr>
          <w:rFonts w:hint="eastAsia"/>
        </w:rPr>
        <w:t xml:space="preserve"> </w:t>
      </w:r>
      <w:r>
        <w:t>14</w:t>
      </w:r>
      <w:r>
        <w:noBreakHyphen/>
        <w:t>3</w:t>
      </w:r>
      <w:r>
        <w:rPr>
          <w:color w:val="0000FF"/>
          <w:lang w:eastAsia="zh-TW"/>
        </w:rPr>
        <w:fldChar w:fldCharType="end"/>
      </w:r>
      <w:r>
        <w:rPr>
          <w:rFonts w:hint="eastAsia"/>
        </w:rPr>
        <w:t>是获取复位寄存器的时序图。</w:t>
      </w:r>
    </w:p>
    <w:p w:rsidR="00627847" w:rsidRDefault="000F33E2">
      <w:pPr>
        <w:keepNext/>
        <w:spacing w:before="180" w:after="180"/>
      </w:pPr>
      <w:r>
        <w:object w:dxaOrig="9059" w:dyaOrig="4159">
          <v:shape id="_x0000_i1042" type="#_x0000_t75" style="width:452.25pt;height:207.75pt" o:ole="">
            <v:imagedata r:id="rId128" o:title=""/>
          </v:shape>
          <o:OLEObject Type="Embed" ProgID="Visio.Drawing.15" ShapeID="_x0000_i1042" DrawAspect="Content" ObjectID="_1807511484" r:id="rId129"/>
        </w:object>
      </w:r>
    </w:p>
    <w:p w:rsidR="00627847" w:rsidRDefault="000F33E2">
      <w:pPr>
        <w:pStyle w:val="a6"/>
        <w:spacing w:before="180" w:after="180"/>
      </w:pPr>
      <w:bookmarkStart w:id="1681" w:name="_Ref155258853"/>
      <w:bookmarkStart w:id="1682" w:name="_Toc153811176"/>
      <w:bookmarkStart w:id="1683" w:name="_Toc19683712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1681"/>
      <w:r>
        <w:t xml:space="preserve"> </w:t>
      </w:r>
      <w:r>
        <w:rPr>
          <w:rFonts w:hint="eastAsia"/>
        </w:rPr>
        <w:t>获取复位寄存器值</w:t>
      </w:r>
      <w:bookmarkEnd w:id="1682"/>
      <w:bookmarkEnd w:id="1683"/>
    </w:p>
    <w:p w:rsidR="00627847" w:rsidRDefault="000F33E2">
      <w:pPr>
        <w:spacing w:before="180" w:after="180"/>
      </w:pPr>
      <w:r>
        <w:rPr>
          <w:color w:val="0000FF"/>
          <w:lang w:eastAsia="zh-TW"/>
        </w:rPr>
        <w:fldChar w:fldCharType="begin"/>
      </w:r>
      <w:r>
        <w:rPr>
          <w:color w:val="0000FF"/>
        </w:rPr>
        <w:instrText xml:space="preserve"> </w:instrText>
      </w:r>
      <w:r>
        <w:rPr>
          <w:rFonts w:hint="eastAsia"/>
          <w:color w:val="0000FF"/>
        </w:rPr>
        <w:instrText>REF _Ref123668704 \h</w:instrText>
      </w:r>
      <w:r>
        <w:rPr>
          <w:color w:val="0000FF"/>
        </w:rPr>
        <w:instrText xml:space="preserve"> </w:instrText>
      </w:r>
      <w:r>
        <w:rPr>
          <w:color w:val="0000FF"/>
          <w:lang w:eastAsia="zh-TW"/>
        </w:rPr>
      </w:r>
      <w:r>
        <w:rPr>
          <w:color w:val="0000FF"/>
          <w:lang w:eastAsia="zh-TW"/>
        </w:rPr>
        <w:fldChar w:fldCharType="separate"/>
      </w:r>
      <w:r>
        <w:rPr>
          <w:rFonts w:hint="eastAsia"/>
        </w:rPr>
        <w:t>图</w:t>
      </w:r>
      <w:r>
        <w:rPr>
          <w:rFonts w:hint="eastAsia"/>
        </w:rPr>
        <w:t xml:space="preserve"> </w:t>
      </w:r>
      <w:r>
        <w:t>14</w:t>
      </w:r>
      <w:r>
        <w:noBreakHyphen/>
        <w:t>4</w:t>
      </w:r>
      <w:r>
        <w:rPr>
          <w:color w:val="0000FF"/>
          <w:lang w:eastAsia="zh-TW"/>
        </w:rPr>
        <w:fldChar w:fldCharType="end"/>
      </w:r>
      <w:r>
        <w:rPr>
          <w:rFonts w:hint="eastAsia"/>
        </w:rPr>
        <w:t>是执行复位的时序图。</w:t>
      </w:r>
    </w:p>
    <w:p w:rsidR="00627847" w:rsidRDefault="000F33E2">
      <w:pPr>
        <w:keepNext/>
        <w:spacing w:before="180" w:after="180"/>
        <w:ind w:left="400" w:hangingChars="200" w:hanging="400"/>
      </w:pPr>
      <w:r>
        <w:object w:dxaOrig="9070" w:dyaOrig="3890">
          <v:shape id="_x0000_i1043" type="#_x0000_t75" style="width:453.75pt;height:195pt" o:ole="">
            <v:imagedata r:id="rId130" o:title=""/>
          </v:shape>
          <o:OLEObject Type="Embed" ProgID="Visio.Drawing.15" ShapeID="_x0000_i1043" DrawAspect="Content" ObjectID="_1807511485" r:id="rId131"/>
        </w:object>
      </w:r>
    </w:p>
    <w:p w:rsidR="00627847" w:rsidRDefault="000F33E2">
      <w:pPr>
        <w:pStyle w:val="a6"/>
        <w:spacing w:before="180" w:after="180"/>
      </w:pPr>
      <w:bookmarkStart w:id="1684" w:name="_Ref123668704"/>
      <w:bookmarkStart w:id="1685" w:name="_Toc123757016"/>
      <w:bookmarkStart w:id="1686" w:name="_Toc153811177"/>
      <w:bookmarkStart w:id="1687" w:name="_Toc19683712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4</w:t>
      </w:r>
      <w:r>
        <w:fldChar w:fldCharType="end"/>
      </w:r>
      <w:bookmarkEnd w:id="1684"/>
      <w:r>
        <w:t xml:space="preserve"> </w:t>
      </w:r>
      <w:r>
        <w:rPr>
          <w:rFonts w:hint="eastAsia"/>
        </w:rPr>
        <w:t>执行复位</w:t>
      </w:r>
      <w:bookmarkEnd w:id="1685"/>
      <w:bookmarkEnd w:id="1686"/>
      <w:bookmarkEnd w:id="1687"/>
    </w:p>
    <w:p w:rsidR="00627847" w:rsidRDefault="000F33E2">
      <w:pPr>
        <w:spacing w:before="180" w:after="180"/>
      </w:pPr>
      <w:r>
        <w:rPr>
          <w:rFonts w:hint="eastAsia"/>
        </w:rPr>
        <w:t>下图是</w:t>
      </w:r>
      <w:r>
        <w:rPr>
          <w:rFonts w:hint="eastAsia"/>
        </w:rPr>
        <w:t>Gpt</w:t>
      </w:r>
      <w:r>
        <w:rPr>
          <w:rFonts w:hint="eastAsia"/>
        </w:rPr>
        <w:t>模块在</w:t>
      </w:r>
      <w:r>
        <w:rPr>
          <w:rFonts w:hint="eastAsia"/>
        </w:rPr>
        <w:t>core</w:t>
      </w:r>
      <w:r>
        <w:rPr>
          <w:rFonts w:hint="eastAsia"/>
        </w:rPr>
        <w:t>进入</w:t>
      </w:r>
      <w:r>
        <w:rPr>
          <w:rFonts w:hint="eastAsia"/>
        </w:rPr>
        <w:t>sleep</w:t>
      </w:r>
      <w:r>
        <w:t xml:space="preserve"> </w:t>
      </w:r>
      <w:r>
        <w:rPr>
          <w:rFonts w:hint="eastAsia"/>
        </w:rPr>
        <w:t>halt</w:t>
      </w:r>
      <w:r>
        <w:rPr>
          <w:rFonts w:hint="eastAsia"/>
        </w:rPr>
        <w:t>模式下的时序图。</w:t>
      </w:r>
    </w:p>
    <w:p w:rsidR="00627847" w:rsidRDefault="000F33E2">
      <w:pPr>
        <w:keepNext/>
        <w:spacing w:before="180" w:after="180"/>
        <w:jc w:val="center"/>
      </w:pPr>
      <w:r>
        <w:object w:dxaOrig="9070" w:dyaOrig="10510">
          <v:shape id="_x0000_i1044" type="#_x0000_t75" style="width:453.75pt;height:525.75pt" o:ole="">
            <v:imagedata r:id="rId132" o:title=""/>
          </v:shape>
          <o:OLEObject Type="Embed" ProgID="Visio.Drawing.15" ShapeID="_x0000_i1044" DrawAspect="Content" ObjectID="_1807511486" r:id="rId133"/>
        </w:object>
      </w:r>
    </w:p>
    <w:p w:rsidR="00627847" w:rsidRDefault="000F33E2">
      <w:pPr>
        <w:pStyle w:val="a6"/>
        <w:spacing w:before="180" w:after="180"/>
      </w:pPr>
      <w:bookmarkStart w:id="1688" w:name="_Toc153811178"/>
      <w:bookmarkStart w:id="1689" w:name="_Toc153388356"/>
      <w:bookmarkStart w:id="1690" w:name="_Toc19683712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5</w:t>
      </w:r>
      <w:r>
        <w:fldChar w:fldCharType="end"/>
      </w:r>
      <w:r>
        <w:t xml:space="preserve"> </w:t>
      </w:r>
      <w:r>
        <w:rPr>
          <w:rFonts w:hint="eastAsia"/>
        </w:rPr>
        <w:t>Gpt</w:t>
      </w:r>
      <w:r>
        <w:t xml:space="preserve"> </w:t>
      </w:r>
      <w:r>
        <w:rPr>
          <w:rFonts w:hint="eastAsia"/>
        </w:rPr>
        <w:t>Halt</w:t>
      </w:r>
      <w:r>
        <w:rPr>
          <w:rFonts w:hint="eastAsia"/>
        </w:rPr>
        <w:t>的休眠唤醒流程</w:t>
      </w:r>
      <w:bookmarkEnd w:id="1688"/>
      <w:bookmarkEnd w:id="1689"/>
      <w:bookmarkEnd w:id="1690"/>
    </w:p>
    <w:p w:rsidR="00627847" w:rsidRDefault="000F33E2">
      <w:pPr>
        <w:spacing w:before="180" w:after="180"/>
      </w:pPr>
      <w:r>
        <w:rPr>
          <w:rFonts w:hint="eastAsia"/>
        </w:rPr>
        <w:t>下图是</w:t>
      </w:r>
      <w:r>
        <w:rPr>
          <w:rFonts w:hint="eastAsia"/>
        </w:rPr>
        <w:t>Gpt</w:t>
      </w:r>
      <w:r>
        <w:rPr>
          <w:rFonts w:hint="eastAsia"/>
        </w:rPr>
        <w:t>模块在</w:t>
      </w:r>
      <w:r>
        <w:rPr>
          <w:rFonts w:hint="eastAsia"/>
        </w:rPr>
        <w:t>core</w:t>
      </w:r>
      <w:r>
        <w:rPr>
          <w:rFonts w:hint="eastAsia"/>
        </w:rPr>
        <w:t>进入</w:t>
      </w:r>
      <w:r>
        <w:rPr>
          <w:rFonts w:hint="eastAsia"/>
        </w:rPr>
        <w:t>sleep</w:t>
      </w:r>
      <w:r>
        <w:t xml:space="preserve"> </w:t>
      </w:r>
      <w:r>
        <w:rPr>
          <w:rFonts w:hint="eastAsia"/>
        </w:rPr>
        <w:t>run</w:t>
      </w:r>
      <w:r>
        <w:rPr>
          <w:rFonts w:hint="eastAsia"/>
        </w:rPr>
        <w:t>模式下的时序图。</w:t>
      </w:r>
    </w:p>
    <w:p w:rsidR="00627847" w:rsidRDefault="000F33E2">
      <w:pPr>
        <w:keepNext/>
        <w:spacing w:before="180" w:after="180"/>
        <w:jc w:val="center"/>
      </w:pPr>
      <w:r>
        <w:object w:dxaOrig="9070" w:dyaOrig="12519">
          <v:shape id="_x0000_i1045" type="#_x0000_t75" style="width:453.75pt;height:626.25pt" o:ole="">
            <v:imagedata r:id="rId95" o:title=""/>
          </v:shape>
          <o:OLEObject Type="Embed" ProgID="Visio.Drawing.15" ShapeID="_x0000_i1045" DrawAspect="Content" ObjectID="_1807511487" r:id="rId134"/>
        </w:object>
      </w:r>
    </w:p>
    <w:p w:rsidR="00627847" w:rsidRDefault="000F33E2">
      <w:pPr>
        <w:pStyle w:val="a6"/>
        <w:spacing w:before="180" w:after="180"/>
      </w:pPr>
      <w:bookmarkStart w:id="1691" w:name="_Toc153811179"/>
      <w:bookmarkStart w:id="1692" w:name="_Toc153388357"/>
      <w:bookmarkStart w:id="1693" w:name="_Toc19683713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6</w:t>
      </w:r>
      <w:r>
        <w:fldChar w:fldCharType="end"/>
      </w:r>
      <w:r>
        <w:t xml:space="preserve"> </w:t>
      </w:r>
      <w:r>
        <w:rPr>
          <w:rFonts w:hint="eastAsia"/>
        </w:rPr>
        <w:t>Gpt</w:t>
      </w:r>
      <w:r>
        <w:t xml:space="preserve"> </w:t>
      </w:r>
      <w:r>
        <w:rPr>
          <w:rFonts w:hint="eastAsia"/>
        </w:rPr>
        <w:t>Poll</w:t>
      </w:r>
      <w:r>
        <w:rPr>
          <w:rFonts w:hint="eastAsia"/>
        </w:rPr>
        <w:t>模式休眠唤醒</w:t>
      </w:r>
      <w:bookmarkEnd w:id="1691"/>
      <w:bookmarkEnd w:id="1692"/>
      <w:bookmarkEnd w:id="1693"/>
    </w:p>
    <w:p w:rsidR="00627847" w:rsidRDefault="000F33E2">
      <w:pPr>
        <w:spacing w:before="180" w:after="180"/>
      </w:pPr>
      <w:r>
        <w:t>Icu</w:t>
      </w:r>
      <w:r>
        <w:rPr>
          <w:rFonts w:hint="eastAsia"/>
        </w:rPr>
        <w:t>，</w:t>
      </w:r>
      <w:r>
        <w:rPr>
          <w:rFonts w:hint="eastAsia"/>
        </w:rPr>
        <w:t>Can</w:t>
      </w:r>
      <w:r>
        <w:t xml:space="preserve"> transceiver</w:t>
      </w:r>
      <w:r>
        <w:rPr>
          <w:rFonts w:hint="eastAsia"/>
        </w:rPr>
        <w:t>和</w:t>
      </w:r>
      <w:r>
        <w:rPr>
          <w:rFonts w:hint="eastAsia"/>
        </w:rPr>
        <w:t>controller</w:t>
      </w:r>
      <w:r>
        <w:rPr>
          <w:rFonts w:hint="eastAsia"/>
        </w:rPr>
        <w:t>，</w:t>
      </w:r>
      <w:r>
        <w:rPr>
          <w:rFonts w:hint="eastAsia"/>
        </w:rPr>
        <w:t xml:space="preserve"> Lin</w:t>
      </w:r>
      <w:r>
        <w:t xml:space="preserve"> transceiver</w:t>
      </w:r>
      <w:r>
        <w:rPr>
          <w:rFonts w:hint="eastAsia"/>
        </w:rPr>
        <w:t>和</w:t>
      </w:r>
      <w:r>
        <w:rPr>
          <w:rFonts w:hint="eastAsia"/>
        </w:rPr>
        <w:t>controller</w:t>
      </w:r>
      <w:r>
        <w:rPr>
          <w:rFonts w:hint="eastAsia"/>
        </w:rPr>
        <w:t>的休眠唤醒流程和</w:t>
      </w:r>
      <w:r>
        <w:rPr>
          <w:rFonts w:hint="eastAsia"/>
        </w:rPr>
        <w:t>Gpt</w:t>
      </w:r>
      <w:r>
        <w:rPr>
          <w:rFonts w:hint="eastAsia"/>
        </w:rPr>
        <w:t>近似。</w:t>
      </w:r>
    </w:p>
    <w:p w:rsidR="00627847" w:rsidRDefault="000F33E2">
      <w:pPr>
        <w:pStyle w:val="3"/>
      </w:pPr>
      <w:bookmarkStart w:id="1694" w:name="_Toc153811154"/>
      <w:bookmarkStart w:id="1695" w:name="_Toc196898931"/>
      <w:r>
        <w:rPr>
          <w:rFonts w:hint="eastAsia"/>
        </w:rPr>
        <w:t>启动期间函数调用</w:t>
      </w:r>
      <w:bookmarkEnd w:id="1694"/>
      <w:bookmarkEnd w:id="1695"/>
    </w:p>
    <w:p w:rsidR="00627847" w:rsidRDefault="000F33E2">
      <w:pPr>
        <w:spacing w:before="180" w:after="180"/>
      </w:pPr>
      <w:r>
        <w:rPr>
          <w:rFonts w:hint="eastAsia"/>
        </w:rPr>
        <w:t>上电后第一个初始化的</w:t>
      </w:r>
      <w:r>
        <w:rPr>
          <w:rFonts w:hint="eastAsia"/>
        </w:rPr>
        <w:t xml:space="preserve"> BSW </w:t>
      </w:r>
      <w:r>
        <w:rPr>
          <w:rFonts w:hint="eastAsia"/>
        </w:rPr>
        <w:t>模块应该是</w:t>
      </w:r>
      <w:r>
        <w:rPr>
          <w:rFonts w:hint="eastAsia"/>
        </w:rPr>
        <w:t xml:space="preserve"> MCU</w:t>
      </w:r>
      <w:r>
        <w:rPr>
          <w:rFonts w:hint="eastAsia"/>
        </w:rPr>
        <w:t>。</w:t>
      </w:r>
      <w:r>
        <w:rPr>
          <w:rFonts w:hint="eastAsia"/>
        </w:rPr>
        <w:t xml:space="preserve"> MCU </w:t>
      </w:r>
      <w:r>
        <w:rPr>
          <w:rFonts w:hint="eastAsia"/>
        </w:rPr>
        <w:t>应按以下顺序初始化：</w:t>
      </w:r>
    </w:p>
    <w:p w:rsidR="00627847" w:rsidRDefault="000F33E2">
      <w:pPr>
        <w:pStyle w:val="19"/>
        <w:numPr>
          <w:ilvl w:val="0"/>
          <w:numId w:val="51"/>
        </w:numPr>
        <w:spacing w:before="180" w:after="180"/>
        <w:ind w:firstLineChars="0"/>
        <w:rPr>
          <w:sz w:val="20"/>
          <w:szCs w:val="20"/>
        </w:rPr>
      </w:pPr>
      <w:r>
        <w:rPr>
          <w:rFonts w:hint="eastAsia"/>
          <w:sz w:val="20"/>
          <w:szCs w:val="20"/>
        </w:rPr>
        <w:t>M</w:t>
      </w:r>
      <w:r>
        <w:rPr>
          <w:sz w:val="20"/>
          <w:szCs w:val="20"/>
        </w:rPr>
        <w:t>cu_</w:t>
      </w:r>
      <w:proofErr w:type="gramStart"/>
      <w:r>
        <w:rPr>
          <w:sz w:val="20"/>
          <w:szCs w:val="20"/>
        </w:rPr>
        <w:t>Init(</w:t>
      </w:r>
      <w:proofErr w:type="gramEnd"/>
      <w:r>
        <w:rPr>
          <w:sz w:val="20"/>
          <w:szCs w:val="20"/>
        </w:rPr>
        <w:t>)</w:t>
      </w:r>
    </w:p>
    <w:p w:rsidR="00627847" w:rsidRDefault="000F33E2">
      <w:pPr>
        <w:pStyle w:val="19"/>
        <w:numPr>
          <w:ilvl w:val="0"/>
          <w:numId w:val="51"/>
        </w:numPr>
        <w:spacing w:before="180" w:after="180"/>
        <w:ind w:left="714" w:firstLineChars="0" w:hanging="357"/>
        <w:rPr>
          <w:sz w:val="20"/>
          <w:szCs w:val="20"/>
        </w:rPr>
      </w:pPr>
      <w:r>
        <w:rPr>
          <w:sz w:val="20"/>
          <w:szCs w:val="20"/>
        </w:rPr>
        <w:t>Mcu_</w:t>
      </w:r>
      <w:proofErr w:type="gramStart"/>
      <w:r>
        <w:rPr>
          <w:sz w:val="20"/>
          <w:szCs w:val="20"/>
        </w:rPr>
        <w:t>InitClock(</w:t>
      </w:r>
      <w:proofErr w:type="gramEnd"/>
      <w:r>
        <w:rPr>
          <w:sz w:val="20"/>
          <w:szCs w:val="20"/>
        </w:rPr>
        <w:t>)</w:t>
      </w:r>
    </w:p>
    <w:p w:rsidR="00627847" w:rsidRDefault="000F33E2">
      <w:pPr>
        <w:pStyle w:val="19"/>
        <w:numPr>
          <w:ilvl w:val="0"/>
          <w:numId w:val="51"/>
        </w:numPr>
        <w:spacing w:before="180" w:after="180"/>
        <w:ind w:left="714" w:firstLineChars="0" w:hanging="357"/>
        <w:rPr>
          <w:sz w:val="20"/>
          <w:szCs w:val="20"/>
        </w:rPr>
      </w:pPr>
      <w:r>
        <w:rPr>
          <w:sz w:val="20"/>
          <w:szCs w:val="20"/>
        </w:rPr>
        <w:t xml:space="preserve">Mcu_GetPllStatus() --- </w:t>
      </w:r>
      <w:r>
        <w:rPr>
          <w:rFonts w:hint="eastAsia"/>
          <w:sz w:val="20"/>
          <w:szCs w:val="20"/>
        </w:rPr>
        <w:t>直到</w:t>
      </w:r>
      <w:r>
        <w:rPr>
          <w:rFonts w:hint="eastAsia"/>
          <w:sz w:val="20"/>
          <w:szCs w:val="20"/>
        </w:rPr>
        <w:t xml:space="preserve"> PLL </w:t>
      </w:r>
      <w:r>
        <w:rPr>
          <w:rFonts w:hint="eastAsia"/>
          <w:sz w:val="20"/>
          <w:szCs w:val="20"/>
        </w:rPr>
        <w:t>被锁定</w:t>
      </w:r>
    </w:p>
    <w:p w:rsidR="00627847" w:rsidRDefault="000F33E2">
      <w:pPr>
        <w:pStyle w:val="19"/>
        <w:numPr>
          <w:ilvl w:val="0"/>
          <w:numId w:val="51"/>
        </w:numPr>
        <w:spacing w:before="180" w:after="180"/>
        <w:ind w:left="714" w:firstLineChars="0" w:hanging="357"/>
        <w:rPr>
          <w:sz w:val="20"/>
          <w:szCs w:val="20"/>
        </w:rPr>
      </w:pPr>
      <w:r>
        <w:rPr>
          <w:sz w:val="20"/>
          <w:szCs w:val="20"/>
        </w:rPr>
        <w:t>Mcu_</w:t>
      </w:r>
      <w:proofErr w:type="gramStart"/>
      <w:r>
        <w:rPr>
          <w:sz w:val="20"/>
          <w:szCs w:val="20"/>
        </w:rPr>
        <w:t>DistributePllClock(</w:t>
      </w:r>
      <w:proofErr w:type="gramEnd"/>
      <w:r>
        <w:rPr>
          <w:sz w:val="20"/>
          <w:szCs w:val="20"/>
        </w:rPr>
        <w:t>)</w:t>
      </w:r>
    </w:p>
    <w:p w:rsidR="00627847" w:rsidRDefault="000F33E2">
      <w:pPr>
        <w:pStyle w:val="19"/>
        <w:numPr>
          <w:ilvl w:val="0"/>
          <w:numId w:val="51"/>
        </w:numPr>
        <w:spacing w:before="180" w:after="180"/>
        <w:ind w:left="714" w:firstLineChars="0" w:hanging="357"/>
        <w:rPr>
          <w:sz w:val="20"/>
          <w:szCs w:val="20"/>
        </w:rPr>
      </w:pPr>
      <w:r>
        <w:rPr>
          <w:sz w:val="20"/>
          <w:szCs w:val="20"/>
        </w:rPr>
        <w:t xml:space="preserve">Mcu_InitRamSection() --- </w:t>
      </w:r>
      <w:r>
        <w:rPr>
          <w:rFonts w:hint="eastAsia"/>
          <w:sz w:val="20"/>
          <w:szCs w:val="20"/>
        </w:rPr>
        <w:t>如果需要的话</w:t>
      </w:r>
    </w:p>
    <w:p w:rsidR="00627847" w:rsidRDefault="000F33E2">
      <w:pPr>
        <w:pStyle w:val="3"/>
      </w:pPr>
      <w:bookmarkStart w:id="1696" w:name="_Toc153811155"/>
      <w:bookmarkStart w:id="1697" w:name="_Toc196898932"/>
      <w:r>
        <w:rPr>
          <w:rFonts w:hint="eastAsia"/>
        </w:rPr>
        <w:t>休眠期间函数调用</w:t>
      </w:r>
      <w:bookmarkEnd w:id="1696"/>
      <w:bookmarkEnd w:id="1697"/>
    </w:p>
    <w:p w:rsidR="00627847" w:rsidRDefault="000F33E2">
      <w:pPr>
        <w:spacing w:before="180" w:after="180"/>
      </w:pPr>
      <w:r>
        <w:rPr>
          <w:rFonts w:hint="eastAsia"/>
        </w:rPr>
        <w:t>Mcu_SetMode(</w:t>
      </w:r>
      <w:r>
        <w:t xml:space="preserve">) </w:t>
      </w:r>
      <w:r>
        <w:rPr>
          <w:rFonts w:hint="eastAsia"/>
        </w:rPr>
        <w:t xml:space="preserve">API </w:t>
      </w:r>
      <w:r>
        <w:rPr>
          <w:rFonts w:hint="eastAsia"/>
        </w:rPr>
        <w:t>应在</w:t>
      </w:r>
      <w:r>
        <w:rPr>
          <w:rFonts w:hint="eastAsia"/>
        </w:rPr>
        <w:t xml:space="preserve"> EcuM </w:t>
      </w:r>
      <w:r>
        <w:rPr>
          <w:rFonts w:hint="eastAsia"/>
        </w:rPr>
        <w:t>休眠状态的</w:t>
      </w:r>
      <w:r>
        <w:rPr>
          <w:rFonts w:hint="eastAsia"/>
        </w:rPr>
        <w:t xml:space="preserve"> GO SLEEP </w:t>
      </w:r>
      <w:r>
        <w:rPr>
          <w:rFonts w:hint="eastAsia"/>
        </w:rPr>
        <w:t>阶段调用，以将硬件配置为睡眠模式。</w:t>
      </w:r>
      <w:r>
        <w:rPr>
          <w:rFonts w:hint="eastAsia"/>
        </w:rPr>
        <w:t xml:space="preserve"> </w:t>
      </w:r>
      <w:r>
        <w:rPr>
          <w:rFonts w:hint="eastAsia"/>
        </w:rPr>
        <w:t>这应在</w:t>
      </w:r>
      <w:r>
        <w:rPr>
          <w:rFonts w:hint="eastAsia"/>
        </w:rPr>
        <w:t xml:space="preserve"> EcuM</w:t>
      </w:r>
      <w:r>
        <w:rPr>
          <w:rFonts w:hint="eastAsia"/>
        </w:rPr>
        <w:t>设置为睡眠后调用。</w:t>
      </w:r>
    </w:p>
    <w:p w:rsidR="00627847" w:rsidRDefault="000F33E2">
      <w:pPr>
        <w:pStyle w:val="3"/>
      </w:pPr>
      <w:bookmarkStart w:id="1698" w:name="_Toc153811156"/>
      <w:bookmarkStart w:id="1699" w:name="_Toc196898933"/>
      <w:r>
        <w:rPr>
          <w:rFonts w:hint="eastAsia"/>
        </w:rPr>
        <w:t>唤醒期间函数调用</w:t>
      </w:r>
      <w:bookmarkEnd w:id="1698"/>
      <w:bookmarkEnd w:id="1699"/>
    </w:p>
    <w:p w:rsidR="00627847" w:rsidRDefault="000F33E2">
      <w:pPr>
        <w:spacing w:before="180" w:after="180"/>
      </w:pPr>
      <w:r>
        <w:rPr>
          <w:rFonts w:hint="eastAsia"/>
        </w:rPr>
        <w:t>Mcu_SetMode(</w:t>
      </w:r>
      <w:r>
        <w:t xml:space="preserve">) </w:t>
      </w:r>
      <w:r>
        <w:rPr>
          <w:rFonts w:hint="eastAsia"/>
        </w:rPr>
        <w:t xml:space="preserve">API </w:t>
      </w:r>
      <w:r>
        <w:rPr>
          <w:rFonts w:hint="eastAsia"/>
        </w:rPr>
        <w:t>应在</w:t>
      </w:r>
      <w:r>
        <w:rPr>
          <w:rFonts w:hint="eastAsia"/>
        </w:rPr>
        <w:t xml:space="preserve"> EcuM </w:t>
      </w:r>
      <w:r>
        <w:rPr>
          <w:rFonts w:hint="eastAsia"/>
        </w:rPr>
        <w:t>休眠状态的</w:t>
      </w:r>
      <w:r>
        <w:rPr>
          <w:rFonts w:hint="eastAsia"/>
        </w:rPr>
        <w:t>W</w:t>
      </w:r>
      <w:r>
        <w:t>AKEUP</w:t>
      </w:r>
      <w:r>
        <w:rPr>
          <w:rFonts w:hint="eastAsia"/>
        </w:rPr>
        <w:t>阶段也被调用，以将当前状态配置为运行模式。</w:t>
      </w:r>
      <w:r>
        <w:rPr>
          <w:rFonts w:hint="eastAsia"/>
        </w:rPr>
        <w:t xml:space="preserve"> </w:t>
      </w:r>
      <w:r>
        <w:rPr>
          <w:rFonts w:hint="eastAsia"/>
        </w:rPr>
        <w:t>这应在</w:t>
      </w:r>
      <w:r>
        <w:rPr>
          <w:rFonts w:hint="eastAsia"/>
        </w:rPr>
        <w:t xml:space="preserve"> EcuM</w:t>
      </w:r>
      <w:r>
        <w:rPr>
          <w:rFonts w:hint="eastAsia"/>
        </w:rPr>
        <w:t>设置为睡眠后调用。</w:t>
      </w:r>
    </w:p>
    <w:p w:rsidR="00627847" w:rsidRDefault="000F33E2">
      <w:pPr>
        <w:pStyle w:val="2"/>
      </w:pPr>
      <w:bookmarkStart w:id="1700" w:name="_Toc153811157"/>
      <w:bookmarkStart w:id="1701" w:name="_Toc196898934"/>
      <w:r>
        <w:rPr>
          <w:rFonts w:hint="eastAsia"/>
        </w:rPr>
        <w:t>模块要求</w:t>
      </w:r>
      <w:bookmarkEnd w:id="1700"/>
      <w:bookmarkEnd w:id="1701"/>
    </w:p>
    <w:p w:rsidR="00627847" w:rsidRDefault="000F33E2">
      <w:pPr>
        <w:pStyle w:val="3"/>
      </w:pPr>
      <w:bookmarkStart w:id="1702" w:name="_Toc153811158"/>
      <w:bookmarkStart w:id="1703" w:name="_Toc196898935"/>
      <w:r>
        <w:rPr>
          <w:rFonts w:hint="eastAsia"/>
        </w:rPr>
        <w:t>临界保护区</w:t>
      </w:r>
      <w:bookmarkEnd w:id="1702"/>
      <w:bookmarkEnd w:id="1703"/>
    </w:p>
    <w:p w:rsidR="00627847" w:rsidRDefault="000F33E2">
      <w:pPr>
        <w:spacing w:before="180" w:after="180"/>
      </w:pPr>
      <w:r>
        <w:rPr>
          <w:rFonts w:hint="eastAsia"/>
        </w:rPr>
        <w:t>无。</w:t>
      </w:r>
    </w:p>
    <w:p w:rsidR="00627847" w:rsidRDefault="000F33E2">
      <w:pPr>
        <w:pStyle w:val="3"/>
      </w:pPr>
      <w:bookmarkStart w:id="1704" w:name="_Toc153811159"/>
      <w:bookmarkStart w:id="1705" w:name="_Toc196898936"/>
      <w:r>
        <w:rPr>
          <w:rFonts w:hint="eastAsia"/>
        </w:rPr>
        <w:t>中断服务</w:t>
      </w:r>
      <w:bookmarkEnd w:id="1704"/>
      <w:bookmarkEnd w:id="1705"/>
    </w:p>
    <w:p w:rsidR="00627847" w:rsidRDefault="000F33E2">
      <w:pPr>
        <w:spacing w:before="180" w:after="180"/>
      </w:pPr>
      <w:r>
        <w:rPr>
          <w:rFonts w:hint="eastAsia"/>
        </w:rPr>
        <w:t>MCU</w:t>
      </w:r>
      <w:r>
        <w:rPr>
          <w:rFonts w:hint="eastAsia"/>
        </w:rPr>
        <w:t>模块使用到的中断服务程序如</w:t>
      </w:r>
      <w:r>
        <w:rPr>
          <w:color w:val="0000FF"/>
        </w:rPr>
        <w:fldChar w:fldCharType="begin"/>
      </w:r>
      <w:r>
        <w:rPr>
          <w:color w:val="0000FF"/>
        </w:rPr>
        <w:instrText xml:space="preserve"> </w:instrText>
      </w:r>
      <w:r>
        <w:rPr>
          <w:rFonts w:hint="eastAsia"/>
          <w:color w:val="0000FF"/>
        </w:rPr>
        <w:instrText>REF _Ref155259032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14</w:t>
      </w:r>
      <w:r>
        <w:rPr>
          <w:color w:val="0000FF"/>
        </w:rPr>
        <w:noBreakHyphen/>
        <w:t>3</w:t>
      </w:r>
      <w:r>
        <w:rPr>
          <w:color w:val="0000FF"/>
        </w:rPr>
        <w:fldChar w:fldCharType="end"/>
      </w:r>
      <w:r>
        <w:rPr>
          <w:rFonts w:hint="eastAsia"/>
        </w:rPr>
        <w:t>所示。</w:t>
      </w:r>
    </w:p>
    <w:p w:rsidR="00627847" w:rsidRDefault="000F33E2">
      <w:pPr>
        <w:pStyle w:val="a6"/>
        <w:keepNext/>
        <w:spacing w:before="180" w:after="180"/>
      </w:pPr>
      <w:bookmarkStart w:id="1706" w:name="_Ref155259032"/>
      <w:bookmarkStart w:id="1707" w:name="_Toc153811185"/>
      <w:bookmarkStart w:id="1708" w:name="_Toc196836270"/>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1706"/>
      <w:r>
        <w:t xml:space="preserve"> </w:t>
      </w:r>
      <w:r>
        <w:rPr>
          <w:rFonts w:hint="eastAsia"/>
        </w:rPr>
        <w:t>Mcu</w:t>
      </w:r>
      <w:r>
        <w:rPr>
          <w:rFonts w:hint="eastAsia"/>
        </w:rPr>
        <w:t>中断向量表</w:t>
      </w:r>
      <w:bookmarkEnd w:id="1707"/>
      <w:bookmarkEnd w:id="1708"/>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rPr>
                <w:rFonts w:hint="eastAsia"/>
                <w:szCs w:val="20"/>
              </w:rPr>
              <w:t>LVD</w:t>
            </w:r>
            <w:r>
              <w:rPr>
                <w:szCs w:val="20"/>
              </w:rPr>
              <w:t>_IRQHandler</w:t>
            </w:r>
          </w:p>
        </w:tc>
        <w:tc>
          <w:tcPr>
            <w:tcW w:w="1667" w:type="pct"/>
          </w:tcPr>
          <w:p w:rsidR="00627847" w:rsidRDefault="000F33E2">
            <w:pPr>
              <w:spacing w:beforeLines="0" w:before="0" w:afterLines="0" w:after="0"/>
              <w:rPr>
                <w:szCs w:val="20"/>
              </w:rPr>
            </w:pPr>
            <w:r>
              <w:rPr>
                <w:rFonts w:hint="eastAsia"/>
                <w:szCs w:val="20"/>
              </w:rPr>
              <w:t>5</w:t>
            </w:r>
            <w:r>
              <w:rPr>
                <w:szCs w:val="20"/>
              </w:rPr>
              <w:t>4</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szCs w:val="20"/>
              </w:rPr>
              <w:t>SPM_IRQHandler</w:t>
            </w:r>
          </w:p>
        </w:tc>
        <w:tc>
          <w:tcPr>
            <w:tcW w:w="1667" w:type="pct"/>
          </w:tcPr>
          <w:p w:rsidR="00627847" w:rsidRDefault="000F33E2">
            <w:pPr>
              <w:spacing w:beforeLines="0" w:before="0" w:afterLines="0" w:after="0"/>
              <w:rPr>
                <w:szCs w:val="20"/>
              </w:rPr>
            </w:pPr>
            <w:r>
              <w:rPr>
                <w:rFonts w:hint="eastAsia"/>
                <w:szCs w:val="20"/>
              </w:rPr>
              <w:t>5</w:t>
            </w:r>
            <w:r>
              <w:rPr>
                <w:szCs w:val="20"/>
              </w:rPr>
              <w:t>5</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rPr>
                <w:szCs w:val="20"/>
              </w:rPr>
            </w:pPr>
            <w:r>
              <w:rPr>
                <w:rFonts w:hint="eastAsia"/>
                <w:szCs w:val="20"/>
              </w:rPr>
              <w:t>RCM</w:t>
            </w:r>
            <w:r>
              <w:rPr>
                <w:szCs w:val="20"/>
              </w:rPr>
              <w:t>_IRQHandler</w:t>
            </w:r>
          </w:p>
        </w:tc>
        <w:tc>
          <w:tcPr>
            <w:tcW w:w="1667" w:type="pct"/>
          </w:tcPr>
          <w:p w:rsidR="00627847" w:rsidRDefault="000F33E2">
            <w:pPr>
              <w:spacing w:beforeLines="0" w:before="0" w:afterLines="0" w:after="0"/>
              <w:rPr>
                <w:szCs w:val="20"/>
              </w:rPr>
            </w:pPr>
            <w:r>
              <w:rPr>
                <w:rFonts w:hint="eastAsia"/>
                <w:szCs w:val="20"/>
              </w:rPr>
              <w:t>5</w:t>
            </w:r>
            <w:r>
              <w:rPr>
                <w:szCs w:val="20"/>
              </w:rPr>
              <w:t>6</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pStyle w:val="3"/>
      </w:pPr>
      <w:bookmarkStart w:id="1709" w:name="_Toc153811160"/>
      <w:bookmarkStart w:id="1710" w:name="_Toc196898937"/>
      <w:r>
        <w:rPr>
          <w:rFonts w:hint="eastAsia"/>
        </w:rPr>
        <w:t>中断宏定义</w:t>
      </w:r>
      <w:bookmarkEnd w:id="1709"/>
      <w:bookmarkEnd w:id="1710"/>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52"/>
        </w:numPr>
        <w:spacing w:before="180" w:after="180"/>
        <w:ind w:firstLineChars="0"/>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rFonts w:ascii="宋体" w:hAnsi="宋体"/>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pStyle w:val="19"/>
        <w:numPr>
          <w:ilvl w:val="0"/>
          <w:numId w:val="52"/>
        </w:numPr>
        <w:spacing w:before="180" w:after="180"/>
        <w:ind w:firstLineChars="0"/>
        <w:rPr>
          <w:rFonts w:eastAsia="TimesLTStd-Roman" w:cs="TimesLTStd-Roman"/>
          <w:kern w:val="0"/>
          <w:sz w:val="20"/>
          <w:szCs w:val="20"/>
        </w:rPr>
      </w:pPr>
      <w:r>
        <w:rPr>
          <w:rFonts w:eastAsia="TimesLTStd-Roman" w:cs="TimesLTStd-Roman" w:hint="eastAsia"/>
          <w:kern w:val="0"/>
          <w:sz w:val="20"/>
          <w:szCs w:val="20"/>
        </w:rPr>
        <w:t>使用</w:t>
      </w:r>
      <w:r>
        <w:rPr>
          <w:rFonts w:eastAsia="TimesLTStd-Roman" w:cs="TimesLTStd-Roman" w:hint="eastAsia"/>
          <w:kern w:val="0"/>
          <w:sz w:val="20"/>
          <w:szCs w:val="20"/>
        </w:rPr>
        <w:t>A</w:t>
      </w:r>
      <w:r>
        <w:rPr>
          <w:rFonts w:eastAsia="TimesLTStd-Roman" w:cs="TimesLTStd-Roman"/>
          <w:kern w:val="0"/>
          <w:sz w:val="20"/>
          <w:szCs w:val="20"/>
        </w:rPr>
        <w:t xml:space="preserve">UTOSAR </w:t>
      </w:r>
      <w:r>
        <w:rPr>
          <w:rFonts w:eastAsia="TimesLTStd-Roman" w:cs="TimesLTStd-Roman" w:hint="eastAsia"/>
          <w:kern w:val="0"/>
          <w:sz w:val="20"/>
          <w:szCs w:val="20"/>
        </w:rPr>
        <w:t>O</w:t>
      </w:r>
      <w:r>
        <w:rPr>
          <w:rFonts w:eastAsia="TimesLTStd-Roman" w:cs="TimesLTStd-Roman"/>
          <w:kern w:val="0"/>
          <w:sz w:val="20"/>
          <w:szCs w:val="20"/>
        </w:rPr>
        <w:t>S</w:t>
      </w:r>
      <w:r>
        <w:rPr>
          <w:rFonts w:eastAsia="TimesLTStd-Roman" w:cs="TimesLTStd-Roman" w:hint="eastAsia"/>
          <w:kern w:val="0"/>
          <w:sz w:val="20"/>
          <w:szCs w:val="20"/>
        </w:rPr>
        <w:t>-</w:t>
      </w:r>
      <w:r>
        <w:rPr>
          <w:rFonts w:eastAsia="TimesLTStd-Roman" w:cs="TimesLTStd-Roman" w:hint="eastAsia"/>
          <w:kern w:val="0"/>
          <w:sz w:val="20"/>
          <w:szCs w:val="20"/>
        </w:rPr>
        <w:t>未定义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OS_</w:t>
      </w:r>
      <w:r>
        <w:rPr>
          <w:rFonts w:ascii="Consolas" w:eastAsia="TimesLTStd-Roman" w:hAnsi="Consolas" w:cs="TimesLTStd-Roman" w:hint="eastAsia"/>
          <w:kern w:val="0"/>
        </w:rPr>
        <w:t>isr_##</w:t>
      </w:r>
      <w:r>
        <w:rPr>
          <w:rFonts w:ascii="Consolas" w:eastAsia="TimesLTStd-Roman" w:hAnsi="Consolas" w:cs="TimesLTStd-Roman"/>
          <w:kern w:val="0"/>
        </w:rPr>
        <w:t>I</w:t>
      </w:r>
      <w:r>
        <w:rPr>
          <w:rFonts w:ascii="Consolas" w:eastAsia="TimesLTStd-Roman" w:hAnsi="Consolas" w:cs="TimesLTStd-Roman" w:hint="eastAsia"/>
          <w:kern w:val="0"/>
        </w:rPr>
        <w:t>sr</w:t>
      </w:r>
      <w:r>
        <w:rPr>
          <w:rFonts w:ascii="Consolas" w:eastAsia="TimesLTStd-Roman" w:hAnsi="Consolas" w:cs="TimesLTStd-Roman"/>
          <w:kern w:val="0"/>
        </w:rPr>
        <w:t>Name(void)</w:t>
      </w:r>
    </w:p>
    <w:p w:rsidR="00627847" w:rsidRDefault="000F33E2">
      <w:pPr>
        <w:pStyle w:val="19"/>
        <w:spacing w:before="180" w:after="180"/>
        <w:ind w:left="420" w:firstLineChars="0" w:firstLine="0"/>
        <w:rPr>
          <w:sz w:val="20"/>
          <w:szCs w:val="20"/>
        </w:rPr>
      </w:pPr>
      <w:r>
        <w:rPr>
          <w:sz w:val="20"/>
          <w:szCs w:val="20"/>
        </w:rPr>
        <w:t>在这种情况下，用户使用</w:t>
      </w:r>
      <w:r>
        <w:rPr>
          <w:sz w:val="20"/>
          <w:szCs w:val="20"/>
        </w:rPr>
        <w:t>AUTOSAR OS</w:t>
      </w:r>
      <w:r>
        <w:rPr>
          <w:sz w:val="20"/>
          <w:szCs w:val="20"/>
        </w:rPr>
        <w:t>接口配置指定硬件中断为一类中断或二类中断：其中一类中断不使用</w:t>
      </w:r>
      <w:r>
        <w:rPr>
          <w:sz w:val="20"/>
          <w:szCs w:val="20"/>
        </w:rPr>
        <w:t>OS</w:t>
      </w:r>
      <w:r>
        <w:rPr>
          <w:sz w:val="20"/>
          <w:szCs w:val="20"/>
        </w:rPr>
        <w:t>提供的</w:t>
      </w:r>
      <w:r>
        <w:rPr>
          <w:sz w:val="20"/>
          <w:szCs w:val="20"/>
        </w:rPr>
        <w:t>API</w:t>
      </w:r>
      <w:r>
        <w:rPr>
          <w:sz w:val="20"/>
          <w:szCs w:val="20"/>
        </w:rPr>
        <w:t>接口，二类中断则由</w:t>
      </w:r>
      <w:r>
        <w:rPr>
          <w:sz w:val="20"/>
          <w:szCs w:val="20"/>
        </w:rPr>
        <w:t>OS</w:t>
      </w:r>
      <w:r>
        <w:rPr>
          <w:sz w:val="20"/>
          <w:szCs w:val="20"/>
        </w:rPr>
        <w:t>管理并可使用</w:t>
      </w:r>
      <w:r>
        <w:rPr>
          <w:sz w:val="20"/>
          <w:szCs w:val="20"/>
        </w:rPr>
        <w:t>OS</w:t>
      </w:r>
      <w:r>
        <w:rPr>
          <w:sz w:val="20"/>
          <w:szCs w:val="20"/>
        </w:rPr>
        <w:t>提供的</w:t>
      </w:r>
      <w:r>
        <w:rPr>
          <w:sz w:val="20"/>
          <w:szCs w:val="20"/>
        </w:rPr>
        <w:t>API</w:t>
      </w:r>
      <w:r>
        <w:rPr>
          <w:sz w:val="20"/>
          <w:szCs w:val="20"/>
        </w:rPr>
        <w:t>接口，且一类中断优先级高于二类中断优先级。</w:t>
      </w:r>
    </w:p>
    <w:p w:rsidR="00627847" w:rsidRDefault="000F33E2">
      <w:pPr>
        <w:pStyle w:val="2"/>
      </w:pPr>
      <w:bookmarkStart w:id="1711" w:name="_Toc153811161"/>
      <w:bookmarkStart w:id="1712" w:name="_Toc196898938"/>
      <w:r>
        <w:rPr>
          <w:rFonts w:hint="eastAsia"/>
        </w:rPr>
        <w:t>主要</w:t>
      </w:r>
      <w:r>
        <w:rPr>
          <w:rFonts w:hint="eastAsia"/>
        </w:rPr>
        <w:t>API</w:t>
      </w:r>
      <w:r>
        <w:rPr>
          <w:rFonts w:hint="eastAsia"/>
        </w:rPr>
        <w:t>要求</w:t>
      </w:r>
      <w:bookmarkEnd w:id="1711"/>
      <w:bookmarkEnd w:id="1712"/>
    </w:p>
    <w:p w:rsidR="00627847" w:rsidRDefault="000F33E2">
      <w:pPr>
        <w:pStyle w:val="3"/>
      </w:pPr>
      <w:bookmarkStart w:id="1713" w:name="_Toc153811162"/>
      <w:bookmarkStart w:id="1714" w:name="_Toc196898939"/>
      <w:r>
        <w:rPr>
          <w:rFonts w:hint="eastAsia"/>
        </w:rPr>
        <w:t>BSW</w:t>
      </w:r>
      <w:proofErr w:type="gramStart"/>
      <w:r>
        <w:rPr>
          <w:rFonts w:hint="eastAsia"/>
        </w:rPr>
        <w:t>调度器</w:t>
      </w:r>
      <w:proofErr w:type="gramEnd"/>
      <w:r>
        <w:rPr>
          <w:rFonts w:hint="eastAsia"/>
        </w:rPr>
        <w:t>内的主要函数调用</w:t>
      </w:r>
      <w:bookmarkEnd w:id="1713"/>
      <w:bookmarkEnd w:id="1714"/>
    </w:p>
    <w:p w:rsidR="00627847" w:rsidRDefault="000F33E2">
      <w:pPr>
        <w:spacing w:before="180" w:after="180"/>
      </w:pPr>
      <w:r>
        <w:rPr>
          <w:rFonts w:hint="eastAsia"/>
        </w:rPr>
        <w:t>无。</w:t>
      </w:r>
    </w:p>
    <w:p w:rsidR="00627847" w:rsidRDefault="000F33E2">
      <w:pPr>
        <w:pStyle w:val="3"/>
      </w:pPr>
      <w:bookmarkStart w:id="1715" w:name="_Toc153811163"/>
      <w:bookmarkStart w:id="1716" w:name="_Toc196898940"/>
      <w:r>
        <w:rPr>
          <w:rFonts w:hint="eastAsia"/>
        </w:rPr>
        <w:t>API</w:t>
      </w:r>
      <w:r>
        <w:rPr>
          <w:rFonts w:hint="eastAsia"/>
        </w:rPr>
        <w:t>要求</w:t>
      </w:r>
      <w:bookmarkEnd w:id="1715"/>
      <w:bookmarkEnd w:id="1716"/>
    </w:p>
    <w:p w:rsidR="00627847" w:rsidRDefault="000F33E2">
      <w:pPr>
        <w:spacing w:before="180" w:after="180"/>
      </w:pPr>
      <w:r>
        <w:rPr>
          <w:rFonts w:hint="eastAsia"/>
        </w:rPr>
        <w:t>无。</w:t>
      </w:r>
    </w:p>
    <w:p w:rsidR="00627847" w:rsidRDefault="000F33E2">
      <w:pPr>
        <w:pStyle w:val="3"/>
      </w:pPr>
      <w:bookmarkStart w:id="1717" w:name="_Toc153811164"/>
      <w:bookmarkStart w:id="1718" w:name="_Toc196898941"/>
      <w:r>
        <w:rPr>
          <w:rFonts w:hint="eastAsia"/>
        </w:rPr>
        <w:t>通知函数、回调和标注的调用</w:t>
      </w:r>
      <w:bookmarkEnd w:id="1717"/>
      <w:bookmarkEnd w:id="1718"/>
    </w:p>
    <w:p w:rsidR="00627847" w:rsidRDefault="000F33E2">
      <w:pPr>
        <w:pStyle w:val="aff7"/>
        <w:numPr>
          <w:ilvl w:val="0"/>
          <w:numId w:val="21"/>
        </w:numPr>
        <w:spacing w:before="180" w:after="180"/>
        <w:ind w:firstLineChars="0"/>
      </w:pPr>
      <w:r>
        <w:rPr>
          <w:rFonts w:hint="eastAsia"/>
        </w:rPr>
        <w:t>假如用户想在复位前想回调执行某些保存等工作可以使能</w:t>
      </w:r>
      <w:r>
        <w:rPr>
          <w:rFonts w:ascii="Consolas" w:eastAsia="TimesLTStd-Roman" w:hAnsi="Consolas" w:cs="TimesLTStd-Roman"/>
          <w:kern w:val="0"/>
        </w:rPr>
        <w:t>MCU_RESET_CALLOUT</w:t>
      </w:r>
      <w:r>
        <w:rPr>
          <w:rFonts w:hint="eastAsia"/>
        </w:rPr>
        <w:t>：</w:t>
      </w:r>
    </w:p>
    <w:p w:rsidR="00627847" w:rsidRDefault="000F33E2">
      <w:pPr>
        <w:widowControl w:val="0"/>
        <w:shd w:val="clear" w:color="auto" w:fill="FDF1DB"/>
        <w:autoSpaceDE w:val="0"/>
        <w:autoSpaceDN w:val="0"/>
        <w:spacing w:before="180" w:after="180"/>
        <w:ind w:firstLine="420"/>
        <w:jc w:val="left"/>
        <w:rPr>
          <w:rFonts w:ascii="Consolas" w:hAnsi="Consolas"/>
        </w:rPr>
      </w:pPr>
      <w:r>
        <w:rPr>
          <w:rFonts w:ascii="Consolas" w:eastAsia="TimesLTStd-Roman" w:hAnsi="Consolas" w:cs="TimesLTStd-Roman"/>
          <w:kern w:val="0"/>
        </w:rPr>
        <w:t>void MCU_RESET_CALLOUT (</w:t>
      </w:r>
      <w:r>
        <w:rPr>
          <w:rFonts w:ascii="Consolas" w:eastAsiaTheme="minorEastAsia" w:hAnsi="Consolas" w:cs="TimesLTStd-Roman"/>
          <w:kern w:val="0"/>
        </w:rPr>
        <w:t>void</w:t>
      </w:r>
      <w:r>
        <w:rPr>
          <w:rFonts w:ascii="Consolas" w:eastAsia="TimesLTStd-Roman" w:hAnsi="Consolas" w:cs="TimesLTStd-Roman"/>
          <w:kern w:val="0"/>
        </w:rPr>
        <w:t>)</w:t>
      </w:r>
      <w:r>
        <w:rPr>
          <w:rFonts w:ascii="Consolas" w:hAnsi="Consolas"/>
        </w:rPr>
        <w:t xml:space="preserve"> </w:t>
      </w:r>
    </w:p>
    <w:p w:rsidR="00627847" w:rsidRDefault="000F33E2">
      <w:pPr>
        <w:pStyle w:val="aff7"/>
        <w:numPr>
          <w:ilvl w:val="0"/>
          <w:numId w:val="21"/>
        </w:numPr>
        <w:spacing w:before="180" w:after="180"/>
        <w:ind w:firstLineChars="0"/>
      </w:pPr>
      <w:r>
        <w:rPr>
          <w:rFonts w:hint="eastAsia"/>
        </w:rPr>
        <w:t>当供电电压小于设定的</w:t>
      </w:r>
      <w:r>
        <w:rPr>
          <w:rFonts w:hint="eastAsia"/>
        </w:rPr>
        <w:t>LVD</w:t>
      </w:r>
      <w:r>
        <w:rPr>
          <w:rFonts w:hint="eastAsia"/>
        </w:rPr>
        <w:t>阈值时，产生</w:t>
      </w:r>
      <w:r>
        <w:rPr>
          <w:rFonts w:hint="eastAsia"/>
        </w:rPr>
        <w:t>LVD</w:t>
      </w:r>
      <w:r>
        <w:rPr>
          <w:rFonts w:hint="eastAsia"/>
        </w:rPr>
        <w:t>中断。</w:t>
      </w:r>
    </w:p>
    <w:p w:rsidR="00627847" w:rsidRDefault="000F33E2">
      <w:pPr>
        <w:pStyle w:val="aff7"/>
        <w:spacing w:before="180" w:after="180"/>
        <w:ind w:left="420" w:firstLineChars="0" w:firstLine="0"/>
      </w:pPr>
      <w:r>
        <w:rPr>
          <w:rFonts w:hint="eastAsia"/>
        </w:rPr>
        <w:t>用户配置用于处理</w:t>
      </w:r>
      <w:r>
        <w:rPr>
          <w:rFonts w:hint="eastAsia"/>
        </w:rPr>
        <w:t>LVD</w:t>
      </w:r>
      <w:r>
        <w:rPr>
          <w:rFonts w:hint="eastAsia"/>
        </w:rPr>
        <w:t>错误</w:t>
      </w:r>
      <w:r>
        <w:rPr>
          <w:rFonts w:hint="eastAsia"/>
        </w:rPr>
        <w:t>ISR</w:t>
      </w:r>
      <w:r>
        <w:t xml:space="preserve"> </w:t>
      </w:r>
      <w:r>
        <w:rPr>
          <w:rFonts w:hint="eastAsia"/>
        </w:rPr>
        <w:t>notification</w:t>
      </w:r>
      <w:r>
        <w:rPr>
          <w:rFonts w:hint="eastAsia"/>
        </w:rPr>
        <w:t>：</w:t>
      </w:r>
    </w:p>
    <w:p w:rsidR="00627847" w:rsidRDefault="000F33E2">
      <w:pPr>
        <w:widowControl w:val="0"/>
        <w:shd w:val="clear" w:color="auto" w:fill="FDF1DB"/>
        <w:autoSpaceDE w:val="0"/>
        <w:autoSpaceDN w:val="0"/>
        <w:spacing w:before="180" w:after="180"/>
        <w:ind w:firstLine="420"/>
        <w:jc w:val="left"/>
        <w:rPr>
          <w:rFonts w:ascii="Consolas" w:hAnsi="Consolas"/>
        </w:rPr>
      </w:pPr>
      <w:r>
        <w:rPr>
          <w:rFonts w:ascii="Consolas" w:eastAsia="TimesLTStd-Roman" w:hAnsi="Consolas" w:cs="TimesLTStd-Roman"/>
          <w:kern w:val="0"/>
        </w:rPr>
        <w:t>void MCU_LVD_NOTIFICATION (</w:t>
      </w:r>
      <w:r>
        <w:rPr>
          <w:rFonts w:ascii="Consolas" w:eastAsiaTheme="minorEastAsia" w:hAnsi="Consolas" w:cs="TimesLTStd-Roman"/>
          <w:kern w:val="0"/>
        </w:rPr>
        <w:t>void *args</w:t>
      </w:r>
      <w:r>
        <w:rPr>
          <w:rFonts w:ascii="Consolas" w:eastAsia="TimesLTStd-Roman" w:hAnsi="Consolas" w:cs="TimesLTStd-Roman"/>
          <w:kern w:val="0"/>
        </w:rPr>
        <w:t>)</w:t>
      </w:r>
      <w:r>
        <w:rPr>
          <w:rFonts w:ascii="Consolas" w:hAnsi="Consolas"/>
        </w:rPr>
        <w:t xml:space="preserve"> </w:t>
      </w:r>
    </w:p>
    <w:p w:rsidR="00627847" w:rsidRDefault="000F33E2">
      <w:pPr>
        <w:pStyle w:val="aff7"/>
        <w:numPr>
          <w:ilvl w:val="0"/>
          <w:numId w:val="21"/>
        </w:numPr>
        <w:spacing w:before="180" w:after="180"/>
        <w:ind w:firstLineChars="0"/>
      </w:pPr>
      <w:r>
        <w:rPr>
          <w:rFonts w:hint="eastAsia"/>
        </w:rPr>
        <w:t>当使能了休眠超时中断，并且在</w:t>
      </w:r>
      <w:r>
        <w:rPr>
          <w:rFonts w:hint="eastAsia"/>
        </w:rPr>
        <w:t>Mcu</w:t>
      </w:r>
      <w:r>
        <w:t>_SetMode</w:t>
      </w:r>
      <w:r>
        <w:rPr>
          <w:rFonts w:hint="eastAsia"/>
        </w:rPr>
        <w:t>进入低功耗模式时，若发生休眠超时，产生休眠超时中断。</w:t>
      </w:r>
    </w:p>
    <w:p w:rsidR="00627847" w:rsidRDefault="000F33E2">
      <w:pPr>
        <w:pStyle w:val="aff7"/>
        <w:spacing w:before="180" w:after="180"/>
        <w:ind w:left="420" w:firstLineChars="0" w:firstLine="0"/>
      </w:pPr>
      <w:r>
        <w:rPr>
          <w:rFonts w:hint="eastAsia"/>
        </w:rPr>
        <w:t>用户配置用于处理</w:t>
      </w:r>
      <w:r>
        <w:rPr>
          <w:rFonts w:hint="eastAsia"/>
        </w:rPr>
        <w:t>SPM</w:t>
      </w:r>
      <w:r>
        <w:rPr>
          <w:rFonts w:hint="eastAsia"/>
        </w:rPr>
        <w:t>休眠超时</w:t>
      </w:r>
      <w:r>
        <w:rPr>
          <w:rFonts w:hint="eastAsia"/>
        </w:rPr>
        <w:t>ISR</w:t>
      </w:r>
      <w:r>
        <w:t xml:space="preserve"> </w:t>
      </w:r>
      <w:r>
        <w:rPr>
          <w:rFonts w:hint="eastAsia"/>
        </w:rPr>
        <w:t>notification</w:t>
      </w:r>
      <w:r>
        <w:rPr>
          <w:rFonts w:hint="eastAsia"/>
        </w:rPr>
        <w:t>，参数</w:t>
      </w:r>
      <w:r>
        <w:t>SleepAckStatus</w:t>
      </w:r>
      <w:r>
        <w:rPr>
          <w:rFonts w:hint="eastAsia"/>
        </w:rPr>
        <w:t>表示产生休眠超时模块集合：</w:t>
      </w:r>
    </w:p>
    <w:p w:rsidR="00627847" w:rsidRDefault="000F33E2">
      <w:pPr>
        <w:widowControl w:val="0"/>
        <w:shd w:val="clear" w:color="auto" w:fill="FDF1DB"/>
        <w:autoSpaceDE w:val="0"/>
        <w:autoSpaceDN w:val="0"/>
        <w:spacing w:before="180" w:after="180"/>
        <w:ind w:firstLine="420"/>
        <w:jc w:val="left"/>
        <w:rPr>
          <w:rFonts w:ascii="Consolas" w:hAnsi="Consolas"/>
        </w:rPr>
      </w:pPr>
      <w:r>
        <w:rPr>
          <w:rFonts w:ascii="Consolas" w:eastAsia="TimesLTStd-Roman" w:hAnsi="Consolas" w:cs="TimesLTStd-Roman"/>
          <w:kern w:val="0"/>
        </w:rPr>
        <w:t>void MCU_SPM_NOTIFICATION (</w:t>
      </w:r>
      <w:r>
        <w:rPr>
          <w:rFonts w:ascii="Consolas" w:eastAsiaTheme="minorEastAsia" w:hAnsi="Consolas" w:cs="TimesLTStd-Roman"/>
          <w:kern w:val="0"/>
        </w:rPr>
        <w:t>uint</w:t>
      </w:r>
      <w:r>
        <w:rPr>
          <w:rFonts w:ascii="Consolas" w:eastAsia="TimesLTStd-Roman" w:hAnsi="Consolas" w:cs="TimesLTStd-Roman"/>
          <w:kern w:val="0"/>
        </w:rPr>
        <w:t>32 *</w:t>
      </w:r>
      <w:r>
        <w:rPr>
          <w:rFonts w:ascii="Consolas" w:eastAsiaTheme="minorEastAsia" w:hAnsi="Consolas" w:cs="TimesLTStd-Roman"/>
          <w:kern w:val="0"/>
        </w:rPr>
        <w:t>SleepAckStatus</w:t>
      </w:r>
      <w:r>
        <w:rPr>
          <w:rFonts w:ascii="Consolas" w:eastAsia="TimesLTStd-Roman" w:hAnsi="Consolas" w:cs="TimesLTStd-Roman"/>
          <w:kern w:val="0"/>
        </w:rPr>
        <w:t>)</w:t>
      </w:r>
      <w:r>
        <w:rPr>
          <w:rFonts w:ascii="Consolas" w:hAnsi="Consolas"/>
        </w:rPr>
        <w:t xml:space="preserve"> </w:t>
      </w:r>
    </w:p>
    <w:p w:rsidR="00627847" w:rsidRDefault="000F33E2">
      <w:pPr>
        <w:pStyle w:val="aff7"/>
        <w:numPr>
          <w:ilvl w:val="0"/>
          <w:numId w:val="21"/>
        </w:numPr>
        <w:spacing w:before="180" w:after="180"/>
        <w:ind w:firstLineChars="0"/>
      </w:pPr>
      <w:r>
        <w:rPr>
          <w:rFonts w:hint="eastAsia"/>
        </w:rPr>
        <w:t>当使能了复位中断，若发生复位，产生复位中断。</w:t>
      </w:r>
    </w:p>
    <w:p w:rsidR="00627847" w:rsidRDefault="000F33E2">
      <w:pPr>
        <w:pStyle w:val="aff7"/>
        <w:spacing w:before="180" w:after="180"/>
        <w:ind w:left="420" w:firstLineChars="0" w:firstLine="0"/>
      </w:pPr>
      <w:r>
        <w:rPr>
          <w:rFonts w:hint="eastAsia"/>
        </w:rPr>
        <w:t>用户配置用于处理</w:t>
      </w:r>
      <w:r>
        <w:rPr>
          <w:rFonts w:hint="eastAsia"/>
        </w:rPr>
        <w:t>RCM</w:t>
      </w:r>
      <w:r>
        <w:rPr>
          <w:rFonts w:hint="eastAsia"/>
        </w:rPr>
        <w:t>复位</w:t>
      </w:r>
      <w:r>
        <w:rPr>
          <w:rFonts w:hint="eastAsia"/>
        </w:rPr>
        <w:t>ISR</w:t>
      </w:r>
      <w:r>
        <w:t xml:space="preserve"> </w:t>
      </w:r>
      <w:r>
        <w:rPr>
          <w:rFonts w:hint="eastAsia"/>
        </w:rPr>
        <w:t>notification</w:t>
      </w:r>
      <w:r>
        <w:rPr>
          <w:rFonts w:hint="eastAsia"/>
        </w:rPr>
        <w:t>，参数</w:t>
      </w:r>
      <w:r>
        <w:t>ResetIrqStatus</w:t>
      </w:r>
      <w:r>
        <w:rPr>
          <w:rFonts w:hint="eastAsia"/>
        </w:rPr>
        <w:t>表示产生复位的模块集合：</w:t>
      </w:r>
    </w:p>
    <w:p w:rsidR="00627847" w:rsidRDefault="000F33E2">
      <w:pPr>
        <w:widowControl w:val="0"/>
        <w:shd w:val="clear" w:color="auto" w:fill="FDF1DB"/>
        <w:autoSpaceDE w:val="0"/>
        <w:autoSpaceDN w:val="0"/>
        <w:spacing w:before="180" w:after="180"/>
        <w:ind w:firstLine="420"/>
        <w:jc w:val="left"/>
        <w:rPr>
          <w:rFonts w:ascii="Consolas" w:hAnsi="Consolas"/>
        </w:rPr>
      </w:pPr>
      <w:r>
        <w:rPr>
          <w:rFonts w:ascii="Consolas" w:eastAsia="TimesLTStd-Roman" w:hAnsi="Consolas" w:cs="TimesLTStd-Roman"/>
          <w:kern w:val="0"/>
        </w:rPr>
        <w:t>void MCU_RCM_NOTIFICATION (</w:t>
      </w:r>
      <w:r>
        <w:rPr>
          <w:rFonts w:ascii="Consolas" w:eastAsiaTheme="minorEastAsia" w:hAnsi="Consolas" w:cs="TimesLTStd-Roman"/>
          <w:kern w:val="0"/>
        </w:rPr>
        <w:t>uint</w:t>
      </w:r>
      <w:r>
        <w:rPr>
          <w:rFonts w:ascii="Consolas" w:eastAsia="TimesLTStd-Roman" w:hAnsi="Consolas" w:cs="TimesLTStd-Roman"/>
          <w:kern w:val="0"/>
        </w:rPr>
        <w:t>32 *</w:t>
      </w:r>
      <w:r>
        <w:rPr>
          <w:rFonts w:ascii="Consolas" w:eastAsiaTheme="minorEastAsia" w:hAnsi="Consolas" w:cs="TimesLTStd-Roman"/>
          <w:kern w:val="0"/>
        </w:rPr>
        <w:t>ResetIrqStatus</w:t>
      </w:r>
      <w:r>
        <w:rPr>
          <w:rFonts w:ascii="Consolas" w:eastAsia="TimesLTStd-Roman" w:hAnsi="Consolas" w:cs="TimesLTStd-Roman"/>
          <w:kern w:val="0"/>
        </w:rPr>
        <w:t>)</w:t>
      </w:r>
      <w:r>
        <w:rPr>
          <w:rFonts w:ascii="Consolas" w:hAnsi="Consolas"/>
        </w:rPr>
        <w:t xml:space="preserve"> </w:t>
      </w:r>
    </w:p>
    <w:p w:rsidR="00627847" w:rsidRDefault="000F33E2">
      <w:pPr>
        <w:pStyle w:val="2"/>
      </w:pPr>
      <w:bookmarkStart w:id="1719" w:name="_Toc153811165"/>
      <w:bookmarkStart w:id="1720" w:name="_Toc196898942"/>
      <w:r>
        <w:rPr>
          <w:rFonts w:hint="eastAsia"/>
        </w:rPr>
        <w:t>关联模块</w:t>
      </w:r>
      <w:bookmarkEnd w:id="1719"/>
      <w:bookmarkEnd w:id="1720"/>
    </w:p>
    <w:p w:rsidR="00627847" w:rsidRDefault="000F33E2">
      <w:pPr>
        <w:spacing w:before="180" w:after="180"/>
      </w:pPr>
      <w:r>
        <w:rPr>
          <w:rFonts w:hint="eastAsia"/>
        </w:rPr>
        <w:t>本章节主要介绍</w:t>
      </w:r>
      <w:r>
        <w:rPr>
          <w:rFonts w:hint="eastAsia"/>
        </w:rPr>
        <w:t xml:space="preserve">MCU </w:t>
      </w:r>
      <w:r>
        <w:rPr>
          <w:rFonts w:hint="eastAsia"/>
        </w:rPr>
        <w:t>模块需要关联的模块，主要包含有</w:t>
      </w:r>
      <w:r>
        <w:t>RESOURCE</w:t>
      </w:r>
      <w:r>
        <w:rPr>
          <w:rFonts w:hint="eastAsia"/>
        </w:rPr>
        <w:t>模块、</w:t>
      </w:r>
      <w:r>
        <w:rPr>
          <w:rFonts w:hint="eastAsia"/>
        </w:rPr>
        <w:t>DEM</w:t>
      </w:r>
      <w:r>
        <w:rPr>
          <w:rFonts w:hint="eastAsia"/>
        </w:rPr>
        <w:t>模块、</w:t>
      </w:r>
      <w:r>
        <w:rPr>
          <w:rFonts w:hint="eastAsia"/>
        </w:rPr>
        <w:t>DET</w:t>
      </w:r>
      <w:r>
        <w:rPr>
          <w:rFonts w:hint="eastAsia"/>
        </w:rPr>
        <w:t>模块、</w:t>
      </w:r>
      <w:r>
        <w:rPr>
          <w:rFonts w:hint="eastAsia"/>
        </w:rPr>
        <w:t>BASE</w:t>
      </w:r>
      <w:r>
        <w:rPr>
          <w:rFonts w:hint="eastAsia"/>
        </w:rPr>
        <w:t>模块。</w:t>
      </w:r>
    </w:p>
    <w:p w:rsidR="00627847" w:rsidRDefault="000F33E2">
      <w:pPr>
        <w:pStyle w:val="3"/>
      </w:pPr>
      <w:bookmarkStart w:id="1721" w:name="_Toc153811166"/>
      <w:bookmarkStart w:id="1722" w:name="_Toc196898943"/>
      <w:r>
        <w:t>RESOURCE</w:t>
      </w:r>
      <w:r>
        <w:rPr>
          <w:rFonts w:hint="eastAsia"/>
        </w:rPr>
        <w:t>模块</w:t>
      </w:r>
      <w:bookmarkEnd w:id="1721"/>
      <w:bookmarkEnd w:id="1722"/>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型号，配置如</w:t>
      </w:r>
      <w:r>
        <w:rPr>
          <w:color w:val="0000FF"/>
        </w:rPr>
        <w:fldChar w:fldCharType="begin"/>
      </w:r>
      <w:r>
        <w:rPr>
          <w:color w:val="0000FF"/>
        </w:rPr>
        <w:instrText xml:space="preserve"> </w:instrText>
      </w:r>
      <w:r>
        <w:rPr>
          <w:rFonts w:hint="eastAsia"/>
          <w:color w:val="0000FF"/>
        </w:rPr>
        <w:instrText>REF _Ref155259670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14</w:t>
      </w:r>
      <w:r>
        <w:rPr>
          <w:color w:val="0000FF"/>
        </w:rPr>
        <w:noBreakHyphen/>
        <w:t>7</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4333240" cy="202628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35"/>
                    <a:stretch>
                      <a:fillRect/>
                    </a:stretch>
                  </pic:blipFill>
                  <pic:spPr>
                    <a:xfrm>
                      <a:off x="0" y="0"/>
                      <a:ext cx="4341020" cy="2029864"/>
                    </a:xfrm>
                    <a:prstGeom prst="rect">
                      <a:avLst/>
                    </a:prstGeom>
                  </pic:spPr>
                </pic:pic>
              </a:graphicData>
            </a:graphic>
          </wp:inline>
        </w:drawing>
      </w:r>
    </w:p>
    <w:p w:rsidR="00627847" w:rsidRDefault="000F33E2">
      <w:pPr>
        <w:pStyle w:val="a6"/>
        <w:spacing w:before="180" w:after="180"/>
      </w:pPr>
      <w:bookmarkStart w:id="1723" w:name="_Ref155259670"/>
      <w:bookmarkStart w:id="1724" w:name="_Toc153811180"/>
      <w:bookmarkStart w:id="1725" w:name="_Toc19683713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7</w:t>
      </w:r>
      <w:r>
        <w:fldChar w:fldCharType="end"/>
      </w:r>
      <w:bookmarkEnd w:id="1723"/>
      <w:r>
        <w:t xml:space="preserve"> RESOURCE</w:t>
      </w:r>
      <w:r>
        <w:rPr>
          <w:rFonts w:hint="eastAsia"/>
        </w:rPr>
        <w:t>模块配置</w:t>
      </w:r>
      <w:bookmarkEnd w:id="1724"/>
      <w:bookmarkEnd w:id="1725"/>
    </w:p>
    <w:p w:rsidR="00627847" w:rsidRDefault="000F33E2">
      <w:pPr>
        <w:pStyle w:val="3"/>
      </w:pPr>
      <w:bookmarkStart w:id="1726" w:name="_Toc153811167"/>
      <w:bookmarkStart w:id="1727" w:name="_Toc196898944"/>
      <w:r>
        <w:t>DEM</w:t>
      </w:r>
      <w:r>
        <w:rPr>
          <w:rFonts w:hint="eastAsia"/>
        </w:rPr>
        <w:t>模块</w:t>
      </w:r>
      <w:bookmarkEnd w:id="1726"/>
      <w:bookmarkEnd w:id="1727"/>
    </w:p>
    <w:p w:rsidR="00627847" w:rsidRDefault="000F33E2">
      <w:pPr>
        <w:spacing w:before="180" w:after="180"/>
        <w:rPr>
          <w:szCs w:val="20"/>
        </w:rPr>
      </w:pPr>
      <w:r>
        <w:rPr>
          <w:rFonts w:hint="eastAsia"/>
          <w:szCs w:val="20"/>
        </w:rPr>
        <w:t>DEM</w:t>
      </w:r>
      <w:r>
        <w:rPr>
          <w:rFonts w:hint="eastAsia"/>
          <w:szCs w:val="20"/>
        </w:rPr>
        <w:t>模块用于检测并管理在使用过程中产生的扩展错误，如硬件错误。</w:t>
      </w:r>
      <w:r>
        <w:rPr>
          <w:rFonts w:hint="eastAsia"/>
          <w:szCs w:val="20"/>
        </w:rPr>
        <w:t>EB</w:t>
      </w:r>
      <w:r>
        <w:rPr>
          <w:rFonts w:hint="eastAsia"/>
          <w:szCs w:val="20"/>
        </w:rPr>
        <w:t>工具中此项参数默认没有配置，可根据具体需求决定，如</w:t>
      </w:r>
      <w:r>
        <w:rPr>
          <w:color w:val="0000FF"/>
        </w:rPr>
        <w:fldChar w:fldCharType="begin"/>
      </w:r>
      <w:r>
        <w:rPr>
          <w:color w:val="0000FF"/>
        </w:rPr>
        <w:instrText xml:space="preserve"> </w:instrText>
      </w:r>
      <w:r>
        <w:rPr>
          <w:rFonts w:hint="eastAsia"/>
          <w:color w:val="0000FF"/>
        </w:rPr>
        <w:instrText>REF _Ref155259709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14</w:t>
      </w:r>
      <w:r>
        <w:rPr>
          <w:color w:val="0000FF"/>
        </w:rPr>
        <w:noBreakHyphen/>
        <w:t>8</w:t>
      </w:r>
      <w:r>
        <w:rPr>
          <w:color w:val="0000FF"/>
        </w:rPr>
        <w:fldChar w:fldCharType="end"/>
      </w:r>
      <w:r>
        <w:rPr>
          <w:rFonts w:hint="eastAsia"/>
          <w:szCs w:val="20"/>
        </w:rPr>
        <w:t>所示。点击图中</w:t>
      </w:r>
      <w:r>
        <w:rPr>
          <w:rFonts w:hint="eastAsia"/>
          <w:szCs w:val="20"/>
        </w:rPr>
        <w:t>Name</w:t>
      </w:r>
      <w:r>
        <w:rPr>
          <w:rFonts w:hint="eastAsia"/>
          <w:szCs w:val="20"/>
        </w:rPr>
        <w:t>前红色方框图标即可启用</w:t>
      </w:r>
      <w:r>
        <w:rPr>
          <w:rFonts w:hint="eastAsia"/>
          <w:szCs w:val="20"/>
        </w:rPr>
        <w:t>MCU</w:t>
      </w:r>
      <w:r>
        <w:rPr>
          <w:rFonts w:hint="eastAsia"/>
          <w:szCs w:val="20"/>
        </w:rPr>
        <w:t>模块中的</w:t>
      </w:r>
      <w:r>
        <w:rPr>
          <w:rFonts w:hint="eastAsia"/>
          <w:szCs w:val="20"/>
        </w:rPr>
        <w:t>DEM</w:t>
      </w:r>
      <w:r>
        <w:rPr>
          <w:rFonts w:hint="eastAsia"/>
          <w:szCs w:val="20"/>
        </w:rPr>
        <w:t>相关配置。</w:t>
      </w:r>
    </w:p>
    <w:p w:rsidR="00627847" w:rsidRDefault="000F33E2">
      <w:pPr>
        <w:keepNext/>
        <w:spacing w:before="180" w:after="180"/>
        <w:jc w:val="center"/>
      </w:pPr>
      <w:r>
        <w:rPr>
          <w:noProof/>
        </w:rPr>
        <w:drawing>
          <wp:inline distT="0" distB="0" distL="0" distR="0">
            <wp:extent cx="5731510" cy="2625090"/>
            <wp:effectExtent l="0" t="0" r="2540"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36"/>
                    <a:stretch>
                      <a:fillRect/>
                    </a:stretch>
                  </pic:blipFill>
                  <pic:spPr>
                    <a:xfrm>
                      <a:off x="0" y="0"/>
                      <a:ext cx="5731510" cy="2625090"/>
                    </a:xfrm>
                    <a:prstGeom prst="rect">
                      <a:avLst/>
                    </a:prstGeom>
                  </pic:spPr>
                </pic:pic>
              </a:graphicData>
            </a:graphic>
          </wp:inline>
        </w:drawing>
      </w:r>
    </w:p>
    <w:p w:rsidR="00627847" w:rsidRDefault="000F33E2">
      <w:pPr>
        <w:pStyle w:val="a6"/>
        <w:spacing w:before="180" w:after="180"/>
      </w:pPr>
      <w:bookmarkStart w:id="1728" w:name="_Ref155259709"/>
      <w:bookmarkStart w:id="1729" w:name="_Toc153811181"/>
      <w:bookmarkStart w:id="1730" w:name="_Toc19683713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8</w:t>
      </w:r>
      <w:r>
        <w:fldChar w:fldCharType="end"/>
      </w:r>
      <w:bookmarkEnd w:id="1728"/>
      <w:r>
        <w:t xml:space="preserve"> DEM</w:t>
      </w:r>
      <w:r>
        <w:t>模块配置</w:t>
      </w:r>
      <w:bookmarkEnd w:id="1729"/>
      <w:bookmarkEnd w:id="1730"/>
    </w:p>
    <w:p w:rsidR="00627847" w:rsidRDefault="000F33E2">
      <w:pPr>
        <w:pStyle w:val="3"/>
      </w:pPr>
      <w:bookmarkStart w:id="1731" w:name="_Toc153811168"/>
      <w:bookmarkStart w:id="1732" w:name="_Toc196898945"/>
      <w:r>
        <w:t>DET</w:t>
      </w:r>
      <w:r>
        <w:rPr>
          <w:rFonts w:hint="eastAsia"/>
        </w:rPr>
        <w:t>模块</w:t>
      </w:r>
      <w:bookmarkEnd w:id="1731"/>
      <w:bookmarkEnd w:id="1732"/>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_Ref155259736 \h</w:instrText>
      </w:r>
      <w:r>
        <w:rPr>
          <w:color w:val="0000FF"/>
        </w:rPr>
        <w:instrText xml:space="preserve">  \* MERGEFORMAT </w:instrText>
      </w:r>
      <w:r>
        <w:rPr>
          <w:color w:val="0000FF"/>
        </w:rPr>
      </w:r>
      <w:r>
        <w:rPr>
          <w:color w:val="0000FF"/>
        </w:rPr>
        <w:fldChar w:fldCharType="separate"/>
      </w:r>
      <w:r>
        <w:rPr>
          <w:rFonts w:hint="eastAsia"/>
          <w:color w:val="0000FF"/>
        </w:rPr>
        <w:t>图</w:t>
      </w:r>
      <w:r>
        <w:rPr>
          <w:rFonts w:hint="eastAsia"/>
          <w:color w:val="0000FF"/>
        </w:rPr>
        <w:t xml:space="preserve"> </w:t>
      </w:r>
      <w:r>
        <w:rPr>
          <w:color w:val="0000FF"/>
        </w:rPr>
        <w:t>14</w:t>
      </w:r>
      <w:r>
        <w:rPr>
          <w:color w:val="0000FF"/>
        </w:rPr>
        <w:noBreakHyphen/>
        <w:t>9</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extent cx="5731510" cy="2699385"/>
            <wp:effectExtent l="0" t="0" r="2540" b="571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37"/>
                    <a:stretch>
                      <a:fillRect/>
                    </a:stretch>
                  </pic:blipFill>
                  <pic:spPr>
                    <a:xfrm>
                      <a:off x="0" y="0"/>
                      <a:ext cx="5731510" cy="2699385"/>
                    </a:xfrm>
                    <a:prstGeom prst="rect">
                      <a:avLst/>
                    </a:prstGeom>
                  </pic:spPr>
                </pic:pic>
              </a:graphicData>
            </a:graphic>
          </wp:inline>
        </w:drawing>
      </w:r>
    </w:p>
    <w:p w:rsidR="00627847" w:rsidRDefault="000F33E2">
      <w:pPr>
        <w:pStyle w:val="a6"/>
        <w:spacing w:before="180" w:after="180"/>
      </w:pPr>
      <w:bookmarkStart w:id="1733" w:name="_Ref155259736"/>
      <w:bookmarkStart w:id="1734" w:name="_Toc153811182"/>
      <w:bookmarkStart w:id="1735" w:name="_Toc19683713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9</w:t>
      </w:r>
      <w:r>
        <w:fldChar w:fldCharType="end"/>
      </w:r>
      <w:bookmarkEnd w:id="1733"/>
      <w:r>
        <w:t xml:space="preserve"> DET</w:t>
      </w:r>
      <w:r>
        <w:t>模块配置</w:t>
      </w:r>
      <w:bookmarkEnd w:id="1734"/>
      <w:bookmarkEnd w:id="1735"/>
    </w:p>
    <w:p w:rsidR="00627847" w:rsidRDefault="000F33E2">
      <w:pPr>
        <w:pStyle w:val="3"/>
      </w:pPr>
      <w:bookmarkStart w:id="1736" w:name="_Toc153811169"/>
      <w:bookmarkStart w:id="1737" w:name="_Toc196898946"/>
      <w:r>
        <w:t>BASE</w:t>
      </w:r>
      <w:r>
        <w:rPr>
          <w:rFonts w:hint="eastAsia"/>
        </w:rPr>
        <w:t>模块</w:t>
      </w:r>
      <w:bookmarkEnd w:id="1736"/>
      <w:bookmarkEnd w:id="1737"/>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2"/>
        <w:rPr>
          <w:rFonts w:eastAsia="PMingLiU"/>
        </w:rPr>
      </w:pPr>
      <w:bookmarkStart w:id="1738" w:name="_Toc163032641"/>
      <w:bookmarkStart w:id="1739" w:name="_Toc162874187"/>
      <w:bookmarkStart w:id="1740" w:name="_Toc163032640"/>
      <w:bookmarkStart w:id="1741" w:name="_Toc162874186"/>
      <w:bookmarkStart w:id="1742" w:name="_Toc162863705"/>
      <w:bookmarkStart w:id="1743" w:name="_Toc162863704"/>
      <w:bookmarkStart w:id="1744" w:name="_Toc153811171"/>
      <w:bookmarkStart w:id="1745" w:name="_Toc196898947"/>
      <w:bookmarkEnd w:id="1738"/>
      <w:bookmarkEnd w:id="1739"/>
      <w:bookmarkEnd w:id="1740"/>
      <w:bookmarkEnd w:id="1741"/>
      <w:bookmarkEnd w:id="1742"/>
      <w:bookmarkEnd w:id="1743"/>
      <w:r>
        <w:rPr>
          <w:rFonts w:hint="eastAsia"/>
        </w:rPr>
        <w:t>内存分配</w:t>
      </w:r>
      <w:bookmarkEnd w:id="1744"/>
      <w:bookmarkEnd w:id="1745"/>
    </w:p>
    <w:p w:rsidR="00627847" w:rsidRDefault="000F33E2">
      <w:pPr>
        <w:pStyle w:val="3"/>
      </w:pPr>
      <w:bookmarkStart w:id="1746" w:name="_Toc153811172"/>
      <w:bookmarkStart w:id="1747" w:name="_Toc196898948"/>
      <w:r>
        <w:t>Mcu_MemMap.h</w:t>
      </w:r>
      <w:bookmarkEnd w:id="1746"/>
      <w:bookmarkEnd w:id="1747"/>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_Ref155259786 \h</w:instrText>
      </w:r>
      <w:r>
        <w:rPr>
          <w:color w:val="0000FF"/>
        </w:rPr>
        <w:instrText xml:space="preserve">  \* MERGEFORMAT </w:instrText>
      </w:r>
      <w:r>
        <w:rPr>
          <w:color w:val="0000FF"/>
        </w:rPr>
      </w:r>
      <w:r>
        <w:rPr>
          <w:color w:val="0000FF"/>
        </w:rPr>
        <w:fldChar w:fldCharType="separate"/>
      </w:r>
      <w:r>
        <w:rPr>
          <w:rFonts w:hint="eastAsia"/>
          <w:color w:val="0000FF"/>
        </w:rPr>
        <w:t>表</w:t>
      </w:r>
      <w:r>
        <w:rPr>
          <w:rFonts w:hint="eastAsia"/>
          <w:color w:val="0000FF"/>
        </w:rPr>
        <w:t xml:space="preserve"> </w:t>
      </w:r>
      <w:r>
        <w:rPr>
          <w:color w:val="0000FF"/>
        </w:rPr>
        <w:t>14</w:t>
      </w:r>
      <w:r>
        <w:rPr>
          <w:color w:val="0000FF"/>
        </w:rPr>
        <w:noBreakHyphen/>
        <w:t>4</w:t>
      </w:r>
      <w:r>
        <w:rPr>
          <w:color w:val="0000FF"/>
        </w:rPr>
        <w:fldChar w:fldCharType="end"/>
      </w:r>
      <w:r>
        <w:rPr>
          <w:rFonts w:hint="eastAsia"/>
        </w:rPr>
        <w:t>介绍了在</w:t>
      </w:r>
      <w:r>
        <w:rPr>
          <w:rFonts w:hint="eastAsia"/>
        </w:rPr>
        <w:t>Mcu</w:t>
      </w:r>
      <w:r>
        <w:t>_MemMap.h</w:t>
      </w:r>
      <w:r>
        <w:rPr>
          <w:rFonts w:hint="eastAsia"/>
        </w:rPr>
        <w:t>文件中定义的内存分配部分。</w:t>
      </w:r>
    </w:p>
    <w:p w:rsidR="00627847" w:rsidRDefault="000F33E2">
      <w:pPr>
        <w:pStyle w:val="a6"/>
        <w:spacing w:before="180" w:after="180"/>
      </w:pPr>
      <w:bookmarkStart w:id="1748" w:name="_Ref155259786"/>
      <w:bookmarkStart w:id="1749" w:name="_Toc153811186"/>
      <w:bookmarkStart w:id="1750" w:name="_Toc196836271"/>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14</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1748"/>
      <w:r>
        <w:t xml:space="preserve"> </w:t>
      </w:r>
      <w:r>
        <w:rPr>
          <w:rFonts w:hint="eastAsia"/>
        </w:rPr>
        <w:t>Mcu</w:t>
      </w:r>
      <w:r>
        <w:t>_MemMap.h</w:t>
      </w:r>
      <w:r>
        <w:rPr>
          <w:rFonts w:hint="eastAsia"/>
        </w:rPr>
        <w:t>内存分配</w:t>
      </w:r>
      <w:bookmarkEnd w:id="1749"/>
      <w:bookmarkEnd w:id="1750"/>
    </w:p>
    <w:tbl>
      <w:tblPr>
        <w:tblStyle w:val="MCU"/>
        <w:tblW w:w="4983" w:type="pct"/>
        <w:tblLook w:val="04A0" w:firstRow="1" w:lastRow="0" w:firstColumn="1" w:lastColumn="0" w:noHBand="0" w:noVBand="1"/>
      </w:tblPr>
      <w:tblGrid>
        <w:gridCol w:w="3671"/>
        <w:gridCol w:w="1134"/>
        <w:gridCol w:w="4160"/>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04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632"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2320"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047" w:type="pct"/>
          </w:tcPr>
          <w:p w:rsidR="00627847" w:rsidRDefault="000F33E2">
            <w:pPr>
              <w:spacing w:beforeLines="0" w:before="0" w:afterLines="0" w:after="0"/>
              <w:rPr>
                <w:szCs w:val="18"/>
              </w:rPr>
            </w:pPr>
            <w:r>
              <w:rPr>
                <w:rFonts w:hint="eastAsia"/>
                <w:szCs w:val="20"/>
              </w:rPr>
              <w:t>MCU</w:t>
            </w:r>
            <w:r>
              <w:rPr>
                <w:szCs w:val="20"/>
              </w:rPr>
              <w:t>_START_SEC_CONFIG_DATA</w:t>
            </w:r>
          </w:p>
        </w:tc>
        <w:tc>
          <w:tcPr>
            <w:tcW w:w="632" w:type="pct"/>
          </w:tcPr>
          <w:p w:rsidR="00627847" w:rsidRDefault="000F33E2">
            <w:pPr>
              <w:spacing w:beforeLines="0" w:before="0" w:afterLines="0" w:after="0"/>
              <w:rPr>
                <w:szCs w:val="20"/>
              </w:rPr>
            </w:pPr>
            <w:r>
              <w:rPr>
                <w:rFonts w:hint="eastAsia"/>
                <w:szCs w:val="20"/>
              </w:rPr>
              <w:t>配置数据</w:t>
            </w:r>
          </w:p>
        </w:tc>
        <w:tc>
          <w:tcPr>
            <w:tcW w:w="2320" w:type="pct"/>
          </w:tcPr>
          <w:p w:rsidR="00627847" w:rsidRDefault="000F33E2">
            <w:pPr>
              <w:spacing w:beforeLines="0" w:before="0" w:afterLines="0" w:after="0"/>
              <w:rPr>
                <w:szCs w:val="18"/>
              </w:rPr>
            </w:pPr>
            <w:r>
              <w:rPr>
                <w:rFonts w:hint="eastAsia"/>
                <w:szCs w:val="20"/>
              </w:rPr>
              <w:t>开始配置数据的内存分配</w:t>
            </w:r>
          </w:p>
        </w:tc>
      </w:tr>
      <w:tr w:rsidR="00627847" w:rsidTr="00627847">
        <w:tc>
          <w:tcPr>
            <w:tcW w:w="2047" w:type="pct"/>
          </w:tcPr>
          <w:p w:rsidR="00627847" w:rsidRDefault="000F33E2">
            <w:pPr>
              <w:spacing w:beforeLines="0" w:before="0" w:afterLines="0" w:after="0"/>
              <w:rPr>
                <w:szCs w:val="18"/>
              </w:rPr>
            </w:pPr>
            <w:r>
              <w:rPr>
                <w:rFonts w:hint="eastAsia"/>
                <w:szCs w:val="20"/>
              </w:rPr>
              <w:t>MCU</w:t>
            </w:r>
            <w:r>
              <w:rPr>
                <w:szCs w:val="20"/>
              </w:rPr>
              <w:t>_STOP_SEC_CONFIG_DATA</w:t>
            </w:r>
          </w:p>
        </w:tc>
        <w:tc>
          <w:tcPr>
            <w:tcW w:w="632" w:type="pct"/>
          </w:tcPr>
          <w:p w:rsidR="00627847" w:rsidRDefault="000F33E2">
            <w:pPr>
              <w:spacing w:beforeLines="0" w:before="0" w:afterLines="0" w:after="0"/>
              <w:rPr>
                <w:szCs w:val="20"/>
              </w:rPr>
            </w:pPr>
            <w:r>
              <w:rPr>
                <w:rFonts w:hint="eastAsia"/>
                <w:szCs w:val="20"/>
              </w:rPr>
              <w:t>配置数据</w:t>
            </w:r>
          </w:p>
        </w:tc>
        <w:tc>
          <w:tcPr>
            <w:tcW w:w="2320" w:type="pct"/>
          </w:tcPr>
          <w:p w:rsidR="00627847" w:rsidRDefault="000F33E2">
            <w:pPr>
              <w:spacing w:beforeLines="0" w:before="0" w:afterLines="0" w:after="0"/>
              <w:rPr>
                <w:szCs w:val="20"/>
              </w:rPr>
            </w:pPr>
            <w:r>
              <w:rPr>
                <w:rFonts w:hint="eastAsia"/>
                <w:szCs w:val="20"/>
              </w:rPr>
              <w:t>结束配置数据的内存分配</w:t>
            </w:r>
          </w:p>
        </w:tc>
      </w:tr>
      <w:tr w:rsidR="00627847" w:rsidTr="00627847">
        <w:tc>
          <w:tcPr>
            <w:tcW w:w="2047" w:type="pct"/>
          </w:tcPr>
          <w:p w:rsidR="00627847" w:rsidRDefault="000F33E2">
            <w:pPr>
              <w:spacing w:beforeLines="0" w:before="0" w:afterLines="0" w:after="0"/>
              <w:rPr>
                <w:szCs w:val="20"/>
              </w:rPr>
            </w:pPr>
            <w:r>
              <w:rPr>
                <w:rFonts w:hint="eastAsia"/>
                <w:szCs w:val="20"/>
              </w:rPr>
              <w:t>MCU</w:t>
            </w:r>
            <w:r>
              <w:rPr>
                <w:szCs w:val="20"/>
              </w:rPr>
              <w:t>_START_SEC_CODE</w:t>
            </w:r>
          </w:p>
        </w:tc>
        <w:tc>
          <w:tcPr>
            <w:tcW w:w="632" w:type="pct"/>
          </w:tcPr>
          <w:p w:rsidR="00627847" w:rsidRDefault="000F33E2">
            <w:pPr>
              <w:spacing w:beforeLines="0" w:before="0" w:afterLines="0" w:after="0"/>
              <w:rPr>
                <w:szCs w:val="20"/>
              </w:rPr>
            </w:pPr>
            <w:r>
              <w:rPr>
                <w:rFonts w:hint="eastAsia"/>
                <w:szCs w:val="20"/>
              </w:rPr>
              <w:t>代码</w:t>
            </w:r>
          </w:p>
        </w:tc>
        <w:tc>
          <w:tcPr>
            <w:tcW w:w="2320" w:type="pct"/>
          </w:tcPr>
          <w:p w:rsidR="00627847" w:rsidRDefault="000F33E2">
            <w:pPr>
              <w:spacing w:beforeLines="0" w:before="0" w:afterLines="0" w:after="0"/>
              <w:rPr>
                <w:szCs w:val="20"/>
              </w:rPr>
            </w:pPr>
            <w:r>
              <w:rPr>
                <w:rFonts w:hint="eastAsia"/>
                <w:szCs w:val="20"/>
              </w:rPr>
              <w:t>开始代码的内存分配</w:t>
            </w:r>
          </w:p>
        </w:tc>
      </w:tr>
      <w:tr w:rsidR="00627847" w:rsidTr="00627847">
        <w:tc>
          <w:tcPr>
            <w:tcW w:w="2047" w:type="pct"/>
          </w:tcPr>
          <w:p w:rsidR="00627847" w:rsidRDefault="000F33E2">
            <w:pPr>
              <w:spacing w:beforeLines="0" w:before="0" w:afterLines="0" w:after="0"/>
              <w:rPr>
                <w:szCs w:val="20"/>
              </w:rPr>
            </w:pPr>
            <w:r>
              <w:rPr>
                <w:szCs w:val="20"/>
              </w:rPr>
              <w:t>MCU_STOP_SEC_CODE</w:t>
            </w:r>
          </w:p>
        </w:tc>
        <w:tc>
          <w:tcPr>
            <w:tcW w:w="632" w:type="pct"/>
          </w:tcPr>
          <w:p w:rsidR="00627847" w:rsidRDefault="000F33E2">
            <w:pPr>
              <w:spacing w:beforeLines="0" w:before="0" w:afterLines="0" w:after="0"/>
              <w:rPr>
                <w:szCs w:val="20"/>
              </w:rPr>
            </w:pPr>
            <w:r>
              <w:rPr>
                <w:rFonts w:hint="eastAsia"/>
                <w:szCs w:val="20"/>
              </w:rPr>
              <w:t>代码</w:t>
            </w:r>
          </w:p>
        </w:tc>
        <w:tc>
          <w:tcPr>
            <w:tcW w:w="2320" w:type="pct"/>
          </w:tcPr>
          <w:p w:rsidR="00627847" w:rsidRDefault="000F33E2">
            <w:pPr>
              <w:spacing w:beforeLines="0" w:before="0" w:afterLines="0" w:after="0"/>
              <w:rPr>
                <w:szCs w:val="20"/>
              </w:rPr>
            </w:pPr>
            <w:r>
              <w:rPr>
                <w:rFonts w:hint="eastAsia"/>
                <w:szCs w:val="20"/>
              </w:rPr>
              <w:t>结束代码的内存分配</w:t>
            </w:r>
          </w:p>
        </w:tc>
      </w:tr>
      <w:tr w:rsidR="00627847" w:rsidTr="00627847">
        <w:tc>
          <w:tcPr>
            <w:tcW w:w="2047" w:type="pct"/>
          </w:tcPr>
          <w:p w:rsidR="00627847" w:rsidRDefault="000F33E2">
            <w:pPr>
              <w:spacing w:beforeLines="0" w:before="0" w:afterLines="0" w:after="0"/>
              <w:rPr>
                <w:szCs w:val="20"/>
              </w:rPr>
            </w:pPr>
            <w:r>
              <w:rPr>
                <w:szCs w:val="20"/>
              </w:rPr>
              <w:t>MCU_START_SEC_VAR_NO_INIT</w:t>
            </w:r>
          </w:p>
        </w:tc>
        <w:tc>
          <w:tcPr>
            <w:tcW w:w="632" w:type="pct"/>
          </w:tcPr>
          <w:p w:rsidR="00627847" w:rsidRDefault="000F33E2">
            <w:pPr>
              <w:spacing w:beforeLines="0" w:before="0" w:afterLines="0" w:after="0"/>
              <w:rPr>
                <w:szCs w:val="20"/>
              </w:rPr>
            </w:pPr>
            <w:r>
              <w:rPr>
                <w:rFonts w:hint="eastAsia"/>
                <w:szCs w:val="20"/>
              </w:rPr>
              <w:t>变量</w:t>
            </w:r>
          </w:p>
        </w:tc>
        <w:tc>
          <w:tcPr>
            <w:tcW w:w="2320" w:type="pct"/>
          </w:tcPr>
          <w:p w:rsidR="00627847" w:rsidRDefault="000F33E2">
            <w:pPr>
              <w:spacing w:beforeLines="0" w:before="0" w:afterLines="0" w:after="0"/>
              <w:rPr>
                <w:szCs w:val="20"/>
              </w:rPr>
            </w:pPr>
            <w:r>
              <w:rPr>
                <w:rFonts w:hint="eastAsia"/>
                <w:szCs w:val="20"/>
              </w:rPr>
              <w:t>开</w:t>
            </w:r>
            <w:proofErr w:type="gramStart"/>
            <w:r>
              <w:rPr>
                <w:rFonts w:hint="eastAsia"/>
                <w:szCs w:val="20"/>
              </w:rPr>
              <w:t>始未</w:t>
            </w:r>
            <w:proofErr w:type="gramEnd"/>
            <w:r>
              <w:rPr>
                <w:rFonts w:hint="eastAsia"/>
                <w:szCs w:val="20"/>
              </w:rPr>
              <w:t>赋初始值变量的内存分配，这类变量会被初始化为</w:t>
            </w:r>
            <w:r>
              <w:rPr>
                <w:rFonts w:hint="eastAsia"/>
                <w:szCs w:val="20"/>
              </w:rPr>
              <w:t>0</w:t>
            </w:r>
          </w:p>
        </w:tc>
      </w:tr>
      <w:tr w:rsidR="00627847" w:rsidTr="00627847">
        <w:tc>
          <w:tcPr>
            <w:tcW w:w="2047" w:type="pct"/>
          </w:tcPr>
          <w:p w:rsidR="00627847" w:rsidRDefault="000F33E2">
            <w:pPr>
              <w:spacing w:beforeLines="0" w:before="0" w:afterLines="0" w:after="0"/>
              <w:rPr>
                <w:szCs w:val="20"/>
              </w:rPr>
            </w:pPr>
            <w:r>
              <w:rPr>
                <w:szCs w:val="20"/>
              </w:rPr>
              <w:t>MCU_STOP_SEC_VAR_NO_INIT</w:t>
            </w:r>
          </w:p>
        </w:tc>
        <w:tc>
          <w:tcPr>
            <w:tcW w:w="632" w:type="pct"/>
          </w:tcPr>
          <w:p w:rsidR="00627847" w:rsidRDefault="000F33E2">
            <w:pPr>
              <w:spacing w:beforeLines="0" w:before="0" w:afterLines="0" w:after="0"/>
              <w:rPr>
                <w:szCs w:val="20"/>
              </w:rPr>
            </w:pPr>
            <w:r>
              <w:rPr>
                <w:rFonts w:hint="eastAsia"/>
                <w:szCs w:val="20"/>
              </w:rPr>
              <w:t>变量</w:t>
            </w:r>
          </w:p>
        </w:tc>
        <w:tc>
          <w:tcPr>
            <w:tcW w:w="2320" w:type="pct"/>
          </w:tcPr>
          <w:p w:rsidR="00627847" w:rsidRDefault="000F33E2">
            <w:pPr>
              <w:spacing w:beforeLines="0" w:before="0" w:afterLines="0" w:after="0"/>
              <w:rPr>
                <w:szCs w:val="20"/>
              </w:rPr>
            </w:pPr>
            <w:r>
              <w:rPr>
                <w:rFonts w:hint="eastAsia"/>
                <w:szCs w:val="20"/>
              </w:rPr>
              <w:t>结束未赋初始值变量的内存分配</w:t>
            </w:r>
          </w:p>
        </w:tc>
      </w:tr>
      <w:tr w:rsidR="00627847" w:rsidTr="00627847">
        <w:tc>
          <w:tcPr>
            <w:tcW w:w="2047" w:type="pct"/>
          </w:tcPr>
          <w:p w:rsidR="00627847" w:rsidRDefault="000F33E2">
            <w:pPr>
              <w:spacing w:beforeLines="0" w:before="0" w:afterLines="0" w:after="0"/>
              <w:rPr>
                <w:szCs w:val="20"/>
              </w:rPr>
            </w:pPr>
            <w:r>
              <w:rPr>
                <w:szCs w:val="20"/>
              </w:rPr>
              <w:t>MCU_START_SEC_VAR_INIT</w:t>
            </w:r>
          </w:p>
        </w:tc>
        <w:tc>
          <w:tcPr>
            <w:tcW w:w="632" w:type="pct"/>
          </w:tcPr>
          <w:p w:rsidR="00627847" w:rsidRDefault="000F33E2">
            <w:pPr>
              <w:spacing w:beforeLines="0" w:before="0" w:afterLines="0" w:after="0"/>
              <w:rPr>
                <w:szCs w:val="20"/>
              </w:rPr>
            </w:pPr>
            <w:r>
              <w:rPr>
                <w:rFonts w:hint="eastAsia"/>
                <w:szCs w:val="20"/>
              </w:rPr>
              <w:t>变量</w:t>
            </w:r>
          </w:p>
        </w:tc>
        <w:tc>
          <w:tcPr>
            <w:tcW w:w="2320" w:type="pct"/>
          </w:tcPr>
          <w:p w:rsidR="00627847" w:rsidRDefault="000F33E2">
            <w:pPr>
              <w:spacing w:beforeLines="0" w:before="0" w:afterLines="0" w:after="0"/>
              <w:rPr>
                <w:szCs w:val="20"/>
              </w:rPr>
            </w:pPr>
            <w:r>
              <w:rPr>
                <w:rFonts w:hint="eastAsia"/>
                <w:szCs w:val="20"/>
              </w:rPr>
              <w:t>开始已赋初始值变量的内存分配</w:t>
            </w:r>
          </w:p>
        </w:tc>
      </w:tr>
      <w:tr w:rsidR="00627847" w:rsidTr="00627847">
        <w:tc>
          <w:tcPr>
            <w:tcW w:w="2047" w:type="pct"/>
          </w:tcPr>
          <w:p w:rsidR="00627847" w:rsidRDefault="000F33E2">
            <w:pPr>
              <w:spacing w:beforeLines="0" w:before="0" w:afterLines="0" w:after="0"/>
              <w:rPr>
                <w:szCs w:val="20"/>
              </w:rPr>
            </w:pPr>
            <w:r>
              <w:rPr>
                <w:szCs w:val="20"/>
              </w:rPr>
              <w:t>MCU_STOP_SEC_VAR_INIT</w:t>
            </w:r>
          </w:p>
        </w:tc>
        <w:tc>
          <w:tcPr>
            <w:tcW w:w="632" w:type="pct"/>
          </w:tcPr>
          <w:p w:rsidR="00627847" w:rsidRDefault="000F33E2">
            <w:pPr>
              <w:spacing w:beforeLines="0" w:before="0" w:afterLines="0" w:after="0"/>
              <w:rPr>
                <w:szCs w:val="20"/>
              </w:rPr>
            </w:pPr>
            <w:r>
              <w:rPr>
                <w:rFonts w:hint="eastAsia"/>
                <w:szCs w:val="20"/>
              </w:rPr>
              <w:t>变量</w:t>
            </w:r>
          </w:p>
        </w:tc>
        <w:tc>
          <w:tcPr>
            <w:tcW w:w="2320" w:type="pct"/>
          </w:tcPr>
          <w:p w:rsidR="00627847" w:rsidRDefault="000F33E2">
            <w:pPr>
              <w:spacing w:beforeLines="0" w:before="0" w:afterLines="0" w:after="0"/>
              <w:rPr>
                <w:szCs w:val="20"/>
              </w:rPr>
            </w:pPr>
            <w:r>
              <w:rPr>
                <w:rFonts w:hint="eastAsia"/>
                <w:szCs w:val="20"/>
              </w:rPr>
              <w:t>结束已赋初始值变量的内存分配</w:t>
            </w:r>
          </w:p>
        </w:tc>
      </w:tr>
      <w:tr w:rsidR="00627847" w:rsidTr="00627847">
        <w:tc>
          <w:tcPr>
            <w:tcW w:w="2047" w:type="pct"/>
          </w:tcPr>
          <w:p w:rsidR="00627847" w:rsidRDefault="000F33E2">
            <w:pPr>
              <w:spacing w:beforeLines="0" w:before="0" w:afterLines="0" w:after="0"/>
              <w:rPr>
                <w:szCs w:val="20"/>
              </w:rPr>
            </w:pPr>
            <w:r>
              <w:rPr>
                <w:szCs w:val="20"/>
              </w:rPr>
              <w:t>MCU_START_SEC_CONST</w:t>
            </w:r>
          </w:p>
        </w:tc>
        <w:tc>
          <w:tcPr>
            <w:tcW w:w="632" w:type="pct"/>
          </w:tcPr>
          <w:p w:rsidR="00627847" w:rsidRDefault="000F33E2">
            <w:pPr>
              <w:spacing w:beforeLines="0" w:before="0" w:afterLines="0" w:after="0"/>
              <w:rPr>
                <w:szCs w:val="20"/>
              </w:rPr>
            </w:pPr>
            <w:r>
              <w:rPr>
                <w:rFonts w:hint="eastAsia"/>
                <w:szCs w:val="20"/>
              </w:rPr>
              <w:t>常量</w:t>
            </w:r>
          </w:p>
        </w:tc>
        <w:tc>
          <w:tcPr>
            <w:tcW w:w="2320" w:type="pct"/>
          </w:tcPr>
          <w:p w:rsidR="00627847" w:rsidRDefault="000F33E2">
            <w:pPr>
              <w:spacing w:beforeLines="0" w:before="0" w:afterLines="0" w:after="0"/>
              <w:rPr>
                <w:szCs w:val="20"/>
              </w:rPr>
            </w:pPr>
            <w:r>
              <w:rPr>
                <w:rFonts w:hint="eastAsia"/>
                <w:szCs w:val="20"/>
              </w:rPr>
              <w:t>开始常量数据的内存分配</w:t>
            </w:r>
          </w:p>
        </w:tc>
      </w:tr>
      <w:tr w:rsidR="00627847" w:rsidTr="00627847">
        <w:tc>
          <w:tcPr>
            <w:tcW w:w="2047" w:type="pct"/>
          </w:tcPr>
          <w:p w:rsidR="00627847" w:rsidRDefault="000F33E2">
            <w:pPr>
              <w:spacing w:beforeLines="0" w:before="0" w:afterLines="0" w:after="0"/>
              <w:rPr>
                <w:szCs w:val="20"/>
              </w:rPr>
            </w:pPr>
            <w:r>
              <w:rPr>
                <w:szCs w:val="20"/>
              </w:rPr>
              <w:t>MCU_STOP_SEC_CONST</w:t>
            </w:r>
          </w:p>
        </w:tc>
        <w:tc>
          <w:tcPr>
            <w:tcW w:w="632" w:type="pct"/>
          </w:tcPr>
          <w:p w:rsidR="00627847" w:rsidRDefault="000F33E2">
            <w:pPr>
              <w:spacing w:beforeLines="0" w:before="0" w:afterLines="0" w:after="0"/>
              <w:rPr>
                <w:szCs w:val="20"/>
              </w:rPr>
            </w:pPr>
            <w:r>
              <w:rPr>
                <w:rFonts w:hint="eastAsia"/>
                <w:szCs w:val="20"/>
              </w:rPr>
              <w:t>常量</w:t>
            </w:r>
          </w:p>
        </w:tc>
        <w:tc>
          <w:tcPr>
            <w:tcW w:w="2320" w:type="pct"/>
          </w:tcPr>
          <w:p w:rsidR="00627847" w:rsidRDefault="000F33E2">
            <w:pPr>
              <w:spacing w:beforeLines="0" w:before="0" w:afterLines="0" w:after="0"/>
              <w:rPr>
                <w:szCs w:val="20"/>
              </w:rPr>
            </w:pPr>
            <w:r>
              <w:rPr>
                <w:rFonts w:hint="eastAsia"/>
                <w:szCs w:val="20"/>
              </w:rPr>
              <w:t>结束常量数据的内存分配</w:t>
            </w:r>
          </w:p>
        </w:tc>
      </w:tr>
    </w:tbl>
    <w:p w:rsidR="00627847" w:rsidRDefault="00627847">
      <w:pPr>
        <w:spacing w:before="180" w:after="180"/>
      </w:pPr>
    </w:p>
    <w:p w:rsidR="00627847" w:rsidRDefault="00627847">
      <w:pPr>
        <w:spacing w:before="180" w:after="180"/>
        <w:rPr>
          <w:rFonts w:eastAsia="PMingLiU"/>
          <w:lang w:eastAsia="zh-TW"/>
        </w:rPr>
      </w:pPr>
    </w:p>
    <w:p w:rsidR="00627847" w:rsidRDefault="000F33E2">
      <w:pPr>
        <w:pStyle w:val="1"/>
      </w:pPr>
      <w:bookmarkStart w:id="1751" w:name="_Ref160196151"/>
      <w:bookmarkStart w:id="1752" w:name="_Toc196898949"/>
      <w:r>
        <w:rPr>
          <w:rFonts w:hint="eastAsia"/>
          <w:lang w:eastAsia="zh"/>
        </w:rPr>
        <w:t>O</w:t>
      </w:r>
      <w:r>
        <w:rPr>
          <w:lang w:eastAsia="zh-CN"/>
        </w:rPr>
        <w:t>SIF</w:t>
      </w:r>
      <w:bookmarkEnd w:id="1751"/>
      <w:bookmarkEnd w:id="1752"/>
    </w:p>
    <w:p w:rsidR="00627847" w:rsidRDefault="000F33E2">
      <w:pPr>
        <w:pStyle w:val="2"/>
      </w:pPr>
      <w:bookmarkStart w:id="1753" w:name="_Toc196898950"/>
      <w:r>
        <w:rPr>
          <w:rFonts w:hint="eastAsia"/>
        </w:rPr>
        <w:t>简介</w:t>
      </w:r>
      <w:bookmarkEnd w:id="1753"/>
    </w:p>
    <w:p w:rsidR="00627847" w:rsidRDefault="000F33E2">
      <w:pPr>
        <w:spacing w:before="180" w:after="180"/>
        <w:rPr>
          <w:rFonts w:cs="微软雅黑"/>
        </w:rPr>
      </w:pPr>
      <w:r>
        <w:rPr>
          <w:rFonts w:cs="微软雅黑" w:hint="eastAsia"/>
        </w:rPr>
        <w:t>本章介绍在</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AC7840x</w:t>
      </w:r>
      <w:r>
        <w:rPr>
          <w:rFonts w:cs="微软雅黑" w:hint="eastAsia"/>
          <w:lang w:eastAsia="zh"/>
        </w:rPr>
        <w:t>/AC7842x/AC7843x</w:t>
      </w:r>
      <w:r>
        <w:rPr>
          <w:rFonts w:cs="微软雅黑" w:hint="eastAsia"/>
        </w:rPr>
        <w:t xml:space="preserve"> </w:t>
      </w:r>
      <w:r>
        <w:rPr>
          <w:rFonts w:cs="微软雅黑"/>
        </w:rPr>
        <w:t>OSIF</w:t>
      </w:r>
      <w:r>
        <w:rPr>
          <w:rFonts w:cs="微软雅黑" w:hint="eastAsia"/>
        </w:rPr>
        <w:t>模块的集成要求和集成步骤以及</w:t>
      </w:r>
      <w:r>
        <w:rPr>
          <w:rFonts w:cs="微软雅黑"/>
        </w:rPr>
        <w:t>OSIF</w:t>
      </w:r>
      <w:r>
        <w:rPr>
          <w:rFonts w:cs="微软雅黑" w:hint="eastAsia"/>
        </w:rPr>
        <w:t>需要关联的模块。</w:t>
      </w:r>
    </w:p>
    <w:p w:rsidR="00627847" w:rsidRDefault="000F33E2">
      <w:pPr>
        <w:pStyle w:val="2"/>
      </w:pPr>
      <w:bookmarkStart w:id="1754" w:name="_Toc196898951"/>
      <w:r>
        <w:rPr>
          <w:rFonts w:hint="eastAsia"/>
        </w:rPr>
        <w:t>驱动程序构建</w:t>
      </w:r>
      <w:bookmarkEnd w:id="1754"/>
    </w:p>
    <w:p w:rsidR="00627847" w:rsidRDefault="000F33E2">
      <w:pPr>
        <w:spacing w:before="180" w:after="180"/>
      </w:pPr>
      <w:r>
        <w:rPr>
          <w:rFonts w:hint="eastAsia"/>
        </w:rPr>
        <w:t>本章节主要介绍构建</w:t>
      </w:r>
      <w:r>
        <w:rPr>
          <w:rFonts w:hint="eastAsia"/>
        </w:rPr>
        <w:t>OSIF</w:t>
      </w:r>
      <w:r>
        <w:rPr>
          <w:rFonts w:hint="eastAsia"/>
        </w:rPr>
        <w:t>驱动程序所需的源文件。</w:t>
      </w:r>
    </w:p>
    <w:p w:rsidR="00627847" w:rsidRDefault="000F33E2">
      <w:pPr>
        <w:pStyle w:val="3"/>
      </w:pPr>
      <w:bookmarkStart w:id="1755" w:name="_Toc196898952"/>
      <w:r>
        <w:rPr>
          <w:rFonts w:hint="eastAsia"/>
        </w:rPr>
        <w:t>驱动程序文件</w:t>
      </w:r>
      <w:bookmarkEnd w:id="1755"/>
    </w:p>
    <w:p w:rsidR="00627847" w:rsidRDefault="000F33E2">
      <w:pPr>
        <w:pStyle w:val="4"/>
      </w:pPr>
      <w:r>
        <w:rPr>
          <w:rFonts w:hint="eastAsia"/>
        </w:rPr>
        <w:t>静态文件</w:t>
      </w:r>
    </w:p>
    <w:p w:rsidR="00627847" w:rsidRDefault="000F33E2">
      <w:pPr>
        <w:spacing w:before="180" w:after="180"/>
      </w:pPr>
      <w:r>
        <w:rPr>
          <w:rFonts w:hint="eastAsia"/>
        </w:rPr>
        <w:t>本节主要介绍构建</w:t>
      </w:r>
      <w:r>
        <w:t>OSIF</w:t>
      </w:r>
      <w:r>
        <w:rPr>
          <w:rFonts w:hint="eastAsia"/>
        </w:rPr>
        <w:t>驱动程序所需的文件</w:t>
      </w:r>
      <w:r>
        <w:rPr>
          <w:rFonts w:hint="eastAsia"/>
        </w:rPr>
        <w:t xml:space="preserve"> </w:t>
      </w:r>
      <w:r>
        <w:rPr>
          <w:rFonts w:hint="eastAsia"/>
        </w:rPr>
        <w:t>，包含</w:t>
      </w:r>
      <w:r>
        <w:t>OSIF</w:t>
      </w:r>
      <w:r>
        <w:rPr>
          <w:rFonts w:hint="eastAsia"/>
        </w:rPr>
        <w:t>模块及与其相关联的模块，各模块静态文件在插件文件夹中的位置如</w:t>
      </w:r>
      <w:r>
        <w:rPr>
          <w:color w:val="0070C0"/>
        </w:rPr>
        <w:fldChar w:fldCharType="begin"/>
      </w:r>
      <w:r>
        <w:rPr>
          <w:color w:val="0070C0"/>
        </w:rPr>
        <w:instrText xml:space="preserve"> </w:instrText>
      </w:r>
      <w:r>
        <w:rPr>
          <w:rFonts w:hint="eastAsia"/>
          <w:color w:val="0070C0"/>
        </w:rPr>
        <w:instrText>REF _Ref160196378 \h</w:instrText>
      </w:r>
      <w:r>
        <w:rPr>
          <w:color w:val="0070C0"/>
        </w:rPr>
        <w:instrText xml:space="preserve"> </w:instrText>
      </w:r>
      <w:r>
        <w:rPr>
          <w:color w:val="0070C0"/>
        </w:rPr>
      </w:r>
      <w:r>
        <w:rPr>
          <w:color w:val="0070C0"/>
        </w:rPr>
        <w:fldChar w:fldCharType="separate"/>
      </w:r>
      <w:r>
        <w:rPr>
          <w:rFonts w:hint="eastAsia"/>
          <w:color w:val="0070C0"/>
        </w:rPr>
        <w:t>表</w:t>
      </w:r>
      <w:r>
        <w:rPr>
          <w:rFonts w:hint="eastAsia"/>
          <w:color w:val="0070C0"/>
        </w:rPr>
        <w:t xml:space="preserve"> </w:t>
      </w:r>
      <w:r>
        <w:rPr>
          <w:color w:val="0070C0"/>
        </w:rPr>
        <w:t>16.1</w:t>
      </w:r>
      <w:r>
        <w:rPr>
          <w:color w:val="0070C0"/>
        </w:rPr>
        <w:fldChar w:fldCharType="end"/>
      </w:r>
      <w:r>
        <w:rPr>
          <w:color w:val="0000FF"/>
        </w:rPr>
        <w:fldChar w:fldCharType="begin"/>
      </w:r>
      <w:r>
        <w:rPr>
          <w:color w:val="0000FF"/>
        </w:rPr>
        <w:instrText xml:space="preserve"> </w:instrText>
      </w:r>
      <w:r>
        <w:rPr>
          <w:rFonts w:hint="eastAsia"/>
          <w:color w:val="0000FF"/>
        </w:rPr>
        <w:instrText>REF _Ref160196378 \h</w:instrText>
      </w:r>
      <w:r>
        <w:rPr>
          <w:color w:val="0000FF"/>
        </w:rPr>
        <w:instrText xml:space="preserve">  \* MERGEFORMAT </w:instrText>
      </w:r>
      <w:r>
        <w:rPr>
          <w:color w:val="0000FF"/>
        </w:rPr>
      </w:r>
      <w:r>
        <w:rPr>
          <w:color w:val="0000FF"/>
        </w:rPr>
        <w:fldChar w:fldCharType="end"/>
      </w:r>
      <w:r>
        <w:rPr>
          <w:rFonts w:hint="eastAsia"/>
        </w:rPr>
        <w:t>所示。</w:t>
      </w:r>
    </w:p>
    <w:p w:rsidR="00627847" w:rsidRDefault="000F33E2">
      <w:pPr>
        <w:pStyle w:val="a6"/>
        <w:keepNext/>
        <w:spacing w:before="180" w:after="180"/>
      </w:pPr>
      <w:bookmarkStart w:id="1756" w:name="_Ref160196378"/>
      <w:bookmarkStart w:id="1757" w:name="_Toc19683627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16</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1756"/>
      <w:r>
        <w:t xml:space="preserve"> </w:t>
      </w:r>
      <w:r>
        <w:rPr>
          <w:rFonts w:hint="eastAsia"/>
        </w:rPr>
        <w:t>静态文件</w:t>
      </w:r>
      <w:bookmarkEnd w:id="1757"/>
    </w:p>
    <w:tbl>
      <w:tblPr>
        <w:tblStyle w:val="MCU"/>
        <w:tblW w:w="5000" w:type="pct"/>
        <w:tblLook w:val="04A0" w:firstRow="1" w:lastRow="0" w:firstColumn="1" w:lastColumn="0" w:noHBand="0" w:noVBand="1"/>
      </w:tblPr>
      <w:tblGrid>
        <w:gridCol w:w="1267"/>
        <w:gridCol w:w="4737"/>
        <w:gridCol w:w="299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704"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63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1663"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704" w:type="pct"/>
          </w:tcPr>
          <w:p w:rsidR="00627847" w:rsidRDefault="000F33E2">
            <w:pPr>
              <w:spacing w:beforeLines="0" w:before="0" w:afterLines="0" w:after="0"/>
              <w:jc w:val="left"/>
              <w:rPr>
                <w:szCs w:val="20"/>
              </w:rPr>
            </w:pPr>
            <w:r>
              <w:rPr>
                <w:rFonts w:hint="eastAsia"/>
                <w:szCs w:val="20"/>
              </w:rPr>
              <w:t>B</w:t>
            </w:r>
            <w:r>
              <w:rPr>
                <w:szCs w:val="20"/>
              </w:rPr>
              <w:t>ASE</w:t>
            </w:r>
          </w:p>
        </w:tc>
        <w:tc>
          <w:tcPr>
            <w:tcW w:w="2633" w:type="pct"/>
          </w:tcPr>
          <w:p w:rsidR="00627847" w:rsidRDefault="000F33E2">
            <w:pPr>
              <w:spacing w:beforeLines="0" w:before="0" w:afterLines="0" w:after="0"/>
              <w:jc w:val="left"/>
            </w:pPr>
            <w:r>
              <w:rPr>
                <w:rFonts w:hint="eastAsia"/>
                <w:szCs w:val="20"/>
              </w:rPr>
              <w:t>头文件：</w:t>
            </w:r>
            <w:r>
              <w:rPr>
                <w:rFonts w:hint="eastAsia"/>
                <w:szCs w:val="20"/>
              </w:rPr>
              <w:t>mcu</w:t>
            </w:r>
            <w:r>
              <w:rPr>
                <w:szCs w:val="20"/>
              </w:rPr>
              <w:t>\base\</w:t>
            </w:r>
            <w:r>
              <w:rPr>
                <w:rFonts w:hint="eastAsia"/>
                <w:szCs w:val="20"/>
              </w:rPr>
              <w:t>include</w:t>
            </w:r>
            <w:r>
              <w:rPr>
                <w:szCs w:val="20"/>
              </w:rPr>
              <w:br/>
            </w:r>
            <w:r>
              <w:rPr>
                <w:rFonts w:hint="eastAsia"/>
                <w:szCs w:val="20"/>
              </w:rPr>
              <w:t>源文件：</w:t>
            </w:r>
            <w:r>
              <w:rPr>
                <w:rFonts w:hint="eastAsia"/>
                <w:szCs w:val="20"/>
              </w:rPr>
              <w:t>mcu</w:t>
            </w:r>
            <w:r>
              <w:rPr>
                <w:szCs w:val="20"/>
              </w:rPr>
              <w:t>\</w:t>
            </w:r>
            <w:r>
              <w:rPr>
                <w:rFonts w:hint="eastAsia"/>
                <w:szCs w:val="20"/>
              </w:rPr>
              <w:t>base</w:t>
            </w:r>
            <w:r>
              <w:rPr>
                <w:szCs w:val="20"/>
              </w:rPr>
              <w:t>\src</w:t>
            </w:r>
          </w:p>
        </w:tc>
        <w:tc>
          <w:tcPr>
            <w:tcW w:w="1663" w:type="pct"/>
          </w:tcPr>
          <w:p w:rsidR="00627847" w:rsidRDefault="000F33E2">
            <w:pPr>
              <w:spacing w:beforeLines="0" w:before="0" w:afterLines="0" w:after="0"/>
              <w:jc w:val="left"/>
              <w:rPr>
                <w:szCs w:val="20"/>
              </w:rPr>
            </w:pPr>
            <w:r>
              <w:rPr>
                <w:rFonts w:hint="eastAsia"/>
                <w:szCs w:val="20"/>
              </w:rPr>
              <w:t>系统的基本配置，比如</w:t>
            </w:r>
            <w:r>
              <w:rPr>
                <w:rFonts w:hint="eastAsia"/>
                <w:szCs w:val="20"/>
              </w:rPr>
              <w:t xml:space="preserve">OSIF </w:t>
            </w:r>
            <w:r>
              <w:rPr>
                <w:rFonts w:hint="eastAsia"/>
                <w:szCs w:val="20"/>
              </w:rPr>
              <w:t>为系统提供统一的接口</w:t>
            </w:r>
          </w:p>
        </w:tc>
      </w:tr>
    </w:tbl>
    <w:p w:rsidR="00627847" w:rsidRDefault="000F33E2">
      <w:pPr>
        <w:pStyle w:val="3"/>
      </w:pPr>
      <w:bookmarkStart w:id="1758" w:name="_Toc196898953"/>
      <w:r>
        <w:rPr>
          <w:rFonts w:hint="eastAsia"/>
        </w:rPr>
        <w:t>驱动限制</w:t>
      </w:r>
      <w:bookmarkEnd w:id="1758"/>
    </w:p>
    <w:p w:rsidR="00627847" w:rsidRDefault="000F33E2">
      <w:pPr>
        <w:pStyle w:val="ab"/>
        <w:spacing w:before="180" w:after="180"/>
      </w:pPr>
      <w:r>
        <w:rPr>
          <w:rFonts w:hint="eastAsia"/>
        </w:rPr>
        <w:t>None</w:t>
      </w:r>
    </w:p>
    <w:p w:rsidR="00627847" w:rsidRDefault="000F33E2">
      <w:pPr>
        <w:pStyle w:val="2"/>
      </w:pPr>
      <w:bookmarkStart w:id="1759" w:name="_Toc196898954"/>
      <w:r>
        <w:rPr>
          <w:rFonts w:hint="eastAsia"/>
        </w:rPr>
        <w:t>配置示例</w:t>
      </w:r>
      <w:bookmarkEnd w:id="1759"/>
    </w:p>
    <w:p w:rsidR="00627847" w:rsidRDefault="000F33E2">
      <w:pPr>
        <w:spacing w:before="180" w:after="180"/>
      </w:pPr>
      <w:r>
        <w:rPr>
          <w:rFonts w:hint="eastAsia"/>
        </w:rPr>
        <w:t>本章节主要介绍</w:t>
      </w:r>
      <w:r>
        <w:rPr>
          <w:rFonts w:hint="eastAsia"/>
        </w:rPr>
        <w:t>OSIF</w:t>
      </w:r>
      <w:r>
        <w:rPr>
          <w:rFonts w:hint="eastAsia"/>
        </w:rPr>
        <w:t>集成步骤。</w:t>
      </w:r>
    </w:p>
    <w:p w:rsidR="00627847" w:rsidRDefault="000F33E2">
      <w:pPr>
        <w:pStyle w:val="3"/>
      </w:pPr>
      <w:bookmarkStart w:id="1760" w:name="_Toc196898955"/>
      <w:r>
        <w:rPr>
          <w:rFonts w:hint="eastAsia"/>
        </w:rPr>
        <w:t>集成限制</w:t>
      </w:r>
      <w:bookmarkEnd w:id="1760"/>
    </w:p>
    <w:p w:rsidR="00627847" w:rsidRDefault="000F33E2">
      <w:pPr>
        <w:spacing w:before="180" w:after="180"/>
      </w:pPr>
      <w:r>
        <w:rPr>
          <w:rFonts w:hint="eastAsia"/>
        </w:rPr>
        <w:t>本节介绍</w:t>
      </w:r>
      <w:r>
        <w:t>OSIF</w:t>
      </w:r>
      <w:r>
        <w:rPr>
          <w:rFonts w:hint="eastAsia"/>
        </w:rPr>
        <w:t>的集成限制，具体如下：</w:t>
      </w:r>
    </w:p>
    <w:p w:rsidR="00627847" w:rsidRDefault="000F33E2">
      <w:pPr>
        <w:pStyle w:val="aff7"/>
        <w:numPr>
          <w:ilvl w:val="0"/>
          <w:numId w:val="53"/>
        </w:numPr>
        <w:spacing w:before="180" w:after="180"/>
        <w:ind w:firstLineChars="0"/>
      </w:pPr>
      <w:r>
        <w:rPr>
          <w:rFonts w:hint="eastAsia"/>
        </w:rPr>
        <w:t>集成到非</w:t>
      </w:r>
      <w:r>
        <w:rPr>
          <w:rFonts w:hint="eastAsia"/>
        </w:rPr>
        <w:t>b</w:t>
      </w:r>
      <w:r>
        <w:t>are metal</w:t>
      </w:r>
      <w:r>
        <w:rPr>
          <w:rFonts w:hint="eastAsia"/>
        </w:rPr>
        <w:t>系统时，</w:t>
      </w:r>
      <w:r>
        <w:t xml:space="preserve"> OsIf_Init</w:t>
      </w:r>
      <w:r>
        <w:rPr>
          <w:rFonts w:hint="eastAsia"/>
        </w:rPr>
        <w:t>需要确保在</w:t>
      </w:r>
      <w:r>
        <w:rPr>
          <w:rFonts w:hint="eastAsia"/>
        </w:rPr>
        <w:t>Sys</w:t>
      </w:r>
      <w:r>
        <w:t xml:space="preserve">tick </w:t>
      </w:r>
      <w:r>
        <w:rPr>
          <w:rFonts w:hint="eastAsia"/>
        </w:rPr>
        <w:t>配置使能后调用，在</w:t>
      </w:r>
      <w:r>
        <w:rPr>
          <w:rFonts w:hint="eastAsia"/>
        </w:rPr>
        <w:t>b</w:t>
      </w:r>
      <w:r>
        <w:t>are metal</w:t>
      </w:r>
      <w:r>
        <w:rPr>
          <w:rFonts w:hint="eastAsia"/>
        </w:rPr>
        <w:t>环境中，时钟初始化后调用。</w:t>
      </w:r>
    </w:p>
    <w:p w:rsidR="00627847" w:rsidRDefault="000F33E2">
      <w:pPr>
        <w:pStyle w:val="aff7"/>
        <w:numPr>
          <w:ilvl w:val="0"/>
          <w:numId w:val="53"/>
        </w:numPr>
        <w:spacing w:before="180" w:after="180"/>
        <w:ind w:firstLineChars="0"/>
      </w:pPr>
      <w:r>
        <w:rPr>
          <w:rFonts w:hint="eastAsia"/>
        </w:rPr>
        <w:t>集成到非</w:t>
      </w:r>
      <w:r>
        <w:rPr>
          <w:rFonts w:hint="eastAsia"/>
        </w:rPr>
        <w:t>b</w:t>
      </w:r>
      <w:r>
        <w:t>are metal</w:t>
      </w:r>
      <w:r>
        <w:rPr>
          <w:rFonts w:hint="eastAsia"/>
        </w:rPr>
        <w:t>系统时，需要定义全局宏</w:t>
      </w:r>
      <w:r>
        <w:rPr>
          <w:rFonts w:hint="eastAsia"/>
        </w:rPr>
        <w:t>OS_PLAT</w:t>
      </w:r>
      <w:r>
        <w:t xml:space="preserve">FORM </w:t>
      </w:r>
      <w:r>
        <w:rPr>
          <w:rFonts w:hint="eastAsia"/>
        </w:rPr>
        <w:t>的值为</w:t>
      </w:r>
      <w:r>
        <w:rPr>
          <w:rFonts w:hint="eastAsia"/>
        </w:rPr>
        <w:t>OSIF_OS</w:t>
      </w:r>
      <w:r>
        <w:rPr>
          <w:rFonts w:hint="eastAsia"/>
        </w:rPr>
        <w:t>（值的大小为</w:t>
      </w:r>
      <w:r>
        <w:rPr>
          <w:rFonts w:hint="eastAsia"/>
        </w:rPr>
        <w:t>1</w:t>
      </w:r>
      <w:r>
        <w:rPr>
          <w:rFonts w:hint="eastAsia"/>
        </w:rPr>
        <w:t>），默认情况下会自定义宏</w:t>
      </w:r>
      <w:r>
        <w:rPr>
          <w:rFonts w:hint="eastAsia"/>
        </w:rPr>
        <w:t>OS_PLAT</w:t>
      </w:r>
      <w:r>
        <w:t xml:space="preserve">FORM </w:t>
      </w:r>
      <w:r>
        <w:rPr>
          <w:rFonts w:hint="eastAsia"/>
        </w:rPr>
        <w:t>的值为</w:t>
      </w:r>
      <w:r>
        <w:rPr>
          <w:rFonts w:hint="eastAsia"/>
        </w:rPr>
        <w:t>OSIF_BARE</w:t>
      </w:r>
      <w:r>
        <w:t>METAL(</w:t>
      </w:r>
      <w:r>
        <w:rPr>
          <w:rFonts w:hint="eastAsia"/>
        </w:rPr>
        <w:t>值为</w:t>
      </w:r>
      <w:r>
        <w:rPr>
          <w:rFonts w:hint="eastAsia"/>
        </w:rPr>
        <w:t>0</w:t>
      </w:r>
      <w:r>
        <w:t>)</w:t>
      </w:r>
      <w:r>
        <w:rPr>
          <w:rFonts w:hint="eastAsia"/>
        </w:rPr>
        <w:t>。</w:t>
      </w:r>
    </w:p>
    <w:p w:rsidR="00627847" w:rsidRDefault="000F33E2">
      <w:pPr>
        <w:pStyle w:val="aff7"/>
        <w:numPr>
          <w:ilvl w:val="0"/>
          <w:numId w:val="53"/>
        </w:numPr>
        <w:spacing w:before="180" w:after="180"/>
        <w:ind w:firstLineChars="0"/>
      </w:pPr>
      <w:r>
        <w:rPr>
          <w:rFonts w:hint="eastAsia"/>
        </w:rPr>
        <w:t>系统的</w:t>
      </w:r>
      <w:r>
        <w:rPr>
          <w:rFonts w:hint="eastAsia"/>
        </w:rPr>
        <w:t>Core</w:t>
      </w:r>
      <w:r>
        <w:t xml:space="preserve"> </w:t>
      </w:r>
      <w:r>
        <w:rPr>
          <w:rFonts w:hint="eastAsia"/>
        </w:rPr>
        <w:t>Clock</w:t>
      </w:r>
      <w:r>
        <w:rPr>
          <w:rFonts w:hint="eastAsia"/>
        </w:rPr>
        <w:t>发生改变后，应调用</w:t>
      </w:r>
      <w:r>
        <w:t>OsIf_Init</w:t>
      </w:r>
      <w:r>
        <w:rPr>
          <w:rFonts w:hint="eastAsia"/>
        </w:rPr>
        <w:t>接口重新初始化。</w:t>
      </w:r>
    </w:p>
    <w:p w:rsidR="00627847" w:rsidRDefault="000F33E2">
      <w:pPr>
        <w:pStyle w:val="aff7"/>
        <w:numPr>
          <w:ilvl w:val="0"/>
          <w:numId w:val="53"/>
        </w:numPr>
        <w:spacing w:before="180" w:after="180"/>
        <w:ind w:firstLineChars="0"/>
      </w:pPr>
      <w:r>
        <w:rPr>
          <w:rFonts w:hint="eastAsia"/>
        </w:rPr>
        <w:t>当前使用的单核硬件，因此</w:t>
      </w:r>
      <w:r>
        <w:rPr>
          <w:rFonts w:hint="eastAsia"/>
        </w:rPr>
        <w:t>OsIf</w:t>
      </w:r>
      <w:r>
        <w:t xml:space="preserve">_GetCoreId </w:t>
      </w:r>
      <w:r>
        <w:rPr>
          <w:rFonts w:hint="eastAsia"/>
        </w:rPr>
        <w:t>返回的是</w:t>
      </w:r>
      <w:r>
        <w:t>0</w:t>
      </w:r>
      <w:r>
        <w:rPr>
          <w:rFonts w:hint="eastAsia"/>
        </w:rPr>
        <w:t>.</w:t>
      </w:r>
    </w:p>
    <w:p w:rsidR="00627847" w:rsidRDefault="000F33E2">
      <w:pPr>
        <w:pStyle w:val="3"/>
      </w:pPr>
      <w:bookmarkStart w:id="1761" w:name="_Toc196898956"/>
      <w:r>
        <w:rPr>
          <w:rFonts w:hint="eastAsia"/>
        </w:rPr>
        <w:t>时序图</w:t>
      </w:r>
      <w:bookmarkEnd w:id="1761"/>
    </w:p>
    <w:p w:rsidR="00627847" w:rsidRDefault="000F33E2">
      <w:pPr>
        <w:pStyle w:val="4"/>
      </w:pPr>
      <w:r>
        <w:rPr>
          <w:rFonts w:hint="eastAsia"/>
        </w:rPr>
        <w:t>初始化时序图</w:t>
      </w:r>
    </w:p>
    <w:p w:rsidR="00627847" w:rsidRDefault="000F33E2">
      <w:pPr>
        <w:spacing w:before="180" w:after="180"/>
        <w:jc w:val="center"/>
      </w:pPr>
      <w:r>
        <w:object w:dxaOrig="4180" w:dyaOrig="3310">
          <v:shape id="_x0000_i1046" type="#_x0000_t75" style="width:209.25pt;height:165pt" o:ole="">
            <v:imagedata r:id="rId138" o:title=""/>
          </v:shape>
          <o:OLEObject Type="Embed" ProgID="Visio.Drawing.15" ShapeID="_x0000_i1046" DrawAspect="Content" ObjectID="_1807511488" r:id="rId139"/>
        </w:object>
      </w:r>
    </w:p>
    <w:p w:rsidR="00627847" w:rsidRDefault="000F33E2">
      <w:pPr>
        <w:pStyle w:val="a6"/>
        <w:spacing w:before="180" w:after="180"/>
      </w:pPr>
      <w:bookmarkStart w:id="1762" w:name="_Toc19683713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r>
        <w:t xml:space="preserve"> </w:t>
      </w:r>
      <w:r>
        <w:rPr>
          <w:rFonts w:hint="eastAsia"/>
        </w:rPr>
        <w:t>OSIF</w:t>
      </w:r>
      <w:r>
        <w:t xml:space="preserve"> </w:t>
      </w:r>
      <w:r>
        <w:rPr>
          <w:rFonts w:hint="eastAsia"/>
        </w:rPr>
        <w:t>初始化调用</w:t>
      </w:r>
      <w:bookmarkEnd w:id="1762"/>
    </w:p>
    <w:p w:rsidR="00627847" w:rsidRDefault="000F33E2">
      <w:pPr>
        <w:pStyle w:val="ab"/>
        <w:spacing w:before="180" w:after="180"/>
        <w:rPr>
          <w:lang w:eastAsia="zh-CN"/>
        </w:rPr>
      </w:pPr>
      <w:r>
        <w:rPr>
          <w:rFonts w:hint="eastAsia"/>
        </w:rPr>
        <w:t>调用</w:t>
      </w:r>
      <w:r>
        <w:rPr>
          <w:rFonts w:hint="eastAsia"/>
        </w:rPr>
        <w:t xml:space="preserve">OsIf_Init </w:t>
      </w:r>
      <w:r>
        <w:rPr>
          <w:rFonts w:hint="eastAsia"/>
        </w:rPr>
        <w:t>初始化基本配置</w:t>
      </w:r>
      <w:r>
        <w:rPr>
          <w:rFonts w:hint="eastAsia"/>
          <w:lang w:eastAsia="zh-CN"/>
        </w:rPr>
        <w:t>。</w:t>
      </w:r>
    </w:p>
    <w:p w:rsidR="00627847" w:rsidRDefault="000F33E2">
      <w:pPr>
        <w:pStyle w:val="4"/>
      </w:pPr>
      <w:r>
        <w:rPr>
          <w:rFonts w:hint="eastAsia"/>
        </w:rPr>
        <w:t>将微秒转换为</w:t>
      </w:r>
      <w:r>
        <w:rPr>
          <w:rFonts w:hint="eastAsia"/>
        </w:rPr>
        <w:t>tick</w:t>
      </w:r>
      <w:r>
        <w:rPr>
          <w:rFonts w:hint="eastAsia"/>
        </w:rPr>
        <w:t>时序图</w:t>
      </w:r>
    </w:p>
    <w:p w:rsidR="00627847" w:rsidRDefault="00627847">
      <w:pPr>
        <w:spacing w:before="180" w:after="180"/>
      </w:pPr>
    </w:p>
    <w:p w:rsidR="00627847" w:rsidRDefault="000F33E2">
      <w:pPr>
        <w:pStyle w:val="ab"/>
        <w:spacing w:before="180" w:after="180"/>
        <w:jc w:val="center"/>
        <w:rPr>
          <w:lang w:eastAsia="zh-CN"/>
        </w:rPr>
      </w:pPr>
      <w:r>
        <w:object w:dxaOrig="4675" w:dyaOrig="3063">
          <v:shape id="_x0000_i1047" type="#_x0000_t75" style="width:233.25pt;height:153.75pt" o:ole="">
            <v:imagedata r:id="rId140" o:title=""/>
          </v:shape>
          <o:OLEObject Type="Embed" ProgID="Visio.Drawing.15" ShapeID="_x0000_i1047" DrawAspect="Content" ObjectID="_1807511489" r:id="rId141"/>
        </w:object>
      </w:r>
    </w:p>
    <w:p w:rsidR="00627847" w:rsidRDefault="000F33E2">
      <w:pPr>
        <w:pStyle w:val="a6"/>
        <w:spacing w:before="180" w:after="180"/>
      </w:pPr>
      <w:bookmarkStart w:id="1763" w:name="_Toc19683713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r>
        <w:t xml:space="preserve"> OSIF </w:t>
      </w:r>
      <w:r>
        <w:rPr>
          <w:rFonts w:hint="eastAsia"/>
        </w:rPr>
        <w:t>将微秒转换成</w:t>
      </w:r>
      <w:r>
        <w:rPr>
          <w:rFonts w:hint="eastAsia"/>
        </w:rPr>
        <w:t>Tick</w:t>
      </w:r>
      <w:bookmarkEnd w:id="1763"/>
    </w:p>
    <w:p w:rsidR="00627847" w:rsidRDefault="000F33E2">
      <w:pPr>
        <w:spacing w:before="180" w:after="180"/>
      </w:pPr>
      <w:r>
        <w:rPr>
          <w:rFonts w:hint="eastAsia"/>
        </w:rPr>
        <w:t>调用</w:t>
      </w:r>
      <w:r>
        <w:rPr>
          <w:rFonts w:hint="eastAsia"/>
        </w:rPr>
        <w:t>OsIf_MicrosToTicks</w:t>
      </w:r>
      <w:r>
        <w:rPr>
          <w:rFonts w:hint="eastAsia"/>
        </w:rPr>
        <w:t>将微秒转换为</w:t>
      </w:r>
      <w:r>
        <w:rPr>
          <w:rFonts w:hint="eastAsia"/>
        </w:rPr>
        <w:t>tick</w:t>
      </w:r>
      <w:r>
        <w:rPr>
          <w:rFonts w:hint="eastAsia"/>
        </w:rPr>
        <w:t>时序图。</w:t>
      </w:r>
    </w:p>
    <w:p w:rsidR="00627847" w:rsidRDefault="000F33E2">
      <w:pPr>
        <w:pStyle w:val="4"/>
      </w:pPr>
      <w:r>
        <w:rPr>
          <w:rFonts w:hint="eastAsia"/>
        </w:rPr>
        <w:t>进行延时操作时序图</w:t>
      </w:r>
    </w:p>
    <w:p w:rsidR="00627847" w:rsidRDefault="000F33E2">
      <w:pPr>
        <w:spacing w:before="180" w:after="180"/>
        <w:jc w:val="center"/>
      </w:pPr>
      <w:r>
        <w:object w:dxaOrig="4610" w:dyaOrig="4857">
          <v:shape id="_x0000_i1048" type="#_x0000_t75" style="width:230.25pt;height:243pt" o:ole="">
            <v:imagedata r:id="rId142" o:title=""/>
          </v:shape>
          <o:OLEObject Type="Embed" ProgID="Visio.Drawing.15" ShapeID="_x0000_i1048" DrawAspect="Content" ObjectID="_1807511490" r:id="rId143"/>
        </w:object>
      </w:r>
    </w:p>
    <w:p w:rsidR="00627847" w:rsidRDefault="000F33E2">
      <w:pPr>
        <w:pStyle w:val="a6"/>
        <w:spacing w:before="180" w:after="180"/>
      </w:pPr>
      <w:bookmarkStart w:id="1764" w:name="_Toc19683713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r>
        <w:t xml:space="preserve"> OSIF</w:t>
      </w:r>
      <w:r>
        <w:rPr>
          <w:rFonts w:hint="eastAsia"/>
        </w:rPr>
        <w:t>进行延时操作</w:t>
      </w:r>
      <w:bookmarkEnd w:id="1764"/>
    </w:p>
    <w:p w:rsidR="00627847" w:rsidRDefault="000F33E2">
      <w:pPr>
        <w:spacing w:before="180" w:after="180"/>
      </w:pPr>
      <w:r>
        <w:rPr>
          <w:rFonts w:hint="eastAsia"/>
        </w:rPr>
        <w:t>调用</w:t>
      </w:r>
      <w:r>
        <w:rPr>
          <w:rFonts w:hint="eastAsia"/>
        </w:rPr>
        <w:t>OsIf_GetCounter</w:t>
      </w:r>
      <w:r>
        <w:rPr>
          <w:rFonts w:hint="eastAsia"/>
        </w:rPr>
        <w:t>获取当前的</w:t>
      </w:r>
      <w:r>
        <w:rPr>
          <w:rFonts w:hint="eastAsia"/>
        </w:rPr>
        <w:t>timer counter</w:t>
      </w:r>
      <w:r>
        <w:rPr>
          <w:rFonts w:hint="eastAsia"/>
        </w:rPr>
        <w:t>的</w:t>
      </w:r>
      <w:r>
        <w:rPr>
          <w:rFonts w:hint="eastAsia"/>
        </w:rPr>
        <w:t>tick</w:t>
      </w:r>
      <w:r>
        <w:rPr>
          <w:rFonts w:hint="eastAsia"/>
        </w:rPr>
        <w:t>值；</w:t>
      </w:r>
      <w:r>
        <w:t xml:space="preserve"> </w:t>
      </w:r>
      <w:r>
        <w:rPr>
          <w:rFonts w:hint="eastAsia"/>
        </w:rPr>
        <w:t>调用</w:t>
      </w:r>
      <w:r>
        <w:rPr>
          <w:rFonts w:hint="eastAsia"/>
        </w:rPr>
        <w:t>OsIf_GetElapsed</w:t>
      </w:r>
      <w:r>
        <w:rPr>
          <w:rFonts w:hint="eastAsia"/>
        </w:rPr>
        <w:t>接口获取和上一次</w:t>
      </w:r>
      <w:r>
        <w:rPr>
          <w:rFonts w:hint="eastAsia"/>
        </w:rPr>
        <w:t>counter</w:t>
      </w:r>
      <w:r>
        <w:rPr>
          <w:rFonts w:hint="eastAsia"/>
        </w:rPr>
        <w:t>的</w:t>
      </w:r>
      <w:r>
        <w:rPr>
          <w:rFonts w:hint="eastAsia"/>
        </w:rPr>
        <w:t>tick</w:t>
      </w:r>
      <w:r>
        <w:rPr>
          <w:rFonts w:hint="eastAsia"/>
        </w:rPr>
        <w:t>偏差值。</w:t>
      </w:r>
    </w:p>
    <w:p w:rsidR="00627847" w:rsidRDefault="000F33E2">
      <w:pPr>
        <w:pStyle w:val="2"/>
      </w:pPr>
      <w:bookmarkStart w:id="1765" w:name="_Toc196898957"/>
      <w:r>
        <w:rPr>
          <w:rFonts w:hint="eastAsia"/>
        </w:rPr>
        <w:t>函数调用</w:t>
      </w:r>
      <w:bookmarkEnd w:id="1765"/>
    </w:p>
    <w:p w:rsidR="00627847" w:rsidRDefault="000F33E2">
      <w:pPr>
        <w:pStyle w:val="3"/>
      </w:pPr>
      <w:bookmarkStart w:id="1766" w:name="_Toc196898958"/>
      <w:r>
        <w:rPr>
          <w:rFonts w:hint="eastAsia"/>
        </w:rPr>
        <w:t>启动期间函数调用</w:t>
      </w:r>
      <w:bookmarkEnd w:id="1766"/>
    </w:p>
    <w:p w:rsidR="00627847" w:rsidRDefault="000F33E2">
      <w:pPr>
        <w:spacing w:before="180" w:after="180"/>
      </w:pPr>
      <w:r>
        <w:rPr>
          <w:rFonts w:hint="eastAsia"/>
        </w:rPr>
        <w:t>启动阶段需要调用</w:t>
      </w:r>
      <w:r>
        <w:rPr>
          <w:rFonts w:hint="eastAsia"/>
        </w:rPr>
        <w:t>O</w:t>
      </w:r>
      <w:r>
        <w:t xml:space="preserve">sIf_Init </w:t>
      </w:r>
      <w:r>
        <w:rPr>
          <w:rFonts w:hint="eastAsia"/>
        </w:rPr>
        <w:t>初始化基本配置。</w:t>
      </w:r>
    </w:p>
    <w:p w:rsidR="00627847" w:rsidRDefault="000F33E2">
      <w:pPr>
        <w:pStyle w:val="3"/>
      </w:pPr>
      <w:bookmarkStart w:id="1767" w:name="_Toc196898959"/>
      <w:r>
        <w:rPr>
          <w:rFonts w:hint="eastAsia"/>
        </w:rPr>
        <w:t>关闭期间函数调用</w:t>
      </w:r>
      <w:bookmarkEnd w:id="1767"/>
    </w:p>
    <w:p w:rsidR="00627847" w:rsidRDefault="000F33E2">
      <w:pPr>
        <w:spacing w:before="180" w:after="180"/>
      </w:pPr>
      <w:r>
        <w:rPr>
          <w:rFonts w:hint="eastAsia"/>
        </w:rPr>
        <w:t>None</w:t>
      </w:r>
    </w:p>
    <w:p w:rsidR="00627847" w:rsidRDefault="000F33E2">
      <w:pPr>
        <w:pStyle w:val="3"/>
      </w:pPr>
      <w:bookmarkStart w:id="1768" w:name="_Toc196898960"/>
      <w:r>
        <w:rPr>
          <w:rFonts w:hint="eastAsia"/>
        </w:rPr>
        <w:t>唤醒期间函数调用</w:t>
      </w:r>
      <w:bookmarkEnd w:id="1768"/>
    </w:p>
    <w:p w:rsidR="00627847" w:rsidRDefault="000F33E2">
      <w:pPr>
        <w:spacing w:before="180" w:after="180"/>
      </w:pPr>
      <w:r>
        <w:rPr>
          <w:rFonts w:hint="eastAsia"/>
        </w:rPr>
        <w:t>None</w:t>
      </w:r>
    </w:p>
    <w:p w:rsidR="00627847" w:rsidRDefault="000F33E2">
      <w:pPr>
        <w:pStyle w:val="2"/>
      </w:pPr>
      <w:bookmarkStart w:id="1769" w:name="_Toc196898961"/>
      <w:r>
        <w:rPr>
          <w:rFonts w:hint="eastAsia"/>
        </w:rPr>
        <w:t>模块要求</w:t>
      </w:r>
      <w:bookmarkEnd w:id="1769"/>
    </w:p>
    <w:p w:rsidR="00627847" w:rsidRDefault="000F33E2">
      <w:pPr>
        <w:pStyle w:val="3"/>
      </w:pPr>
      <w:bookmarkStart w:id="1770" w:name="_Toc196898962"/>
      <w:r>
        <w:rPr>
          <w:rFonts w:hint="eastAsia"/>
        </w:rPr>
        <w:t>临界保护区</w:t>
      </w:r>
      <w:bookmarkEnd w:id="1770"/>
    </w:p>
    <w:p w:rsidR="00627847" w:rsidRDefault="000F33E2">
      <w:pPr>
        <w:spacing w:before="180" w:after="180"/>
      </w:pPr>
      <w:r>
        <w:rPr>
          <w:rFonts w:hint="eastAsia"/>
        </w:rPr>
        <w:t>N</w:t>
      </w:r>
      <w:r>
        <w:t>one</w:t>
      </w:r>
    </w:p>
    <w:p w:rsidR="00627847" w:rsidRDefault="000F33E2">
      <w:pPr>
        <w:pStyle w:val="3"/>
      </w:pPr>
      <w:bookmarkStart w:id="1771" w:name="_Toc196898963"/>
      <w:r>
        <w:rPr>
          <w:rFonts w:hint="eastAsia"/>
        </w:rPr>
        <w:t>中断服务</w:t>
      </w:r>
      <w:bookmarkEnd w:id="1771"/>
    </w:p>
    <w:p w:rsidR="00627847" w:rsidRDefault="000F33E2">
      <w:pPr>
        <w:spacing w:before="180" w:after="180"/>
      </w:pPr>
      <w:r>
        <w:rPr>
          <w:rFonts w:hint="eastAsia"/>
        </w:rPr>
        <w:t>N</w:t>
      </w:r>
      <w:r>
        <w:t>one</w:t>
      </w:r>
    </w:p>
    <w:p w:rsidR="00627847" w:rsidRDefault="000F33E2">
      <w:pPr>
        <w:pStyle w:val="3"/>
      </w:pPr>
      <w:bookmarkStart w:id="1772" w:name="_Toc196898964"/>
      <w:r>
        <w:rPr>
          <w:rFonts w:hint="eastAsia"/>
        </w:rPr>
        <w:t>中断宏定义</w:t>
      </w:r>
      <w:bookmarkEnd w:id="1772"/>
    </w:p>
    <w:p w:rsidR="00627847" w:rsidRDefault="000F33E2">
      <w:pPr>
        <w:spacing w:before="180" w:after="180"/>
      </w:pPr>
      <w:r>
        <w:t>None</w:t>
      </w:r>
    </w:p>
    <w:p w:rsidR="00627847" w:rsidRDefault="000F33E2">
      <w:pPr>
        <w:pStyle w:val="2"/>
      </w:pPr>
      <w:bookmarkStart w:id="1773" w:name="_Toc196898965"/>
      <w:r>
        <w:rPr>
          <w:rFonts w:hint="eastAsia"/>
        </w:rPr>
        <w:t>主要</w:t>
      </w:r>
      <w:r>
        <w:rPr>
          <w:rFonts w:hint="eastAsia"/>
        </w:rPr>
        <w:t>API</w:t>
      </w:r>
      <w:r>
        <w:rPr>
          <w:rFonts w:hint="eastAsia"/>
        </w:rPr>
        <w:t>要求</w:t>
      </w:r>
      <w:bookmarkEnd w:id="1773"/>
    </w:p>
    <w:p w:rsidR="00627847" w:rsidRDefault="000F33E2">
      <w:pPr>
        <w:pStyle w:val="3"/>
      </w:pPr>
      <w:bookmarkStart w:id="1774" w:name="_Toc196898966"/>
      <w:r>
        <w:rPr>
          <w:rFonts w:hint="eastAsia"/>
        </w:rPr>
        <w:t>BSW</w:t>
      </w:r>
      <w:proofErr w:type="gramStart"/>
      <w:r>
        <w:rPr>
          <w:rFonts w:hint="eastAsia"/>
        </w:rPr>
        <w:t>调度器</w:t>
      </w:r>
      <w:proofErr w:type="gramEnd"/>
      <w:r>
        <w:rPr>
          <w:rFonts w:hint="eastAsia"/>
        </w:rPr>
        <w:t>内的主要函数调用</w:t>
      </w:r>
      <w:bookmarkEnd w:id="1774"/>
    </w:p>
    <w:p w:rsidR="00627847" w:rsidRDefault="000F33E2">
      <w:pPr>
        <w:spacing w:before="180" w:after="180"/>
      </w:pPr>
      <w:r>
        <w:rPr>
          <w:rFonts w:hint="eastAsia"/>
        </w:rPr>
        <w:t>None</w:t>
      </w:r>
    </w:p>
    <w:p w:rsidR="00627847" w:rsidRDefault="000F33E2">
      <w:pPr>
        <w:pStyle w:val="3"/>
      </w:pPr>
      <w:bookmarkStart w:id="1775" w:name="_Toc196898967"/>
      <w:r>
        <w:rPr>
          <w:rFonts w:hint="eastAsia"/>
        </w:rPr>
        <w:t>API</w:t>
      </w:r>
      <w:r>
        <w:rPr>
          <w:rFonts w:hint="eastAsia"/>
        </w:rPr>
        <w:t>要求</w:t>
      </w:r>
      <w:bookmarkEnd w:id="1775"/>
    </w:p>
    <w:p w:rsidR="00627847" w:rsidRDefault="000F33E2">
      <w:pPr>
        <w:spacing w:before="180" w:after="180"/>
      </w:pPr>
      <w:r>
        <w:rPr>
          <w:rFonts w:hint="eastAsia"/>
        </w:rPr>
        <w:t>由于</w:t>
      </w:r>
      <w:r>
        <w:rPr>
          <w:rFonts w:hint="eastAsia"/>
        </w:rPr>
        <w:t>OsIf_GetElapsed</w:t>
      </w:r>
      <w:r>
        <w:rPr>
          <w:rFonts w:hint="eastAsia"/>
        </w:rPr>
        <w:t>接口是获取在</w:t>
      </w:r>
      <w:r>
        <w:rPr>
          <w:rFonts w:hint="eastAsia"/>
        </w:rPr>
        <w:t>Systick</w:t>
      </w:r>
      <w:r>
        <w:rPr>
          <w:rFonts w:hint="eastAsia"/>
        </w:rPr>
        <w:t>一个计数周期长度内的与上一次</w:t>
      </w:r>
      <w:r>
        <w:rPr>
          <w:rFonts w:hint="eastAsia"/>
        </w:rPr>
        <w:t>counter</w:t>
      </w:r>
      <w:r>
        <w:rPr>
          <w:rFonts w:hint="eastAsia"/>
        </w:rPr>
        <w:t>的</w:t>
      </w:r>
      <w:r>
        <w:rPr>
          <w:rFonts w:hint="eastAsia"/>
        </w:rPr>
        <w:t>tick</w:t>
      </w:r>
      <w:r>
        <w:rPr>
          <w:rFonts w:hint="eastAsia"/>
        </w:rPr>
        <w:t>偏差值，因此调用</w:t>
      </w:r>
      <w:r>
        <w:rPr>
          <w:rFonts w:hint="eastAsia"/>
        </w:rPr>
        <w:t>OsIf_GetElapsed</w:t>
      </w:r>
      <w:r>
        <w:rPr>
          <w:rFonts w:hint="eastAsia"/>
        </w:rPr>
        <w:t>接口获取和上一次</w:t>
      </w:r>
      <w:r>
        <w:rPr>
          <w:rFonts w:hint="eastAsia"/>
        </w:rPr>
        <w:t>counter</w:t>
      </w:r>
      <w:r>
        <w:rPr>
          <w:rFonts w:hint="eastAsia"/>
        </w:rPr>
        <w:t>的</w:t>
      </w:r>
      <w:r>
        <w:rPr>
          <w:rFonts w:hint="eastAsia"/>
        </w:rPr>
        <w:t>tick</w:t>
      </w:r>
      <w:r>
        <w:rPr>
          <w:rFonts w:hint="eastAsia"/>
        </w:rPr>
        <w:t>偏差值要在一个</w:t>
      </w:r>
      <w:r>
        <w:rPr>
          <w:rFonts w:hint="eastAsia"/>
        </w:rPr>
        <w:t>Systick</w:t>
      </w:r>
      <w:r>
        <w:rPr>
          <w:rFonts w:hint="eastAsia"/>
        </w:rPr>
        <w:t>计数周期内完成，另外</w:t>
      </w:r>
      <w:r>
        <w:rPr>
          <w:rFonts w:hint="eastAsia"/>
        </w:rPr>
        <w:t>OsIf_GetElapsed</w:t>
      </w:r>
      <w:r>
        <w:rPr>
          <w:rFonts w:hint="eastAsia"/>
        </w:rPr>
        <w:t>会更新当前的传入的当前的</w:t>
      </w:r>
      <w:r>
        <w:rPr>
          <w:rFonts w:hint="eastAsia"/>
        </w:rPr>
        <w:t>tick</w:t>
      </w:r>
      <w:r>
        <w:rPr>
          <w:rFonts w:hint="eastAsia"/>
        </w:rPr>
        <w:t>值，在使用时，调用完一次</w:t>
      </w:r>
      <w:r>
        <w:rPr>
          <w:rFonts w:hint="eastAsia"/>
        </w:rPr>
        <w:t>OsIf_GetCounter</w:t>
      </w:r>
      <w:r>
        <w:rPr>
          <w:rFonts w:hint="eastAsia"/>
        </w:rPr>
        <w:t>后，后面可以将获取到</w:t>
      </w:r>
      <w:r>
        <w:rPr>
          <w:rFonts w:hint="eastAsia"/>
        </w:rPr>
        <w:t>OsIf_GetElapsed</w:t>
      </w:r>
      <w:r>
        <w:rPr>
          <w:rFonts w:hint="eastAsia"/>
        </w:rPr>
        <w:t>的返回值一直累加即可获取自调用</w:t>
      </w:r>
      <w:r>
        <w:rPr>
          <w:rFonts w:hint="eastAsia"/>
        </w:rPr>
        <w:t>OsIf_GetCounter</w:t>
      </w:r>
      <w:r>
        <w:rPr>
          <w:rFonts w:hint="eastAsia"/>
        </w:rPr>
        <w:t>以来的时间。</w:t>
      </w:r>
    </w:p>
    <w:p w:rsidR="00627847" w:rsidRDefault="000F33E2">
      <w:pPr>
        <w:pStyle w:val="3"/>
      </w:pPr>
      <w:bookmarkStart w:id="1776" w:name="_Toc196898968"/>
      <w:r>
        <w:rPr>
          <w:rFonts w:hint="eastAsia"/>
        </w:rPr>
        <w:t>通知函数、回调和标注的调用</w:t>
      </w:r>
      <w:bookmarkEnd w:id="1776"/>
    </w:p>
    <w:p w:rsidR="00627847" w:rsidRDefault="000F33E2">
      <w:pPr>
        <w:spacing w:before="180" w:after="180"/>
      </w:pPr>
      <w:r>
        <w:rPr>
          <w:rFonts w:hint="eastAsia"/>
        </w:rPr>
        <w:t>N</w:t>
      </w:r>
      <w:r>
        <w:t>one</w:t>
      </w:r>
    </w:p>
    <w:p w:rsidR="00627847" w:rsidRDefault="000F33E2">
      <w:pPr>
        <w:pStyle w:val="2"/>
      </w:pPr>
      <w:bookmarkStart w:id="1777" w:name="_Toc196898969"/>
      <w:r>
        <w:rPr>
          <w:rFonts w:hint="eastAsia"/>
        </w:rPr>
        <w:t>关联模块</w:t>
      </w:r>
      <w:bookmarkEnd w:id="1777"/>
    </w:p>
    <w:p w:rsidR="00627847" w:rsidRDefault="000F33E2">
      <w:pPr>
        <w:spacing w:before="180" w:after="180"/>
      </w:pPr>
      <w:r>
        <w:rPr>
          <w:rFonts w:hint="eastAsia"/>
        </w:rPr>
        <w:t>N</w:t>
      </w:r>
      <w:r>
        <w:t>one</w:t>
      </w:r>
      <w:r>
        <w:rPr>
          <w:rFonts w:hint="eastAsia"/>
        </w:rPr>
        <w:t>.</w:t>
      </w:r>
    </w:p>
    <w:p w:rsidR="00627847" w:rsidRDefault="000F33E2">
      <w:pPr>
        <w:pStyle w:val="2"/>
        <w:rPr>
          <w:rFonts w:eastAsia="PMingLiU"/>
        </w:rPr>
      </w:pPr>
      <w:bookmarkStart w:id="1778" w:name="_Toc196898970"/>
      <w:r>
        <w:rPr>
          <w:rFonts w:hint="eastAsia"/>
        </w:rPr>
        <w:t>内存分配</w:t>
      </w:r>
      <w:bookmarkEnd w:id="1778"/>
    </w:p>
    <w:p w:rsidR="00627847" w:rsidRDefault="000F33E2">
      <w:pPr>
        <w:pStyle w:val="3"/>
      </w:pPr>
      <w:bookmarkStart w:id="1779" w:name="_Toc196898971"/>
      <w:r>
        <w:t>Base_MemMap.h</w:t>
      </w:r>
      <w:bookmarkEnd w:id="1779"/>
    </w:p>
    <w:p w:rsidR="00627847" w:rsidRDefault="000F33E2">
      <w:pPr>
        <w:spacing w:before="180" w:after="180"/>
      </w:pPr>
      <w:r>
        <w:rPr>
          <w:color w:val="0070C0"/>
        </w:rPr>
        <w:fldChar w:fldCharType="begin"/>
      </w:r>
      <w:r>
        <w:rPr>
          <w:color w:val="0070C0"/>
        </w:rPr>
        <w:instrText xml:space="preserve"> </w:instrText>
      </w:r>
      <w:r>
        <w:rPr>
          <w:rFonts w:hint="eastAsia"/>
          <w:color w:val="0070C0"/>
        </w:rPr>
        <w:instrText>REF _Ref172384269 \h</w:instrText>
      </w:r>
      <w:r>
        <w:rPr>
          <w:color w:val="0070C0"/>
        </w:rPr>
        <w:instrText xml:space="preserve">  \* MERGEFORMAT </w:instrText>
      </w:r>
      <w:r>
        <w:rPr>
          <w:color w:val="0070C0"/>
        </w:rPr>
      </w:r>
      <w:r>
        <w:rPr>
          <w:color w:val="0070C0"/>
        </w:rPr>
        <w:fldChar w:fldCharType="separate"/>
      </w:r>
      <w:r>
        <w:rPr>
          <w:rFonts w:hint="eastAsia"/>
          <w:color w:val="0070C0"/>
        </w:rPr>
        <w:t>表</w:t>
      </w:r>
      <w:r>
        <w:rPr>
          <w:rFonts w:hint="eastAsia"/>
          <w:color w:val="0070C0"/>
        </w:rPr>
        <w:t xml:space="preserve"> </w:t>
      </w:r>
      <w:r>
        <w:rPr>
          <w:color w:val="0070C0"/>
        </w:rPr>
        <w:t>16.2</w:t>
      </w:r>
      <w:r>
        <w:rPr>
          <w:color w:val="0070C0"/>
        </w:rPr>
        <w:fldChar w:fldCharType="end"/>
      </w:r>
      <w:r>
        <w:rPr>
          <w:rFonts w:hint="eastAsia"/>
        </w:rPr>
        <w:t>介绍了在</w:t>
      </w:r>
      <w:r>
        <w:t>Base_MemMap.h</w:t>
      </w:r>
      <w:r>
        <w:rPr>
          <w:rFonts w:hint="eastAsia"/>
        </w:rPr>
        <w:t>文件中定义的内存分配部分。</w:t>
      </w:r>
    </w:p>
    <w:p w:rsidR="00627847" w:rsidRDefault="000F33E2">
      <w:pPr>
        <w:pStyle w:val="a6"/>
        <w:spacing w:before="180" w:after="180"/>
      </w:pPr>
      <w:bookmarkStart w:id="1780" w:name="_Ref172384269"/>
      <w:bookmarkStart w:id="1781" w:name="_Toc19683627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16</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1780"/>
      <w:r>
        <w:t xml:space="preserve">  Base_MemMap.h</w:t>
      </w:r>
      <w:r>
        <w:rPr>
          <w:rFonts w:hint="eastAsia"/>
        </w:rPr>
        <w:t>内存分配</w:t>
      </w:r>
      <w:bookmarkEnd w:id="1781"/>
    </w:p>
    <w:tbl>
      <w:tblPr>
        <w:tblStyle w:val="MCU"/>
        <w:tblW w:w="4983" w:type="pct"/>
        <w:tblLayout w:type="fixed"/>
        <w:tblLook w:val="04A0" w:firstRow="1" w:lastRow="0" w:firstColumn="1" w:lastColumn="0" w:noHBand="0" w:noVBand="1"/>
      </w:tblPr>
      <w:tblGrid>
        <w:gridCol w:w="4095"/>
        <w:gridCol w:w="2268"/>
        <w:gridCol w:w="260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28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术语名称</w:t>
            </w:r>
          </w:p>
        </w:tc>
        <w:tc>
          <w:tcPr>
            <w:tcW w:w="1265"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术语类型</w:t>
            </w:r>
          </w:p>
        </w:tc>
        <w:tc>
          <w:tcPr>
            <w:tcW w:w="1451"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2284" w:type="pct"/>
          </w:tcPr>
          <w:p w:rsidR="00627847" w:rsidRDefault="000F33E2">
            <w:pPr>
              <w:spacing w:beforeLines="0" w:before="0" w:afterLines="0" w:after="0"/>
              <w:rPr>
                <w:szCs w:val="18"/>
              </w:rPr>
            </w:pPr>
            <w:r>
              <w:rPr>
                <w:szCs w:val="18"/>
              </w:rPr>
              <w:t>BASE_START_SEC_CODE</w:t>
            </w:r>
            <w:r>
              <w:rPr>
                <w:szCs w:val="18"/>
              </w:rPr>
              <w:br/>
              <w:t>BASE_ST</w:t>
            </w:r>
            <w:r>
              <w:rPr>
                <w:rFonts w:hint="eastAsia"/>
                <w:szCs w:val="18"/>
              </w:rPr>
              <w:t>OP</w:t>
            </w:r>
            <w:r>
              <w:rPr>
                <w:szCs w:val="18"/>
              </w:rPr>
              <w:t>_SEC_CODE</w:t>
            </w:r>
          </w:p>
        </w:tc>
        <w:tc>
          <w:tcPr>
            <w:tcW w:w="1265" w:type="pct"/>
          </w:tcPr>
          <w:p w:rsidR="00627847" w:rsidRDefault="000F33E2">
            <w:pPr>
              <w:spacing w:beforeLines="0" w:before="0" w:afterLines="0" w:after="0"/>
              <w:rPr>
                <w:szCs w:val="18"/>
              </w:rPr>
            </w:pPr>
            <w:r>
              <w:rPr>
                <w:rFonts w:hint="eastAsia"/>
                <w:szCs w:val="18"/>
              </w:rPr>
              <w:t>代码</w:t>
            </w:r>
          </w:p>
        </w:tc>
        <w:tc>
          <w:tcPr>
            <w:tcW w:w="1451" w:type="pct"/>
          </w:tcPr>
          <w:p w:rsidR="00627847" w:rsidRDefault="000F33E2">
            <w:pPr>
              <w:spacing w:beforeLines="0" w:before="0" w:afterLines="0" w:after="0"/>
              <w:rPr>
                <w:szCs w:val="18"/>
              </w:rPr>
            </w:pPr>
            <w:r>
              <w:rPr>
                <w:szCs w:val="18"/>
              </w:rPr>
              <w:t>F</w:t>
            </w:r>
            <w:r>
              <w:rPr>
                <w:rFonts w:hint="eastAsia"/>
                <w:szCs w:val="18"/>
              </w:rPr>
              <w:t>lash</w:t>
            </w:r>
            <w:r>
              <w:rPr>
                <w:rFonts w:hint="eastAsia"/>
                <w:szCs w:val="18"/>
              </w:rPr>
              <w:t>中代码内存部分开始</w:t>
            </w:r>
          </w:p>
        </w:tc>
      </w:tr>
      <w:tr w:rsidR="00627847" w:rsidTr="00627847">
        <w:tc>
          <w:tcPr>
            <w:tcW w:w="2284" w:type="pct"/>
          </w:tcPr>
          <w:p w:rsidR="00627847" w:rsidRDefault="000F33E2">
            <w:pPr>
              <w:spacing w:beforeLines="0" w:before="0" w:afterLines="0" w:after="0"/>
              <w:rPr>
                <w:szCs w:val="18"/>
              </w:rPr>
            </w:pPr>
            <w:r>
              <w:rPr>
                <w:szCs w:val="18"/>
              </w:rPr>
              <w:t>BASE_START_SEC_CONFIG_DATA</w:t>
            </w:r>
            <w:r>
              <w:rPr>
                <w:szCs w:val="18"/>
              </w:rPr>
              <w:br/>
              <w:t>BASE_ST</w:t>
            </w:r>
            <w:r>
              <w:rPr>
                <w:rFonts w:hint="eastAsia"/>
                <w:szCs w:val="18"/>
              </w:rPr>
              <w:t>OP</w:t>
            </w:r>
            <w:r>
              <w:rPr>
                <w:szCs w:val="18"/>
              </w:rPr>
              <w:t>_SEC_CONFIG_DATA</w:t>
            </w:r>
          </w:p>
        </w:tc>
        <w:tc>
          <w:tcPr>
            <w:tcW w:w="1265" w:type="pct"/>
          </w:tcPr>
          <w:p w:rsidR="00627847" w:rsidRDefault="000F33E2">
            <w:pPr>
              <w:spacing w:beforeLines="0" w:before="0" w:afterLines="0" w:after="0"/>
              <w:rPr>
                <w:szCs w:val="18"/>
              </w:rPr>
            </w:pPr>
            <w:r>
              <w:rPr>
                <w:rFonts w:hint="eastAsia"/>
                <w:szCs w:val="18"/>
              </w:rPr>
              <w:t>配置数据</w:t>
            </w:r>
          </w:p>
        </w:tc>
        <w:tc>
          <w:tcPr>
            <w:tcW w:w="1451" w:type="pct"/>
          </w:tcPr>
          <w:p w:rsidR="00627847" w:rsidRDefault="000F33E2">
            <w:pPr>
              <w:spacing w:beforeLines="0" w:before="0" w:afterLines="0" w:after="0"/>
              <w:rPr>
                <w:szCs w:val="18"/>
              </w:rPr>
            </w:pPr>
            <w:r>
              <w:rPr>
                <w:szCs w:val="18"/>
              </w:rPr>
              <w:t>F</w:t>
            </w:r>
            <w:r>
              <w:rPr>
                <w:rFonts w:hint="eastAsia"/>
                <w:szCs w:val="18"/>
              </w:rPr>
              <w:t>lash</w:t>
            </w:r>
            <w:r>
              <w:rPr>
                <w:rFonts w:hint="eastAsia"/>
                <w:szCs w:val="18"/>
              </w:rPr>
              <w:t>中配置数据的内存分配</w:t>
            </w:r>
          </w:p>
        </w:tc>
      </w:tr>
      <w:tr w:rsidR="00627847" w:rsidTr="00627847">
        <w:tc>
          <w:tcPr>
            <w:tcW w:w="2284" w:type="pct"/>
          </w:tcPr>
          <w:p w:rsidR="00627847" w:rsidRDefault="000F33E2">
            <w:pPr>
              <w:spacing w:beforeLines="0" w:before="0" w:afterLines="0" w:after="0"/>
              <w:rPr>
                <w:szCs w:val="18"/>
              </w:rPr>
            </w:pPr>
            <w:r>
              <w:rPr>
                <w:szCs w:val="18"/>
              </w:rPr>
              <w:t>BASE_START_SEC_CONST</w:t>
            </w:r>
            <w:r>
              <w:rPr>
                <w:szCs w:val="18"/>
              </w:rPr>
              <w:br/>
              <w:t>BASE_ST</w:t>
            </w:r>
            <w:r>
              <w:rPr>
                <w:rFonts w:hint="eastAsia"/>
                <w:szCs w:val="18"/>
              </w:rPr>
              <w:t>OP</w:t>
            </w:r>
            <w:r>
              <w:rPr>
                <w:szCs w:val="18"/>
              </w:rPr>
              <w:t>_SEC_CONST</w:t>
            </w:r>
          </w:p>
        </w:tc>
        <w:tc>
          <w:tcPr>
            <w:tcW w:w="1265" w:type="pct"/>
          </w:tcPr>
          <w:p w:rsidR="00627847" w:rsidRDefault="000F33E2">
            <w:pPr>
              <w:spacing w:beforeLines="0" w:before="0" w:afterLines="0" w:after="0"/>
              <w:rPr>
                <w:szCs w:val="18"/>
              </w:rPr>
            </w:pPr>
            <w:r>
              <w:rPr>
                <w:rFonts w:hint="eastAsia"/>
                <w:szCs w:val="18"/>
              </w:rPr>
              <w:t>常量</w:t>
            </w:r>
          </w:p>
        </w:tc>
        <w:tc>
          <w:tcPr>
            <w:tcW w:w="1451" w:type="pct"/>
          </w:tcPr>
          <w:p w:rsidR="00627847" w:rsidRDefault="000F33E2">
            <w:pPr>
              <w:spacing w:beforeLines="0" w:before="0" w:afterLines="0" w:after="0"/>
              <w:rPr>
                <w:szCs w:val="18"/>
              </w:rPr>
            </w:pPr>
            <w:r>
              <w:rPr>
                <w:szCs w:val="18"/>
              </w:rPr>
              <w:t>F</w:t>
            </w:r>
            <w:r>
              <w:rPr>
                <w:rFonts w:hint="eastAsia"/>
                <w:szCs w:val="18"/>
              </w:rPr>
              <w:t>lash</w:t>
            </w:r>
            <w:r>
              <w:rPr>
                <w:rFonts w:hint="eastAsia"/>
                <w:szCs w:val="18"/>
              </w:rPr>
              <w:t>中运行时不会发生改变的值存放的位置</w:t>
            </w:r>
          </w:p>
        </w:tc>
      </w:tr>
      <w:tr w:rsidR="00627847" w:rsidTr="00627847">
        <w:tc>
          <w:tcPr>
            <w:tcW w:w="2284" w:type="pct"/>
          </w:tcPr>
          <w:p w:rsidR="00627847" w:rsidRDefault="000F33E2">
            <w:pPr>
              <w:spacing w:beforeLines="0" w:before="0" w:afterLines="0" w:after="0"/>
              <w:rPr>
                <w:szCs w:val="18"/>
              </w:rPr>
            </w:pPr>
            <w:r>
              <w:rPr>
                <w:szCs w:val="18"/>
              </w:rPr>
              <w:t>BASE_START_SEC_VAR_INIT</w:t>
            </w:r>
            <w:r>
              <w:rPr>
                <w:szCs w:val="18"/>
              </w:rPr>
              <w:br/>
              <w:t>BASE_ST</w:t>
            </w:r>
            <w:r>
              <w:rPr>
                <w:rFonts w:hint="eastAsia"/>
                <w:szCs w:val="18"/>
              </w:rPr>
              <w:t>OP</w:t>
            </w:r>
            <w:r>
              <w:rPr>
                <w:szCs w:val="18"/>
              </w:rPr>
              <w:t>_SEC_VAR_INIT</w:t>
            </w:r>
          </w:p>
        </w:tc>
        <w:tc>
          <w:tcPr>
            <w:tcW w:w="1265" w:type="pct"/>
          </w:tcPr>
          <w:p w:rsidR="00627847" w:rsidRDefault="000F33E2">
            <w:pPr>
              <w:spacing w:beforeLines="0" w:before="0" w:afterLines="0" w:after="0"/>
              <w:rPr>
                <w:szCs w:val="18"/>
              </w:rPr>
            </w:pPr>
            <w:r>
              <w:rPr>
                <w:rFonts w:hint="eastAsia"/>
                <w:szCs w:val="18"/>
              </w:rPr>
              <w:t>初始化的变量</w:t>
            </w:r>
          </w:p>
        </w:tc>
        <w:tc>
          <w:tcPr>
            <w:tcW w:w="1451" w:type="pct"/>
          </w:tcPr>
          <w:p w:rsidR="00627847" w:rsidRDefault="000F33E2">
            <w:pPr>
              <w:spacing w:beforeLines="0" w:before="0" w:afterLines="0" w:after="0"/>
              <w:rPr>
                <w:szCs w:val="18"/>
              </w:rPr>
            </w:pPr>
            <w:r>
              <w:rPr>
                <w:rFonts w:hint="eastAsia"/>
                <w:szCs w:val="18"/>
              </w:rPr>
              <w:t>初始化的变量内存中存放的位置</w:t>
            </w:r>
          </w:p>
        </w:tc>
      </w:tr>
      <w:tr w:rsidR="00627847" w:rsidTr="00627847">
        <w:tc>
          <w:tcPr>
            <w:tcW w:w="2284" w:type="pct"/>
          </w:tcPr>
          <w:p w:rsidR="00627847" w:rsidRDefault="000F33E2">
            <w:pPr>
              <w:spacing w:beforeLines="0" w:before="0" w:afterLines="0" w:after="0"/>
              <w:rPr>
                <w:szCs w:val="18"/>
              </w:rPr>
            </w:pPr>
            <w:r>
              <w:rPr>
                <w:szCs w:val="18"/>
              </w:rPr>
              <w:t>BASE_START_SEC_VAR_NOT_INIT</w:t>
            </w:r>
            <w:r>
              <w:rPr>
                <w:szCs w:val="18"/>
              </w:rPr>
              <w:br/>
              <w:t>BASE_ST</w:t>
            </w:r>
            <w:r>
              <w:rPr>
                <w:rFonts w:hint="eastAsia"/>
                <w:szCs w:val="18"/>
              </w:rPr>
              <w:t>OP</w:t>
            </w:r>
            <w:r>
              <w:rPr>
                <w:szCs w:val="18"/>
              </w:rPr>
              <w:t>_SEC_VAR_NOT_INIT</w:t>
            </w:r>
          </w:p>
        </w:tc>
        <w:tc>
          <w:tcPr>
            <w:tcW w:w="1265" w:type="pct"/>
          </w:tcPr>
          <w:p w:rsidR="00627847" w:rsidRDefault="000F33E2">
            <w:pPr>
              <w:spacing w:beforeLines="0" w:before="0" w:afterLines="0" w:after="0"/>
              <w:rPr>
                <w:szCs w:val="18"/>
              </w:rPr>
            </w:pPr>
            <w:r>
              <w:rPr>
                <w:rFonts w:hint="eastAsia"/>
                <w:szCs w:val="18"/>
              </w:rPr>
              <w:t>未初始化的变量</w:t>
            </w:r>
          </w:p>
        </w:tc>
        <w:tc>
          <w:tcPr>
            <w:tcW w:w="1451" w:type="pct"/>
          </w:tcPr>
          <w:p w:rsidR="00627847" w:rsidRDefault="000F33E2">
            <w:pPr>
              <w:spacing w:beforeLines="0" w:before="0" w:afterLines="0" w:after="0"/>
              <w:rPr>
                <w:szCs w:val="18"/>
              </w:rPr>
            </w:pPr>
            <w:r>
              <w:rPr>
                <w:rFonts w:hint="eastAsia"/>
                <w:szCs w:val="18"/>
              </w:rPr>
              <w:t>未初始化的变量在内存中存放的位置</w:t>
            </w:r>
          </w:p>
        </w:tc>
      </w:tr>
      <w:tr w:rsidR="00627847" w:rsidTr="00627847">
        <w:tc>
          <w:tcPr>
            <w:tcW w:w="2284" w:type="pct"/>
          </w:tcPr>
          <w:p w:rsidR="00627847" w:rsidRDefault="000F33E2">
            <w:pPr>
              <w:spacing w:beforeLines="0" w:before="0" w:afterLines="0" w:after="0"/>
              <w:rPr>
                <w:szCs w:val="18"/>
              </w:rPr>
            </w:pPr>
            <w:r>
              <w:rPr>
                <w:szCs w:val="18"/>
              </w:rPr>
              <w:t>BASE_START_SEC_VAR_DMA</w:t>
            </w:r>
            <w:r>
              <w:rPr>
                <w:szCs w:val="18"/>
              </w:rPr>
              <w:br/>
              <w:t>BASE_ST</w:t>
            </w:r>
            <w:r>
              <w:rPr>
                <w:rFonts w:hint="eastAsia"/>
                <w:szCs w:val="18"/>
              </w:rPr>
              <w:t>OP</w:t>
            </w:r>
            <w:r>
              <w:rPr>
                <w:szCs w:val="18"/>
              </w:rPr>
              <w:t>_SEC_VAR_DMA</w:t>
            </w:r>
          </w:p>
        </w:tc>
        <w:tc>
          <w:tcPr>
            <w:tcW w:w="1265" w:type="pct"/>
          </w:tcPr>
          <w:p w:rsidR="00627847" w:rsidRDefault="000F33E2">
            <w:pPr>
              <w:spacing w:beforeLines="0" w:before="0" w:afterLines="0" w:after="0"/>
              <w:rPr>
                <w:szCs w:val="18"/>
              </w:rPr>
            </w:pPr>
            <w:r>
              <w:rPr>
                <w:rFonts w:hint="eastAsia"/>
                <w:szCs w:val="18"/>
              </w:rPr>
              <w:t>DMA</w:t>
            </w:r>
            <w:r>
              <w:rPr>
                <w:rFonts w:hint="eastAsia"/>
                <w:szCs w:val="18"/>
              </w:rPr>
              <w:t>数据</w:t>
            </w:r>
          </w:p>
        </w:tc>
        <w:tc>
          <w:tcPr>
            <w:tcW w:w="1451" w:type="pct"/>
          </w:tcPr>
          <w:p w:rsidR="00627847" w:rsidRDefault="000F33E2">
            <w:pPr>
              <w:spacing w:beforeLines="0" w:before="0" w:afterLines="0" w:after="0"/>
              <w:rPr>
                <w:szCs w:val="18"/>
              </w:rPr>
            </w:pPr>
            <w:r>
              <w:rPr>
                <w:rFonts w:hint="eastAsia"/>
                <w:szCs w:val="18"/>
              </w:rPr>
              <w:t>DMA</w:t>
            </w:r>
            <w:r>
              <w:rPr>
                <w:rFonts w:hint="eastAsia"/>
                <w:szCs w:val="18"/>
              </w:rPr>
              <w:t>数据存放在这里</w:t>
            </w:r>
          </w:p>
        </w:tc>
      </w:tr>
    </w:tbl>
    <w:p w:rsidR="00627847" w:rsidRDefault="00627847">
      <w:pPr>
        <w:spacing w:before="180" w:after="180"/>
        <w:rPr>
          <w:rFonts w:eastAsia="PMingLiU"/>
          <w:lang w:eastAsia="zh-TW"/>
        </w:rPr>
      </w:pPr>
    </w:p>
    <w:p w:rsidR="00627847" w:rsidRDefault="000F33E2">
      <w:pPr>
        <w:pStyle w:val="1"/>
      </w:pPr>
      <w:bookmarkStart w:id="1782" w:name="_Toc196898972"/>
      <w:r>
        <w:rPr>
          <w:rFonts w:hint="eastAsia"/>
          <w:lang w:eastAsia="zh-CN"/>
        </w:rPr>
        <w:t>P</w:t>
      </w:r>
      <w:r>
        <w:rPr>
          <w:lang w:eastAsia="zh-CN"/>
        </w:rPr>
        <w:t>ORT</w:t>
      </w:r>
      <w:bookmarkEnd w:id="1782"/>
    </w:p>
    <w:p w:rsidR="00627847" w:rsidRDefault="000F33E2">
      <w:pPr>
        <w:pStyle w:val="2"/>
      </w:pPr>
      <w:bookmarkStart w:id="1783" w:name="_Toc145936832"/>
      <w:bookmarkStart w:id="1784" w:name="_Toc196898973"/>
      <w:r>
        <w:rPr>
          <w:rFonts w:hint="eastAsia"/>
        </w:rPr>
        <w:t>简介</w:t>
      </w:r>
      <w:bookmarkEnd w:id="1783"/>
      <w:bookmarkEnd w:id="1784"/>
    </w:p>
    <w:p w:rsidR="00627847" w:rsidRDefault="000F33E2">
      <w:pPr>
        <w:spacing w:before="180" w:after="180"/>
        <w:rPr>
          <w:rFonts w:cs="微软雅黑"/>
        </w:rPr>
      </w:pPr>
      <w:r>
        <w:rPr>
          <w:rFonts w:cs="微软雅黑" w:hint="eastAsia"/>
        </w:rPr>
        <w:t>本章介绍</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rPr>
          <w:rFonts w:cs="微软雅黑"/>
          <w:lang w:bidi="ar"/>
        </w:rPr>
        <w:t>AC7840x/AC7842x/AC7843x</w:t>
      </w:r>
      <w:r>
        <w:rPr>
          <w:rFonts w:cs="微软雅黑" w:hint="eastAsia"/>
        </w:rPr>
        <w:t xml:space="preserve"> </w:t>
      </w:r>
      <w:r>
        <w:rPr>
          <w:rFonts w:cs="微软雅黑"/>
        </w:rPr>
        <w:t>PORT</w:t>
      </w:r>
      <w:r>
        <w:rPr>
          <w:rFonts w:cs="微软雅黑" w:hint="eastAsia"/>
        </w:rPr>
        <w:t>模块的集成要求以及</w:t>
      </w:r>
      <w:r>
        <w:rPr>
          <w:rFonts w:cs="微软雅黑" w:hint="eastAsia"/>
        </w:rPr>
        <w:t>PORT</w:t>
      </w:r>
      <w:r>
        <w:rPr>
          <w:rFonts w:cs="微软雅黑" w:hint="eastAsia"/>
        </w:rPr>
        <w:t>需要关联的模块。</w:t>
      </w:r>
    </w:p>
    <w:p w:rsidR="00627847" w:rsidRDefault="000F33E2">
      <w:pPr>
        <w:pStyle w:val="2"/>
      </w:pPr>
      <w:bookmarkStart w:id="1785" w:name="_Toc145936833"/>
      <w:bookmarkStart w:id="1786" w:name="_Toc196898974"/>
      <w:r>
        <w:rPr>
          <w:rFonts w:hint="eastAsia"/>
        </w:rPr>
        <w:t>驱动程序构建</w:t>
      </w:r>
      <w:bookmarkEnd w:id="1785"/>
      <w:bookmarkEnd w:id="1786"/>
    </w:p>
    <w:p w:rsidR="00627847" w:rsidRDefault="000F33E2">
      <w:pPr>
        <w:spacing w:before="180" w:after="180"/>
      </w:pPr>
      <w:r>
        <w:rPr>
          <w:rFonts w:hint="eastAsia"/>
        </w:rPr>
        <w:t>本章节主要介绍构建</w:t>
      </w:r>
      <w:r>
        <w:rPr>
          <w:rFonts w:hint="eastAsia"/>
        </w:rPr>
        <w:t>PORT</w:t>
      </w:r>
      <w:r>
        <w:rPr>
          <w:rFonts w:hint="eastAsia"/>
        </w:rPr>
        <w:t>驱动程序所需的源文件。</w:t>
      </w:r>
    </w:p>
    <w:p w:rsidR="00627847" w:rsidRDefault="000F33E2">
      <w:pPr>
        <w:pStyle w:val="3"/>
      </w:pPr>
      <w:bookmarkStart w:id="1787" w:name="_Toc145936834"/>
      <w:bookmarkStart w:id="1788" w:name="_Toc196898975"/>
      <w:r>
        <w:rPr>
          <w:rFonts w:hint="eastAsia"/>
        </w:rPr>
        <w:t>驱动程序文件</w:t>
      </w:r>
      <w:bookmarkEnd w:id="1787"/>
      <w:bookmarkEnd w:id="1788"/>
    </w:p>
    <w:p w:rsidR="00627847" w:rsidRDefault="000F33E2">
      <w:pPr>
        <w:spacing w:before="180" w:after="180"/>
      </w:pPr>
      <w:r>
        <w:rPr>
          <w:rFonts w:hint="eastAsia"/>
        </w:rPr>
        <w:t>本节主要介绍构建</w:t>
      </w:r>
      <w:r>
        <w:t>PORT</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789" w:name="_Toc145936835"/>
      <w:r>
        <w:rPr>
          <w:rFonts w:hint="eastAsia"/>
        </w:rPr>
        <w:t>静态文件</w:t>
      </w:r>
      <w:bookmarkEnd w:id="1789"/>
    </w:p>
    <w:p w:rsidR="00627847" w:rsidRDefault="007F4B64">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1790" w:name="_Ref145489619"/>
      <w:bookmarkStart w:id="1791" w:name="_Toc145936874"/>
      <w:bookmarkStart w:id="1792" w:name="_Toc196836274"/>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16</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1790"/>
      <w:r>
        <w:t xml:space="preserve"> </w:t>
      </w:r>
      <w:r>
        <w:rPr>
          <w:rFonts w:hint="eastAsia"/>
        </w:rPr>
        <w:t>静态文件</w:t>
      </w:r>
      <w:bookmarkEnd w:id="1791"/>
      <w:bookmarkEnd w:id="1792"/>
    </w:p>
    <w:tbl>
      <w:tblPr>
        <w:tblStyle w:val="MCU"/>
        <w:tblW w:w="5000" w:type="pct"/>
        <w:tblLook w:val="04A0" w:firstRow="1" w:lastRow="0" w:firstColumn="1" w:lastColumn="0" w:noHBand="0" w:noVBand="1"/>
      </w:tblPr>
      <w:tblGrid>
        <w:gridCol w:w="1267"/>
        <w:gridCol w:w="4737"/>
        <w:gridCol w:w="299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704"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63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1663"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704" w:type="pct"/>
          </w:tcPr>
          <w:p w:rsidR="00627847" w:rsidRDefault="000F33E2">
            <w:pPr>
              <w:spacing w:beforeLines="0" w:before="0" w:afterLines="0" w:after="0"/>
              <w:jc w:val="left"/>
              <w:rPr>
                <w:szCs w:val="20"/>
              </w:rPr>
            </w:pPr>
            <w:r>
              <w:rPr>
                <w:rFonts w:hint="eastAsia"/>
                <w:szCs w:val="20"/>
              </w:rPr>
              <w:t>P</w:t>
            </w:r>
            <w:r>
              <w:rPr>
                <w:szCs w:val="20"/>
              </w:rPr>
              <w:t>ORT</w:t>
            </w:r>
          </w:p>
        </w:tc>
        <w:tc>
          <w:tcPr>
            <w:tcW w:w="2633" w:type="pct"/>
          </w:tcPr>
          <w:p w:rsidR="00627847" w:rsidRDefault="000F33E2">
            <w:pPr>
              <w:spacing w:beforeLines="0" w:before="0" w:afterLines="0" w:after="0"/>
              <w:jc w:val="left"/>
              <w:rPr>
                <w:szCs w:val="20"/>
              </w:rPr>
            </w:pPr>
            <w:r>
              <w:rPr>
                <w:rFonts w:hint="eastAsia"/>
                <w:szCs w:val="20"/>
              </w:rPr>
              <w:t>源文件：</w:t>
            </w:r>
            <w:r>
              <w:rPr>
                <w:rFonts w:hint="eastAsia"/>
                <w:szCs w:val="20"/>
              </w:rPr>
              <w:t>mcu</w:t>
            </w:r>
            <w:r>
              <w:rPr>
                <w:szCs w:val="20"/>
              </w:rPr>
              <w:t>\mcal\</w:t>
            </w:r>
            <w:r>
              <w:rPr>
                <w:rFonts w:hint="eastAsia"/>
                <w:szCs w:val="20"/>
              </w:rPr>
              <w:t>port</w:t>
            </w:r>
            <w:r>
              <w:rPr>
                <w:szCs w:val="20"/>
              </w:rPr>
              <w:t>\src</w:t>
            </w:r>
          </w:p>
          <w:p w:rsidR="00627847" w:rsidRDefault="000F33E2">
            <w:pPr>
              <w:spacing w:beforeLines="0" w:before="0" w:afterLines="0" w:after="0"/>
              <w:jc w:val="left"/>
              <w:rPr>
                <w:szCs w:val="20"/>
              </w:rPr>
            </w:pPr>
            <w:r>
              <w:rPr>
                <w:szCs w:val="20"/>
              </w:rPr>
              <w:t>mcu\hal\src\port</w:t>
            </w:r>
          </w:p>
          <w:p w:rsidR="00627847" w:rsidRDefault="000F33E2">
            <w:pPr>
              <w:spacing w:beforeLines="0" w:before="0" w:afterLines="0" w:after="0"/>
              <w:jc w:val="left"/>
              <w:rPr>
                <w:szCs w:val="20"/>
              </w:rPr>
            </w:pPr>
            <w:r>
              <w:rPr>
                <w:rFonts w:hint="eastAsia"/>
                <w:szCs w:val="20"/>
              </w:rPr>
              <w:t>头文件：</w:t>
            </w:r>
            <w:r>
              <w:rPr>
                <w:rFonts w:hint="eastAsia"/>
                <w:szCs w:val="20"/>
              </w:rPr>
              <w:t>mcu</w:t>
            </w:r>
            <w:r>
              <w:rPr>
                <w:szCs w:val="20"/>
              </w:rPr>
              <w:t>\mcal\port\</w:t>
            </w:r>
            <w:r>
              <w:rPr>
                <w:rFonts w:hint="eastAsia"/>
                <w:szCs w:val="20"/>
              </w:rPr>
              <w:t>include</w:t>
            </w:r>
          </w:p>
          <w:p w:rsidR="00627847" w:rsidRDefault="000F33E2">
            <w:pPr>
              <w:spacing w:beforeLines="0" w:before="0" w:afterLines="0" w:after="0"/>
              <w:jc w:val="left"/>
              <w:rPr>
                <w:szCs w:val="20"/>
              </w:rPr>
            </w:pPr>
            <w:r>
              <w:rPr>
                <w:szCs w:val="20"/>
              </w:rPr>
              <w:t>mclu\hal\include</w:t>
            </w:r>
          </w:p>
        </w:tc>
        <w:tc>
          <w:tcPr>
            <w:tcW w:w="1663" w:type="pct"/>
          </w:tcPr>
          <w:p w:rsidR="00627847" w:rsidRDefault="000F33E2">
            <w:pPr>
              <w:spacing w:beforeLines="0" w:before="0" w:afterLines="0" w:after="0"/>
              <w:jc w:val="left"/>
              <w:rPr>
                <w:szCs w:val="20"/>
              </w:rPr>
            </w:pPr>
            <w:r>
              <w:rPr>
                <w:rFonts w:hint="eastAsia"/>
                <w:szCs w:val="20"/>
              </w:rPr>
              <w:t>引脚初始化配置</w:t>
            </w:r>
          </w:p>
        </w:tc>
      </w:tr>
    </w:tbl>
    <w:p w:rsidR="00627847" w:rsidRDefault="000F33E2">
      <w:pPr>
        <w:pStyle w:val="4"/>
      </w:pPr>
      <w:bookmarkStart w:id="1793" w:name="_Toc145936836"/>
      <w:r>
        <w:rPr>
          <w:rFonts w:hint="eastAsia"/>
        </w:rPr>
        <w:t>动态文件</w:t>
      </w:r>
      <w:bookmarkEnd w:id="1793"/>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_Ref155260234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16.2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_Ref155260326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16</w:t>
      </w:r>
      <w:r w:rsidR="007F4B64" w:rsidRPr="007F4B64">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_Ref155260346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16</w:t>
      </w:r>
      <w:r w:rsidR="007F4B64" w:rsidRPr="007F4B64">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1794" w:name="_Ref155260234"/>
      <w:bookmarkStart w:id="1795" w:name="_Toc145936875"/>
      <w:bookmarkStart w:id="1796" w:name="_Toc196836275"/>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16</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2</w:t>
      </w:r>
      <w:r>
        <w:fldChar w:fldCharType="end"/>
      </w:r>
      <w:bookmarkEnd w:id="1794"/>
      <w:r>
        <w:t xml:space="preserve"> </w:t>
      </w:r>
      <w:r>
        <w:rPr>
          <w:rFonts w:hint="eastAsia"/>
        </w:rPr>
        <w:t>动态文件</w:t>
      </w:r>
      <w:bookmarkEnd w:id="1795"/>
      <w:bookmarkEnd w:id="1796"/>
    </w:p>
    <w:tbl>
      <w:tblPr>
        <w:tblStyle w:val="MCU2"/>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Condensed" w:hAnsi="Bahnschrift SemiBold Condensed"/>
                <w:b w:val="0"/>
              </w:rPr>
            </w:pPr>
            <w:r>
              <w:rPr>
                <w:rFonts w:ascii="Bahnschrift SemiBold Condensed" w:hAnsi="Bahnschrift SemiBold Condensed" w:hint="eastAsia"/>
              </w:rPr>
              <w:t>模块</w:t>
            </w:r>
          </w:p>
        </w:tc>
        <w:tc>
          <w:tcPr>
            <w:tcW w:w="1667" w:type="pct"/>
            <w:vAlign w:val="top"/>
          </w:tcPr>
          <w:p w:rsidR="00627847" w:rsidRDefault="000F33E2">
            <w:pPr>
              <w:spacing w:beforeLines="0" w:before="0" w:afterLines="0" w:after="0"/>
              <w:jc w:val="left"/>
              <w:rPr>
                <w:rFonts w:ascii="Bahnschrift SemiBold Condensed" w:hAnsi="Bahnschrift SemiBold Condensed"/>
                <w:b w:val="0"/>
              </w:rPr>
            </w:pPr>
            <w:r>
              <w:rPr>
                <w:rFonts w:ascii="Bahnschrift SemiBold Condensed" w:hAnsi="Bahnschrift SemiBold Condensed" w:hint="eastAsia"/>
              </w:rPr>
              <w:t>源文件</w:t>
            </w:r>
          </w:p>
        </w:tc>
        <w:tc>
          <w:tcPr>
            <w:tcW w:w="1667" w:type="pct"/>
            <w:vAlign w:val="top"/>
          </w:tcPr>
          <w:p w:rsidR="00627847" w:rsidRDefault="000F33E2">
            <w:pPr>
              <w:spacing w:beforeLines="0" w:before="0" w:afterLines="0" w:after="0"/>
              <w:jc w:val="left"/>
              <w:rPr>
                <w:rFonts w:ascii="Bahnschrift SemiBold Condensed" w:hAnsi="Bahnschrift SemiBold Condensed"/>
                <w:b w:val="0"/>
              </w:rPr>
            </w:pPr>
            <w:r>
              <w:rPr>
                <w:rFonts w:ascii="Bahnschrift SemiBold Condensed" w:hAnsi="Bahnschrift SemiBold Condensed"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szCs w:val="20"/>
              </w:rPr>
              <w:t>PORT</w:t>
            </w:r>
          </w:p>
        </w:tc>
        <w:tc>
          <w:tcPr>
            <w:tcW w:w="1667" w:type="pct"/>
          </w:tcPr>
          <w:p w:rsidR="00627847" w:rsidRDefault="000F33E2">
            <w:pPr>
              <w:spacing w:beforeLines="0" w:before="0" w:afterLines="0" w:after="0"/>
              <w:jc w:val="left"/>
              <w:rPr>
                <w:szCs w:val="20"/>
              </w:rPr>
            </w:pPr>
            <w:r>
              <w:rPr>
                <w:szCs w:val="20"/>
              </w:rPr>
              <w:t>Port</w:t>
            </w:r>
            <w:r>
              <w:rPr>
                <w:rFonts w:hint="eastAsia"/>
                <w:szCs w:val="20"/>
              </w:rPr>
              <w:t>_</w:t>
            </w:r>
            <w:r>
              <w:rPr>
                <w:szCs w:val="20"/>
              </w:rPr>
              <w:t>Cfg.c</w:t>
            </w:r>
          </w:p>
        </w:tc>
        <w:tc>
          <w:tcPr>
            <w:tcW w:w="1667" w:type="pct"/>
            <w:vMerge w:val="restart"/>
          </w:tcPr>
          <w:p w:rsidR="00627847" w:rsidRDefault="000F33E2">
            <w:pPr>
              <w:spacing w:beforeLines="0" w:before="0" w:afterLines="0" w:after="0"/>
              <w:jc w:val="left"/>
              <w:rPr>
                <w:szCs w:val="20"/>
              </w:rPr>
            </w:pPr>
            <w:r>
              <w:rPr>
                <w:szCs w:val="20"/>
              </w:rPr>
              <w:t>Port</w:t>
            </w:r>
            <w:r>
              <w:rPr>
                <w:rFonts w:hint="eastAsia"/>
                <w:szCs w:val="20"/>
              </w:rPr>
              <w:t xml:space="preserve"> 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Port</w:t>
            </w:r>
            <w:r>
              <w:rPr>
                <w:rFonts w:hint="eastAsia"/>
                <w:szCs w:val="20"/>
              </w:rPr>
              <w:t xml:space="preserve"> _PBcfg.c</w:t>
            </w:r>
          </w:p>
        </w:tc>
        <w:tc>
          <w:tcPr>
            <w:tcW w:w="1667" w:type="pct"/>
            <w:vMerge/>
          </w:tcPr>
          <w:p w:rsidR="00627847" w:rsidRDefault="00627847">
            <w:pPr>
              <w:spacing w:beforeLines="0" w:before="0" w:afterLines="0" w:after="0"/>
              <w:jc w:val="left"/>
              <w:rPr>
                <w:szCs w:val="20"/>
              </w:rPr>
            </w:pPr>
          </w:p>
        </w:tc>
      </w:tr>
    </w:tbl>
    <w:p w:rsidR="00627847" w:rsidRDefault="000F33E2">
      <w:pPr>
        <w:keepNext/>
        <w:spacing w:before="180" w:after="180"/>
        <w:jc w:val="center"/>
      </w:pPr>
      <w:r>
        <w:t xml:space="preserve"> </w:t>
      </w:r>
      <w:r>
        <w:rPr>
          <w:noProof/>
        </w:rPr>
        <w:drawing>
          <wp:inline distT="0" distB="0" distL="0" distR="0">
            <wp:extent cx="5731510" cy="2657475"/>
            <wp:effectExtent l="0" t="0" r="2540"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68"/>
                    <a:stretch>
                      <a:fillRect/>
                    </a:stretch>
                  </pic:blipFill>
                  <pic:spPr>
                    <a:xfrm>
                      <a:off x="0" y="0"/>
                      <a:ext cx="5731510" cy="2657475"/>
                    </a:xfrm>
                    <a:prstGeom prst="rect">
                      <a:avLst/>
                    </a:prstGeom>
                  </pic:spPr>
                </pic:pic>
              </a:graphicData>
            </a:graphic>
          </wp:inline>
        </w:drawing>
      </w:r>
    </w:p>
    <w:p w:rsidR="00627847" w:rsidRDefault="000F33E2">
      <w:pPr>
        <w:pStyle w:val="a6"/>
        <w:spacing w:before="180" w:after="180"/>
      </w:pPr>
      <w:bookmarkStart w:id="1797" w:name="_Ref155260326"/>
      <w:bookmarkStart w:id="1798" w:name="_Toc145936865"/>
      <w:bookmarkStart w:id="1799" w:name="_Toc19683713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bookmarkEnd w:id="1797"/>
      <w:r>
        <w:rPr>
          <w:rFonts w:hint="eastAsia"/>
        </w:rPr>
        <w:t>动态文件位置设置</w:t>
      </w:r>
      <w:bookmarkEnd w:id="1798"/>
      <w:bookmarkEnd w:id="1799"/>
    </w:p>
    <w:p w:rsidR="00627847" w:rsidRDefault="00627847">
      <w:pPr>
        <w:pStyle w:val="a6"/>
        <w:spacing w:before="180" w:after="180"/>
      </w:pPr>
    </w:p>
    <w:p w:rsidR="00627847" w:rsidRDefault="000F33E2">
      <w:pPr>
        <w:spacing w:before="180" w:after="180"/>
      </w:pPr>
      <w:r>
        <w:rPr>
          <w:noProof/>
        </w:rPr>
        <w:drawing>
          <wp:inline distT="0" distB="0" distL="0" distR="0">
            <wp:extent cx="4324350" cy="1514475"/>
            <wp:effectExtent l="0" t="0" r="0" b="952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144"/>
                    <a:stretch>
                      <a:fillRect/>
                    </a:stretch>
                  </pic:blipFill>
                  <pic:spPr>
                    <a:xfrm>
                      <a:off x="0" y="0"/>
                      <a:ext cx="4324350" cy="1514475"/>
                    </a:xfrm>
                    <a:prstGeom prst="rect">
                      <a:avLst/>
                    </a:prstGeom>
                  </pic:spPr>
                </pic:pic>
              </a:graphicData>
            </a:graphic>
          </wp:inline>
        </w:drawing>
      </w:r>
    </w:p>
    <w:p w:rsidR="00627847" w:rsidRDefault="000F33E2">
      <w:pPr>
        <w:pStyle w:val="a6"/>
        <w:spacing w:before="180" w:after="180"/>
      </w:pPr>
      <w:bookmarkStart w:id="1800" w:name="_Ref155260346"/>
      <w:bookmarkStart w:id="1801" w:name="_Toc145936866"/>
      <w:bookmarkStart w:id="1802" w:name="_Toc19683713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2</w:t>
      </w:r>
      <w:r>
        <w:fldChar w:fldCharType="end"/>
      </w:r>
      <w:bookmarkEnd w:id="1800"/>
      <w:r>
        <w:t xml:space="preserve"> </w:t>
      </w:r>
      <w:r>
        <w:rPr>
          <w:rFonts w:hint="eastAsia"/>
        </w:rPr>
        <w:t>动态文件位置</w:t>
      </w:r>
      <w:bookmarkEnd w:id="1801"/>
      <w:bookmarkEnd w:id="1802"/>
    </w:p>
    <w:p w:rsidR="00627847" w:rsidRDefault="000F33E2">
      <w:pPr>
        <w:pStyle w:val="3"/>
      </w:pPr>
      <w:bookmarkStart w:id="1803" w:name="_Toc145490249"/>
      <w:bookmarkStart w:id="1804" w:name="_Toc145490251"/>
      <w:bookmarkStart w:id="1805" w:name="_Toc145490248"/>
      <w:bookmarkStart w:id="1806" w:name="_Toc145490250"/>
      <w:bookmarkStart w:id="1807" w:name="_Toc145936838"/>
      <w:bookmarkStart w:id="1808" w:name="_Toc196898976"/>
      <w:bookmarkEnd w:id="1803"/>
      <w:bookmarkEnd w:id="1804"/>
      <w:bookmarkEnd w:id="1805"/>
      <w:bookmarkEnd w:id="1806"/>
      <w:r>
        <w:rPr>
          <w:rFonts w:hint="eastAsia"/>
        </w:rPr>
        <w:t>驱动限制</w:t>
      </w:r>
      <w:bookmarkEnd w:id="1807"/>
      <w:bookmarkEnd w:id="1808"/>
    </w:p>
    <w:p w:rsidR="00627847" w:rsidRDefault="000F33E2">
      <w:pPr>
        <w:pStyle w:val="ab"/>
        <w:spacing w:before="180" w:after="180"/>
      </w:pPr>
      <w:r>
        <w:rPr>
          <w:rFonts w:hint="eastAsia"/>
          <w:lang w:eastAsia="zh-CN"/>
        </w:rPr>
        <w:t>无。</w:t>
      </w:r>
    </w:p>
    <w:p w:rsidR="00627847" w:rsidRDefault="000F33E2">
      <w:pPr>
        <w:pStyle w:val="2"/>
      </w:pPr>
      <w:bookmarkStart w:id="1809" w:name="_Toc196898977"/>
      <w:r>
        <w:rPr>
          <w:rFonts w:hint="eastAsia"/>
        </w:rPr>
        <w:t>配置示例</w:t>
      </w:r>
      <w:bookmarkEnd w:id="1809"/>
    </w:p>
    <w:p w:rsidR="00627847" w:rsidRDefault="000F33E2">
      <w:pPr>
        <w:pStyle w:val="3"/>
      </w:pPr>
      <w:bookmarkStart w:id="1810" w:name="_Toc196898978"/>
      <w:r>
        <w:rPr>
          <w:rFonts w:hint="eastAsia"/>
        </w:rPr>
        <w:t>集成限制</w:t>
      </w:r>
      <w:bookmarkEnd w:id="1810"/>
    </w:p>
    <w:p w:rsidR="00627847" w:rsidRDefault="000F33E2">
      <w:pPr>
        <w:spacing w:before="180" w:after="180"/>
      </w:pPr>
      <w:r>
        <w:rPr>
          <w:rFonts w:hint="eastAsia"/>
        </w:rPr>
        <w:t>本节介绍</w:t>
      </w:r>
      <w:r>
        <w:t>Port</w:t>
      </w:r>
      <w:r>
        <w:rPr>
          <w:rFonts w:hint="eastAsia"/>
        </w:rPr>
        <w:t>的集成限制，具体如下：</w:t>
      </w:r>
    </w:p>
    <w:p w:rsidR="00627847" w:rsidRDefault="000F33E2">
      <w:pPr>
        <w:pStyle w:val="aff7"/>
        <w:numPr>
          <w:ilvl w:val="0"/>
          <w:numId w:val="53"/>
        </w:numPr>
        <w:spacing w:before="180" w:after="180"/>
        <w:ind w:left="714" w:firstLineChars="0" w:hanging="357"/>
      </w:pPr>
      <w:r>
        <w:t>Port</w:t>
      </w:r>
      <w:r>
        <w:rPr>
          <w:rFonts w:hint="eastAsia"/>
        </w:rPr>
        <w:t>关联模块的驱动文件需要和</w:t>
      </w:r>
      <w:r>
        <w:t>Port</w:t>
      </w:r>
      <w:r>
        <w:rPr>
          <w:rFonts w:hint="eastAsia"/>
        </w:rPr>
        <w:t>模块的驱动文件具有相同的</w:t>
      </w:r>
      <w:r>
        <w:t>AUTOSAR</w:t>
      </w:r>
      <w:r>
        <w:rPr>
          <w:rFonts w:hint="eastAsia"/>
        </w:rPr>
        <w:t>主要版本和次要版本。</w:t>
      </w:r>
    </w:p>
    <w:p w:rsidR="00627847" w:rsidRDefault="000F33E2">
      <w:pPr>
        <w:pStyle w:val="aff7"/>
        <w:numPr>
          <w:ilvl w:val="0"/>
          <w:numId w:val="53"/>
        </w:numPr>
        <w:spacing w:before="180" w:after="180"/>
        <w:ind w:left="714" w:firstLineChars="0" w:hanging="357"/>
      </w:pPr>
      <w:r>
        <w:rPr>
          <w:rFonts w:hint="eastAsia"/>
        </w:rPr>
        <w:t>应用程序不能同时调用</w:t>
      </w:r>
      <w:r>
        <w:t>Port</w:t>
      </w:r>
      <w:r>
        <w:rPr>
          <w:rFonts w:hint="eastAsia"/>
        </w:rPr>
        <w:t>接口函数。</w:t>
      </w:r>
    </w:p>
    <w:p w:rsidR="00627847" w:rsidRDefault="000F33E2">
      <w:pPr>
        <w:pStyle w:val="3"/>
      </w:pPr>
      <w:bookmarkStart w:id="1811" w:name="_Toc196898979"/>
      <w:r>
        <w:rPr>
          <w:rFonts w:hint="eastAsia"/>
        </w:rPr>
        <w:t>时序图</w:t>
      </w:r>
      <w:bookmarkEnd w:id="1811"/>
    </w:p>
    <w:p w:rsidR="00627847" w:rsidRDefault="000F33E2">
      <w:pPr>
        <w:spacing w:before="180" w:after="180"/>
      </w:pPr>
      <w:proofErr w:type="gramStart"/>
      <w:r>
        <w:rPr>
          <w:rFonts w:hint="eastAsia"/>
        </w:rPr>
        <w:t>时序图请参考</w:t>
      </w:r>
      <w:proofErr w:type="gramEnd"/>
      <w:r>
        <w:rPr>
          <w:rFonts w:hint="eastAsia"/>
        </w:rPr>
        <w:t>《</w:t>
      </w:r>
      <w:r>
        <w:rPr>
          <w:rFonts w:cs="PMingLiU"/>
          <w:szCs w:val="20"/>
          <w:lang w:eastAsia="zh-TW"/>
        </w:rPr>
        <w:t>AUTOSAR_SWS_PORTDriver.pdf</w:t>
      </w:r>
      <w:r>
        <w:rPr>
          <w:rFonts w:cs="PMingLiU" w:hint="eastAsia"/>
          <w:szCs w:val="20"/>
        </w:rPr>
        <w:t>》</w:t>
      </w:r>
      <w:r>
        <w:t xml:space="preserve"> </w:t>
      </w:r>
      <w:r>
        <w:rPr>
          <w:rFonts w:hint="eastAsia"/>
        </w:rPr>
        <w:t>文档的第</w:t>
      </w:r>
      <w:r>
        <w:rPr>
          <w:rFonts w:hint="eastAsia"/>
        </w:rPr>
        <w:t>9</w:t>
      </w:r>
      <w:r>
        <w:rPr>
          <w:rFonts w:hint="eastAsia"/>
        </w:rPr>
        <w:t>章。</w:t>
      </w:r>
    </w:p>
    <w:p w:rsidR="00627847" w:rsidRDefault="000F33E2">
      <w:pPr>
        <w:pStyle w:val="2"/>
      </w:pPr>
      <w:bookmarkStart w:id="1812" w:name="_Toc145490260"/>
      <w:bookmarkStart w:id="1813" w:name="_Toc145490253"/>
      <w:bookmarkStart w:id="1814" w:name="_Toc145490255"/>
      <w:bookmarkStart w:id="1815" w:name="_Toc145490263"/>
      <w:bookmarkStart w:id="1816" w:name="_Toc145490256"/>
      <w:bookmarkStart w:id="1817" w:name="_Toc145490262"/>
      <w:bookmarkStart w:id="1818" w:name="_Toc145490261"/>
      <w:bookmarkStart w:id="1819" w:name="_Toc145490264"/>
      <w:bookmarkStart w:id="1820" w:name="_Toc145490254"/>
      <w:bookmarkStart w:id="1821" w:name="_Toc145936846"/>
      <w:bookmarkStart w:id="1822" w:name="_Toc196898980"/>
      <w:bookmarkEnd w:id="1812"/>
      <w:bookmarkEnd w:id="1813"/>
      <w:bookmarkEnd w:id="1814"/>
      <w:bookmarkEnd w:id="1815"/>
      <w:bookmarkEnd w:id="1816"/>
      <w:bookmarkEnd w:id="1817"/>
      <w:bookmarkEnd w:id="1818"/>
      <w:bookmarkEnd w:id="1819"/>
      <w:bookmarkEnd w:id="1820"/>
      <w:r>
        <w:rPr>
          <w:rFonts w:hint="eastAsia"/>
        </w:rPr>
        <w:t>函数调用</w:t>
      </w:r>
      <w:bookmarkEnd w:id="1821"/>
      <w:bookmarkEnd w:id="1822"/>
    </w:p>
    <w:p w:rsidR="00627847" w:rsidRDefault="000F33E2">
      <w:pPr>
        <w:pStyle w:val="3"/>
      </w:pPr>
      <w:bookmarkStart w:id="1823" w:name="_Toc145936847"/>
      <w:bookmarkStart w:id="1824" w:name="_Toc196898981"/>
      <w:r>
        <w:rPr>
          <w:rFonts w:hint="eastAsia"/>
        </w:rPr>
        <w:t>启动期间函数调用</w:t>
      </w:r>
      <w:bookmarkEnd w:id="1823"/>
      <w:bookmarkEnd w:id="1824"/>
    </w:p>
    <w:p w:rsidR="00627847" w:rsidRDefault="000F33E2">
      <w:pPr>
        <w:spacing w:before="180" w:after="180"/>
      </w:pPr>
      <w:r>
        <w:rPr>
          <w:rFonts w:hint="eastAsia"/>
        </w:rPr>
        <w:t>启动阶段需要调用</w:t>
      </w:r>
      <w:r>
        <w:rPr>
          <w:rFonts w:hint="eastAsia"/>
        </w:rPr>
        <w:t>Port</w:t>
      </w:r>
      <w:r>
        <w:t xml:space="preserve">_Init </w:t>
      </w:r>
      <w:r>
        <w:rPr>
          <w:rFonts w:hint="eastAsia"/>
        </w:rPr>
        <w:t>初始化配置的引脚。</w:t>
      </w:r>
    </w:p>
    <w:p w:rsidR="00627847" w:rsidRDefault="000F33E2">
      <w:pPr>
        <w:pStyle w:val="3"/>
      </w:pPr>
      <w:bookmarkStart w:id="1825" w:name="_Toc145490273"/>
      <w:bookmarkStart w:id="1826" w:name="_Toc145490271"/>
      <w:bookmarkStart w:id="1827" w:name="_Toc145490272"/>
      <w:bookmarkStart w:id="1828" w:name="_Toc145936848"/>
      <w:bookmarkStart w:id="1829" w:name="_Toc196898982"/>
      <w:bookmarkEnd w:id="1825"/>
      <w:bookmarkEnd w:id="1826"/>
      <w:bookmarkEnd w:id="1827"/>
      <w:r>
        <w:rPr>
          <w:rFonts w:hint="eastAsia"/>
        </w:rPr>
        <w:t>关闭期间函数调用</w:t>
      </w:r>
      <w:bookmarkEnd w:id="1828"/>
      <w:bookmarkEnd w:id="1829"/>
    </w:p>
    <w:p w:rsidR="00627847" w:rsidRDefault="000F33E2">
      <w:pPr>
        <w:spacing w:before="180" w:after="180"/>
      </w:pPr>
      <w:r>
        <w:rPr>
          <w:rFonts w:hint="eastAsia"/>
        </w:rPr>
        <w:t>无。</w:t>
      </w:r>
    </w:p>
    <w:p w:rsidR="00627847" w:rsidRDefault="000F33E2">
      <w:pPr>
        <w:pStyle w:val="3"/>
      </w:pPr>
      <w:bookmarkStart w:id="1830" w:name="_Toc145490275"/>
      <w:bookmarkStart w:id="1831" w:name="_Toc145936849"/>
      <w:bookmarkStart w:id="1832" w:name="_Toc196898983"/>
      <w:bookmarkEnd w:id="1830"/>
      <w:r>
        <w:rPr>
          <w:rFonts w:hint="eastAsia"/>
        </w:rPr>
        <w:t>唤醒期间函数调用</w:t>
      </w:r>
      <w:bookmarkEnd w:id="1831"/>
      <w:bookmarkEnd w:id="1832"/>
    </w:p>
    <w:p w:rsidR="00627847" w:rsidRDefault="000F33E2">
      <w:pPr>
        <w:spacing w:before="180" w:after="180"/>
      </w:pPr>
      <w:r>
        <w:rPr>
          <w:rFonts w:hint="eastAsia"/>
        </w:rPr>
        <w:t>无。</w:t>
      </w:r>
    </w:p>
    <w:p w:rsidR="00627847" w:rsidRDefault="000F33E2">
      <w:pPr>
        <w:pStyle w:val="2"/>
        <w:rPr>
          <w:rStyle w:val="20"/>
        </w:rPr>
      </w:pPr>
      <w:bookmarkStart w:id="1833" w:name="_Toc145490277"/>
      <w:bookmarkStart w:id="1834" w:name="_Toc145936850"/>
      <w:bookmarkStart w:id="1835" w:name="_Toc196898984"/>
      <w:bookmarkEnd w:id="1833"/>
      <w:r>
        <w:rPr>
          <w:rFonts w:hint="eastAsia"/>
        </w:rPr>
        <w:t>模块要求</w:t>
      </w:r>
      <w:bookmarkEnd w:id="1834"/>
      <w:bookmarkEnd w:id="1835"/>
    </w:p>
    <w:p w:rsidR="00627847" w:rsidRDefault="000F33E2">
      <w:pPr>
        <w:pStyle w:val="3"/>
      </w:pPr>
      <w:bookmarkStart w:id="1836" w:name="_Toc145936851"/>
      <w:bookmarkStart w:id="1837" w:name="_Toc196898985"/>
      <w:r>
        <w:rPr>
          <w:rFonts w:hint="eastAsia"/>
        </w:rPr>
        <w:t>临界保护区</w:t>
      </w:r>
      <w:bookmarkEnd w:id="1836"/>
      <w:bookmarkEnd w:id="1837"/>
    </w:p>
    <w:p w:rsidR="00627847" w:rsidRDefault="000F33E2">
      <w:pPr>
        <w:spacing w:before="180" w:after="180"/>
      </w:pPr>
      <w:r>
        <w:rPr>
          <w:rFonts w:hint="eastAsia"/>
        </w:rPr>
        <w:t>在当前的实施中，</w:t>
      </w:r>
      <w:r>
        <w:t>PORT</w:t>
      </w:r>
      <w:r>
        <w:rPr>
          <w:rFonts w:hint="eastAsia"/>
        </w:rPr>
        <w:t>模块使用调度管理器</w:t>
      </w:r>
      <w:r>
        <w:rPr>
          <w:rFonts w:hint="eastAsia"/>
        </w:rPr>
        <w:t>(SchM)</w:t>
      </w:r>
      <w:r>
        <w:rPr>
          <w:rFonts w:hint="eastAsia"/>
        </w:rPr>
        <w:t>的服务进入和退出临界区域，以保护资源。</w:t>
      </w:r>
    </w:p>
    <w:p w:rsidR="00627847" w:rsidRDefault="000F33E2">
      <w:pPr>
        <w:pStyle w:val="3"/>
      </w:pPr>
      <w:bookmarkStart w:id="1838" w:name="_Toc145936852"/>
      <w:bookmarkStart w:id="1839" w:name="_Toc196898986"/>
      <w:r>
        <w:rPr>
          <w:rFonts w:hint="eastAsia"/>
        </w:rPr>
        <w:t>中断服务</w:t>
      </w:r>
      <w:bookmarkEnd w:id="1838"/>
      <w:bookmarkEnd w:id="1839"/>
    </w:p>
    <w:p w:rsidR="00627847" w:rsidRDefault="000F33E2">
      <w:pPr>
        <w:spacing w:before="180" w:after="180"/>
      </w:pPr>
      <w:r>
        <w:rPr>
          <w:rFonts w:hint="eastAsia"/>
        </w:rPr>
        <w:t>PORT</w:t>
      </w:r>
      <w:r>
        <w:rPr>
          <w:rFonts w:hint="eastAsia"/>
        </w:rPr>
        <w:t>模块使用的中断服务程序如</w:t>
      </w:r>
      <w:r>
        <w:rPr>
          <w:color w:val="0000FF"/>
        </w:rPr>
        <w:fldChar w:fldCharType="begin"/>
      </w:r>
      <w:r>
        <w:rPr>
          <w:color w:val="0000FF"/>
        </w:rPr>
        <w:instrText xml:space="preserve"> </w:instrText>
      </w:r>
      <w:r>
        <w:rPr>
          <w:rFonts w:hint="eastAsia"/>
          <w:color w:val="0000FF"/>
        </w:rPr>
        <w:instrText>REF _Ref155260661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16.3</w:t>
      </w:r>
      <w:r>
        <w:rPr>
          <w:color w:val="0000FF"/>
        </w:rPr>
        <w:fldChar w:fldCharType="end"/>
      </w:r>
      <w:r>
        <w:rPr>
          <w:rFonts w:hint="eastAsia"/>
        </w:rPr>
        <w:t>所示。</w:t>
      </w:r>
    </w:p>
    <w:p w:rsidR="00627847" w:rsidRDefault="000F33E2">
      <w:pPr>
        <w:pStyle w:val="a6"/>
        <w:spacing w:before="180" w:after="180"/>
      </w:pPr>
      <w:bookmarkStart w:id="1840" w:name="_Ref155260661"/>
      <w:bookmarkStart w:id="1841" w:name="_Toc145936878"/>
      <w:bookmarkStart w:id="1842" w:name="_Toc19683627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16</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3</w:t>
      </w:r>
      <w:r>
        <w:fldChar w:fldCharType="end"/>
      </w:r>
      <w:bookmarkEnd w:id="1840"/>
      <w:r>
        <w:t xml:space="preserve"> </w:t>
      </w:r>
      <w:r>
        <w:rPr>
          <w:rFonts w:hint="eastAsia"/>
        </w:rPr>
        <w:t>PORT</w:t>
      </w:r>
      <w:r>
        <w:rPr>
          <w:rFonts w:hint="eastAsia"/>
        </w:rPr>
        <w:t>中断向量表</w:t>
      </w:r>
      <w:bookmarkEnd w:id="1841"/>
      <w:bookmarkEnd w:id="1842"/>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t>PORTA_IRQHandler</w:t>
            </w:r>
          </w:p>
        </w:tc>
        <w:tc>
          <w:tcPr>
            <w:tcW w:w="1667" w:type="pct"/>
          </w:tcPr>
          <w:p w:rsidR="00627847" w:rsidRDefault="000F33E2">
            <w:pPr>
              <w:spacing w:beforeLines="0" w:before="0" w:afterLines="0" w:after="0"/>
              <w:rPr>
                <w:szCs w:val="20"/>
              </w:rPr>
            </w:pPr>
            <w:r>
              <w:t>16</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PORTB_IRQHandler</w:t>
            </w:r>
          </w:p>
        </w:tc>
        <w:tc>
          <w:tcPr>
            <w:tcW w:w="1667" w:type="pct"/>
          </w:tcPr>
          <w:p w:rsidR="00627847" w:rsidRDefault="000F33E2">
            <w:pPr>
              <w:spacing w:beforeLines="0" w:before="0" w:afterLines="0" w:after="0"/>
              <w:rPr>
                <w:szCs w:val="20"/>
              </w:rPr>
            </w:pPr>
            <w:r>
              <w:rPr>
                <w:rFonts w:hint="eastAsia"/>
              </w:rPr>
              <w:t>1</w:t>
            </w:r>
            <w:r>
              <w:t>7</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PORTC_IRQHandler</w:t>
            </w:r>
          </w:p>
        </w:tc>
        <w:tc>
          <w:tcPr>
            <w:tcW w:w="1667" w:type="pct"/>
          </w:tcPr>
          <w:p w:rsidR="00627847" w:rsidRDefault="000F33E2">
            <w:pPr>
              <w:spacing w:beforeLines="0" w:before="0" w:afterLines="0" w:after="0"/>
              <w:rPr>
                <w:szCs w:val="20"/>
              </w:rPr>
            </w:pPr>
            <w:r>
              <w:rPr>
                <w:rFonts w:hint="eastAsia"/>
              </w:rPr>
              <w:t>1</w:t>
            </w:r>
            <w:r>
              <w:t>8</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PORTD_IRQHandler</w:t>
            </w:r>
          </w:p>
        </w:tc>
        <w:tc>
          <w:tcPr>
            <w:tcW w:w="1667" w:type="pct"/>
          </w:tcPr>
          <w:p w:rsidR="00627847" w:rsidRDefault="000F33E2">
            <w:pPr>
              <w:spacing w:beforeLines="0" w:before="0" w:afterLines="0" w:after="0"/>
              <w:rPr>
                <w:szCs w:val="20"/>
              </w:rPr>
            </w:pPr>
            <w:r>
              <w:rPr>
                <w:rFonts w:hint="eastAsia"/>
              </w:rPr>
              <w:t>1</w:t>
            </w:r>
            <w:r>
              <w:t>9</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PORTE_IRQHandler</w:t>
            </w:r>
          </w:p>
        </w:tc>
        <w:tc>
          <w:tcPr>
            <w:tcW w:w="1667" w:type="pct"/>
          </w:tcPr>
          <w:p w:rsidR="00627847" w:rsidRDefault="000F33E2">
            <w:pPr>
              <w:spacing w:beforeLines="0" w:before="0" w:afterLines="0" w:after="0"/>
              <w:rPr>
                <w:szCs w:val="20"/>
              </w:rPr>
            </w:pPr>
            <w:r>
              <w:rPr>
                <w:rFonts w:hint="eastAsia"/>
              </w:rPr>
              <w:t>2</w:t>
            </w:r>
            <w:r>
              <w:t>0</w:t>
            </w:r>
          </w:p>
        </w:tc>
        <w:tc>
          <w:tcPr>
            <w:tcW w:w="1667" w:type="pct"/>
          </w:tcPr>
          <w:p w:rsidR="00627847" w:rsidRDefault="000F33E2">
            <w:pPr>
              <w:spacing w:beforeLines="0" w:before="0" w:afterLines="0" w:after="0"/>
            </w:pPr>
            <w:r>
              <w:rPr>
                <w:rFonts w:hint="eastAsia"/>
              </w:rPr>
              <w:t>0</w:t>
            </w:r>
          </w:p>
        </w:tc>
      </w:tr>
    </w:tbl>
    <w:p w:rsidR="00627847" w:rsidRDefault="000F33E2">
      <w:pPr>
        <w:pStyle w:val="3"/>
      </w:pPr>
      <w:bookmarkStart w:id="1843" w:name="_Toc145936853"/>
      <w:bookmarkStart w:id="1844" w:name="_Toc196898987"/>
      <w:r>
        <w:rPr>
          <w:rFonts w:hint="eastAsia"/>
        </w:rPr>
        <w:t>中断宏定义</w:t>
      </w:r>
      <w:bookmarkEnd w:id="1843"/>
      <w:bookmarkEnd w:id="1844"/>
    </w:p>
    <w:p w:rsidR="00627847" w:rsidRDefault="000F33E2">
      <w:pPr>
        <w:spacing w:before="180" w:after="180"/>
        <w:rPr>
          <w:szCs w:val="20"/>
        </w:rPr>
      </w:pPr>
      <w:r>
        <w:rPr>
          <w:rFonts w:hint="eastAsia"/>
        </w:rPr>
        <w:t>MCAL</w:t>
      </w:r>
      <w:r>
        <w:rPr>
          <w:rFonts w:hint="eastAsia"/>
        </w:rPr>
        <w:t>驱动程序使用</w:t>
      </w:r>
      <w:r>
        <w:rPr>
          <w:szCs w:val="20"/>
        </w:rPr>
        <w:t>NVIC_</w:t>
      </w:r>
      <w:r>
        <w:rPr>
          <w:rFonts w:hint="eastAsia"/>
          <w:szCs w:val="20"/>
        </w:rPr>
        <w:t>Enable</w:t>
      </w:r>
      <w:r>
        <w:rPr>
          <w:szCs w:val="20"/>
        </w:rPr>
        <w:t>IRQ (x)</w:t>
      </w:r>
      <w:r>
        <w:rPr>
          <w:rFonts w:ascii="宋体" w:hAnsi="宋体" w:hint="eastAsia"/>
          <w:szCs w:val="20"/>
        </w:rPr>
        <w:t>、</w:t>
      </w:r>
      <w:r>
        <w:rPr>
          <w:szCs w:val="20"/>
        </w:rPr>
        <w:t>NVIC_DisableIRQ (x)</w:t>
      </w:r>
      <w:r>
        <w:rPr>
          <w:rFonts w:ascii="宋体" w:hAnsi="宋体" w:hint="eastAsia"/>
          <w:szCs w:val="20"/>
        </w:rPr>
        <w:t>接口来打开或关闭指定硬件中断。</w:t>
      </w:r>
    </w:p>
    <w:p w:rsidR="00627847" w:rsidRDefault="000F33E2">
      <w:pPr>
        <w:pStyle w:val="2"/>
      </w:pPr>
      <w:bookmarkStart w:id="1845" w:name="_Toc145490291"/>
      <w:bookmarkStart w:id="1846" w:name="_Toc145936854"/>
      <w:bookmarkStart w:id="1847" w:name="_Toc196898988"/>
      <w:bookmarkEnd w:id="1845"/>
      <w:r>
        <w:rPr>
          <w:rFonts w:hint="eastAsia"/>
        </w:rPr>
        <w:t>主要</w:t>
      </w:r>
      <w:r>
        <w:rPr>
          <w:rFonts w:hint="eastAsia"/>
        </w:rPr>
        <w:t>API</w:t>
      </w:r>
      <w:r>
        <w:rPr>
          <w:rFonts w:hint="eastAsia"/>
        </w:rPr>
        <w:t>要求</w:t>
      </w:r>
      <w:bookmarkEnd w:id="1846"/>
      <w:bookmarkEnd w:id="1847"/>
    </w:p>
    <w:p w:rsidR="00627847" w:rsidRDefault="000F33E2">
      <w:pPr>
        <w:pStyle w:val="3"/>
      </w:pPr>
      <w:bookmarkStart w:id="1848" w:name="_Toc145936855"/>
      <w:bookmarkStart w:id="1849" w:name="_Toc196898989"/>
      <w:r>
        <w:rPr>
          <w:rFonts w:hint="eastAsia"/>
        </w:rPr>
        <w:t>BSW</w:t>
      </w:r>
      <w:proofErr w:type="gramStart"/>
      <w:r>
        <w:rPr>
          <w:rFonts w:hint="eastAsia"/>
        </w:rPr>
        <w:t>调度器</w:t>
      </w:r>
      <w:proofErr w:type="gramEnd"/>
      <w:r>
        <w:rPr>
          <w:rFonts w:hint="eastAsia"/>
        </w:rPr>
        <w:t>内的主要函数调用</w:t>
      </w:r>
      <w:bookmarkEnd w:id="1848"/>
      <w:bookmarkEnd w:id="1849"/>
    </w:p>
    <w:p w:rsidR="00627847" w:rsidRDefault="000F33E2">
      <w:pPr>
        <w:spacing w:before="180" w:after="180"/>
      </w:pPr>
      <w:r>
        <w:rPr>
          <w:rFonts w:hint="eastAsia"/>
        </w:rPr>
        <w:t>无。</w:t>
      </w:r>
    </w:p>
    <w:p w:rsidR="00627847" w:rsidRDefault="000F33E2">
      <w:pPr>
        <w:pStyle w:val="3"/>
      </w:pPr>
      <w:bookmarkStart w:id="1850" w:name="_Toc145936856"/>
      <w:bookmarkStart w:id="1851" w:name="_Toc196898990"/>
      <w:r>
        <w:rPr>
          <w:rFonts w:hint="eastAsia"/>
        </w:rPr>
        <w:t>API</w:t>
      </w:r>
      <w:r>
        <w:rPr>
          <w:rFonts w:hint="eastAsia"/>
        </w:rPr>
        <w:t>要求</w:t>
      </w:r>
      <w:bookmarkEnd w:id="1850"/>
      <w:bookmarkEnd w:id="1851"/>
    </w:p>
    <w:p w:rsidR="00627847" w:rsidRDefault="000F33E2">
      <w:pPr>
        <w:spacing w:before="180" w:after="180"/>
      </w:pPr>
      <w:r>
        <w:rPr>
          <w:rFonts w:hint="eastAsia"/>
        </w:rPr>
        <w:t>无。</w:t>
      </w:r>
    </w:p>
    <w:p w:rsidR="00627847" w:rsidRDefault="000F33E2">
      <w:pPr>
        <w:pStyle w:val="3"/>
      </w:pPr>
      <w:bookmarkStart w:id="1852" w:name="_Toc145936857"/>
      <w:bookmarkStart w:id="1853" w:name="_Toc196898991"/>
      <w:r>
        <w:rPr>
          <w:rFonts w:hint="eastAsia"/>
        </w:rPr>
        <w:t>通知函数、回调和标注的调用</w:t>
      </w:r>
      <w:bookmarkEnd w:id="1852"/>
      <w:bookmarkEnd w:id="1853"/>
    </w:p>
    <w:p w:rsidR="00627847" w:rsidRDefault="000F33E2">
      <w:pPr>
        <w:spacing w:before="180" w:after="180"/>
      </w:pPr>
      <w:r>
        <w:rPr>
          <w:rFonts w:hint="eastAsia"/>
        </w:rPr>
        <w:t>无。</w:t>
      </w:r>
    </w:p>
    <w:p w:rsidR="00627847" w:rsidRDefault="000F33E2">
      <w:pPr>
        <w:pStyle w:val="2"/>
      </w:pPr>
      <w:bookmarkStart w:id="1854" w:name="_Toc145936858"/>
      <w:bookmarkStart w:id="1855" w:name="_Toc196898992"/>
      <w:r>
        <w:rPr>
          <w:rFonts w:hint="eastAsia"/>
        </w:rPr>
        <w:t>关联模块</w:t>
      </w:r>
      <w:bookmarkEnd w:id="1854"/>
      <w:bookmarkEnd w:id="1855"/>
    </w:p>
    <w:p w:rsidR="00627847" w:rsidRDefault="000F33E2">
      <w:pPr>
        <w:spacing w:before="180" w:after="180"/>
      </w:pPr>
      <w:r>
        <w:rPr>
          <w:rFonts w:hint="eastAsia"/>
        </w:rPr>
        <w:t>本章节主要介绍</w:t>
      </w:r>
      <w:r>
        <w:t>PORT</w:t>
      </w:r>
      <w:r>
        <w:rPr>
          <w:rFonts w:hint="eastAsia"/>
        </w:rPr>
        <w:t>模块需要关联的模块，主要包含有</w:t>
      </w:r>
      <w:r>
        <w:t>RESOURCE</w:t>
      </w:r>
      <w:r>
        <w:rPr>
          <w:rFonts w:hint="eastAsia"/>
        </w:rPr>
        <w:t>模块等。</w:t>
      </w:r>
    </w:p>
    <w:p w:rsidR="00627847" w:rsidRDefault="000F33E2">
      <w:pPr>
        <w:pStyle w:val="3"/>
      </w:pPr>
      <w:bookmarkStart w:id="1856" w:name="_Toc145490299"/>
      <w:bookmarkStart w:id="1857" w:name="_Toc145490297"/>
      <w:bookmarkStart w:id="1858" w:name="_Toc145490308"/>
      <w:bookmarkStart w:id="1859" w:name="_Toc145490305"/>
      <w:bookmarkStart w:id="1860" w:name="_Toc145490301"/>
      <w:bookmarkStart w:id="1861" w:name="_Toc145490303"/>
      <w:bookmarkStart w:id="1862" w:name="_Toc145490298"/>
      <w:bookmarkStart w:id="1863" w:name="_Toc145490302"/>
      <w:bookmarkStart w:id="1864" w:name="_Toc145490304"/>
      <w:bookmarkStart w:id="1865" w:name="_Toc145490307"/>
      <w:bookmarkStart w:id="1866" w:name="_Toc145490300"/>
      <w:bookmarkStart w:id="1867" w:name="_Toc145490306"/>
      <w:bookmarkStart w:id="1868" w:name="_Toc145936859"/>
      <w:bookmarkStart w:id="1869" w:name="_Toc196898993"/>
      <w:bookmarkEnd w:id="1856"/>
      <w:bookmarkEnd w:id="1857"/>
      <w:bookmarkEnd w:id="1858"/>
      <w:bookmarkEnd w:id="1859"/>
      <w:bookmarkEnd w:id="1860"/>
      <w:bookmarkEnd w:id="1861"/>
      <w:bookmarkEnd w:id="1862"/>
      <w:bookmarkEnd w:id="1863"/>
      <w:bookmarkEnd w:id="1864"/>
      <w:bookmarkEnd w:id="1865"/>
      <w:bookmarkEnd w:id="1866"/>
      <w:bookmarkEnd w:id="1867"/>
      <w:r>
        <w:t>RESOURCE</w:t>
      </w:r>
      <w:r>
        <w:rPr>
          <w:rFonts w:hint="eastAsia"/>
        </w:rPr>
        <w:t>模块</w:t>
      </w:r>
      <w:bookmarkEnd w:id="1868"/>
      <w:bookmarkEnd w:id="1869"/>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Pr>
          <w:rFonts w:hint="eastAsia"/>
          <w:color w:val="0000FF"/>
        </w:rPr>
        <w:t>表</w:t>
      </w:r>
      <w:r>
        <w:rPr>
          <w:color w:val="0000FF"/>
        </w:rPr>
        <w:t>1</w:t>
      </w:r>
      <w:r>
        <w:rPr>
          <w:color w:val="0000FF"/>
        </w:rPr>
        <w:noBreakHyphen/>
        <w:t>1</w:t>
      </w:r>
      <w:r>
        <w:rPr>
          <w:color w:val="0000FF"/>
        </w:rPr>
        <w:fldChar w:fldCharType="end"/>
      </w:r>
      <w:r>
        <w:rPr>
          <w:rFonts w:hint="eastAsia"/>
        </w:rPr>
        <w:t>所示。其</w:t>
      </w:r>
      <w:r>
        <w:rPr>
          <w:rFonts w:hint="eastAsia"/>
        </w:rPr>
        <w:t>EB</w:t>
      </w:r>
      <w:r>
        <w:rPr>
          <w:rFonts w:hint="eastAsia"/>
        </w:rPr>
        <w:t>工具中配置如</w:t>
      </w:r>
      <w:r>
        <w:rPr>
          <w:color w:val="0000FF"/>
        </w:rPr>
        <w:fldChar w:fldCharType="begin"/>
      </w:r>
      <w:r>
        <w:rPr>
          <w:color w:val="0000FF"/>
        </w:rPr>
        <w:instrText xml:space="preserve"> </w:instrText>
      </w:r>
      <w:r>
        <w:rPr>
          <w:rFonts w:hint="eastAsia"/>
          <w:color w:val="0000FF"/>
        </w:rPr>
        <w:instrText>REF _Ref145490030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16</w:t>
      </w:r>
      <w:r w:rsidR="007F4B64" w:rsidRPr="007F4B64">
        <w:rPr>
          <w:color w:val="0000FF"/>
        </w:rPr>
        <w:noBreakHyphen/>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extent cx="3680460" cy="213487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55"/>
                    <a:stretch>
                      <a:fillRect/>
                    </a:stretch>
                  </pic:blipFill>
                  <pic:spPr>
                    <a:xfrm>
                      <a:off x="0" y="0"/>
                      <a:ext cx="3697106" cy="2144698"/>
                    </a:xfrm>
                    <a:prstGeom prst="rect">
                      <a:avLst/>
                    </a:prstGeom>
                  </pic:spPr>
                </pic:pic>
              </a:graphicData>
            </a:graphic>
          </wp:inline>
        </w:drawing>
      </w:r>
    </w:p>
    <w:p w:rsidR="00627847" w:rsidRDefault="000F33E2">
      <w:pPr>
        <w:pStyle w:val="a6"/>
        <w:spacing w:before="180" w:after="180"/>
      </w:pPr>
      <w:bookmarkStart w:id="1870" w:name="_Ref145489877"/>
      <w:bookmarkStart w:id="1871" w:name="_Ref145490030"/>
      <w:bookmarkStart w:id="1872" w:name="_Toc145936872"/>
      <w:bookmarkStart w:id="1873" w:name="_Toc196837139"/>
      <w:r>
        <w:rPr>
          <w:rFonts w:hint="eastAsia"/>
        </w:rPr>
        <w:t>图</w:t>
      </w:r>
      <w:bookmarkEnd w:id="1870"/>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3</w:t>
      </w:r>
      <w:r>
        <w:fldChar w:fldCharType="end"/>
      </w:r>
      <w:bookmarkEnd w:id="1871"/>
      <w:r>
        <w:t xml:space="preserve"> RESOURCE</w:t>
      </w:r>
      <w:r>
        <w:rPr>
          <w:rFonts w:hint="eastAsia"/>
        </w:rPr>
        <w:t>模块配置</w:t>
      </w:r>
      <w:bookmarkEnd w:id="1872"/>
      <w:bookmarkEnd w:id="1873"/>
    </w:p>
    <w:p w:rsidR="00627847" w:rsidRDefault="000F33E2">
      <w:pPr>
        <w:pStyle w:val="2"/>
        <w:rPr>
          <w:rFonts w:eastAsia="PMingLiU"/>
        </w:rPr>
      </w:pPr>
      <w:bookmarkStart w:id="1874" w:name="_Toc145936862"/>
      <w:bookmarkStart w:id="1875" w:name="_Toc196898994"/>
      <w:r>
        <w:rPr>
          <w:rFonts w:hint="eastAsia"/>
        </w:rPr>
        <w:t>内存分配</w:t>
      </w:r>
      <w:bookmarkEnd w:id="1874"/>
      <w:bookmarkEnd w:id="1875"/>
    </w:p>
    <w:p w:rsidR="00627847" w:rsidRDefault="000F33E2">
      <w:pPr>
        <w:pStyle w:val="3"/>
      </w:pPr>
      <w:bookmarkStart w:id="1876" w:name="_Toc145936863"/>
      <w:bookmarkStart w:id="1877" w:name="_Toc196898995"/>
      <w:r>
        <w:t>Port_MemMap.h</w:t>
      </w:r>
      <w:bookmarkEnd w:id="1876"/>
      <w:bookmarkEnd w:id="1877"/>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_Ref155260870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16.4</w:t>
      </w:r>
      <w:r>
        <w:rPr>
          <w:color w:val="0000FF"/>
        </w:rPr>
        <w:fldChar w:fldCharType="end"/>
      </w:r>
      <w:r>
        <w:rPr>
          <w:rFonts w:hint="eastAsia"/>
        </w:rPr>
        <w:t>介绍了在</w:t>
      </w:r>
      <w:r>
        <w:t>Port_MemMap.h</w:t>
      </w:r>
      <w:r>
        <w:rPr>
          <w:rFonts w:hint="eastAsia"/>
        </w:rPr>
        <w:t>文件中定义的内存分配部分。</w:t>
      </w:r>
    </w:p>
    <w:p w:rsidR="00627847" w:rsidRDefault="000F33E2">
      <w:pPr>
        <w:pStyle w:val="a6"/>
        <w:spacing w:before="180" w:after="180"/>
      </w:pPr>
      <w:bookmarkStart w:id="1878" w:name="_Ref155260870"/>
      <w:bookmarkStart w:id="1879" w:name="_Toc145936879"/>
      <w:bookmarkStart w:id="1880" w:name="_Toc196836277"/>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16</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4</w:t>
      </w:r>
      <w:r>
        <w:fldChar w:fldCharType="end"/>
      </w:r>
      <w:bookmarkEnd w:id="1878"/>
      <w:r>
        <w:t xml:space="preserve"> Port_MemMap.h</w:t>
      </w:r>
      <w:r>
        <w:rPr>
          <w:rFonts w:hint="eastAsia"/>
        </w:rPr>
        <w:t>内存分配</w:t>
      </w:r>
      <w:bookmarkEnd w:id="1879"/>
      <w:bookmarkEnd w:id="1880"/>
    </w:p>
    <w:tbl>
      <w:tblPr>
        <w:tblStyle w:val="MCU"/>
        <w:tblW w:w="4983" w:type="pct"/>
        <w:tblLayout w:type="fixed"/>
        <w:tblLook w:val="04A0" w:firstRow="1" w:lastRow="0" w:firstColumn="1" w:lastColumn="0" w:noHBand="0" w:noVBand="1"/>
      </w:tblPr>
      <w:tblGrid>
        <w:gridCol w:w="4095"/>
        <w:gridCol w:w="2268"/>
        <w:gridCol w:w="260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28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术语名称</w:t>
            </w:r>
          </w:p>
        </w:tc>
        <w:tc>
          <w:tcPr>
            <w:tcW w:w="1265"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术语类型</w:t>
            </w:r>
          </w:p>
        </w:tc>
        <w:tc>
          <w:tcPr>
            <w:tcW w:w="1451"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2284" w:type="pct"/>
          </w:tcPr>
          <w:p w:rsidR="00627847" w:rsidRDefault="000F33E2">
            <w:pPr>
              <w:spacing w:beforeLines="0" w:before="0" w:afterLines="0" w:after="0"/>
              <w:rPr>
                <w:szCs w:val="18"/>
              </w:rPr>
            </w:pPr>
            <w:r>
              <w:rPr>
                <w:szCs w:val="18"/>
              </w:rPr>
              <w:t>PORT_START_SEC_CODE</w:t>
            </w:r>
            <w:r>
              <w:rPr>
                <w:szCs w:val="18"/>
              </w:rPr>
              <w:br/>
              <w:t>PORT_ST</w:t>
            </w:r>
            <w:r>
              <w:rPr>
                <w:rFonts w:hint="eastAsia"/>
                <w:szCs w:val="18"/>
              </w:rPr>
              <w:t>OP</w:t>
            </w:r>
            <w:r>
              <w:rPr>
                <w:szCs w:val="18"/>
              </w:rPr>
              <w:t>_SEC_CODE</w:t>
            </w:r>
          </w:p>
        </w:tc>
        <w:tc>
          <w:tcPr>
            <w:tcW w:w="1265" w:type="pct"/>
          </w:tcPr>
          <w:p w:rsidR="00627847" w:rsidRDefault="000F33E2">
            <w:pPr>
              <w:spacing w:beforeLines="0" w:before="0" w:afterLines="0" w:after="0"/>
              <w:rPr>
                <w:szCs w:val="18"/>
              </w:rPr>
            </w:pPr>
            <w:r>
              <w:rPr>
                <w:rFonts w:hint="eastAsia"/>
                <w:szCs w:val="18"/>
              </w:rPr>
              <w:t>代码</w:t>
            </w:r>
          </w:p>
        </w:tc>
        <w:tc>
          <w:tcPr>
            <w:tcW w:w="1451" w:type="pct"/>
          </w:tcPr>
          <w:p w:rsidR="00627847" w:rsidRDefault="000F33E2">
            <w:pPr>
              <w:spacing w:beforeLines="0" w:before="0" w:afterLines="0" w:after="0"/>
              <w:rPr>
                <w:szCs w:val="18"/>
              </w:rPr>
            </w:pPr>
            <w:r>
              <w:rPr>
                <w:szCs w:val="18"/>
              </w:rPr>
              <w:t>F</w:t>
            </w:r>
            <w:r>
              <w:rPr>
                <w:rFonts w:hint="eastAsia"/>
                <w:szCs w:val="18"/>
              </w:rPr>
              <w:t>lash</w:t>
            </w:r>
            <w:r>
              <w:rPr>
                <w:rFonts w:hint="eastAsia"/>
                <w:szCs w:val="18"/>
              </w:rPr>
              <w:t>中代码内存部分开始</w:t>
            </w:r>
          </w:p>
        </w:tc>
      </w:tr>
      <w:tr w:rsidR="00627847" w:rsidTr="00627847">
        <w:tc>
          <w:tcPr>
            <w:tcW w:w="2284" w:type="pct"/>
          </w:tcPr>
          <w:p w:rsidR="00627847" w:rsidRDefault="000F33E2">
            <w:pPr>
              <w:spacing w:beforeLines="0" w:before="0" w:afterLines="0" w:after="0"/>
              <w:rPr>
                <w:szCs w:val="18"/>
              </w:rPr>
            </w:pPr>
            <w:r>
              <w:rPr>
                <w:szCs w:val="18"/>
              </w:rPr>
              <w:t>PORT_START_SEC_CONFIG_DATA</w:t>
            </w:r>
            <w:r>
              <w:rPr>
                <w:szCs w:val="18"/>
              </w:rPr>
              <w:br/>
              <w:t>PORT_ST</w:t>
            </w:r>
            <w:r>
              <w:rPr>
                <w:rFonts w:hint="eastAsia"/>
                <w:szCs w:val="18"/>
              </w:rPr>
              <w:t>OP</w:t>
            </w:r>
            <w:r>
              <w:rPr>
                <w:szCs w:val="18"/>
              </w:rPr>
              <w:t>_SEC_CONFIG_DATA</w:t>
            </w:r>
          </w:p>
        </w:tc>
        <w:tc>
          <w:tcPr>
            <w:tcW w:w="1265" w:type="pct"/>
          </w:tcPr>
          <w:p w:rsidR="00627847" w:rsidRDefault="000F33E2">
            <w:pPr>
              <w:spacing w:beforeLines="0" w:before="0" w:afterLines="0" w:after="0"/>
              <w:rPr>
                <w:szCs w:val="18"/>
              </w:rPr>
            </w:pPr>
            <w:r>
              <w:rPr>
                <w:rFonts w:hint="eastAsia"/>
                <w:szCs w:val="18"/>
              </w:rPr>
              <w:t>配置数据</w:t>
            </w:r>
          </w:p>
        </w:tc>
        <w:tc>
          <w:tcPr>
            <w:tcW w:w="1451" w:type="pct"/>
          </w:tcPr>
          <w:p w:rsidR="00627847" w:rsidRDefault="000F33E2">
            <w:pPr>
              <w:spacing w:beforeLines="0" w:before="0" w:afterLines="0" w:after="0"/>
              <w:rPr>
                <w:szCs w:val="18"/>
              </w:rPr>
            </w:pPr>
            <w:r>
              <w:rPr>
                <w:szCs w:val="18"/>
              </w:rPr>
              <w:t>F</w:t>
            </w:r>
            <w:r>
              <w:rPr>
                <w:rFonts w:hint="eastAsia"/>
                <w:szCs w:val="18"/>
              </w:rPr>
              <w:t>lash</w:t>
            </w:r>
            <w:r>
              <w:rPr>
                <w:rFonts w:hint="eastAsia"/>
                <w:szCs w:val="18"/>
              </w:rPr>
              <w:t>中配置数据的内存分配</w:t>
            </w:r>
          </w:p>
        </w:tc>
      </w:tr>
      <w:tr w:rsidR="00627847" w:rsidTr="00627847">
        <w:tc>
          <w:tcPr>
            <w:tcW w:w="2284" w:type="pct"/>
          </w:tcPr>
          <w:p w:rsidR="00627847" w:rsidRDefault="000F33E2">
            <w:pPr>
              <w:spacing w:beforeLines="0" w:before="0" w:afterLines="0" w:after="0"/>
              <w:rPr>
                <w:szCs w:val="18"/>
              </w:rPr>
            </w:pPr>
            <w:r>
              <w:rPr>
                <w:szCs w:val="18"/>
              </w:rPr>
              <w:t>PORT_START_SEC_CONST</w:t>
            </w:r>
            <w:r>
              <w:rPr>
                <w:szCs w:val="18"/>
              </w:rPr>
              <w:br/>
              <w:t>PORT_ST</w:t>
            </w:r>
            <w:r>
              <w:rPr>
                <w:rFonts w:hint="eastAsia"/>
                <w:szCs w:val="18"/>
              </w:rPr>
              <w:t>OP</w:t>
            </w:r>
            <w:r>
              <w:rPr>
                <w:szCs w:val="18"/>
              </w:rPr>
              <w:t>_SEC_CONST</w:t>
            </w:r>
          </w:p>
        </w:tc>
        <w:tc>
          <w:tcPr>
            <w:tcW w:w="1265" w:type="pct"/>
          </w:tcPr>
          <w:p w:rsidR="00627847" w:rsidRDefault="000F33E2">
            <w:pPr>
              <w:spacing w:beforeLines="0" w:before="0" w:afterLines="0" w:after="0"/>
              <w:rPr>
                <w:szCs w:val="18"/>
              </w:rPr>
            </w:pPr>
            <w:r>
              <w:rPr>
                <w:rFonts w:hint="eastAsia"/>
                <w:szCs w:val="18"/>
              </w:rPr>
              <w:t>常量</w:t>
            </w:r>
          </w:p>
        </w:tc>
        <w:tc>
          <w:tcPr>
            <w:tcW w:w="1451" w:type="pct"/>
          </w:tcPr>
          <w:p w:rsidR="00627847" w:rsidRDefault="000F33E2">
            <w:pPr>
              <w:spacing w:beforeLines="0" w:before="0" w:afterLines="0" w:after="0"/>
              <w:rPr>
                <w:szCs w:val="18"/>
              </w:rPr>
            </w:pPr>
            <w:r>
              <w:rPr>
                <w:szCs w:val="18"/>
              </w:rPr>
              <w:t>F</w:t>
            </w:r>
            <w:r>
              <w:rPr>
                <w:rFonts w:hint="eastAsia"/>
                <w:szCs w:val="18"/>
              </w:rPr>
              <w:t>lash</w:t>
            </w:r>
            <w:r>
              <w:rPr>
                <w:rFonts w:hint="eastAsia"/>
                <w:szCs w:val="18"/>
              </w:rPr>
              <w:t>中运行时不会发生改变的值存放的位置</w:t>
            </w:r>
          </w:p>
        </w:tc>
      </w:tr>
      <w:tr w:rsidR="00627847" w:rsidTr="00627847">
        <w:tc>
          <w:tcPr>
            <w:tcW w:w="2284" w:type="pct"/>
          </w:tcPr>
          <w:p w:rsidR="00627847" w:rsidRDefault="000F33E2">
            <w:pPr>
              <w:spacing w:beforeLines="0" w:before="0" w:afterLines="0" w:after="0"/>
              <w:rPr>
                <w:szCs w:val="18"/>
              </w:rPr>
            </w:pPr>
            <w:r>
              <w:rPr>
                <w:szCs w:val="18"/>
              </w:rPr>
              <w:t>PORT_START_SEC_VAR_INIT</w:t>
            </w:r>
            <w:r>
              <w:rPr>
                <w:szCs w:val="18"/>
              </w:rPr>
              <w:br/>
              <w:t>PORT_ST</w:t>
            </w:r>
            <w:r>
              <w:rPr>
                <w:rFonts w:hint="eastAsia"/>
                <w:szCs w:val="18"/>
              </w:rPr>
              <w:t>OP</w:t>
            </w:r>
            <w:r>
              <w:rPr>
                <w:szCs w:val="18"/>
              </w:rPr>
              <w:t>_SEC_VAR_INIT</w:t>
            </w:r>
          </w:p>
        </w:tc>
        <w:tc>
          <w:tcPr>
            <w:tcW w:w="1265" w:type="pct"/>
          </w:tcPr>
          <w:p w:rsidR="00627847" w:rsidRDefault="000F33E2">
            <w:pPr>
              <w:spacing w:beforeLines="0" w:before="0" w:afterLines="0" w:after="0"/>
              <w:rPr>
                <w:szCs w:val="18"/>
              </w:rPr>
            </w:pPr>
            <w:r>
              <w:rPr>
                <w:rFonts w:hint="eastAsia"/>
                <w:szCs w:val="18"/>
              </w:rPr>
              <w:t>初始化的变量</w:t>
            </w:r>
          </w:p>
        </w:tc>
        <w:tc>
          <w:tcPr>
            <w:tcW w:w="1451" w:type="pct"/>
          </w:tcPr>
          <w:p w:rsidR="00627847" w:rsidRDefault="000F33E2">
            <w:pPr>
              <w:spacing w:beforeLines="0" w:before="0" w:afterLines="0" w:after="0"/>
              <w:rPr>
                <w:szCs w:val="18"/>
              </w:rPr>
            </w:pPr>
            <w:r>
              <w:rPr>
                <w:rFonts w:hint="eastAsia"/>
                <w:szCs w:val="18"/>
              </w:rPr>
              <w:t>初始化的变量内存中存放的位置</w:t>
            </w:r>
          </w:p>
        </w:tc>
      </w:tr>
      <w:tr w:rsidR="00627847" w:rsidTr="00627847">
        <w:tc>
          <w:tcPr>
            <w:tcW w:w="2284" w:type="pct"/>
          </w:tcPr>
          <w:p w:rsidR="00627847" w:rsidRDefault="000F33E2">
            <w:pPr>
              <w:spacing w:beforeLines="0" w:before="0" w:afterLines="0" w:after="0"/>
              <w:rPr>
                <w:szCs w:val="18"/>
              </w:rPr>
            </w:pPr>
            <w:r>
              <w:rPr>
                <w:szCs w:val="18"/>
              </w:rPr>
              <w:t>PORT_START_SEC_VAR_NOT_INIT</w:t>
            </w:r>
            <w:r>
              <w:rPr>
                <w:szCs w:val="18"/>
              </w:rPr>
              <w:br/>
              <w:t>PORT_ST</w:t>
            </w:r>
            <w:r>
              <w:rPr>
                <w:rFonts w:hint="eastAsia"/>
                <w:szCs w:val="18"/>
              </w:rPr>
              <w:t>OP</w:t>
            </w:r>
            <w:r>
              <w:rPr>
                <w:szCs w:val="18"/>
              </w:rPr>
              <w:t>_SEC_VAR_NOT_INIT</w:t>
            </w:r>
          </w:p>
        </w:tc>
        <w:tc>
          <w:tcPr>
            <w:tcW w:w="1265" w:type="pct"/>
          </w:tcPr>
          <w:p w:rsidR="00627847" w:rsidRDefault="000F33E2">
            <w:pPr>
              <w:spacing w:beforeLines="0" w:before="0" w:afterLines="0" w:after="0"/>
              <w:rPr>
                <w:szCs w:val="18"/>
              </w:rPr>
            </w:pPr>
            <w:r>
              <w:rPr>
                <w:rFonts w:hint="eastAsia"/>
                <w:szCs w:val="18"/>
              </w:rPr>
              <w:t>未初始化的变量</w:t>
            </w:r>
          </w:p>
        </w:tc>
        <w:tc>
          <w:tcPr>
            <w:tcW w:w="1451" w:type="pct"/>
          </w:tcPr>
          <w:p w:rsidR="00627847" w:rsidRDefault="000F33E2">
            <w:pPr>
              <w:spacing w:beforeLines="0" w:before="0" w:afterLines="0" w:after="0"/>
              <w:rPr>
                <w:szCs w:val="18"/>
              </w:rPr>
            </w:pPr>
            <w:r>
              <w:rPr>
                <w:rFonts w:hint="eastAsia"/>
                <w:szCs w:val="18"/>
              </w:rPr>
              <w:t>未初始化的变量在内存中存放的位置</w:t>
            </w:r>
          </w:p>
        </w:tc>
      </w:tr>
      <w:tr w:rsidR="00627847" w:rsidTr="00627847">
        <w:tc>
          <w:tcPr>
            <w:tcW w:w="2284" w:type="pct"/>
          </w:tcPr>
          <w:p w:rsidR="00627847" w:rsidRDefault="000F33E2">
            <w:pPr>
              <w:spacing w:beforeLines="0" w:before="0" w:afterLines="0" w:after="0"/>
              <w:rPr>
                <w:szCs w:val="18"/>
              </w:rPr>
            </w:pPr>
            <w:r>
              <w:rPr>
                <w:szCs w:val="18"/>
              </w:rPr>
              <w:t>PORT_START_SEC_VAR_DMA</w:t>
            </w:r>
            <w:r>
              <w:rPr>
                <w:szCs w:val="18"/>
              </w:rPr>
              <w:br/>
              <w:t>PORT_ST</w:t>
            </w:r>
            <w:r>
              <w:rPr>
                <w:rFonts w:hint="eastAsia"/>
                <w:szCs w:val="18"/>
              </w:rPr>
              <w:t>OP</w:t>
            </w:r>
            <w:r>
              <w:rPr>
                <w:szCs w:val="18"/>
              </w:rPr>
              <w:t>_SEC_VAR_DMA</w:t>
            </w:r>
          </w:p>
        </w:tc>
        <w:tc>
          <w:tcPr>
            <w:tcW w:w="1265" w:type="pct"/>
          </w:tcPr>
          <w:p w:rsidR="00627847" w:rsidRDefault="000F33E2">
            <w:pPr>
              <w:spacing w:beforeLines="0" w:before="0" w:afterLines="0" w:after="0"/>
              <w:rPr>
                <w:szCs w:val="18"/>
              </w:rPr>
            </w:pPr>
            <w:r>
              <w:rPr>
                <w:rFonts w:hint="eastAsia"/>
                <w:szCs w:val="18"/>
              </w:rPr>
              <w:t>DMA</w:t>
            </w:r>
            <w:r>
              <w:rPr>
                <w:rFonts w:hint="eastAsia"/>
                <w:szCs w:val="18"/>
              </w:rPr>
              <w:t>数据</w:t>
            </w:r>
          </w:p>
        </w:tc>
        <w:tc>
          <w:tcPr>
            <w:tcW w:w="1451" w:type="pct"/>
          </w:tcPr>
          <w:p w:rsidR="00627847" w:rsidRDefault="000F33E2">
            <w:pPr>
              <w:spacing w:beforeLines="0" w:before="0" w:afterLines="0" w:after="0"/>
              <w:rPr>
                <w:szCs w:val="18"/>
              </w:rPr>
            </w:pPr>
            <w:r>
              <w:rPr>
                <w:rFonts w:hint="eastAsia"/>
                <w:szCs w:val="18"/>
              </w:rPr>
              <w:t>DMA</w:t>
            </w:r>
            <w:r>
              <w:rPr>
                <w:rFonts w:hint="eastAsia"/>
                <w:szCs w:val="18"/>
              </w:rPr>
              <w:t>数据存放在这里</w:t>
            </w:r>
          </w:p>
        </w:tc>
      </w:tr>
    </w:tbl>
    <w:p w:rsidR="00627847" w:rsidRDefault="00627847">
      <w:pPr>
        <w:spacing w:before="180" w:after="180"/>
      </w:pPr>
    </w:p>
    <w:p w:rsidR="00627847" w:rsidRDefault="00627847">
      <w:pPr>
        <w:spacing w:before="180" w:after="180"/>
        <w:rPr>
          <w:lang w:eastAsia="zh-TW"/>
        </w:rPr>
      </w:pPr>
    </w:p>
    <w:p w:rsidR="00627847" w:rsidRDefault="000F33E2">
      <w:pPr>
        <w:pStyle w:val="1"/>
      </w:pPr>
      <w:bookmarkStart w:id="1881" w:name="_Ref160128826"/>
      <w:bookmarkStart w:id="1882" w:name="_Toc196898996"/>
      <w:r>
        <w:rPr>
          <w:rFonts w:hint="eastAsia"/>
          <w:lang w:eastAsia="zh-CN"/>
        </w:rPr>
        <w:t>PWM</w:t>
      </w:r>
      <w:bookmarkEnd w:id="1881"/>
      <w:bookmarkEnd w:id="1882"/>
    </w:p>
    <w:p w:rsidR="00627847" w:rsidRDefault="000F33E2">
      <w:pPr>
        <w:pStyle w:val="2"/>
      </w:pPr>
      <w:bookmarkStart w:id="1883" w:name="_Toc154738737"/>
      <w:bookmarkStart w:id="1884" w:name="_Toc196898997"/>
      <w:r>
        <w:rPr>
          <w:rFonts w:hint="eastAsia"/>
        </w:rPr>
        <w:t>简介</w:t>
      </w:r>
      <w:bookmarkEnd w:id="1883"/>
      <w:bookmarkEnd w:id="1884"/>
    </w:p>
    <w:p w:rsidR="00627847" w:rsidRDefault="000F33E2">
      <w:pPr>
        <w:spacing w:before="180" w:after="180"/>
        <w:rPr>
          <w:rFonts w:cs="微软雅黑"/>
        </w:rPr>
      </w:pPr>
      <w:r>
        <w:rPr>
          <w:rFonts w:cs="微软雅黑" w:hint="eastAsia"/>
        </w:rPr>
        <w:t>本章介绍</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AC7840</w:t>
      </w:r>
      <w:r>
        <w:rPr>
          <w:rFonts w:cs="微软雅黑" w:hint="eastAsia"/>
        </w:rPr>
        <w:t>x</w:t>
      </w:r>
      <w:r>
        <w:rPr>
          <w:rFonts w:cs="微软雅黑" w:hint="eastAsia"/>
          <w:lang w:eastAsia="zh"/>
        </w:rPr>
        <w:t>/AC7842x/AC7843x</w:t>
      </w:r>
      <w:r>
        <w:rPr>
          <w:rFonts w:cs="微软雅黑" w:hint="eastAsia"/>
        </w:rPr>
        <w:t xml:space="preserve"> </w:t>
      </w:r>
      <w:r>
        <w:rPr>
          <w:rFonts w:cs="微软雅黑"/>
        </w:rPr>
        <w:t>PWM</w:t>
      </w:r>
      <w:r>
        <w:rPr>
          <w:rFonts w:cs="微软雅黑" w:hint="eastAsia"/>
        </w:rPr>
        <w:t>模块的集成要求以及</w:t>
      </w:r>
      <w:r>
        <w:rPr>
          <w:rFonts w:cs="微软雅黑"/>
        </w:rPr>
        <w:t>PWM</w:t>
      </w:r>
      <w:r>
        <w:rPr>
          <w:rFonts w:cs="微软雅黑" w:hint="eastAsia"/>
        </w:rPr>
        <w:t>模块需要关联的模块。</w:t>
      </w:r>
    </w:p>
    <w:p w:rsidR="00627847" w:rsidRDefault="000F33E2">
      <w:pPr>
        <w:pStyle w:val="2"/>
      </w:pPr>
      <w:bookmarkStart w:id="1885" w:name="_Toc154738738"/>
      <w:bookmarkStart w:id="1886" w:name="_Toc196898998"/>
      <w:r>
        <w:rPr>
          <w:rFonts w:hint="eastAsia"/>
        </w:rPr>
        <w:t>驱动程序构建</w:t>
      </w:r>
      <w:bookmarkEnd w:id="1885"/>
      <w:bookmarkEnd w:id="1886"/>
    </w:p>
    <w:p w:rsidR="00627847" w:rsidRDefault="000F33E2">
      <w:pPr>
        <w:spacing w:before="180" w:after="180"/>
      </w:pPr>
      <w:r>
        <w:rPr>
          <w:rFonts w:hint="eastAsia"/>
        </w:rPr>
        <w:t>本章节主要介绍构建</w:t>
      </w:r>
      <w:r>
        <w:t>PWM</w:t>
      </w:r>
      <w:r>
        <w:rPr>
          <w:rFonts w:hint="eastAsia"/>
        </w:rPr>
        <w:t>驱动程序所需的源文件。</w:t>
      </w:r>
    </w:p>
    <w:p w:rsidR="00627847" w:rsidRDefault="000F33E2">
      <w:pPr>
        <w:pStyle w:val="3"/>
      </w:pPr>
      <w:bookmarkStart w:id="1887" w:name="_Toc154738739"/>
      <w:bookmarkStart w:id="1888" w:name="_Toc196898999"/>
      <w:r>
        <w:rPr>
          <w:rFonts w:hint="eastAsia"/>
        </w:rPr>
        <w:t>驱动程序文件</w:t>
      </w:r>
      <w:bookmarkEnd w:id="1887"/>
      <w:bookmarkEnd w:id="1888"/>
    </w:p>
    <w:p w:rsidR="00627847" w:rsidRDefault="000F33E2">
      <w:pPr>
        <w:spacing w:before="180" w:after="180"/>
      </w:pPr>
      <w:r>
        <w:rPr>
          <w:rFonts w:hint="eastAsia"/>
        </w:rPr>
        <w:t>本节主要介绍构建</w:t>
      </w:r>
      <w:r>
        <w:t>PWM</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889" w:name="_Toc154738740"/>
      <w:r>
        <w:rPr>
          <w:rFonts w:hint="eastAsia"/>
        </w:rPr>
        <w:t>静态文件</w:t>
      </w:r>
      <w:bookmarkEnd w:id="1889"/>
    </w:p>
    <w:p w:rsidR="00627847" w:rsidRDefault="007F4B64">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1890" w:name="_Ref155261249"/>
      <w:bookmarkStart w:id="1891" w:name="_Toc154738786"/>
      <w:bookmarkStart w:id="1892" w:name="_Toc196836278"/>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t>1</w:t>
      </w:r>
      <w:r>
        <w:fldChar w:fldCharType="end"/>
      </w:r>
      <w:bookmarkEnd w:id="1890"/>
      <w:r>
        <w:t xml:space="preserve"> </w:t>
      </w:r>
      <w:r>
        <w:rPr>
          <w:rFonts w:hint="eastAsia"/>
        </w:rPr>
        <w:t>静态文件</w:t>
      </w:r>
      <w:bookmarkEnd w:id="1891"/>
      <w:bookmarkEnd w:id="1892"/>
    </w:p>
    <w:tbl>
      <w:tblPr>
        <w:tblStyle w:val="MCU"/>
        <w:tblW w:w="5000" w:type="pct"/>
        <w:tblLook w:val="04A0" w:firstRow="1" w:lastRow="0" w:firstColumn="1" w:lastColumn="0" w:noHBand="0" w:noVBand="1"/>
      </w:tblPr>
      <w:tblGrid>
        <w:gridCol w:w="1119"/>
        <w:gridCol w:w="4111"/>
        <w:gridCol w:w="3766"/>
      </w:tblGrid>
      <w:tr w:rsidR="00627847" w:rsidTr="00627847">
        <w:trPr>
          <w:cnfStyle w:val="100000000000" w:firstRow="1" w:lastRow="0" w:firstColumn="0" w:lastColumn="0" w:oddVBand="0" w:evenVBand="0" w:oddHBand="0" w:evenHBand="0" w:firstRowFirstColumn="0" w:firstRowLastColumn="0" w:lastRowFirstColumn="0" w:lastRowLastColumn="0"/>
        </w:trPr>
        <w:tc>
          <w:tcPr>
            <w:tcW w:w="622"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285"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2093"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622" w:type="pct"/>
          </w:tcPr>
          <w:p w:rsidR="00627847" w:rsidRDefault="000F33E2">
            <w:pPr>
              <w:spacing w:beforeLines="0" w:before="0" w:afterLines="0" w:after="0"/>
              <w:jc w:val="left"/>
              <w:rPr>
                <w:szCs w:val="20"/>
              </w:rPr>
            </w:pPr>
            <w:r>
              <w:rPr>
                <w:szCs w:val="20"/>
              </w:rPr>
              <w:t>PWM</w:t>
            </w:r>
          </w:p>
        </w:tc>
        <w:tc>
          <w:tcPr>
            <w:tcW w:w="2285"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 xml:space="preserve"> \</w:t>
            </w:r>
            <w:r>
              <w:rPr>
                <w:szCs w:val="20"/>
              </w:rPr>
              <w:t>pwm\src</w:t>
            </w:r>
          </w:p>
          <w:p w:rsidR="00627847" w:rsidRDefault="000F33E2">
            <w:pPr>
              <w:spacing w:beforeLines="0" w:before="0" w:afterLines="0" w:after="0"/>
              <w:jc w:val="left"/>
            </w:pPr>
            <w:r>
              <w:rPr>
                <w:rFonts w:hint="eastAsia"/>
                <w:szCs w:val="20"/>
              </w:rPr>
              <w:t>头文件：</w:t>
            </w:r>
            <w:r>
              <w:rPr>
                <w:rFonts w:hint="eastAsia"/>
                <w:szCs w:val="20"/>
              </w:rPr>
              <w:t>m</w:t>
            </w:r>
            <w:r>
              <w:rPr>
                <w:szCs w:val="20"/>
              </w:rPr>
              <w:t>cu\mcal</w:t>
            </w:r>
            <w:r>
              <w:rPr>
                <w:rFonts w:hint="eastAsia"/>
                <w:szCs w:val="20"/>
              </w:rPr>
              <w:t xml:space="preserve"> \</w:t>
            </w:r>
            <w:r>
              <w:rPr>
                <w:szCs w:val="20"/>
              </w:rPr>
              <w:t xml:space="preserve"> pwm\</w:t>
            </w:r>
            <w:r>
              <w:rPr>
                <w:rFonts w:hint="eastAsia"/>
                <w:szCs w:val="20"/>
              </w:rPr>
              <w:t>include</w:t>
            </w:r>
          </w:p>
        </w:tc>
        <w:tc>
          <w:tcPr>
            <w:tcW w:w="2093" w:type="pct"/>
          </w:tcPr>
          <w:p w:rsidR="00627847" w:rsidRDefault="000F33E2">
            <w:pPr>
              <w:spacing w:beforeLines="0" w:before="0" w:afterLines="0" w:after="0"/>
              <w:jc w:val="left"/>
              <w:rPr>
                <w:szCs w:val="20"/>
              </w:rPr>
            </w:pPr>
            <w:r>
              <w:rPr>
                <w:szCs w:val="20"/>
              </w:rPr>
              <w:t>PWM</w:t>
            </w:r>
            <w:r>
              <w:rPr>
                <w:rFonts w:hint="eastAsia"/>
                <w:szCs w:val="20"/>
              </w:rPr>
              <w:t>驱动代码</w:t>
            </w:r>
          </w:p>
        </w:tc>
      </w:tr>
      <w:tr w:rsidR="00627847" w:rsidTr="00627847">
        <w:tc>
          <w:tcPr>
            <w:tcW w:w="622" w:type="pct"/>
          </w:tcPr>
          <w:p w:rsidR="00627847" w:rsidRDefault="000F33E2">
            <w:pPr>
              <w:spacing w:beforeLines="0" w:before="0" w:afterLines="0" w:after="0"/>
              <w:jc w:val="left"/>
              <w:rPr>
                <w:szCs w:val="20"/>
              </w:rPr>
            </w:pPr>
            <w:r>
              <w:rPr>
                <w:rFonts w:hint="eastAsia"/>
                <w:szCs w:val="20"/>
              </w:rPr>
              <w:t>P</w:t>
            </w:r>
            <w:r>
              <w:rPr>
                <w:szCs w:val="20"/>
              </w:rPr>
              <w:t>ORT</w:t>
            </w:r>
          </w:p>
        </w:tc>
        <w:tc>
          <w:tcPr>
            <w:tcW w:w="2285"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 xml:space="preserve"> \</w:t>
            </w:r>
            <w:r>
              <w:rPr>
                <w:szCs w:val="20"/>
              </w:rPr>
              <w:t xml:space="preserve"> port\src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cu\mcal</w:t>
            </w:r>
            <w:r>
              <w:rPr>
                <w:rFonts w:hint="eastAsia"/>
                <w:szCs w:val="20"/>
              </w:rPr>
              <w:t xml:space="preserve"> \</w:t>
            </w:r>
            <w:r>
              <w:rPr>
                <w:szCs w:val="20"/>
              </w:rPr>
              <w:t xml:space="preserve"> port\</w:t>
            </w:r>
            <w:r>
              <w:rPr>
                <w:rFonts w:hint="eastAsia"/>
                <w:szCs w:val="20"/>
              </w:rPr>
              <w:t>include</w:t>
            </w:r>
          </w:p>
        </w:tc>
        <w:tc>
          <w:tcPr>
            <w:tcW w:w="2093" w:type="pct"/>
          </w:tcPr>
          <w:p w:rsidR="00627847" w:rsidRDefault="000F33E2">
            <w:pPr>
              <w:spacing w:beforeLines="0" w:before="0" w:afterLines="0" w:after="0"/>
              <w:jc w:val="left"/>
              <w:rPr>
                <w:szCs w:val="20"/>
              </w:rPr>
            </w:pPr>
            <w:r>
              <w:rPr>
                <w:rFonts w:hint="eastAsia"/>
                <w:szCs w:val="20"/>
              </w:rPr>
              <w:t>P</w:t>
            </w:r>
            <w:r>
              <w:rPr>
                <w:szCs w:val="20"/>
              </w:rPr>
              <w:t>ORT</w:t>
            </w:r>
            <w:r>
              <w:rPr>
                <w:rFonts w:hint="eastAsia"/>
                <w:szCs w:val="20"/>
              </w:rPr>
              <w:t>驱动代码</w:t>
            </w:r>
          </w:p>
        </w:tc>
      </w:tr>
      <w:tr w:rsidR="00627847" w:rsidTr="00627847">
        <w:tc>
          <w:tcPr>
            <w:tcW w:w="622" w:type="pct"/>
          </w:tcPr>
          <w:p w:rsidR="00627847" w:rsidRDefault="000F33E2">
            <w:pPr>
              <w:spacing w:beforeLines="0" w:before="0" w:afterLines="0" w:after="0"/>
              <w:jc w:val="left"/>
              <w:rPr>
                <w:szCs w:val="20"/>
              </w:rPr>
            </w:pPr>
            <w:r>
              <w:rPr>
                <w:rFonts w:hint="eastAsia"/>
                <w:szCs w:val="20"/>
              </w:rPr>
              <w:t>PWM</w:t>
            </w:r>
            <w:r>
              <w:rPr>
                <w:szCs w:val="20"/>
              </w:rPr>
              <w:t xml:space="preserve"> hal</w:t>
            </w:r>
          </w:p>
        </w:tc>
        <w:tc>
          <w:tcPr>
            <w:tcW w:w="2285"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cu\hal\src\pwm</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cu\hal\inc</w:t>
            </w:r>
          </w:p>
        </w:tc>
        <w:tc>
          <w:tcPr>
            <w:tcW w:w="2093" w:type="pct"/>
          </w:tcPr>
          <w:p w:rsidR="00627847" w:rsidRDefault="000F33E2">
            <w:pPr>
              <w:spacing w:beforeLines="0" w:before="0" w:afterLines="0" w:after="0"/>
              <w:jc w:val="left"/>
              <w:rPr>
                <w:szCs w:val="20"/>
              </w:rPr>
            </w:pPr>
            <w:r>
              <w:rPr>
                <w:rFonts w:hint="eastAsia"/>
                <w:szCs w:val="20"/>
              </w:rPr>
              <w:t>Pwm</w:t>
            </w:r>
            <w:r>
              <w:rPr>
                <w:szCs w:val="20"/>
              </w:rPr>
              <w:t xml:space="preserve"> </w:t>
            </w:r>
            <w:r>
              <w:rPr>
                <w:rFonts w:hint="eastAsia"/>
                <w:szCs w:val="20"/>
              </w:rPr>
              <w:t>hal</w:t>
            </w:r>
            <w:r>
              <w:rPr>
                <w:rFonts w:hint="eastAsia"/>
                <w:szCs w:val="20"/>
              </w:rPr>
              <w:t>驱动代码</w:t>
            </w:r>
          </w:p>
        </w:tc>
      </w:tr>
    </w:tbl>
    <w:p w:rsidR="00627847" w:rsidRDefault="000F33E2">
      <w:pPr>
        <w:pStyle w:val="4"/>
      </w:pPr>
      <w:bookmarkStart w:id="1893" w:name="_Toc154738741"/>
      <w:r>
        <w:rPr>
          <w:rFonts w:hint="eastAsia"/>
        </w:rPr>
        <w:t>动态文件</w:t>
      </w:r>
      <w:bookmarkEnd w:id="1893"/>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_Ref155261312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17.2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_Ref155273529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17</w:t>
      </w:r>
      <w:r w:rsidR="007F4B64" w:rsidRPr="007F4B64">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_Ref155273950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17</w:t>
      </w:r>
      <w:r w:rsidR="007F4B64" w:rsidRPr="007F4B64">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1894" w:name="_Ref155261312"/>
      <w:bookmarkStart w:id="1895" w:name="_Toc154738787"/>
      <w:bookmarkStart w:id="1896" w:name="_Toc196836279"/>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2</w:t>
      </w:r>
      <w:r>
        <w:fldChar w:fldCharType="end"/>
      </w:r>
      <w:bookmarkEnd w:id="1894"/>
      <w:r>
        <w:t xml:space="preserve"> </w:t>
      </w:r>
      <w:r>
        <w:rPr>
          <w:rFonts w:hint="eastAsia"/>
        </w:rPr>
        <w:t>动态文件</w:t>
      </w:r>
      <w:bookmarkEnd w:id="1895"/>
      <w:bookmarkEnd w:id="1896"/>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szCs w:val="20"/>
              </w:rPr>
              <w:t>PWM</w:t>
            </w:r>
          </w:p>
        </w:tc>
        <w:tc>
          <w:tcPr>
            <w:tcW w:w="1667" w:type="pct"/>
          </w:tcPr>
          <w:p w:rsidR="00627847" w:rsidRDefault="000F33E2">
            <w:pPr>
              <w:spacing w:beforeLines="0" w:before="0" w:afterLines="0" w:after="0"/>
              <w:jc w:val="left"/>
              <w:rPr>
                <w:szCs w:val="20"/>
              </w:rPr>
            </w:pPr>
            <w:r>
              <w:rPr>
                <w:szCs w:val="20"/>
              </w:rPr>
              <w:t>PWM_Cfg.c</w:t>
            </w:r>
          </w:p>
        </w:tc>
        <w:tc>
          <w:tcPr>
            <w:tcW w:w="1667" w:type="pct"/>
            <w:vMerge w:val="restart"/>
          </w:tcPr>
          <w:p w:rsidR="00627847" w:rsidRDefault="000F33E2">
            <w:pPr>
              <w:spacing w:beforeLines="0" w:before="0" w:afterLines="0" w:after="0"/>
              <w:jc w:val="left"/>
              <w:rPr>
                <w:szCs w:val="20"/>
              </w:rPr>
            </w:pPr>
            <w:r>
              <w:rPr>
                <w:szCs w:val="20"/>
              </w:rPr>
              <w:t>PWM</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PWM</w:t>
            </w:r>
            <w:r>
              <w:rPr>
                <w:rFonts w:hint="eastAsia"/>
                <w:szCs w:val="20"/>
              </w:rPr>
              <w: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w:t>
            </w:r>
            <w:r>
              <w:rPr>
                <w:szCs w:val="20"/>
              </w:rPr>
              <w:t>CU</w:t>
            </w:r>
          </w:p>
        </w:tc>
        <w:tc>
          <w:tcPr>
            <w:tcW w:w="1667" w:type="pct"/>
          </w:tcPr>
          <w:p w:rsidR="00627847" w:rsidRDefault="000F33E2">
            <w:pPr>
              <w:spacing w:beforeLines="0" w:before="0" w:afterLines="0" w:after="0"/>
              <w:jc w:val="left"/>
              <w:rPr>
                <w:szCs w:val="20"/>
              </w:rPr>
            </w:pPr>
            <w:r>
              <w:rPr>
                <w:szCs w:val="20"/>
              </w:rPr>
              <w:t>Mcu_Cfg.c</w:t>
            </w:r>
          </w:p>
        </w:tc>
        <w:tc>
          <w:tcPr>
            <w:tcW w:w="1667" w:type="pct"/>
            <w:vMerge w:val="restart"/>
          </w:tcPr>
          <w:p w:rsidR="00627847" w:rsidRDefault="000F33E2">
            <w:pPr>
              <w:spacing w:beforeLines="0" w:before="0" w:afterLines="0" w:after="0"/>
              <w:jc w:val="left"/>
              <w:rPr>
                <w:szCs w:val="20"/>
              </w:rPr>
            </w:pPr>
            <w:r>
              <w:rPr>
                <w:szCs w:val="20"/>
              </w:rPr>
              <w:t>Mcu</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Mcu</w:t>
            </w:r>
            <w:r>
              <w:rPr>
                <w:rFonts w:hint="eastAsia"/>
                <w:szCs w:val="20"/>
              </w:rPr>
              <w: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P</w:t>
            </w:r>
            <w:r>
              <w:rPr>
                <w:szCs w:val="20"/>
              </w:rPr>
              <w:t>ORT</w:t>
            </w:r>
          </w:p>
        </w:tc>
        <w:tc>
          <w:tcPr>
            <w:tcW w:w="1667" w:type="pct"/>
          </w:tcPr>
          <w:p w:rsidR="00627847" w:rsidRDefault="000F33E2">
            <w:pPr>
              <w:spacing w:beforeLines="0" w:before="0" w:afterLines="0" w:after="0"/>
              <w:jc w:val="left"/>
              <w:rPr>
                <w:szCs w:val="20"/>
              </w:rPr>
            </w:pPr>
            <w:r>
              <w:rPr>
                <w:szCs w:val="20"/>
              </w:rPr>
              <w:t>Port_Cfg.c</w:t>
            </w:r>
          </w:p>
        </w:tc>
        <w:tc>
          <w:tcPr>
            <w:tcW w:w="1667" w:type="pct"/>
            <w:vMerge w:val="restart"/>
          </w:tcPr>
          <w:p w:rsidR="00627847" w:rsidRDefault="000F33E2">
            <w:pPr>
              <w:spacing w:beforeLines="0" w:before="0" w:afterLines="0" w:after="0"/>
              <w:jc w:val="left"/>
              <w:rPr>
                <w:szCs w:val="20"/>
              </w:rPr>
            </w:pPr>
            <w:r>
              <w:rPr>
                <w:szCs w:val="20"/>
              </w:rPr>
              <w:t>Port</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Port</w:t>
            </w:r>
            <w:r>
              <w:rPr>
                <w:rFonts w:hint="eastAsia"/>
                <w:szCs w:val="20"/>
              </w:rPr>
              <w:t>_PBcfg.c</w:t>
            </w:r>
          </w:p>
        </w:tc>
        <w:tc>
          <w:tcPr>
            <w:tcW w:w="1667" w:type="pct"/>
            <w:vMerge/>
          </w:tcPr>
          <w:p w:rsidR="00627847" w:rsidRDefault="00627847">
            <w:pPr>
              <w:spacing w:beforeLines="0" w:before="0" w:afterLines="0" w:after="0"/>
              <w:jc w:val="left"/>
              <w:rPr>
                <w:szCs w:val="20"/>
              </w:rPr>
            </w:pPr>
          </w:p>
        </w:tc>
      </w:tr>
    </w:tbl>
    <w:p w:rsidR="00627847" w:rsidRDefault="000F33E2">
      <w:pPr>
        <w:keepNext/>
        <w:spacing w:before="180" w:after="180"/>
        <w:jc w:val="center"/>
      </w:pPr>
      <w:r>
        <w:rPr>
          <w:noProof/>
        </w:rPr>
        <w:drawing>
          <wp:inline distT="0" distB="0" distL="0" distR="0" wp14:anchorId="0ECB70AB" wp14:editId="2DAE143B">
            <wp:extent cx="5731510" cy="1515110"/>
            <wp:effectExtent l="0" t="0" r="2540" b="889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45"/>
                    <a:stretch>
                      <a:fillRect/>
                    </a:stretch>
                  </pic:blipFill>
                  <pic:spPr>
                    <a:xfrm>
                      <a:off x="0" y="0"/>
                      <a:ext cx="5731510" cy="1515110"/>
                    </a:xfrm>
                    <a:prstGeom prst="rect">
                      <a:avLst/>
                    </a:prstGeom>
                  </pic:spPr>
                </pic:pic>
              </a:graphicData>
            </a:graphic>
          </wp:inline>
        </w:drawing>
      </w:r>
    </w:p>
    <w:p w:rsidR="00627847" w:rsidRDefault="000F33E2">
      <w:pPr>
        <w:pStyle w:val="a6"/>
        <w:spacing w:before="180" w:after="180"/>
      </w:pPr>
      <w:bookmarkStart w:id="1897" w:name="_Ref155273529"/>
      <w:bookmarkStart w:id="1898" w:name="_Toc154738770"/>
      <w:bookmarkStart w:id="1899" w:name="_Toc19683714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1</w:t>
      </w:r>
      <w:r>
        <w:fldChar w:fldCharType="end"/>
      </w:r>
      <w:bookmarkEnd w:id="1897"/>
      <w:r>
        <w:t xml:space="preserve"> </w:t>
      </w:r>
      <w:r>
        <w:rPr>
          <w:rFonts w:hint="eastAsia"/>
        </w:rPr>
        <w:t>动态文件位置设置</w:t>
      </w:r>
      <w:bookmarkEnd w:id="1898"/>
      <w:bookmarkEnd w:id="1899"/>
    </w:p>
    <w:p w:rsidR="00627847" w:rsidRDefault="000F33E2">
      <w:pPr>
        <w:keepNext/>
        <w:spacing w:before="180" w:after="180"/>
        <w:jc w:val="center"/>
      </w:pPr>
      <w:r>
        <w:rPr>
          <w:noProof/>
        </w:rPr>
        <w:drawing>
          <wp:inline distT="0" distB="0" distL="0" distR="0" wp14:anchorId="0A4AF98C" wp14:editId="795428BA">
            <wp:extent cx="4619625" cy="1219200"/>
            <wp:effectExtent l="0" t="0" r="952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146"/>
                    <a:stretch>
                      <a:fillRect/>
                    </a:stretch>
                  </pic:blipFill>
                  <pic:spPr>
                    <a:xfrm>
                      <a:off x="0" y="0"/>
                      <a:ext cx="4619625" cy="1219200"/>
                    </a:xfrm>
                    <a:prstGeom prst="rect">
                      <a:avLst/>
                    </a:prstGeom>
                  </pic:spPr>
                </pic:pic>
              </a:graphicData>
            </a:graphic>
          </wp:inline>
        </w:drawing>
      </w:r>
    </w:p>
    <w:p w:rsidR="00627847" w:rsidRDefault="000F33E2">
      <w:pPr>
        <w:pStyle w:val="a6"/>
        <w:spacing w:before="180" w:after="180"/>
      </w:pPr>
      <w:bookmarkStart w:id="1900" w:name="_Ref155273950"/>
      <w:bookmarkStart w:id="1901" w:name="_Toc154738771"/>
      <w:bookmarkStart w:id="1902" w:name="_Toc19683714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2</w:t>
      </w:r>
      <w:r>
        <w:fldChar w:fldCharType="end"/>
      </w:r>
      <w:bookmarkEnd w:id="1900"/>
      <w:r>
        <w:t xml:space="preserve"> </w:t>
      </w:r>
      <w:r>
        <w:rPr>
          <w:rFonts w:hint="eastAsia"/>
        </w:rPr>
        <w:t>动态文件位置</w:t>
      </w:r>
      <w:bookmarkEnd w:id="1901"/>
      <w:bookmarkEnd w:id="1902"/>
    </w:p>
    <w:p w:rsidR="00627847" w:rsidRDefault="000F33E2">
      <w:pPr>
        <w:pStyle w:val="3"/>
      </w:pPr>
      <w:bookmarkStart w:id="1903" w:name="_Toc154738743"/>
      <w:bookmarkStart w:id="1904" w:name="_Toc196899000"/>
      <w:r>
        <w:rPr>
          <w:rFonts w:hint="eastAsia"/>
        </w:rPr>
        <w:t>驱动限制</w:t>
      </w:r>
      <w:bookmarkEnd w:id="1903"/>
      <w:bookmarkEnd w:id="1904"/>
    </w:p>
    <w:p w:rsidR="00627847" w:rsidRDefault="000F33E2">
      <w:pPr>
        <w:spacing w:before="180" w:after="180"/>
      </w:pPr>
      <w:r>
        <w:rPr>
          <w:rFonts w:hint="eastAsia"/>
        </w:rPr>
        <w:t>本节根据</w:t>
      </w:r>
      <w:r>
        <w:rPr>
          <w:rFonts w:hint="eastAsia"/>
        </w:rPr>
        <w:t>AC7840x</w:t>
      </w:r>
      <w:r>
        <w:rPr>
          <w:rFonts w:hint="eastAsia"/>
          <w:lang w:eastAsia="zh"/>
        </w:rPr>
        <w:t>/</w:t>
      </w:r>
      <w:r>
        <w:rPr>
          <w:rFonts w:hint="eastAsia"/>
        </w:rPr>
        <w:t>AC784</w:t>
      </w:r>
      <w:r>
        <w:rPr>
          <w:rFonts w:hint="eastAsia"/>
          <w:lang w:eastAsia="zh"/>
        </w:rPr>
        <w:t>2</w:t>
      </w:r>
      <w:r>
        <w:rPr>
          <w:rFonts w:hint="eastAsia"/>
        </w:rPr>
        <w:t>x</w:t>
      </w:r>
      <w:r>
        <w:rPr>
          <w:rFonts w:hint="eastAsia"/>
          <w:lang w:eastAsia="zh"/>
        </w:rPr>
        <w:t>/AC7843x</w:t>
      </w:r>
      <w:r>
        <w:t xml:space="preserve"> PWM</w:t>
      </w:r>
      <w:r>
        <w:rPr>
          <w:rFonts w:hint="eastAsia"/>
        </w:rPr>
        <w:t>的特性，介绍</w:t>
      </w:r>
      <w:r>
        <w:t>PWM</w:t>
      </w:r>
      <w:r>
        <w:rPr>
          <w:rFonts w:hint="eastAsia"/>
        </w:rPr>
        <w:t>驱动限制，具体如下：</w:t>
      </w:r>
    </w:p>
    <w:p w:rsidR="00627847" w:rsidRDefault="000F33E2">
      <w:pPr>
        <w:pStyle w:val="aff7"/>
        <w:numPr>
          <w:ilvl w:val="0"/>
          <w:numId w:val="54"/>
        </w:numPr>
        <w:spacing w:before="180" w:after="180"/>
        <w:ind w:left="714" w:firstLineChars="0" w:hanging="357"/>
      </w:pPr>
      <w:r>
        <w:rPr>
          <w:rFonts w:hint="eastAsia"/>
        </w:rPr>
        <w:t>AC7840x</w:t>
      </w:r>
      <w:r>
        <w:rPr>
          <w:rFonts w:hint="eastAsia"/>
          <w:lang w:eastAsia="zh"/>
        </w:rPr>
        <w:t>/AC7842x</w:t>
      </w:r>
      <w:r>
        <w:rPr>
          <w:rFonts w:hint="eastAsia"/>
        </w:rPr>
        <w:t>的</w:t>
      </w:r>
      <w:r>
        <w:rPr>
          <w:rFonts w:hint="eastAsia"/>
        </w:rPr>
        <w:t>PWM</w:t>
      </w:r>
      <w:r>
        <w:rPr>
          <w:rFonts w:hint="eastAsia"/>
        </w:rPr>
        <w:t>硬件通道最多为</w:t>
      </w:r>
      <w:r>
        <w:rPr>
          <w:rFonts w:hint="eastAsia"/>
        </w:rPr>
        <w:t>48</w:t>
      </w:r>
      <w:r>
        <w:rPr>
          <w:rFonts w:hint="eastAsia"/>
        </w:rPr>
        <w:t>路</w:t>
      </w:r>
      <w:r>
        <w:rPr>
          <w:rFonts w:hint="eastAsia"/>
          <w:lang w:eastAsia="zh"/>
        </w:rPr>
        <w:t>，</w:t>
      </w:r>
      <w:r>
        <w:rPr>
          <w:rFonts w:hint="eastAsia"/>
          <w:lang w:eastAsia="zh"/>
        </w:rPr>
        <w:t>AC7843x</w:t>
      </w:r>
      <w:r>
        <w:rPr>
          <w:rFonts w:hint="eastAsia"/>
        </w:rPr>
        <w:t>的</w:t>
      </w:r>
      <w:r>
        <w:rPr>
          <w:rFonts w:hint="eastAsia"/>
        </w:rPr>
        <w:t>PWM</w:t>
      </w:r>
      <w:r>
        <w:rPr>
          <w:rFonts w:hint="eastAsia"/>
        </w:rPr>
        <w:t>硬件通道</w:t>
      </w:r>
      <w:r>
        <w:rPr>
          <w:rFonts w:hint="eastAsia"/>
          <w:lang w:eastAsia="zh"/>
        </w:rPr>
        <w:t>最多可达</w:t>
      </w:r>
      <w:r>
        <w:rPr>
          <w:rFonts w:hint="eastAsia"/>
          <w:lang w:eastAsia="zh"/>
        </w:rPr>
        <w:t>64</w:t>
      </w:r>
      <w:r>
        <w:rPr>
          <w:rFonts w:hint="eastAsia"/>
          <w:lang w:eastAsia="zh"/>
        </w:rPr>
        <w:t>路</w:t>
      </w:r>
      <w:r>
        <w:rPr>
          <w:rFonts w:hint="eastAsia"/>
        </w:rPr>
        <w:t>。</w:t>
      </w:r>
    </w:p>
    <w:p w:rsidR="00627847" w:rsidRDefault="000F33E2">
      <w:pPr>
        <w:pStyle w:val="aff7"/>
        <w:numPr>
          <w:ilvl w:val="0"/>
          <w:numId w:val="54"/>
        </w:numPr>
        <w:spacing w:before="180" w:after="180"/>
        <w:ind w:left="714" w:firstLineChars="0" w:hanging="357"/>
      </w:pPr>
      <w:r>
        <w:rPr>
          <w:rFonts w:hint="eastAsia"/>
        </w:rPr>
        <w:t>仅硬件通道号尾数为</w:t>
      </w:r>
      <w:r>
        <w:rPr>
          <w:rFonts w:hint="eastAsia"/>
        </w:rPr>
        <w:t>n</w:t>
      </w:r>
      <w:r>
        <w:rPr>
          <w:rFonts w:hint="eastAsia"/>
        </w:rPr>
        <w:t>和</w:t>
      </w:r>
      <w:r>
        <w:rPr>
          <w:rFonts w:hint="eastAsia"/>
        </w:rPr>
        <w:t xml:space="preserve">n+1 </w:t>
      </w:r>
      <w:r>
        <w:rPr>
          <w:rFonts w:hint="eastAsia"/>
        </w:rPr>
        <w:t>的通道能进行组合模式输出，其中</w:t>
      </w:r>
      <w:r>
        <w:rPr>
          <w:rFonts w:hint="eastAsia"/>
        </w:rPr>
        <w:t>n = 0</w:t>
      </w:r>
      <w:r>
        <w:rPr>
          <w:rFonts w:hint="eastAsia"/>
        </w:rPr>
        <w:t>、</w:t>
      </w:r>
      <w:r>
        <w:rPr>
          <w:rFonts w:hint="eastAsia"/>
        </w:rPr>
        <w:t>2</w:t>
      </w:r>
      <w:r>
        <w:rPr>
          <w:rFonts w:hint="eastAsia"/>
        </w:rPr>
        <w:t>、</w:t>
      </w:r>
      <w:r>
        <w:rPr>
          <w:rFonts w:hint="eastAsia"/>
        </w:rPr>
        <w:t>4</w:t>
      </w:r>
      <w:r>
        <w:rPr>
          <w:rFonts w:hint="eastAsia"/>
        </w:rPr>
        <w:t>、</w:t>
      </w:r>
      <w:r>
        <w:rPr>
          <w:rFonts w:hint="eastAsia"/>
        </w:rPr>
        <w:t>6</w:t>
      </w:r>
      <w:r>
        <w:rPr>
          <w:rFonts w:hint="eastAsia"/>
        </w:rPr>
        <w:t>。</w:t>
      </w:r>
    </w:p>
    <w:p w:rsidR="00627847" w:rsidRDefault="000F33E2">
      <w:pPr>
        <w:pStyle w:val="aff7"/>
        <w:numPr>
          <w:ilvl w:val="0"/>
          <w:numId w:val="54"/>
        </w:numPr>
        <w:spacing w:before="180" w:after="180"/>
        <w:ind w:left="714" w:firstLineChars="0" w:hanging="357"/>
      </w:pPr>
      <w:r>
        <w:rPr>
          <w:rFonts w:hint="eastAsia"/>
        </w:rPr>
        <w:t>仅组合通道支持死区插入功能，互补输出功能。</w:t>
      </w:r>
    </w:p>
    <w:p w:rsidR="00627847" w:rsidRDefault="000F33E2">
      <w:pPr>
        <w:pStyle w:val="aff7"/>
        <w:numPr>
          <w:ilvl w:val="0"/>
          <w:numId w:val="54"/>
        </w:numPr>
        <w:spacing w:before="180" w:after="180"/>
        <w:ind w:left="714" w:firstLineChars="0" w:hanging="357"/>
      </w:pPr>
      <w:r>
        <w:rPr>
          <w:rFonts w:hint="eastAsia"/>
        </w:rPr>
        <w:t>通知功能必须开启中断才能使用。</w:t>
      </w:r>
    </w:p>
    <w:p w:rsidR="00627847" w:rsidRDefault="000F33E2">
      <w:pPr>
        <w:pStyle w:val="2"/>
      </w:pPr>
      <w:bookmarkStart w:id="1905" w:name="_Toc154738744"/>
      <w:bookmarkStart w:id="1906" w:name="_Toc196899001"/>
      <w:r>
        <w:rPr>
          <w:rFonts w:hint="eastAsia"/>
        </w:rPr>
        <w:t>配置示例</w:t>
      </w:r>
      <w:bookmarkEnd w:id="1905"/>
      <w:bookmarkEnd w:id="1906"/>
    </w:p>
    <w:p w:rsidR="00627847" w:rsidRDefault="000F33E2">
      <w:pPr>
        <w:pStyle w:val="3"/>
      </w:pPr>
      <w:bookmarkStart w:id="1907" w:name="_Toc154738746"/>
      <w:bookmarkStart w:id="1908" w:name="_Toc196899002"/>
      <w:r>
        <w:rPr>
          <w:rFonts w:hint="eastAsia"/>
        </w:rPr>
        <w:t>EB</w:t>
      </w:r>
      <w:r>
        <w:rPr>
          <w:rFonts w:hint="eastAsia"/>
        </w:rPr>
        <w:t>参数配置</w:t>
      </w:r>
      <w:bookmarkEnd w:id="1907"/>
      <w:bookmarkEnd w:id="1908"/>
    </w:p>
    <w:p w:rsidR="00627847" w:rsidRDefault="000F33E2">
      <w:pPr>
        <w:spacing w:before="180" w:after="180"/>
      </w:pPr>
      <w:r>
        <w:t>PWM EB T</w:t>
      </w:r>
      <w:r>
        <w:rPr>
          <w:rFonts w:hint="eastAsia"/>
        </w:rPr>
        <w:t>re</w:t>
      </w:r>
      <w:r>
        <w:t>sos</w:t>
      </w:r>
      <w:r>
        <w:rPr>
          <w:rFonts w:hint="eastAsia"/>
        </w:rPr>
        <w:t>配置可参考《</w:t>
      </w:r>
      <w:r>
        <w:rPr>
          <w:rFonts w:hint="eastAsia"/>
        </w:rPr>
        <w:t>A</w:t>
      </w:r>
      <w:r>
        <w:t>C784</w:t>
      </w:r>
      <w:r>
        <w:rPr>
          <w:rFonts w:hint="eastAsia"/>
        </w:rPr>
        <w:t>xx</w:t>
      </w:r>
      <w:r>
        <w:t>_MCAL</w:t>
      </w:r>
      <w:r>
        <w:rPr>
          <w:rFonts w:hint="eastAsia"/>
        </w:rPr>
        <w:t>_U</w:t>
      </w:r>
      <w:r>
        <w:t>M_PWM</w:t>
      </w:r>
      <w:r>
        <w:rPr>
          <w:rFonts w:hint="eastAsia"/>
        </w:rPr>
        <w:t>.pdf</w:t>
      </w:r>
      <w:r>
        <w:rPr>
          <w:rFonts w:hint="eastAsia"/>
        </w:rPr>
        <w:t>》第四章节，该章节对</w:t>
      </w:r>
      <w:r>
        <w:t>PWM</w:t>
      </w:r>
      <w:r>
        <w:rPr>
          <w:rFonts w:hint="eastAsia"/>
        </w:rPr>
        <w:t>模块可配置的容器进行了详细的说明。</w:t>
      </w:r>
    </w:p>
    <w:p w:rsidR="00627847" w:rsidRDefault="000F33E2">
      <w:pPr>
        <w:shd w:val="clear" w:color="auto" w:fill="FFF2CC"/>
        <w:spacing w:before="180" w:after="180"/>
      </w:pPr>
      <w:r>
        <w:rPr>
          <w:lang w:eastAsia="zh-TW"/>
        </w:rPr>
        <w:object w:dxaOrig="430" w:dyaOrig="430">
          <v:shape id="_x0000_i1049" type="#_x0000_t75" style="width:21pt;height:21pt" o:ole="">
            <v:imagedata r:id="rId14" o:title=""/>
          </v:shape>
          <o:OLEObject Type="Embed" ProgID="Visio.Drawing.15" ShapeID="_x0000_i1049" DrawAspect="Content" ObjectID="_1807511491" r:id="rId147"/>
        </w:object>
      </w:r>
      <w:r>
        <w:rPr>
          <w:rFonts w:hint="eastAsia"/>
          <w:b/>
        </w:rPr>
        <w:t>注意</w:t>
      </w:r>
      <w:r>
        <w:rPr>
          <w:rFonts w:hint="eastAsia"/>
        </w:rPr>
        <w:t>：</w:t>
      </w:r>
    </w:p>
    <w:p w:rsidR="00627847" w:rsidRDefault="000F33E2">
      <w:pPr>
        <w:pStyle w:val="aff7"/>
        <w:numPr>
          <w:ilvl w:val="0"/>
          <w:numId w:val="55"/>
        </w:numPr>
        <w:shd w:val="clear" w:color="auto" w:fill="FFF2CC"/>
        <w:spacing w:before="180" w:after="180"/>
        <w:ind w:firstLineChars="0"/>
      </w:pPr>
      <w:r>
        <w:rPr>
          <w:rFonts w:hint="eastAsia"/>
        </w:rPr>
        <w:t>P</w:t>
      </w:r>
      <w:r>
        <w:t>wmLowPowerSuppot</w:t>
      </w:r>
      <w:r>
        <w:rPr>
          <w:rFonts w:hint="eastAsia"/>
        </w:rPr>
        <w:t>是规范配置，</w:t>
      </w:r>
      <w:r>
        <w:rPr>
          <w:rFonts w:hint="eastAsia"/>
        </w:rPr>
        <w:t>AC7840x</w:t>
      </w:r>
      <w:r>
        <w:rPr>
          <w:rFonts w:hint="eastAsia"/>
          <w:lang w:eastAsia="zh"/>
        </w:rPr>
        <w:t>/</w:t>
      </w:r>
      <w:r>
        <w:rPr>
          <w:rFonts w:hint="eastAsia"/>
        </w:rPr>
        <w:t>AC784</w:t>
      </w:r>
      <w:r>
        <w:rPr>
          <w:rFonts w:hint="eastAsia"/>
          <w:lang w:eastAsia="zh"/>
        </w:rPr>
        <w:t>2</w:t>
      </w:r>
      <w:r>
        <w:rPr>
          <w:rFonts w:hint="eastAsia"/>
        </w:rPr>
        <w:t>x</w:t>
      </w:r>
      <w:r>
        <w:rPr>
          <w:rFonts w:hint="eastAsia"/>
          <w:lang w:eastAsia="zh"/>
        </w:rPr>
        <w:t>/</w:t>
      </w:r>
      <w:r>
        <w:rPr>
          <w:rFonts w:hint="eastAsia"/>
        </w:rPr>
        <w:t>AC784</w:t>
      </w:r>
      <w:r>
        <w:rPr>
          <w:rFonts w:hint="eastAsia"/>
          <w:lang w:eastAsia="zh"/>
        </w:rPr>
        <w:t>3</w:t>
      </w:r>
      <w:r>
        <w:rPr>
          <w:rFonts w:hint="eastAsia"/>
        </w:rPr>
        <w:t>x</w:t>
      </w:r>
      <w:r>
        <w:rPr>
          <w:rFonts w:hint="eastAsia"/>
        </w:rPr>
        <w:t>不支持</w:t>
      </w:r>
      <w:r>
        <w:rPr>
          <w:rFonts w:hint="eastAsia"/>
        </w:rPr>
        <w:t>PWM</w:t>
      </w:r>
      <w:r>
        <w:rPr>
          <w:rFonts w:hint="eastAsia"/>
        </w:rPr>
        <w:t>模块单独进入低功耗模式，因此不可进行配置。</w:t>
      </w:r>
    </w:p>
    <w:p w:rsidR="00627847" w:rsidRDefault="000F33E2">
      <w:pPr>
        <w:pStyle w:val="3"/>
      </w:pPr>
      <w:bookmarkStart w:id="1909" w:name="_Toc154738747"/>
      <w:bookmarkStart w:id="1910" w:name="_Toc196899003"/>
      <w:r>
        <w:rPr>
          <w:rFonts w:hint="eastAsia"/>
        </w:rPr>
        <w:t>配置错误检测</w:t>
      </w:r>
      <w:bookmarkEnd w:id="1909"/>
      <w:bookmarkEnd w:id="1910"/>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_Ref155274216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17</w:t>
      </w:r>
      <w:r w:rsidR="007F4B64" w:rsidRPr="007F4B64">
        <w:rPr>
          <w:color w:val="0000FF"/>
        </w:rPr>
        <w:noBreakHyphen/>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2CAB629B" wp14:editId="45F291AD">
            <wp:extent cx="5731510" cy="745490"/>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148"/>
                    <a:stretch>
                      <a:fillRect/>
                    </a:stretch>
                  </pic:blipFill>
                  <pic:spPr>
                    <a:xfrm>
                      <a:off x="0" y="0"/>
                      <a:ext cx="5731510" cy="745490"/>
                    </a:xfrm>
                    <a:prstGeom prst="rect">
                      <a:avLst/>
                    </a:prstGeom>
                  </pic:spPr>
                </pic:pic>
              </a:graphicData>
            </a:graphic>
          </wp:inline>
        </w:drawing>
      </w:r>
    </w:p>
    <w:p w:rsidR="00627847" w:rsidRDefault="000F33E2">
      <w:pPr>
        <w:pStyle w:val="a6"/>
        <w:spacing w:before="180" w:after="180"/>
      </w:pPr>
      <w:bookmarkStart w:id="1911" w:name="_Ref155274216"/>
      <w:bookmarkStart w:id="1912" w:name="_Toc154738772"/>
      <w:bookmarkStart w:id="1913" w:name="_Toc19683714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3</w:t>
      </w:r>
      <w:r>
        <w:fldChar w:fldCharType="end"/>
      </w:r>
      <w:bookmarkEnd w:id="1911"/>
      <w:r>
        <w:t xml:space="preserve"> </w:t>
      </w:r>
      <w:r>
        <w:rPr>
          <w:rFonts w:hint="eastAsia"/>
        </w:rPr>
        <w:t>配置错误检测</w:t>
      </w:r>
      <w:bookmarkEnd w:id="1912"/>
      <w:bookmarkEnd w:id="1913"/>
    </w:p>
    <w:p w:rsidR="00627847" w:rsidRDefault="000F33E2">
      <w:pPr>
        <w:pStyle w:val="3"/>
      </w:pPr>
      <w:bookmarkStart w:id="1914" w:name="_Toc154738749"/>
      <w:bookmarkStart w:id="1915" w:name="_Toc196899004"/>
      <w:r>
        <w:rPr>
          <w:rFonts w:hint="eastAsia"/>
        </w:rPr>
        <w:t>集成限制</w:t>
      </w:r>
      <w:bookmarkEnd w:id="1914"/>
      <w:bookmarkEnd w:id="1915"/>
    </w:p>
    <w:p w:rsidR="00627847" w:rsidRDefault="000F33E2">
      <w:pPr>
        <w:spacing w:before="180" w:after="180"/>
      </w:pPr>
      <w:r>
        <w:rPr>
          <w:rFonts w:hint="eastAsia"/>
        </w:rPr>
        <w:t>本节介绍</w:t>
      </w:r>
      <w:r>
        <w:t>PWM</w:t>
      </w:r>
      <w:r>
        <w:rPr>
          <w:rFonts w:hint="eastAsia"/>
        </w:rPr>
        <w:t>的集成限制，具体如下：</w:t>
      </w:r>
    </w:p>
    <w:p w:rsidR="00627847" w:rsidRDefault="000F33E2">
      <w:pPr>
        <w:pStyle w:val="aff7"/>
        <w:numPr>
          <w:ilvl w:val="0"/>
          <w:numId w:val="56"/>
        </w:numPr>
        <w:spacing w:before="180" w:after="180"/>
        <w:ind w:left="714" w:firstLineChars="0" w:hanging="357"/>
      </w:pPr>
      <w:r>
        <w:t>PWM</w:t>
      </w:r>
      <w:r>
        <w:rPr>
          <w:rFonts w:hint="eastAsia"/>
        </w:rPr>
        <w:t>关联模块的驱动文件需要和</w:t>
      </w:r>
      <w:r>
        <w:t>PWM</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56"/>
        </w:numPr>
        <w:spacing w:before="180" w:after="180"/>
        <w:ind w:left="714" w:firstLineChars="0" w:hanging="357"/>
      </w:pPr>
      <w:r>
        <w:rPr>
          <w:rFonts w:hint="eastAsia"/>
        </w:rPr>
        <w:t>MCU</w:t>
      </w:r>
      <w:r>
        <w:rPr>
          <w:rFonts w:hint="eastAsia"/>
        </w:rPr>
        <w:t>模块和</w:t>
      </w:r>
      <w:r>
        <w:t>PORT</w:t>
      </w:r>
      <w:r>
        <w:rPr>
          <w:rFonts w:hint="eastAsia"/>
        </w:rPr>
        <w:t>模块的初始化需要在</w:t>
      </w:r>
      <w:r>
        <w:t>PWM</w:t>
      </w:r>
      <w:r>
        <w:rPr>
          <w:rFonts w:hint="eastAsia"/>
        </w:rPr>
        <w:t>模块初始化之前。</w:t>
      </w:r>
    </w:p>
    <w:p w:rsidR="00627847" w:rsidRDefault="000F33E2">
      <w:pPr>
        <w:pStyle w:val="aff7"/>
        <w:numPr>
          <w:ilvl w:val="0"/>
          <w:numId w:val="56"/>
        </w:numPr>
        <w:spacing w:before="180" w:after="180"/>
        <w:ind w:left="714" w:firstLineChars="0" w:hanging="357"/>
      </w:pPr>
      <w:r>
        <w:rPr>
          <w:rFonts w:hint="eastAsia"/>
        </w:rPr>
        <w:t>应用程序</w:t>
      </w:r>
      <w:r>
        <w:rPr>
          <w:rFonts w:ascii="Arial" w:hAnsi="Arial" w:hint="eastAsia"/>
        </w:rPr>
        <w:t>除模块版本信息获取功能外</w:t>
      </w:r>
      <w:r>
        <w:rPr>
          <w:rFonts w:hint="eastAsia"/>
        </w:rPr>
        <w:t>的所有功能接口函数必须在</w:t>
      </w:r>
      <w:r>
        <w:rPr>
          <w:rFonts w:hint="eastAsia"/>
        </w:rPr>
        <w:t>P</w:t>
      </w:r>
      <w:r>
        <w:t>wm</w:t>
      </w:r>
      <w:r>
        <w:rPr>
          <w:rFonts w:hint="eastAsia"/>
        </w:rPr>
        <w:t>_Init</w:t>
      </w:r>
      <w:r>
        <w:rPr>
          <w:rFonts w:hint="eastAsia"/>
        </w:rPr>
        <w:t>函数初始化之后调用。</w:t>
      </w:r>
    </w:p>
    <w:p w:rsidR="00627847" w:rsidRDefault="000F33E2">
      <w:pPr>
        <w:pStyle w:val="3"/>
      </w:pPr>
      <w:bookmarkStart w:id="1916" w:name="_Toc154738750"/>
      <w:bookmarkStart w:id="1917" w:name="_Toc196899005"/>
      <w:r>
        <w:rPr>
          <w:rFonts w:hint="eastAsia"/>
        </w:rPr>
        <w:t>时序图</w:t>
      </w:r>
      <w:bookmarkEnd w:id="1916"/>
      <w:bookmarkEnd w:id="1917"/>
    </w:p>
    <w:p w:rsidR="00627847" w:rsidRDefault="000F33E2">
      <w:pPr>
        <w:spacing w:before="180" w:after="180"/>
        <w:jc w:val="center"/>
      </w:pPr>
      <w:r>
        <w:rPr>
          <w:noProof/>
        </w:rPr>
        <w:drawing>
          <wp:inline distT="0" distB="0" distL="0" distR="0" wp14:anchorId="05CB6AA0" wp14:editId="67C62841">
            <wp:extent cx="4237355" cy="168211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49"/>
                    <a:stretch>
                      <a:fillRect/>
                    </a:stretch>
                  </pic:blipFill>
                  <pic:spPr>
                    <a:xfrm>
                      <a:off x="0" y="0"/>
                      <a:ext cx="4243174" cy="1684859"/>
                    </a:xfrm>
                    <a:prstGeom prst="rect">
                      <a:avLst/>
                    </a:prstGeom>
                  </pic:spPr>
                </pic:pic>
              </a:graphicData>
            </a:graphic>
          </wp:inline>
        </w:drawing>
      </w:r>
    </w:p>
    <w:p w:rsidR="00627847" w:rsidRDefault="000F33E2">
      <w:pPr>
        <w:pStyle w:val="a6"/>
        <w:spacing w:before="180" w:after="180"/>
      </w:pPr>
      <w:bookmarkStart w:id="1918" w:name="_Toc154738776"/>
      <w:bookmarkStart w:id="1919" w:name="_Toc19683714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4</w:t>
      </w:r>
      <w:r>
        <w:fldChar w:fldCharType="end"/>
      </w:r>
      <w:r>
        <w:t xml:space="preserve"> </w:t>
      </w:r>
      <w:r>
        <w:rPr>
          <w:rFonts w:hint="eastAsia"/>
        </w:rPr>
        <w:t>初始化时序图</w:t>
      </w:r>
      <w:bookmarkEnd w:id="1918"/>
      <w:bookmarkEnd w:id="1919"/>
    </w:p>
    <w:p w:rsidR="00627847" w:rsidRDefault="000F33E2">
      <w:pPr>
        <w:spacing w:before="180" w:after="180"/>
        <w:jc w:val="center"/>
      </w:pPr>
      <w:r>
        <w:rPr>
          <w:noProof/>
        </w:rPr>
        <w:drawing>
          <wp:inline distT="0" distB="0" distL="0" distR="0" wp14:anchorId="3803454B" wp14:editId="70861580">
            <wp:extent cx="3964305" cy="320357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150"/>
                    <a:stretch>
                      <a:fillRect/>
                    </a:stretch>
                  </pic:blipFill>
                  <pic:spPr>
                    <a:xfrm>
                      <a:off x="0" y="0"/>
                      <a:ext cx="3967108" cy="3205859"/>
                    </a:xfrm>
                    <a:prstGeom prst="rect">
                      <a:avLst/>
                    </a:prstGeom>
                  </pic:spPr>
                </pic:pic>
              </a:graphicData>
            </a:graphic>
          </wp:inline>
        </w:drawing>
      </w:r>
    </w:p>
    <w:p w:rsidR="00627847" w:rsidRDefault="000F33E2">
      <w:pPr>
        <w:pStyle w:val="a6"/>
        <w:spacing w:before="180" w:after="180"/>
      </w:pPr>
      <w:bookmarkStart w:id="1920" w:name="_Toc154738777"/>
      <w:bookmarkStart w:id="1921" w:name="_Toc19683714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5</w:t>
      </w:r>
      <w:r>
        <w:fldChar w:fldCharType="end"/>
      </w:r>
      <w:r>
        <w:t xml:space="preserve"> </w:t>
      </w:r>
      <w:r>
        <w:rPr>
          <w:rFonts w:hint="eastAsia"/>
        </w:rPr>
        <w:t>去初始化时序图</w:t>
      </w:r>
      <w:bookmarkEnd w:id="1920"/>
      <w:bookmarkEnd w:id="1921"/>
    </w:p>
    <w:p w:rsidR="00627847" w:rsidRDefault="000F33E2">
      <w:pPr>
        <w:spacing w:before="180" w:after="180"/>
        <w:jc w:val="center"/>
      </w:pPr>
      <w:r>
        <w:rPr>
          <w:noProof/>
        </w:rPr>
        <w:drawing>
          <wp:inline distT="0" distB="0" distL="0" distR="0" wp14:anchorId="62F3C5BC" wp14:editId="3CF5AF6A">
            <wp:extent cx="3432175" cy="274383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51"/>
                    <a:stretch>
                      <a:fillRect/>
                    </a:stretch>
                  </pic:blipFill>
                  <pic:spPr>
                    <a:xfrm>
                      <a:off x="0" y="0"/>
                      <a:ext cx="3441201" cy="2751131"/>
                    </a:xfrm>
                    <a:prstGeom prst="rect">
                      <a:avLst/>
                    </a:prstGeom>
                  </pic:spPr>
                </pic:pic>
              </a:graphicData>
            </a:graphic>
          </wp:inline>
        </w:drawing>
      </w:r>
    </w:p>
    <w:p w:rsidR="00627847" w:rsidRDefault="000F33E2">
      <w:pPr>
        <w:pStyle w:val="a6"/>
        <w:spacing w:before="180" w:after="180"/>
      </w:pPr>
      <w:bookmarkStart w:id="1922" w:name="_Toc154738778"/>
      <w:bookmarkStart w:id="1923" w:name="_Toc19683714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6</w:t>
      </w:r>
      <w:r>
        <w:fldChar w:fldCharType="end"/>
      </w:r>
      <w:r>
        <w:t xml:space="preserve"> </w:t>
      </w:r>
      <w:r>
        <w:rPr>
          <w:rFonts w:hint="eastAsia"/>
        </w:rPr>
        <w:t>设置占空比时序图</w:t>
      </w:r>
      <w:bookmarkEnd w:id="1922"/>
      <w:bookmarkEnd w:id="1923"/>
    </w:p>
    <w:p w:rsidR="00627847" w:rsidRDefault="00627847">
      <w:pPr>
        <w:spacing w:before="180" w:after="180"/>
      </w:pPr>
    </w:p>
    <w:p w:rsidR="00627847" w:rsidRDefault="000F33E2">
      <w:pPr>
        <w:spacing w:before="180" w:after="180"/>
        <w:jc w:val="center"/>
      </w:pPr>
      <w:r>
        <w:rPr>
          <w:noProof/>
        </w:rPr>
        <w:drawing>
          <wp:inline distT="0" distB="0" distL="0" distR="0" wp14:anchorId="3857417C" wp14:editId="067812EF">
            <wp:extent cx="4003675" cy="248348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52"/>
                    <a:stretch>
                      <a:fillRect/>
                    </a:stretch>
                  </pic:blipFill>
                  <pic:spPr>
                    <a:xfrm>
                      <a:off x="0" y="0"/>
                      <a:ext cx="4015677" cy="2491000"/>
                    </a:xfrm>
                    <a:prstGeom prst="rect">
                      <a:avLst/>
                    </a:prstGeom>
                  </pic:spPr>
                </pic:pic>
              </a:graphicData>
            </a:graphic>
          </wp:inline>
        </w:drawing>
      </w:r>
    </w:p>
    <w:p w:rsidR="00627847" w:rsidRDefault="000F33E2">
      <w:pPr>
        <w:pStyle w:val="a6"/>
        <w:spacing w:before="180" w:after="180"/>
      </w:pPr>
      <w:bookmarkStart w:id="1924" w:name="_Toc154738779"/>
      <w:bookmarkStart w:id="1925" w:name="_Toc19683714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7</w:t>
      </w:r>
      <w:r>
        <w:fldChar w:fldCharType="end"/>
      </w:r>
      <w:r>
        <w:t xml:space="preserve"> </w:t>
      </w:r>
      <w:r>
        <w:rPr>
          <w:rFonts w:hint="eastAsia"/>
        </w:rPr>
        <w:t>设置周期与占空比时序图</w:t>
      </w:r>
      <w:bookmarkEnd w:id="1924"/>
      <w:bookmarkEnd w:id="1925"/>
    </w:p>
    <w:p w:rsidR="00627847" w:rsidRDefault="00627847">
      <w:pPr>
        <w:spacing w:before="180" w:after="180"/>
      </w:pPr>
    </w:p>
    <w:p w:rsidR="00627847" w:rsidRDefault="000F33E2">
      <w:pPr>
        <w:spacing w:before="180" w:after="180"/>
        <w:jc w:val="center"/>
      </w:pPr>
      <w:r>
        <w:rPr>
          <w:noProof/>
        </w:rPr>
        <w:drawing>
          <wp:inline distT="0" distB="0" distL="0" distR="0" wp14:anchorId="477B08FB" wp14:editId="56145AD3">
            <wp:extent cx="4918075" cy="2847975"/>
            <wp:effectExtent l="0" t="0" r="0" b="952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53"/>
                    <a:stretch>
                      <a:fillRect/>
                    </a:stretch>
                  </pic:blipFill>
                  <pic:spPr>
                    <a:xfrm>
                      <a:off x="0" y="0"/>
                      <a:ext cx="4925758" cy="2852530"/>
                    </a:xfrm>
                    <a:prstGeom prst="rect">
                      <a:avLst/>
                    </a:prstGeom>
                  </pic:spPr>
                </pic:pic>
              </a:graphicData>
            </a:graphic>
          </wp:inline>
        </w:drawing>
      </w:r>
    </w:p>
    <w:p w:rsidR="00627847" w:rsidRDefault="000F33E2">
      <w:pPr>
        <w:pStyle w:val="a6"/>
        <w:spacing w:before="180" w:after="180"/>
      </w:pPr>
      <w:bookmarkStart w:id="1926" w:name="_Toc154738780"/>
      <w:bookmarkStart w:id="1927" w:name="_Toc19683714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8</w:t>
      </w:r>
      <w:r>
        <w:fldChar w:fldCharType="end"/>
      </w:r>
      <w:r>
        <w:t xml:space="preserve"> </w:t>
      </w:r>
      <w:r>
        <w:rPr>
          <w:rFonts w:hint="eastAsia"/>
        </w:rPr>
        <w:t>强制</w:t>
      </w:r>
      <w:r>
        <w:rPr>
          <w:rFonts w:hint="eastAsia"/>
        </w:rPr>
        <w:t>I</w:t>
      </w:r>
      <w:r>
        <w:t>DLE</w:t>
      </w:r>
      <w:r>
        <w:rPr>
          <w:rFonts w:hint="eastAsia"/>
        </w:rPr>
        <w:t>状态时序图</w:t>
      </w:r>
      <w:bookmarkEnd w:id="1926"/>
      <w:bookmarkEnd w:id="1927"/>
    </w:p>
    <w:p w:rsidR="00627847" w:rsidRDefault="00627847">
      <w:pPr>
        <w:spacing w:before="180" w:after="180"/>
      </w:pPr>
    </w:p>
    <w:p w:rsidR="00627847" w:rsidRDefault="000F33E2">
      <w:pPr>
        <w:spacing w:before="180" w:after="180"/>
        <w:jc w:val="center"/>
      </w:pPr>
      <w:r>
        <w:rPr>
          <w:noProof/>
        </w:rPr>
        <w:drawing>
          <wp:inline distT="0" distB="0" distL="0" distR="0" wp14:anchorId="65ED4217" wp14:editId="5A0D6CB5">
            <wp:extent cx="4159250" cy="294259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54"/>
                    <a:stretch>
                      <a:fillRect/>
                    </a:stretch>
                  </pic:blipFill>
                  <pic:spPr>
                    <a:xfrm>
                      <a:off x="0" y="0"/>
                      <a:ext cx="4167428" cy="2948503"/>
                    </a:xfrm>
                    <a:prstGeom prst="rect">
                      <a:avLst/>
                    </a:prstGeom>
                  </pic:spPr>
                </pic:pic>
              </a:graphicData>
            </a:graphic>
          </wp:inline>
        </w:drawing>
      </w:r>
    </w:p>
    <w:p w:rsidR="00627847" w:rsidRDefault="000F33E2">
      <w:pPr>
        <w:pStyle w:val="a6"/>
        <w:spacing w:before="180" w:after="180"/>
      </w:pPr>
      <w:bookmarkStart w:id="1928" w:name="_Toc154738781"/>
      <w:bookmarkStart w:id="1929" w:name="_Toc19683714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9</w:t>
      </w:r>
      <w:r>
        <w:fldChar w:fldCharType="end"/>
      </w:r>
      <w:r>
        <w:t xml:space="preserve"> </w:t>
      </w:r>
      <w:r>
        <w:rPr>
          <w:rFonts w:hint="eastAsia"/>
        </w:rPr>
        <w:t>获取输出状态时序图</w:t>
      </w:r>
      <w:bookmarkEnd w:id="1928"/>
      <w:bookmarkEnd w:id="1929"/>
    </w:p>
    <w:p w:rsidR="00627847" w:rsidRDefault="00627847">
      <w:pPr>
        <w:spacing w:before="180" w:after="180"/>
      </w:pPr>
    </w:p>
    <w:p w:rsidR="00627847" w:rsidRDefault="000F33E2">
      <w:pPr>
        <w:spacing w:before="180" w:after="180"/>
        <w:jc w:val="center"/>
      </w:pPr>
      <w:r>
        <w:rPr>
          <w:noProof/>
        </w:rPr>
        <w:drawing>
          <wp:inline distT="0" distB="0" distL="0" distR="0" wp14:anchorId="50103B5D" wp14:editId="19C22FEF">
            <wp:extent cx="5731510" cy="4578350"/>
            <wp:effectExtent l="0" t="0" r="254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55"/>
                    <a:stretch>
                      <a:fillRect/>
                    </a:stretch>
                  </pic:blipFill>
                  <pic:spPr>
                    <a:xfrm>
                      <a:off x="0" y="0"/>
                      <a:ext cx="5731510" cy="4578350"/>
                    </a:xfrm>
                    <a:prstGeom prst="rect">
                      <a:avLst/>
                    </a:prstGeom>
                  </pic:spPr>
                </pic:pic>
              </a:graphicData>
            </a:graphic>
          </wp:inline>
        </w:drawing>
      </w:r>
    </w:p>
    <w:p w:rsidR="00627847" w:rsidRDefault="000F33E2">
      <w:pPr>
        <w:pStyle w:val="a6"/>
        <w:spacing w:before="180" w:after="180"/>
      </w:pPr>
      <w:bookmarkStart w:id="1930" w:name="_Toc154738782"/>
      <w:bookmarkStart w:id="1931" w:name="_Toc19683714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10</w:t>
      </w:r>
      <w:r>
        <w:fldChar w:fldCharType="end"/>
      </w:r>
      <w:r>
        <w:t xml:space="preserve"> </w:t>
      </w:r>
      <w:r>
        <w:rPr>
          <w:rFonts w:hint="eastAsia"/>
        </w:rPr>
        <w:t>设置通道通知时序图</w:t>
      </w:r>
      <w:bookmarkEnd w:id="1930"/>
      <w:bookmarkEnd w:id="1931"/>
    </w:p>
    <w:p w:rsidR="00627847" w:rsidRDefault="000F33E2">
      <w:pPr>
        <w:pStyle w:val="2"/>
      </w:pPr>
      <w:bookmarkStart w:id="1932" w:name="_Toc154738751"/>
      <w:bookmarkStart w:id="1933" w:name="_Toc196899006"/>
      <w:r>
        <w:rPr>
          <w:rFonts w:hint="eastAsia"/>
        </w:rPr>
        <w:t>函数调用</w:t>
      </w:r>
      <w:bookmarkEnd w:id="1932"/>
      <w:bookmarkEnd w:id="1933"/>
    </w:p>
    <w:p w:rsidR="00627847" w:rsidRDefault="000F33E2">
      <w:pPr>
        <w:pStyle w:val="3"/>
      </w:pPr>
      <w:bookmarkStart w:id="1934" w:name="_Toc154738752"/>
      <w:bookmarkStart w:id="1935" w:name="_Toc196899007"/>
      <w:r>
        <w:rPr>
          <w:rFonts w:hint="eastAsia"/>
        </w:rPr>
        <w:t>启动期间函数调用</w:t>
      </w:r>
      <w:bookmarkEnd w:id="1934"/>
      <w:bookmarkEnd w:id="1935"/>
    </w:p>
    <w:p w:rsidR="00627847" w:rsidRDefault="000F33E2">
      <w:pPr>
        <w:spacing w:before="180" w:after="180"/>
      </w:pPr>
      <w:r>
        <w:rPr>
          <w:rFonts w:hint="eastAsia"/>
        </w:rPr>
        <w:t>无。</w:t>
      </w:r>
    </w:p>
    <w:p w:rsidR="00627847" w:rsidRDefault="000F33E2">
      <w:pPr>
        <w:pStyle w:val="3"/>
      </w:pPr>
      <w:bookmarkStart w:id="1936" w:name="_Toc154738753"/>
      <w:bookmarkStart w:id="1937" w:name="_Toc196899008"/>
      <w:r>
        <w:rPr>
          <w:rFonts w:hint="eastAsia"/>
        </w:rPr>
        <w:t>关闭期间函数调用</w:t>
      </w:r>
      <w:bookmarkEnd w:id="1936"/>
      <w:bookmarkEnd w:id="1937"/>
    </w:p>
    <w:p w:rsidR="00627847" w:rsidRDefault="000F33E2">
      <w:pPr>
        <w:spacing w:before="180" w:after="180"/>
      </w:pPr>
      <w:r>
        <w:rPr>
          <w:rFonts w:hint="eastAsia"/>
        </w:rPr>
        <w:t>无。</w:t>
      </w:r>
    </w:p>
    <w:p w:rsidR="00627847" w:rsidRDefault="000F33E2">
      <w:pPr>
        <w:pStyle w:val="3"/>
      </w:pPr>
      <w:bookmarkStart w:id="1938" w:name="_Toc154738754"/>
      <w:bookmarkStart w:id="1939" w:name="_Toc196899009"/>
      <w:r>
        <w:rPr>
          <w:rFonts w:hint="eastAsia"/>
        </w:rPr>
        <w:t>唤醒期间函数调用</w:t>
      </w:r>
      <w:bookmarkEnd w:id="1938"/>
      <w:bookmarkEnd w:id="1939"/>
    </w:p>
    <w:p w:rsidR="00627847" w:rsidRDefault="000F33E2">
      <w:pPr>
        <w:spacing w:before="180" w:after="180"/>
      </w:pPr>
      <w:r>
        <w:rPr>
          <w:rFonts w:hint="eastAsia"/>
        </w:rPr>
        <w:t>无。</w:t>
      </w:r>
    </w:p>
    <w:p w:rsidR="00627847" w:rsidRDefault="000F33E2">
      <w:pPr>
        <w:pStyle w:val="2"/>
      </w:pPr>
      <w:bookmarkStart w:id="1940" w:name="_Toc154738755"/>
      <w:bookmarkStart w:id="1941" w:name="_Toc196899010"/>
      <w:r>
        <w:rPr>
          <w:rFonts w:hint="eastAsia"/>
        </w:rPr>
        <w:t>模块要求</w:t>
      </w:r>
      <w:bookmarkEnd w:id="1940"/>
      <w:bookmarkEnd w:id="1941"/>
    </w:p>
    <w:p w:rsidR="00627847" w:rsidRDefault="000F33E2">
      <w:pPr>
        <w:pStyle w:val="3"/>
      </w:pPr>
      <w:bookmarkStart w:id="1942" w:name="_Toc154738756"/>
      <w:bookmarkStart w:id="1943" w:name="_Toc196899011"/>
      <w:r>
        <w:rPr>
          <w:rFonts w:hint="eastAsia"/>
        </w:rPr>
        <w:t>临界保护区</w:t>
      </w:r>
      <w:bookmarkEnd w:id="1942"/>
      <w:bookmarkEnd w:id="1943"/>
    </w:p>
    <w:p w:rsidR="00627847" w:rsidRDefault="000F33E2">
      <w:pPr>
        <w:spacing w:before="180" w:after="180"/>
      </w:pPr>
      <w:r>
        <w:rPr>
          <w:rFonts w:hint="eastAsia"/>
        </w:rPr>
        <w:t>在当前的实施中，</w:t>
      </w:r>
      <w:r>
        <w:t>PWM</w:t>
      </w:r>
      <w:r>
        <w:rPr>
          <w:rFonts w:hint="eastAsia"/>
        </w:rPr>
        <w:t>使用调度管理器（</w:t>
      </w:r>
      <w:r>
        <w:rPr>
          <w:rFonts w:hint="eastAsia"/>
        </w:rPr>
        <w:t>Sch</w:t>
      </w:r>
      <w:r>
        <w:t>M</w:t>
      </w:r>
      <w:r>
        <w:rPr>
          <w:rFonts w:hint="eastAsia"/>
        </w:rPr>
        <w:t>）的服务进入和退出临界区域，以保护资源。</w:t>
      </w:r>
      <w:r>
        <w:t>PWM</w:t>
      </w:r>
      <w:r>
        <w:rPr>
          <w:rFonts w:hint="eastAsia"/>
        </w:rPr>
        <w:t>驱动程序中使用的临界区域如</w:t>
      </w:r>
      <w:r>
        <w:rPr>
          <w:color w:val="0000FF"/>
        </w:rPr>
        <w:fldChar w:fldCharType="begin"/>
      </w:r>
      <w:r>
        <w:rPr>
          <w:color w:val="0000FF"/>
        </w:rPr>
        <w:instrText xml:space="preserve"> </w:instrText>
      </w:r>
      <w:r>
        <w:rPr>
          <w:rFonts w:hint="eastAsia"/>
          <w:color w:val="0000FF"/>
        </w:rPr>
        <w:instrText>REF _Ref123634497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17.3</w:t>
      </w:r>
      <w:r>
        <w:rPr>
          <w:color w:val="0000FF"/>
        </w:rPr>
        <w:fldChar w:fldCharType="end"/>
      </w:r>
      <w:r>
        <w:rPr>
          <w:rFonts w:hint="eastAsia"/>
        </w:rPr>
        <w:t>所示。</w:t>
      </w:r>
    </w:p>
    <w:p w:rsidR="00627847" w:rsidRDefault="000F33E2">
      <w:pPr>
        <w:pStyle w:val="a6"/>
        <w:spacing w:before="180" w:after="180"/>
      </w:pPr>
      <w:bookmarkStart w:id="1944" w:name="_Ref123634497"/>
      <w:bookmarkStart w:id="1945" w:name="_Toc154738789"/>
      <w:bookmarkStart w:id="1946" w:name="_Toc196836280"/>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3</w:t>
      </w:r>
      <w:r>
        <w:fldChar w:fldCharType="end"/>
      </w:r>
      <w:bookmarkEnd w:id="1944"/>
      <w:r>
        <w:rPr>
          <w:rFonts w:ascii="宋体" w:hAnsi="宋体" w:hint="eastAsia"/>
        </w:rPr>
        <w:t>临界保护区</w:t>
      </w:r>
      <w:bookmarkEnd w:id="1945"/>
      <w:bookmarkEnd w:id="1946"/>
    </w:p>
    <w:tbl>
      <w:tblPr>
        <w:tblStyle w:val="MCU"/>
        <w:tblW w:w="5000" w:type="pct"/>
        <w:tblLook w:val="04A0" w:firstRow="1" w:lastRow="0" w:firstColumn="1" w:lastColumn="0" w:noHBand="0" w:noVBand="1"/>
      </w:tblPr>
      <w:tblGrid>
        <w:gridCol w:w="2112"/>
        <w:gridCol w:w="4252"/>
        <w:gridCol w:w="263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174"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临界区名称</w:t>
            </w:r>
          </w:p>
        </w:tc>
        <w:tc>
          <w:tcPr>
            <w:tcW w:w="236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使用函数</w:t>
            </w:r>
          </w:p>
        </w:tc>
        <w:tc>
          <w:tcPr>
            <w:tcW w:w="1463"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临界区描述</w:t>
            </w:r>
          </w:p>
        </w:tc>
      </w:tr>
      <w:tr w:rsidR="00627847" w:rsidTr="00627847">
        <w:tc>
          <w:tcPr>
            <w:tcW w:w="1174" w:type="pct"/>
            <w:vAlign w:val="center"/>
          </w:tcPr>
          <w:p w:rsidR="00627847" w:rsidRDefault="000F33E2">
            <w:pPr>
              <w:spacing w:beforeLines="0" w:before="0" w:afterLines="0" w:after="0"/>
              <w:rPr>
                <w:szCs w:val="18"/>
              </w:rPr>
            </w:pPr>
            <w:r>
              <w:t>PWM</w:t>
            </w:r>
            <w:r>
              <w:rPr>
                <w:rFonts w:hint="eastAsia"/>
                <w:szCs w:val="20"/>
              </w:rPr>
              <w:t>临界区</w:t>
            </w:r>
          </w:p>
        </w:tc>
        <w:tc>
          <w:tcPr>
            <w:tcW w:w="2363" w:type="pct"/>
            <w:vAlign w:val="center"/>
          </w:tcPr>
          <w:p w:rsidR="00627847" w:rsidRDefault="000F33E2">
            <w:pPr>
              <w:spacing w:beforeLines="0" w:before="0" w:afterLines="0" w:after="0"/>
              <w:rPr>
                <w:szCs w:val="18"/>
              </w:rPr>
            </w:pPr>
            <w:r>
              <w:rPr>
                <w:szCs w:val="20"/>
              </w:rPr>
              <w:t>SchM_Enter_Pwm_ProtectDataArea()</w:t>
            </w:r>
          </w:p>
        </w:tc>
        <w:tc>
          <w:tcPr>
            <w:tcW w:w="1463" w:type="pct"/>
          </w:tcPr>
          <w:p w:rsidR="00627847" w:rsidRDefault="000F33E2">
            <w:pPr>
              <w:spacing w:beforeLines="0" w:before="0" w:afterLines="0" w:after="0"/>
              <w:rPr>
                <w:szCs w:val="18"/>
              </w:rPr>
            </w:pPr>
            <w:r>
              <w:rPr>
                <w:rFonts w:hint="eastAsia"/>
                <w:szCs w:val="20"/>
              </w:rPr>
              <w:t>进入</w:t>
            </w:r>
            <w:r>
              <w:t>PWM</w:t>
            </w:r>
            <w:r>
              <w:rPr>
                <w:rFonts w:hint="eastAsia"/>
                <w:szCs w:val="20"/>
              </w:rPr>
              <w:t>临界区</w:t>
            </w:r>
          </w:p>
        </w:tc>
      </w:tr>
      <w:tr w:rsidR="00627847" w:rsidTr="00627847">
        <w:tc>
          <w:tcPr>
            <w:tcW w:w="1174" w:type="pct"/>
            <w:vAlign w:val="center"/>
          </w:tcPr>
          <w:p w:rsidR="00627847" w:rsidRDefault="000F33E2">
            <w:pPr>
              <w:spacing w:beforeLines="0" w:before="0" w:afterLines="0" w:after="0"/>
              <w:rPr>
                <w:szCs w:val="20"/>
              </w:rPr>
            </w:pPr>
            <w:r>
              <w:t>PWM</w:t>
            </w:r>
            <w:r>
              <w:rPr>
                <w:rFonts w:hint="eastAsia"/>
                <w:szCs w:val="20"/>
              </w:rPr>
              <w:t>临界区</w:t>
            </w:r>
          </w:p>
        </w:tc>
        <w:tc>
          <w:tcPr>
            <w:tcW w:w="2363" w:type="pct"/>
            <w:vAlign w:val="center"/>
          </w:tcPr>
          <w:p w:rsidR="00627847" w:rsidRDefault="000F33E2">
            <w:pPr>
              <w:spacing w:beforeLines="0" w:before="0" w:afterLines="0" w:after="0"/>
              <w:rPr>
                <w:szCs w:val="20"/>
              </w:rPr>
            </w:pPr>
            <w:r>
              <w:rPr>
                <w:szCs w:val="20"/>
              </w:rPr>
              <w:t>SchM_</w:t>
            </w:r>
            <w:r>
              <w:rPr>
                <w:rFonts w:hint="eastAsia"/>
                <w:szCs w:val="20"/>
              </w:rPr>
              <w:t>Exit</w:t>
            </w:r>
            <w:r>
              <w:rPr>
                <w:szCs w:val="20"/>
              </w:rPr>
              <w:t>_Pwm_ProtectDataArea()</w:t>
            </w:r>
          </w:p>
        </w:tc>
        <w:tc>
          <w:tcPr>
            <w:tcW w:w="1463" w:type="pct"/>
          </w:tcPr>
          <w:p w:rsidR="00627847" w:rsidRDefault="000F33E2">
            <w:pPr>
              <w:spacing w:beforeLines="0" w:before="0" w:afterLines="0" w:after="0"/>
              <w:rPr>
                <w:szCs w:val="20"/>
              </w:rPr>
            </w:pPr>
            <w:r>
              <w:rPr>
                <w:rFonts w:hint="eastAsia"/>
                <w:szCs w:val="20"/>
              </w:rPr>
              <w:t>退出</w:t>
            </w:r>
            <w:r>
              <w:t>PWM</w:t>
            </w:r>
            <w:r>
              <w:rPr>
                <w:rFonts w:hint="eastAsia"/>
                <w:szCs w:val="20"/>
              </w:rPr>
              <w:t>临界区</w:t>
            </w:r>
          </w:p>
        </w:tc>
      </w:tr>
    </w:tbl>
    <w:p w:rsidR="00627847" w:rsidRDefault="000F33E2">
      <w:pPr>
        <w:pStyle w:val="3"/>
      </w:pPr>
      <w:bookmarkStart w:id="1947" w:name="_Toc154738757"/>
      <w:bookmarkStart w:id="1948" w:name="_Toc196899012"/>
      <w:r>
        <w:rPr>
          <w:rFonts w:hint="eastAsia"/>
        </w:rPr>
        <w:t>中断服务</w:t>
      </w:r>
      <w:bookmarkEnd w:id="1947"/>
      <w:bookmarkEnd w:id="1948"/>
    </w:p>
    <w:p w:rsidR="00627847" w:rsidRDefault="000F33E2">
      <w:pPr>
        <w:spacing w:before="180" w:after="180"/>
      </w:pPr>
      <w:r>
        <w:t>PWM</w:t>
      </w:r>
      <w:r>
        <w:rPr>
          <w:rFonts w:hint="eastAsia"/>
        </w:rPr>
        <w:t>模块使用的中断服务程序如</w:t>
      </w:r>
      <w:r>
        <w:rPr>
          <w:color w:val="0000FF"/>
        </w:rPr>
        <w:fldChar w:fldCharType="begin"/>
      </w:r>
      <w:r>
        <w:rPr>
          <w:color w:val="0000FF"/>
        </w:rPr>
        <w:instrText xml:space="preserve"> </w:instrText>
      </w:r>
      <w:r>
        <w:rPr>
          <w:rFonts w:hint="eastAsia"/>
          <w:color w:val="0000FF"/>
        </w:rPr>
        <w:instrText>REF _Ref155274874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17.4</w:t>
      </w:r>
      <w:r>
        <w:rPr>
          <w:color w:val="0000FF"/>
        </w:rPr>
        <w:fldChar w:fldCharType="end"/>
      </w:r>
      <w:r>
        <w:rPr>
          <w:rFonts w:hint="eastAsia"/>
        </w:rPr>
        <w:t>所示。由于</w:t>
      </w:r>
      <w:r>
        <w:rPr>
          <w:rFonts w:hint="eastAsia"/>
        </w:rPr>
        <w:t>MCAL</w:t>
      </w:r>
      <w:r>
        <w:rPr>
          <w:rFonts w:hint="eastAsia"/>
        </w:rPr>
        <w:t>的</w:t>
      </w:r>
      <w:r>
        <w:t>PWM</w:t>
      </w:r>
      <w:r>
        <w:rPr>
          <w:rFonts w:hint="eastAsia"/>
        </w:rPr>
        <w:t>模块内包含</w:t>
      </w:r>
      <w:r>
        <w:rPr>
          <w:rFonts w:hint="eastAsia"/>
        </w:rPr>
        <w:t>PDT</w:t>
      </w:r>
      <w:r>
        <w:rPr>
          <w:rFonts w:hint="eastAsia"/>
        </w:rPr>
        <w:t>模块功能，</w:t>
      </w:r>
      <w:proofErr w:type="gramStart"/>
      <w:r>
        <w:rPr>
          <w:rFonts w:hint="eastAsia"/>
        </w:rPr>
        <w:t>此处也</w:t>
      </w:r>
      <w:proofErr w:type="gramEnd"/>
      <w:r>
        <w:rPr>
          <w:rFonts w:hint="eastAsia"/>
        </w:rPr>
        <w:t>列出了</w:t>
      </w:r>
      <w:r>
        <w:rPr>
          <w:rFonts w:hint="eastAsia"/>
        </w:rPr>
        <w:t>PDT</w:t>
      </w:r>
      <w:r>
        <w:rPr>
          <w:rFonts w:hint="eastAsia"/>
        </w:rPr>
        <w:t>相关的中断向量号。</w:t>
      </w:r>
    </w:p>
    <w:p w:rsidR="00627847" w:rsidRDefault="000F33E2">
      <w:pPr>
        <w:pStyle w:val="a6"/>
        <w:spacing w:before="180" w:after="180"/>
      </w:pPr>
      <w:bookmarkStart w:id="1949" w:name="_Ref155274874"/>
      <w:bookmarkStart w:id="1950" w:name="_Toc154738790"/>
      <w:bookmarkStart w:id="1951" w:name="_Toc196836281"/>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4</w:t>
      </w:r>
      <w:r>
        <w:fldChar w:fldCharType="end"/>
      </w:r>
      <w:bookmarkEnd w:id="1949"/>
      <w:r>
        <w:t xml:space="preserve"> PWM</w:t>
      </w:r>
      <w:r>
        <w:rPr>
          <w:rFonts w:hint="eastAsia"/>
        </w:rPr>
        <w:t>中断向量表</w:t>
      </w:r>
      <w:bookmarkEnd w:id="1950"/>
      <w:bookmarkEnd w:id="1951"/>
    </w:p>
    <w:tbl>
      <w:tblPr>
        <w:tblStyle w:val="MCU"/>
        <w:tblW w:w="3661" w:type="pct"/>
        <w:tblLook w:val="04A0" w:firstRow="1" w:lastRow="0" w:firstColumn="1" w:lastColumn="0" w:noHBand="0" w:noVBand="1"/>
      </w:tblPr>
      <w:tblGrid>
        <w:gridCol w:w="3133"/>
        <w:gridCol w:w="1727"/>
        <w:gridCol w:w="1727"/>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78"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311"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311"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PWM0_Overflow_IRQHandler</w:t>
            </w:r>
          </w:p>
        </w:tc>
        <w:tc>
          <w:tcPr>
            <w:tcW w:w="1311" w:type="pct"/>
          </w:tcPr>
          <w:p w:rsidR="00627847" w:rsidRDefault="000F33E2">
            <w:pPr>
              <w:spacing w:beforeLines="0" w:before="0" w:afterLines="0" w:after="0"/>
              <w:rPr>
                <w:szCs w:val="20"/>
              </w:rPr>
            </w:pPr>
            <w:r>
              <w:rPr>
                <w:rFonts w:cs="Arial"/>
                <w:color w:val="000000"/>
                <w:szCs w:val="18"/>
              </w:rPr>
              <w:t>57</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PWM0_Channel_IRQHandler</w:t>
            </w:r>
          </w:p>
        </w:tc>
        <w:tc>
          <w:tcPr>
            <w:tcW w:w="1311" w:type="pct"/>
          </w:tcPr>
          <w:p w:rsidR="00627847" w:rsidRDefault="000F33E2">
            <w:pPr>
              <w:spacing w:beforeLines="0" w:before="0" w:afterLines="0" w:after="0"/>
              <w:rPr>
                <w:szCs w:val="20"/>
              </w:rPr>
            </w:pPr>
            <w:r>
              <w:rPr>
                <w:rFonts w:cs="Arial"/>
                <w:color w:val="000000"/>
                <w:szCs w:val="18"/>
              </w:rPr>
              <w:t>58</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PWM1_Overflow_IRQHandler</w:t>
            </w:r>
          </w:p>
        </w:tc>
        <w:tc>
          <w:tcPr>
            <w:tcW w:w="1311" w:type="pct"/>
          </w:tcPr>
          <w:p w:rsidR="00627847" w:rsidRDefault="000F33E2">
            <w:pPr>
              <w:spacing w:beforeLines="0" w:before="0" w:afterLines="0" w:after="0"/>
              <w:rPr>
                <w:szCs w:val="20"/>
              </w:rPr>
            </w:pPr>
            <w:r>
              <w:rPr>
                <w:rFonts w:cs="Arial"/>
                <w:color w:val="000000"/>
                <w:szCs w:val="18"/>
              </w:rPr>
              <w:t>60</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PWM1_Channel_IRQHandler</w:t>
            </w:r>
          </w:p>
        </w:tc>
        <w:tc>
          <w:tcPr>
            <w:tcW w:w="1311" w:type="pct"/>
          </w:tcPr>
          <w:p w:rsidR="00627847" w:rsidRDefault="000F33E2">
            <w:pPr>
              <w:spacing w:beforeLines="0" w:before="0" w:afterLines="0" w:after="0"/>
              <w:rPr>
                <w:szCs w:val="20"/>
              </w:rPr>
            </w:pPr>
            <w:r>
              <w:rPr>
                <w:rFonts w:cs="Arial"/>
                <w:color w:val="000000"/>
                <w:szCs w:val="18"/>
              </w:rPr>
              <w:t>61</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PWM2_Overflow_IRQHandler</w:t>
            </w:r>
          </w:p>
        </w:tc>
        <w:tc>
          <w:tcPr>
            <w:tcW w:w="1311" w:type="pct"/>
          </w:tcPr>
          <w:p w:rsidR="00627847" w:rsidRDefault="000F33E2">
            <w:pPr>
              <w:spacing w:beforeLines="0" w:before="0" w:afterLines="0" w:after="0"/>
              <w:rPr>
                <w:szCs w:val="20"/>
              </w:rPr>
            </w:pPr>
            <w:r>
              <w:rPr>
                <w:rFonts w:cs="Arial"/>
                <w:color w:val="000000"/>
                <w:szCs w:val="18"/>
              </w:rPr>
              <w:t>63</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PWM2_Channel_IRQHandler</w:t>
            </w:r>
          </w:p>
        </w:tc>
        <w:tc>
          <w:tcPr>
            <w:tcW w:w="1311" w:type="pct"/>
          </w:tcPr>
          <w:p w:rsidR="00627847" w:rsidRDefault="000F33E2">
            <w:pPr>
              <w:spacing w:beforeLines="0" w:before="0" w:afterLines="0" w:after="0"/>
              <w:rPr>
                <w:szCs w:val="20"/>
              </w:rPr>
            </w:pPr>
            <w:r>
              <w:rPr>
                <w:rFonts w:cs="Arial"/>
                <w:color w:val="000000"/>
                <w:szCs w:val="18"/>
              </w:rPr>
              <w:t>64</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PWM3_Overflow_IRQHandler</w:t>
            </w:r>
          </w:p>
        </w:tc>
        <w:tc>
          <w:tcPr>
            <w:tcW w:w="1311" w:type="pct"/>
          </w:tcPr>
          <w:p w:rsidR="00627847" w:rsidRDefault="000F33E2">
            <w:pPr>
              <w:spacing w:beforeLines="0" w:before="0" w:afterLines="0" w:after="0"/>
              <w:rPr>
                <w:szCs w:val="20"/>
              </w:rPr>
            </w:pPr>
            <w:r>
              <w:rPr>
                <w:rFonts w:cs="Arial"/>
                <w:color w:val="000000"/>
                <w:szCs w:val="18"/>
              </w:rPr>
              <w:t>66</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PWM3_Channel_IRQHandler</w:t>
            </w:r>
          </w:p>
        </w:tc>
        <w:tc>
          <w:tcPr>
            <w:tcW w:w="1311" w:type="pct"/>
          </w:tcPr>
          <w:p w:rsidR="00627847" w:rsidRDefault="000F33E2">
            <w:pPr>
              <w:spacing w:beforeLines="0" w:before="0" w:afterLines="0" w:after="0"/>
              <w:rPr>
                <w:szCs w:val="20"/>
              </w:rPr>
            </w:pPr>
            <w:r>
              <w:rPr>
                <w:rFonts w:cs="Arial"/>
                <w:color w:val="000000"/>
                <w:szCs w:val="18"/>
              </w:rPr>
              <w:t>67</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PWM4_Overflow_IRQHandler</w:t>
            </w:r>
          </w:p>
        </w:tc>
        <w:tc>
          <w:tcPr>
            <w:tcW w:w="1311" w:type="pct"/>
          </w:tcPr>
          <w:p w:rsidR="00627847" w:rsidRDefault="000F33E2">
            <w:pPr>
              <w:spacing w:beforeLines="0" w:before="0" w:afterLines="0" w:after="0"/>
              <w:rPr>
                <w:szCs w:val="20"/>
              </w:rPr>
            </w:pPr>
            <w:r>
              <w:rPr>
                <w:rFonts w:cs="Arial"/>
                <w:color w:val="000000"/>
                <w:szCs w:val="18"/>
              </w:rPr>
              <w:t>69</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PWM4_Channel_IRQHandler</w:t>
            </w:r>
          </w:p>
        </w:tc>
        <w:tc>
          <w:tcPr>
            <w:tcW w:w="1311" w:type="pct"/>
          </w:tcPr>
          <w:p w:rsidR="00627847" w:rsidRDefault="000F33E2">
            <w:pPr>
              <w:spacing w:beforeLines="0" w:before="0" w:afterLines="0" w:after="0"/>
              <w:rPr>
                <w:szCs w:val="20"/>
              </w:rPr>
            </w:pPr>
            <w:r>
              <w:rPr>
                <w:rFonts w:cs="Arial"/>
                <w:color w:val="000000"/>
                <w:szCs w:val="18"/>
              </w:rPr>
              <w:t>70</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PWM5_Overflow_IRQHandler</w:t>
            </w:r>
          </w:p>
        </w:tc>
        <w:tc>
          <w:tcPr>
            <w:tcW w:w="1311" w:type="pct"/>
          </w:tcPr>
          <w:p w:rsidR="00627847" w:rsidRDefault="000F33E2">
            <w:pPr>
              <w:spacing w:beforeLines="0" w:before="0" w:afterLines="0" w:after="0"/>
              <w:rPr>
                <w:szCs w:val="20"/>
              </w:rPr>
            </w:pPr>
            <w:r>
              <w:rPr>
                <w:rFonts w:cs="Arial"/>
                <w:color w:val="000000"/>
                <w:szCs w:val="18"/>
              </w:rPr>
              <w:t>72</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r w:rsidR="00627847" w:rsidTr="00627847">
        <w:tc>
          <w:tcPr>
            <w:tcW w:w="2378" w:type="pct"/>
          </w:tcPr>
          <w:p w:rsidR="00627847" w:rsidRDefault="000F33E2">
            <w:pPr>
              <w:spacing w:beforeLines="0" w:before="0" w:afterLines="0" w:after="0"/>
              <w:rPr>
                <w:szCs w:val="20"/>
              </w:rPr>
            </w:pPr>
            <w:r>
              <w:rPr>
                <w:rFonts w:cs="Arial"/>
                <w:color w:val="000000"/>
                <w:szCs w:val="18"/>
              </w:rPr>
              <w:t>PWM5_Channel_IRQHandler</w:t>
            </w:r>
          </w:p>
        </w:tc>
        <w:tc>
          <w:tcPr>
            <w:tcW w:w="1311" w:type="pct"/>
          </w:tcPr>
          <w:p w:rsidR="00627847" w:rsidRDefault="000F33E2">
            <w:pPr>
              <w:spacing w:beforeLines="0" w:before="0" w:afterLines="0" w:after="0"/>
              <w:rPr>
                <w:szCs w:val="20"/>
              </w:rPr>
            </w:pPr>
            <w:r>
              <w:rPr>
                <w:rFonts w:cs="Arial"/>
                <w:color w:val="000000"/>
                <w:szCs w:val="18"/>
              </w:rPr>
              <w:t>73</w:t>
            </w:r>
          </w:p>
        </w:tc>
        <w:tc>
          <w:tcPr>
            <w:tcW w:w="1311" w:type="pct"/>
          </w:tcPr>
          <w:p w:rsidR="00627847" w:rsidRDefault="000F33E2">
            <w:pPr>
              <w:spacing w:beforeLines="0" w:before="0" w:afterLines="0" w:after="0"/>
              <w:rPr>
                <w:rFonts w:cs="Arial"/>
                <w:color w:val="000000"/>
                <w:szCs w:val="18"/>
              </w:rPr>
            </w:pPr>
            <w:r>
              <w:rPr>
                <w:rFonts w:cs="Arial" w:hint="eastAsia"/>
                <w:color w:val="000000"/>
                <w:szCs w:val="18"/>
              </w:rPr>
              <w:t>0</w:t>
            </w:r>
          </w:p>
        </w:tc>
      </w:tr>
    </w:tbl>
    <w:p w:rsidR="00627847" w:rsidRDefault="000F33E2">
      <w:pPr>
        <w:pStyle w:val="3"/>
      </w:pPr>
      <w:bookmarkStart w:id="1952" w:name="_Toc154738758"/>
      <w:bookmarkStart w:id="1953" w:name="_Toc196899013"/>
      <w:r>
        <w:rPr>
          <w:rFonts w:hint="eastAsia"/>
        </w:rPr>
        <w:t>中断宏定义</w:t>
      </w:r>
      <w:bookmarkEnd w:id="1952"/>
      <w:bookmarkEnd w:id="1953"/>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57"/>
        </w:numPr>
        <w:spacing w:before="180" w:after="180"/>
        <w:ind w:left="714" w:firstLineChars="0" w:hanging="357"/>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spacing w:before="180" w:after="180"/>
        <w:ind w:leftChars="200" w:left="400"/>
        <w:rPr>
          <w:rFonts w:cs="CourierStd"/>
          <w:kern w:val="0"/>
          <w:szCs w:val="20"/>
        </w:rPr>
      </w:pPr>
      <w:r>
        <w:rPr>
          <w:rFonts w:ascii="宋体" w:hAnsi="宋体" w:cs="CourierStd" w:hint="eastAsia"/>
          <w:kern w:val="0"/>
          <w:szCs w:val="20"/>
        </w:rPr>
        <w:t>在这种情况下，用户使用</w:t>
      </w:r>
      <w:r>
        <w:rPr>
          <w:rFonts w:cs="CourierStd" w:hint="eastAsia"/>
          <w:kern w:val="0"/>
          <w:szCs w:val="20"/>
        </w:rPr>
        <w:t>A</w:t>
      </w:r>
      <w:r>
        <w:rPr>
          <w:rFonts w:cs="CourierStd"/>
          <w:kern w:val="0"/>
          <w:szCs w:val="20"/>
        </w:rPr>
        <w:t>UTOSAR OS</w:t>
      </w:r>
      <w:r>
        <w:rPr>
          <w:rFonts w:ascii="宋体" w:hAnsi="宋体" w:cs="CourierStd" w:hint="eastAsia"/>
          <w:kern w:val="0"/>
          <w:szCs w:val="20"/>
        </w:rPr>
        <w:t>接口配置指定硬件中断为一类中断或二类中断：其中一类中断不使用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接口，二类中断则由</w:t>
      </w:r>
      <w:r>
        <w:rPr>
          <w:rFonts w:cs="CourierStd" w:hint="eastAsia"/>
          <w:kern w:val="0"/>
          <w:szCs w:val="20"/>
        </w:rPr>
        <w:t>O</w:t>
      </w:r>
      <w:r>
        <w:rPr>
          <w:rFonts w:cs="CourierStd"/>
          <w:kern w:val="0"/>
          <w:szCs w:val="20"/>
        </w:rPr>
        <w:t>S</w:t>
      </w:r>
      <w:r>
        <w:rPr>
          <w:rFonts w:ascii="宋体" w:hAnsi="宋体" w:cs="CourierStd" w:hint="eastAsia"/>
          <w:kern w:val="0"/>
          <w:szCs w:val="20"/>
        </w:rPr>
        <w:t>管理并可使用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接口，且一类中断优先级高于二类中断优先级。</w:t>
      </w:r>
    </w:p>
    <w:p w:rsidR="00627847" w:rsidRDefault="000F33E2">
      <w:pPr>
        <w:pStyle w:val="2"/>
      </w:pPr>
      <w:bookmarkStart w:id="1954" w:name="_Toc154738759"/>
      <w:bookmarkStart w:id="1955" w:name="_Toc196899014"/>
      <w:r>
        <w:rPr>
          <w:rFonts w:hint="eastAsia"/>
        </w:rPr>
        <w:t>主要</w:t>
      </w:r>
      <w:r>
        <w:rPr>
          <w:rFonts w:hint="eastAsia"/>
        </w:rPr>
        <w:t>API</w:t>
      </w:r>
      <w:r>
        <w:rPr>
          <w:rFonts w:hint="eastAsia"/>
        </w:rPr>
        <w:t>要求</w:t>
      </w:r>
      <w:bookmarkEnd w:id="1954"/>
      <w:bookmarkEnd w:id="1955"/>
    </w:p>
    <w:p w:rsidR="00627847" w:rsidRDefault="000F33E2">
      <w:pPr>
        <w:pStyle w:val="3"/>
      </w:pPr>
      <w:bookmarkStart w:id="1956" w:name="_Toc154738760"/>
      <w:bookmarkStart w:id="1957" w:name="_Toc196899015"/>
      <w:r>
        <w:rPr>
          <w:rFonts w:hint="eastAsia"/>
        </w:rPr>
        <w:t>BSW</w:t>
      </w:r>
      <w:proofErr w:type="gramStart"/>
      <w:r>
        <w:rPr>
          <w:rFonts w:hint="eastAsia"/>
        </w:rPr>
        <w:t>调度器</w:t>
      </w:r>
      <w:proofErr w:type="gramEnd"/>
      <w:r>
        <w:rPr>
          <w:rFonts w:hint="eastAsia"/>
        </w:rPr>
        <w:t>内的主要函数调用</w:t>
      </w:r>
      <w:bookmarkEnd w:id="1956"/>
      <w:bookmarkEnd w:id="1957"/>
    </w:p>
    <w:p w:rsidR="00627847" w:rsidRDefault="000F33E2">
      <w:pPr>
        <w:spacing w:before="180" w:after="180"/>
      </w:pPr>
      <w:r>
        <w:rPr>
          <w:rFonts w:hint="eastAsia"/>
        </w:rPr>
        <w:t>无。</w:t>
      </w:r>
    </w:p>
    <w:p w:rsidR="00627847" w:rsidRDefault="000F33E2">
      <w:pPr>
        <w:pStyle w:val="3"/>
      </w:pPr>
      <w:bookmarkStart w:id="1958" w:name="_Toc154738761"/>
      <w:bookmarkStart w:id="1959" w:name="_Toc196899016"/>
      <w:r>
        <w:rPr>
          <w:rFonts w:hint="eastAsia"/>
        </w:rPr>
        <w:t>API</w:t>
      </w:r>
      <w:r>
        <w:rPr>
          <w:rFonts w:hint="eastAsia"/>
        </w:rPr>
        <w:t>要求</w:t>
      </w:r>
      <w:bookmarkEnd w:id="1958"/>
      <w:bookmarkEnd w:id="1959"/>
    </w:p>
    <w:p w:rsidR="00627847" w:rsidRDefault="000F33E2">
      <w:pPr>
        <w:spacing w:before="180" w:after="180"/>
      </w:pPr>
      <w:r>
        <w:rPr>
          <w:rFonts w:hint="eastAsia"/>
        </w:rPr>
        <w:t>无。</w:t>
      </w:r>
    </w:p>
    <w:p w:rsidR="00627847" w:rsidRDefault="000F33E2">
      <w:pPr>
        <w:pStyle w:val="3"/>
      </w:pPr>
      <w:bookmarkStart w:id="1960" w:name="_Toc154738762"/>
      <w:bookmarkStart w:id="1961" w:name="_Toc196899017"/>
      <w:r>
        <w:rPr>
          <w:rFonts w:hint="eastAsia"/>
        </w:rPr>
        <w:t>通知函数、回调和标注的调用</w:t>
      </w:r>
      <w:bookmarkEnd w:id="1960"/>
      <w:bookmarkEnd w:id="1961"/>
    </w:p>
    <w:p w:rsidR="00627847" w:rsidRDefault="000F33E2">
      <w:pPr>
        <w:pStyle w:val="aff7"/>
        <w:numPr>
          <w:ilvl w:val="0"/>
          <w:numId w:val="21"/>
        </w:numPr>
        <w:spacing w:before="180" w:after="180"/>
        <w:ind w:firstLineChars="0"/>
      </w:pPr>
      <w:r>
        <w:rPr>
          <w:rFonts w:hint="eastAsia"/>
        </w:rPr>
        <w:t>回</w:t>
      </w:r>
      <w:proofErr w:type="gramStart"/>
      <w:r>
        <w:rPr>
          <w:rFonts w:hint="eastAsia"/>
        </w:rPr>
        <w:t>调函数</w:t>
      </w:r>
      <w:proofErr w:type="gramEnd"/>
      <w:r>
        <w:rPr>
          <w:rFonts w:hint="eastAsia"/>
        </w:rPr>
        <w:t>通知：</w:t>
      </w:r>
      <w:r>
        <w:rPr>
          <w:rFonts w:hint="eastAsia"/>
        </w:rPr>
        <w:t>PWM</w:t>
      </w:r>
      <w:r>
        <w:rPr>
          <w:rFonts w:hint="eastAsia"/>
        </w:rPr>
        <w:t>驱动程序没有回调通知。</w:t>
      </w:r>
    </w:p>
    <w:p w:rsidR="00627847" w:rsidRDefault="000F33E2">
      <w:pPr>
        <w:pStyle w:val="aff7"/>
        <w:numPr>
          <w:ilvl w:val="0"/>
          <w:numId w:val="21"/>
        </w:numPr>
        <w:spacing w:before="180" w:after="180"/>
        <w:ind w:firstLineChars="0"/>
      </w:pPr>
      <w:r>
        <w:rPr>
          <w:rFonts w:hint="eastAsia"/>
        </w:rPr>
        <w:t>用户通知：</w:t>
      </w:r>
    </w:p>
    <w:p w:rsidR="00627847" w:rsidRDefault="000F33E2">
      <w:pPr>
        <w:spacing w:before="180" w:after="180"/>
      </w:pPr>
      <w:r>
        <w:rPr>
          <w:rFonts w:hint="eastAsia"/>
        </w:rPr>
        <w:t>PWM</w:t>
      </w:r>
      <w:r>
        <w:rPr>
          <w:rFonts w:hint="eastAsia"/>
        </w:rPr>
        <w:t>驱动程序为每个组提供了通知函数，</w:t>
      </w:r>
      <w:proofErr w:type="gramStart"/>
      <w:r>
        <w:rPr>
          <w:rFonts w:hint="eastAsia"/>
        </w:rPr>
        <w:t>当组转换</w:t>
      </w:r>
      <w:proofErr w:type="gramEnd"/>
      <w:r>
        <w:rPr>
          <w:rFonts w:hint="eastAsia"/>
        </w:rPr>
        <w:t>完成时调用。通知函数配置为指向用户定义函数的指针。如果不需要通知函数，则应配置为</w:t>
      </w:r>
      <w:r>
        <w:rPr>
          <w:rFonts w:hint="eastAsia"/>
        </w:rPr>
        <w:t>NULL_PTR</w:t>
      </w:r>
      <w:r>
        <w:rPr>
          <w:rFonts w:hint="eastAsia"/>
        </w:rPr>
        <w:t>。</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 xml:space="preserve">void </w:t>
      </w:r>
      <w:r>
        <w:rPr>
          <w:rFonts w:ascii="Consolas" w:eastAsia="TimesLTStd-Roman" w:hAnsi="Consolas" w:cs="TimesLTStd-Roman" w:hint="eastAsia"/>
          <w:kern w:val="0"/>
        </w:rPr>
        <w:t>PWM</w:t>
      </w:r>
      <w:r>
        <w:rPr>
          <w:rFonts w:ascii="Consolas" w:eastAsia="TimesLTStd-Roman" w:hAnsi="Consolas" w:cs="TimesLTStd-Roman"/>
          <w:kern w:val="0"/>
        </w:rPr>
        <w:t>_Notification0</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180" w:after="180"/>
        <w:ind w:firstLineChars="200" w:firstLine="400"/>
        <w:jc w:val="left"/>
        <w:rPr>
          <w:rFonts w:ascii="Consolas" w:eastAsia="TimesLTStd-Roman" w:hAnsi="Consolas" w:cs="TimesLTStd-Roman"/>
          <w:kern w:val="0"/>
        </w:rPr>
      </w:pPr>
      <w:r>
        <w:rPr>
          <w:rFonts w:ascii="Consolas" w:eastAsia="TimesLTStd-Roman" w:hAnsi="Consolas" w:cs="TimesLTStd-Roman"/>
          <w:kern w:val="0"/>
        </w:rPr>
        <w:t>void</w:t>
      </w:r>
    </w:p>
    <w:p w:rsidR="00627847" w:rsidRDefault="000F33E2">
      <w:pPr>
        <w:shd w:val="clear" w:color="auto" w:fill="FDF1DB"/>
        <w:spacing w:before="180" w:after="180"/>
        <w:rPr>
          <w:rFonts w:ascii="Consolas" w:hAnsi="Consolas"/>
        </w:rPr>
      </w:pPr>
      <w:r>
        <w:rPr>
          <w:rFonts w:ascii="Consolas" w:eastAsia="TimesLTStd-Roman" w:hAnsi="Consolas" w:cs="TimesLTStd-Roman"/>
          <w:kern w:val="0"/>
        </w:rPr>
        <w:t>)</w:t>
      </w:r>
      <w:r>
        <w:rPr>
          <w:rFonts w:ascii="Consolas" w:hAnsi="Consolas"/>
        </w:rPr>
        <w:t xml:space="preserve"> </w:t>
      </w:r>
    </w:p>
    <w:p w:rsidR="00627847" w:rsidRDefault="000F33E2">
      <w:pPr>
        <w:spacing w:before="180" w:after="180"/>
      </w:pPr>
      <w:r>
        <w:rPr>
          <w:rFonts w:hint="eastAsia"/>
        </w:rPr>
        <w:t>通知函数的具体功能由用户实现。</w:t>
      </w:r>
    </w:p>
    <w:p w:rsidR="00627847" w:rsidRDefault="000F33E2">
      <w:pPr>
        <w:pStyle w:val="2"/>
      </w:pPr>
      <w:bookmarkStart w:id="1962" w:name="_Toc154738763"/>
      <w:bookmarkStart w:id="1963" w:name="_Toc196899018"/>
      <w:r>
        <w:rPr>
          <w:rFonts w:hint="eastAsia"/>
        </w:rPr>
        <w:t>关联模块</w:t>
      </w:r>
      <w:bookmarkEnd w:id="1962"/>
      <w:bookmarkEnd w:id="1963"/>
    </w:p>
    <w:p w:rsidR="00627847" w:rsidRDefault="000F33E2">
      <w:pPr>
        <w:spacing w:before="180" w:after="180"/>
      </w:pPr>
      <w:r>
        <w:rPr>
          <w:rFonts w:hint="eastAsia"/>
        </w:rPr>
        <w:t>本章节主要介绍</w:t>
      </w:r>
      <w:r>
        <w:t>PWM</w:t>
      </w:r>
      <w:r>
        <w:rPr>
          <w:rFonts w:hint="eastAsia"/>
        </w:rPr>
        <w:t>模块需要关联的模块，主要包含有</w:t>
      </w:r>
      <w:r>
        <w:rPr>
          <w:rFonts w:hint="eastAsia"/>
        </w:rPr>
        <w:t>MCU</w:t>
      </w:r>
      <w:r>
        <w:rPr>
          <w:rFonts w:hint="eastAsia"/>
        </w:rPr>
        <w:t>模块、</w:t>
      </w:r>
      <w:r>
        <w:t>RESOURCE</w:t>
      </w:r>
      <w:r>
        <w:rPr>
          <w:rFonts w:hint="eastAsia"/>
        </w:rPr>
        <w:t>模块、</w:t>
      </w:r>
      <w:r>
        <w:t>PORT</w:t>
      </w:r>
      <w:r>
        <w:rPr>
          <w:rFonts w:hint="eastAsia"/>
        </w:rPr>
        <w:t>模块、</w:t>
      </w:r>
      <w:r>
        <w:rPr>
          <w:rFonts w:hint="eastAsia"/>
        </w:rPr>
        <w:t>DET</w:t>
      </w:r>
      <w:r>
        <w:rPr>
          <w:rFonts w:hint="eastAsia"/>
        </w:rPr>
        <w:t>模块、</w:t>
      </w:r>
      <w:r>
        <w:rPr>
          <w:rFonts w:hint="eastAsia"/>
        </w:rPr>
        <w:t>BASE</w:t>
      </w:r>
      <w:r>
        <w:rPr>
          <w:rFonts w:hint="eastAsia"/>
        </w:rPr>
        <w:t>模块等。</w:t>
      </w:r>
    </w:p>
    <w:p w:rsidR="00627847" w:rsidRDefault="000F33E2">
      <w:pPr>
        <w:pStyle w:val="3"/>
      </w:pPr>
      <w:bookmarkStart w:id="1964" w:name="_Toc154738764"/>
      <w:bookmarkStart w:id="1965" w:name="_Toc196899019"/>
      <w:r>
        <w:rPr>
          <w:rFonts w:hint="eastAsia"/>
        </w:rPr>
        <w:t>MCU</w:t>
      </w:r>
      <w:r>
        <w:rPr>
          <w:rFonts w:hint="eastAsia"/>
        </w:rPr>
        <w:t>模块</w:t>
      </w:r>
      <w:bookmarkEnd w:id="1964"/>
      <w:bookmarkEnd w:id="1965"/>
    </w:p>
    <w:p w:rsidR="00627847" w:rsidRDefault="000F33E2">
      <w:pPr>
        <w:spacing w:before="180" w:after="180"/>
      </w:pPr>
      <w:r>
        <w:t>MCU</w:t>
      </w:r>
      <w:r>
        <w:rPr>
          <w:rFonts w:hint="eastAsia"/>
        </w:rPr>
        <w:t>模块中可配置</w:t>
      </w:r>
      <w:r>
        <w:t>PWM</w:t>
      </w:r>
      <w:r>
        <w:rPr>
          <w:rFonts w:hint="eastAsia"/>
        </w:rPr>
        <w:t>模块使用的时钟源频率</w:t>
      </w:r>
      <w:r>
        <w:rPr>
          <w:rFonts w:hint="eastAsia"/>
        </w:rPr>
        <w:t>(</w:t>
      </w:r>
      <w:r>
        <w:rPr>
          <w:rFonts w:hint="eastAsia"/>
        </w:rPr>
        <w:t>当前设定使用</w:t>
      </w:r>
      <w:r>
        <w:rPr>
          <w:rFonts w:hint="eastAsia"/>
        </w:rPr>
        <w:t>System</w:t>
      </w:r>
      <w:r>
        <w:t xml:space="preserve"> </w:t>
      </w:r>
      <w:r>
        <w:rPr>
          <w:rFonts w:hint="eastAsia"/>
        </w:rPr>
        <w:t>Clock)</w:t>
      </w:r>
      <w:r>
        <w:rPr>
          <w:rFonts w:hint="eastAsia"/>
        </w:rPr>
        <w:t>，</w:t>
      </w:r>
      <w:r>
        <w:rPr>
          <w:rFonts w:hint="eastAsia"/>
        </w:rPr>
        <w:t>MCU</w:t>
      </w:r>
      <w:r>
        <w:rPr>
          <w:rFonts w:hint="eastAsia"/>
        </w:rPr>
        <w:t>模块对于</w:t>
      </w:r>
      <w:r>
        <w:rPr>
          <w:rFonts w:hint="eastAsia"/>
        </w:rPr>
        <w:t>PWM</w:t>
      </w:r>
      <w:r>
        <w:rPr>
          <w:rFonts w:hint="eastAsia"/>
        </w:rPr>
        <w:t>驱动程序是必需的，且在使用</w:t>
      </w:r>
      <w:r>
        <w:t>PWM</w:t>
      </w:r>
      <w:r>
        <w:rPr>
          <w:rFonts w:hint="eastAsia"/>
        </w:rPr>
        <w:t>之前要先初始化时钟。</w:t>
      </w:r>
    </w:p>
    <w:p w:rsidR="00627847" w:rsidRDefault="000F33E2">
      <w:pPr>
        <w:keepNext/>
        <w:spacing w:before="180" w:after="180"/>
        <w:jc w:val="center"/>
      </w:pPr>
      <w:r>
        <w:rPr>
          <w:noProof/>
        </w:rPr>
        <w:drawing>
          <wp:inline distT="0" distB="0" distL="0" distR="0" wp14:anchorId="49B5B2CC" wp14:editId="5A99272E">
            <wp:extent cx="5636895" cy="2762250"/>
            <wp:effectExtent l="0" t="0" r="190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08"/>
                    <a:stretch>
                      <a:fillRect/>
                    </a:stretch>
                  </pic:blipFill>
                  <pic:spPr>
                    <a:xfrm>
                      <a:off x="0" y="0"/>
                      <a:ext cx="5641614" cy="2764553"/>
                    </a:xfrm>
                    <a:prstGeom prst="rect">
                      <a:avLst/>
                    </a:prstGeom>
                  </pic:spPr>
                </pic:pic>
              </a:graphicData>
            </a:graphic>
          </wp:inline>
        </w:drawing>
      </w:r>
    </w:p>
    <w:p w:rsidR="00627847" w:rsidRDefault="000F33E2">
      <w:pPr>
        <w:pStyle w:val="a6"/>
        <w:spacing w:before="180" w:after="180"/>
      </w:pPr>
      <w:bookmarkStart w:id="1966" w:name="_Toc154738783"/>
      <w:bookmarkStart w:id="1967" w:name="_Toc19683715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11</w:t>
      </w:r>
      <w:r>
        <w:fldChar w:fldCharType="end"/>
      </w:r>
      <w:r>
        <w:t xml:space="preserve"> MCU</w:t>
      </w:r>
      <w:r>
        <w:rPr>
          <w:rFonts w:hint="eastAsia"/>
        </w:rPr>
        <w:t>模块配置</w:t>
      </w:r>
      <w:r>
        <w:rPr>
          <w:rFonts w:hint="eastAsia"/>
        </w:rPr>
        <w:t>System</w:t>
      </w:r>
      <w:r>
        <w:t xml:space="preserve"> </w:t>
      </w:r>
      <w:r>
        <w:rPr>
          <w:rFonts w:hint="eastAsia"/>
        </w:rPr>
        <w:t>Clock</w:t>
      </w:r>
      <w:r>
        <w:rPr>
          <w:rFonts w:hint="eastAsia"/>
        </w:rPr>
        <w:t>时钟</w:t>
      </w:r>
      <w:bookmarkEnd w:id="1966"/>
      <w:bookmarkEnd w:id="1967"/>
    </w:p>
    <w:p w:rsidR="00627847" w:rsidRDefault="000F33E2">
      <w:pPr>
        <w:pStyle w:val="3"/>
      </w:pPr>
      <w:bookmarkStart w:id="1968" w:name="_Toc154738765"/>
      <w:bookmarkStart w:id="1969" w:name="_Toc196899020"/>
      <w:r>
        <w:t>PORT</w:t>
      </w:r>
      <w:r>
        <w:rPr>
          <w:rFonts w:hint="eastAsia"/>
        </w:rPr>
        <w:t>模块</w:t>
      </w:r>
      <w:bookmarkEnd w:id="1968"/>
      <w:bookmarkEnd w:id="1969"/>
    </w:p>
    <w:p w:rsidR="00627847" w:rsidRDefault="000F33E2">
      <w:pPr>
        <w:spacing w:before="180" w:after="180"/>
      </w:pPr>
      <w:r>
        <w:t>PORT</w:t>
      </w:r>
      <w:r>
        <w:rPr>
          <w:rFonts w:hint="eastAsia"/>
        </w:rPr>
        <w:t>模块用于配置</w:t>
      </w:r>
      <w:r>
        <w:t>PWM</w:t>
      </w:r>
      <w:r>
        <w:rPr>
          <w:rFonts w:hint="eastAsia"/>
        </w:rPr>
        <w:t>所使用的引脚功能。在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_Ref119056126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17</w:t>
      </w:r>
      <w:r w:rsidR="007F4B64" w:rsidRPr="007F4B64">
        <w:rPr>
          <w:color w:val="0000FF"/>
        </w:rPr>
        <w:noBreakHyphen/>
        <w:t>12</w:t>
      </w:r>
      <w:r>
        <w:rPr>
          <w:color w:val="0000FF"/>
        </w:rPr>
        <w:fldChar w:fldCharType="end"/>
      </w:r>
      <w:r>
        <w:rPr>
          <w:rFonts w:hint="eastAsia"/>
        </w:rPr>
        <w:t>所示，根据所需要的引脚，设置其复用功能为</w:t>
      </w:r>
      <w:r>
        <w:t>PWM</w:t>
      </w:r>
      <w:r>
        <w:rPr>
          <w:rFonts w:hint="eastAsia"/>
        </w:rPr>
        <w:t>功能。</w:t>
      </w:r>
    </w:p>
    <w:p w:rsidR="00627847" w:rsidRDefault="000F33E2">
      <w:pPr>
        <w:spacing w:before="180" w:after="180"/>
      </w:pPr>
      <w:r>
        <w:rPr>
          <w:noProof/>
        </w:rPr>
        <w:drawing>
          <wp:inline distT="0" distB="0" distL="0" distR="0" wp14:anchorId="4080FF34" wp14:editId="2FCB5285">
            <wp:extent cx="5684520" cy="2866390"/>
            <wp:effectExtent l="0" t="0" r="0" b="0"/>
            <wp:docPr id="100" name="图片 100" descr="C:\Users\ATC1051\AppData\Roaming\LarkShell\OptimizeImage\7dcc4334-be4d-440b-b61c-c2790ab660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C:\Users\ATC1051\AppData\Roaming\LarkShell\OptimizeImage\7dcc4334-be4d-440b-b61c-c2790ab66028.jpe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686364" cy="2867369"/>
                    </a:xfrm>
                    <a:prstGeom prst="rect">
                      <a:avLst/>
                    </a:prstGeom>
                    <a:noFill/>
                    <a:ln>
                      <a:noFill/>
                    </a:ln>
                  </pic:spPr>
                </pic:pic>
              </a:graphicData>
            </a:graphic>
          </wp:inline>
        </w:drawing>
      </w:r>
    </w:p>
    <w:p w:rsidR="00627847" w:rsidRDefault="000F33E2">
      <w:pPr>
        <w:pStyle w:val="a6"/>
        <w:spacing w:before="180" w:after="180"/>
      </w:pPr>
      <w:bookmarkStart w:id="1970" w:name="_Ref119056126"/>
      <w:bookmarkStart w:id="1971" w:name="_Toc154738784"/>
      <w:bookmarkStart w:id="1972" w:name="_Toc19683715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12</w:t>
      </w:r>
      <w:r>
        <w:fldChar w:fldCharType="end"/>
      </w:r>
      <w:bookmarkEnd w:id="1970"/>
      <w:r>
        <w:t xml:space="preserve"> PORT</w:t>
      </w:r>
      <w:r>
        <w:rPr>
          <w:rFonts w:hint="eastAsia"/>
        </w:rPr>
        <w:t>模块参数配置</w:t>
      </w:r>
      <w:bookmarkEnd w:id="1971"/>
      <w:bookmarkEnd w:id="1972"/>
    </w:p>
    <w:p w:rsidR="00627847" w:rsidRDefault="000F33E2">
      <w:pPr>
        <w:pStyle w:val="3"/>
      </w:pPr>
      <w:bookmarkStart w:id="1973" w:name="_Toc154738766"/>
      <w:bookmarkStart w:id="1974" w:name="_Toc196899021"/>
      <w:r>
        <w:t>DET</w:t>
      </w:r>
      <w:r>
        <w:rPr>
          <w:rFonts w:hint="eastAsia"/>
        </w:rPr>
        <w:t>模块</w:t>
      </w:r>
      <w:bookmarkEnd w:id="1973"/>
      <w:bookmarkEnd w:id="1974"/>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_Ref155275700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17</w:t>
      </w:r>
      <w:r w:rsidR="007F4B64" w:rsidRPr="007F4B64">
        <w:rPr>
          <w:color w:val="0000FF"/>
        </w:rPr>
        <w:noBreakHyphen/>
        <w:t>13</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14:anchorId="26298FFC" wp14:editId="23857DF5">
            <wp:extent cx="5953760" cy="1487170"/>
            <wp:effectExtent l="0" t="0" r="889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56"/>
                    <a:stretch>
                      <a:fillRect/>
                    </a:stretch>
                  </pic:blipFill>
                  <pic:spPr>
                    <a:xfrm>
                      <a:off x="0" y="0"/>
                      <a:ext cx="6000109" cy="1498679"/>
                    </a:xfrm>
                    <a:prstGeom prst="rect">
                      <a:avLst/>
                    </a:prstGeom>
                  </pic:spPr>
                </pic:pic>
              </a:graphicData>
            </a:graphic>
          </wp:inline>
        </w:drawing>
      </w:r>
    </w:p>
    <w:p w:rsidR="00627847" w:rsidRDefault="000F33E2">
      <w:pPr>
        <w:pStyle w:val="a6"/>
        <w:spacing w:before="180" w:after="180"/>
      </w:pPr>
      <w:bookmarkStart w:id="1975" w:name="_Ref155275700"/>
      <w:bookmarkStart w:id="1976" w:name="_Toc154738785"/>
      <w:bookmarkStart w:id="1977" w:name="_Toc19683715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17</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13</w:t>
      </w:r>
      <w:r>
        <w:fldChar w:fldCharType="end"/>
      </w:r>
      <w:bookmarkEnd w:id="1975"/>
      <w:r>
        <w:t xml:space="preserve"> DET</w:t>
      </w:r>
      <w:r>
        <w:t>模块配置</w:t>
      </w:r>
      <w:bookmarkEnd w:id="1976"/>
      <w:bookmarkEnd w:id="1977"/>
    </w:p>
    <w:p w:rsidR="00627847" w:rsidRDefault="000F33E2">
      <w:pPr>
        <w:pStyle w:val="3"/>
      </w:pPr>
      <w:bookmarkStart w:id="1978" w:name="_Toc154738767"/>
      <w:bookmarkStart w:id="1979" w:name="_Toc196899022"/>
      <w:r>
        <w:t>BASE</w:t>
      </w:r>
      <w:r>
        <w:rPr>
          <w:rFonts w:hint="eastAsia"/>
        </w:rPr>
        <w:t>模块</w:t>
      </w:r>
      <w:bookmarkEnd w:id="1978"/>
      <w:bookmarkEnd w:id="1979"/>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627847">
      <w:pPr>
        <w:spacing w:before="180" w:after="180"/>
        <w:rPr>
          <w:rFonts w:eastAsia="PMingLiU"/>
          <w:lang w:eastAsia="zh-TW"/>
        </w:rPr>
      </w:pPr>
    </w:p>
    <w:p w:rsidR="00627847" w:rsidRDefault="000F33E2">
      <w:pPr>
        <w:pStyle w:val="1"/>
      </w:pPr>
      <w:bookmarkStart w:id="1980" w:name="_Ref160199652"/>
      <w:bookmarkStart w:id="1981" w:name="_Ref160199653"/>
      <w:bookmarkStart w:id="1982" w:name="_Ref160130380"/>
      <w:bookmarkStart w:id="1983" w:name="_Toc196899023"/>
      <w:r>
        <w:rPr>
          <w:rFonts w:hint="eastAsia"/>
          <w:lang w:eastAsia="zh-CN"/>
        </w:rPr>
        <w:t>SPI</w:t>
      </w:r>
      <w:bookmarkEnd w:id="1980"/>
      <w:bookmarkEnd w:id="1981"/>
      <w:bookmarkEnd w:id="1983"/>
    </w:p>
    <w:p w:rsidR="00627847" w:rsidRDefault="000F33E2">
      <w:pPr>
        <w:pStyle w:val="2"/>
      </w:pPr>
      <w:bookmarkStart w:id="1984" w:name="_Toc158133686"/>
      <w:bookmarkStart w:id="1985" w:name="_Toc196899024"/>
      <w:r>
        <w:rPr>
          <w:rFonts w:hint="eastAsia"/>
        </w:rPr>
        <w:t>简介</w:t>
      </w:r>
      <w:bookmarkEnd w:id="1984"/>
      <w:bookmarkEnd w:id="1985"/>
    </w:p>
    <w:p w:rsidR="00627847" w:rsidRDefault="000F33E2">
      <w:pPr>
        <w:spacing w:before="180" w:after="180"/>
        <w:rPr>
          <w:rFonts w:cs="微软雅黑"/>
        </w:rPr>
      </w:pPr>
      <w:r>
        <w:rPr>
          <w:rFonts w:cs="微软雅黑" w:hint="eastAsia"/>
        </w:rPr>
        <w:t>本章介绍在</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rPr>
          <w:rFonts w:cs="微软雅黑"/>
          <w:lang w:bidi="ar"/>
        </w:rPr>
        <w:t>AC7840x/AC7842x/AC7843x</w:t>
      </w:r>
      <w:r>
        <w:rPr>
          <w:rFonts w:cs="微软雅黑" w:hint="eastAsia"/>
        </w:rPr>
        <w:t xml:space="preserve"> </w:t>
      </w:r>
      <w:r>
        <w:rPr>
          <w:rFonts w:cs="微软雅黑"/>
        </w:rPr>
        <w:t>SPI</w:t>
      </w:r>
      <w:r>
        <w:rPr>
          <w:rFonts w:cs="微软雅黑" w:hint="eastAsia"/>
        </w:rPr>
        <w:t>模块的集成要求以及</w:t>
      </w:r>
      <w:r>
        <w:rPr>
          <w:rFonts w:cs="微软雅黑"/>
        </w:rPr>
        <w:t>SPI</w:t>
      </w:r>
      <w:r>
        <w:rPr>
          <w:rFonts w:cs="微软雅黑" w:hint="eastAsia"/>
        </w:rPr>
        <w:t>模块需要关联的模块。</w:t>
      </w:r>
    </w:p>
    <w:p w:rsidR="00627847" w:rsidRDefault="000F33E2">
      <w:pPr>
        <w:pStyle w:val="2"/>
      </w:pPr>
      <w:bookmarkStart w:id="1986" w:name="_Toc158133687"/>
      <w:bookmarkStart w:id="1987" w:name="_Toc196899025"/>
      <w:r>
        <w:rPr>
          <w:rFonts w:hint="eastAsia"/>
        </w:rPr>
        <w:t>驱动程序构建</w:t>
      </w:r>
      <w:bookmarkEnd w:id="1986"/>
      <w:bookmarkEnd w:id="1987"/>
    </w:p>
    <w:p w:rsidR="00627847" w:rsidRDefault="000F33E2">
      <w:pPr>
        <w:spacing w:before="180" w:after="180"/>
      </w:pPr>
      <w:r>
        <w:rPr>
          <w:rFonts w:hint="eastAsia"/>
        </w:rPr>
        <w:t>本章节主要介绍构建</w:t>
      </w:r>
      <w:r>
        <w:t>SPI</w:t>
      </w:r>
      <w:r>
        <w:rPr>
          <w:rFonts w:hint="eastAsia"/>
        </w:rPr>
        <w:t>驱动程序所需的源文件。</w:t>
      </w:r>
    </w:p>
    <w:p w:rsidR="00627847" w:rsidRDefault="000F33E2">
      <w:pPr>
        <w:pStyle w:val="3"/>
      </w:pPr>
      <w:bookmarkStart w:id="1988" w:name="_Toc158133688"/>
      <w:bookmarkStart w:id="1989" w:name="_Toc196899026"/>
      <w:r>
        <w:rPr>
          <w:rFonts w:hint="eastAsia"/>
        </w:rPr>
        <w:t>驱动程序文件</w:t>
      </w:r>
      <w:bookmarkEnd w:id="1988"/>
      <w:bookmarkEnd w:id="1989"/>
    </w:p>
    <w:p w:rsidR="00627847" w:rsidRDefault="000F33E2">
      <w:pPr>
        <w:spacing w:before="180" w:after="180"/>
      </w:pPr>
      <w:r>
        <w:rPr>
          <w:rFonts w:hint="eastAsia"/>
        </w:rPr>
        <w:t>本节主要介绍构建</w:t>
      </w:r>
      <w:r>
        <w:t>SPI</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1990" w:name="_Toc158133689"/>
      <w:r>
        <w:rPr>
          <w:rFonts w:hint="eastAsia"/>
        </w:rPr>
        <w:t>静态文件</w:t>
      </w:r>
      <w:bookmarkEnd w:id="1990"/>
    </w:p>
    <w:p w:rsidR="00627847" w:rsidRDefault="00C5295E">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1991" w:name="_Ref160197970"/>
      <w:bookmarkStart w:id="1992" w:name="_Toc144805808"/>
      <w:bookmarkStart w:id="1993" w:name="_Toc158133736"/>
      <w:bookmarkStart w:id="1994" w:name="_Toc19683628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1</w:t>
      </w:r>
      <w:r>
        <w:fldChar w:fldCharType="end"/>
      </w:r>
      <w:bookmarkEnd w:id="1991"/>
      <w:r>
        <w:t xml:space="preserve"> </w:t>
      </w:r>
      <w:r>
        <w:rPr>
          <w:rFonts w:hint="eastAsia"/>
        </w:rPr>
        <w:t>静态文件</w:t>
      </w:r>
      <w:bookmarkEnd w:id="1992"/>
      <w:bookmarkEnd w:id="1993"/>
      <w:bookmarkEnd w:id="1994"/>
    </w:p>
    <w:tbl>
      <w:tblPr>
        <w:tblStyle w:val="MCU"/>
        <w:tblW w:w="4983" w:type="pct"/>
        <w:tblLook w:val="04A0" w:firstRow="1" w:lastRow="0" w:firstColumn="1" w:lastColumn="0" w:noHBand="0" w:noVBand="1"/>
      </w:tblPr>
      <w:tblGrid>
        <w:gridCol w:w="1546"/>
        <w:gridCol w:w="741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862"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4138"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r>
      <w:tr w:rsidR="00627847" w:rsidTr="00627847">
        <w:tc>
          <w:tcPr>
            <w:tcW w:w="862" w:type="pct"/>
          </w:tcPr>
          <w:p w:rsidR="00627847" w:rsidRDefault="000F33E2">
            <w:pPr>
              <w:spacing w:beforeLines="0" w:before="0" w:afterLines="0" w:after="0"/>
              <w:jc w:val="left"/>
              <w:rPr>
                <w:szCs w:val="20"/>
              </w:rPr>
            </w:pPr>
            <w:r>
              <w:rPr>
                <w:rFonts w:hint="eastAsia"/>
                <w:szCs w:val="20"/>
              </w:rPr>
              <w:t>DMA</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w:t>
            </w:r>
            <w:r>
              <w:rPr>
                <w:rFonts w:hint="eastAsia"/>
                <w:szCs w:val="20"/>
              </w:rPr>
              <w:t>cdd\mc</w:t>
            </w:r>
            <w:r>
              <w:rPr>
                <w:szCs w:val="20"/>
              </w:rPr>
              <w:t>l\src</w:t>
            </w:r>
          </w:p>
          <w:p w:rsidR="00627847" w:rsidRDefault="000F33E2">
            <w:pPr>
              <w:spacing w:beforeLines="0" w:before="0" w:afterLines="0" w:after="0"/>
              <w:jc w:val="left"/>
            </w:pPr>
            <w:r>
              <w:rPr>
                <w:rFonts w:hint="eastAsia"/>
                <w:szCs w:val="20"/>
              </w:rPr>
              <w:t>头文件：</w:t>
            </w:r>
            <w:r>
              <w:rPr>
                <w:rFonts w:hint="eastAsia"/>
                <w:szCs w:val="20"/>
              </w:rPr>
              <w:t>m</w:t>
            </w:r>
            <w:r>
              <w:rPr>
                <w:szCs w:val="20"/>
              </w:rPr>
              <w:t>cu\cdd</w:t>
            </w:r>
            <w:r>
              <w:rPr>
                <w:rFonts w:hint="eastAsia"/>
                <w:szCs w:val="20"/>
              </w:rPr>
              <w:t>\</w:t>
            </w:r>
            <w:r>
              <w:rPr>
                <w:szCs w:val="20"/>
              </w:rPr>
              <w:t>mcl\</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rFonts w:hint="eastAsia"/>
                <w:szCs w:val="20"/>
              </w:rPr>
              <w:t>P</w:t>
            </w:r>
            <w:r>
              <w:rPr>
                <w:szCs w:val="20"/>
              </w:rPr>
              <w:t>ORT</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w:t>
            </w:r>
            <w:r>
              <w:rPr>
                <w:szCs w:val="20"/>
              </w:rPr>
              <w:t>port\src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cu\mcal</w:t>
            </w:r>
            <w:r>
              <w:rPr>
                <w:rFonts w:hint="eastAsia"/>
                <w:szCs w:val="20"/>
              </w:rPr>
              <w:t>\</w:t>
            </w:r>
            <w:r>
              <w:rPr>
                <w:szCs w:val="20"/>
              </w:rPr>
              <w:t>port\</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rFonts w:hint="eastAsia"/>
                <w:szCs w:val="20"/>
              </w:rPr>
              <w:t>S</w:t>
            </w:r>
            <w:r>
              <w:rPr>
                <w:szCs w:val="20"/>
              </w:rPr>
              <w:t>PI</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cu\mcal</w:t>
            </w:r>
            <w:r>
              <w:rPr>
                <w:rFonts w:hint="eastAsia"/>
                <w:szCs w:val="20"/>
              </w:rPr>
              <w:t>\</w:t>
            </w:r>
            <w:r>
              <w:rPr>
                <w:szCs w:val="20"/>
              </w:rPr>
              <w:t>spi\src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cu\mcal</w:t>
            </w:r>
            <w:r>
              <w:rPr>
                <w:rFonts w:hint="eastAsia"/>
                <w:szCs w:val="20"/>
              </w:rPr>
              <w:t>\</w:t>
            </w:r>
            <w:r>
              <w:rPr>
                <w:szCs w:val="20"/>
              </w:rPr>
              <w:t>spi\</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rFonts w:hint="eastAsia"/>
                <w:szCs w:val="20"/>
              </w:rPr>
              <w:t>S</w:t>
            </w:r>
            <w:r>
              <w:rPr>
                <w:szCs w:val="20"/>
              </w:rPr>
              <w:t>PI Hal</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cu\hal\src\spi</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cu\hal\inc</w:t>
            </w:r>
          </w:p>
        </w:tc>
      </w:tr>
    </w:tbl>
    <w:p w:rsidR="00627847" w:rsidRDefault="000F33E2">
      <w:pPr>
        <w:pStyle w:val="4"/>
      </w:pPr>
      <w:bookmarkStart w:id="1995" w:name="_Toc158133690"/>
      <w:r>
        <w:rPr>
          <w:rFonts w:hint="eastAsia"/>
        </w:rPr>
        <w:t>动态文件</w:t>
      </w:r>
      <w:bookmarkEnd w:id="1995"/>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_Ref160198003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18.2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_Ref160198027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18</w:t>
      </w:r>
      <w:r w:rsidR="007F4B64" w:rsidRPr="007F4B64">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_Ref160198032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18</w:t>
      </w:r>
      <w:r w:rsidR="007F4B64" w:rsidRPr="007F4B64">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1996" w:name="_Ref160198003"/>
      <w:bookmarkStart w:id="1997" w:name="_Toc144805809"/>
      <w:bookmarkStart w:id="1998" w:name="_Toc158133737"/>
      <w:bookmarkStart w:id="1999" w:name="_Toc19683628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2</w:t>
      </w:r>
      <w:r>
        <w:fldChar w:fldCharType="end"/>
      </w:r>
      <w:bookmarkEnd w:id="1996"/>
      <w:r>
        <w:t xml:space="preserve"> </w:t>
      </w:r>
      <w:r>
        <w:rPr>
          <w:rFonts w:hint="eastAsia"/>
        </w:rPr>
        <w:t>动态文件</w:t>
      </w:r>
      <w:bookmarkEnd w:id="1997"/>
      <w:bookmarkEnd w:id="1998"/>
      <w:bookmarkEnd w:id="1999"/>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MCU</w:t>
            </w:r>
          </w:p>
        </w:tc>
        <w:tc>
          <w:tcPr>
            <w:tcW w:w="1667" w:type="pct"/>
          </w:tcPr>
          <w:p w:rsidR="00627847" w:rsidRDefault="000F33E2">
            <w:pPr>
              <w:spacing w:beforeLines="0" w:before="0" w:afterLines="0" w:after="0"/>
              <w:jc w:val="left"/>
              <w:rPr>
                <w:szCs w:val="20"/>
              </w:rPr>
            </w:pPr>
            <w:r>
              <w:rPr>
                <w:rFonts w:hint="eastAsia"/>
                <w:szCs w:val="20"/>
              </w:rPr>
              <w:t>Mcu</w:t>
            </w:r>
            <w:r>
              <w:rPr>
                <w:szCs w:val="20"/>
              </w:rPr>
              <w:t>_Cfg.c</w:t>
            </w:r>
          </w:p>
        </w:tc>
        <w:tc>
          <w:tcPr>
            <w:tcW w:w="1667" w:type="pct"/>
            <w:vMerge w:val="restart"/>
          </w:tcPr>
          <w:p w:rsidR="00627847" w:rsidRDefault="000F33E2">
            <w:pPr>
              <w:spacing w:beforeLines="0" w:before="0" w:afterLines="0" w:after="0"/>
              <w:jc w:val="left"/>
              <w:rPr>
                <w:szCs w:val="20"/>
              </w:rPr>
            </w:pPr>
            <w:r>
              <w:rPr>
                <w:rFonts w:hint="eastAsia"/>
                <w:szCs w:val="20"/>
              </w:rPr>
              <w:t>Mcu_Cfg.h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rFonts w:hint="eastAsia"/>
                <w:szCs w:val="20"/>
              </w:rPr>
              <w:t>Mcu_PBcfg.c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DMA</w:t>
            </w:r>
          </w:p>
        </w:tc>
        <w:tc>
          <w:tcPr>
            <w:tcW w:w="1667" w:type="pct"/>
          </w:tcPr>
          <w:p w:rsidR="00627847" w:rsidRDefault="000F33E2">
            <w:pPr>
              <w:spacing w:beforeLines="0" w:before="0" w:afterLines="0" w:after="0"/>
              <w:jc w:val="left"/>
              <w:rPr>
                <w:szCs w:val="20"/>
              </w:rPr>
            </w:pPr>
            <w:r>
              <w:rPr>
                <w:szCs w:val="20"/>
              </w:rPr>
              <w:t>CDD_Mcl</w:t>
            </w:r>
            <w:r>
              <w:rPr>
                <w:rFonts w:hint="eastAsia"/>
                <w:szCs w:val="20"/>
              </w:rPr>
              <w:t>_</w:t>
            </w:r>
            <w:r>
              <w:rPr>
                <w:szCs w:val="20"/>
              </w:rPr>
              <w:t>PBcfg.c</w:t>
            </w:r>
          </w:p>
        </w:tc>
        <w:tc>
          <w:tcPr>
            <w:tcW w:w="1667" w:type="pct"/>
            <w:vMerge w:val="restart"/>
          </w:tcPr>
          <w:p w:rsidR="00627847" w:rsidRDefault="000F33E2">
            <w:pPr>
              <w:spacing w:beforeLines="0" w:before="0" w:afterLines="0" w:after="0"/>
              <w:jc w:val="left"/>
              <w:rPr>
                <w:szCs w:val="20"/>
              </w:rPr>
            </w:pPr>
            <w:r>
              <w:rPr>
                <w:rFonts w:hint="eastAsia"/>
                <w:szCs w:val="20"/>
              </w:rPr>
              <w:t>CDD</w:t>
            </w:r>
            <w:r>
              <w:rPr>
                <w:szCs w:val="20"/>
              </w:rPr>
              <w:t>_Mcl_Cfg.h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CDD_Mcl</w:t>
            </w:r>
            <w:r>
              <w:rPr>
                <w:rFonts w:hint="eastAsia"/>
                <w:szCs w:val="20"/>
              </w:rPr>
              <w:t>_</w:t>
            </w:r>
            <w:r>
              <w:rPr>
                <w:szCs w:val="20"/>
              </w:rPr>
              <w:t>Cfg.c</w:t>
            </w:r>
          </w:p>
        </w:tc>
        <w:tc>
          <w:tcPr>
            <w:tcW w:w="1667" w:type="pct"/>
            <w:vMerge/>
          </w:tcPr>
          <w:p w:rsidR="00627847" w:rsidRDefault="00627847">
            <w:pPr>
              <w:spacing w:beforeLines="0" w:before="0" w:afterLines="0" w:after="0"/>
              <w:jc w:val="left"/>
              <w:rPr>
                <w:szCs w:val="20"/>
              </w:rPr>
            </w:pPr>
          </w:p>
        </w:tc>
      </w:tr>
      <w:tr w:rsidR="00627847" w:rsidTr="00627847">
        <w:tc>
          <w:tcPr>
            <w:tcW w:w="1666" w:type="pct"/>
          </w:tcPr>
          <w:p w:rsidR="00627847" w:rsidRDefault="000F33E2">
            <w:pPr>
              <w:spacing w:beforeLines="0" w:before="0" w:afterLines="0" w:after="0"/>
              <w:jc w:val="left"/>
              <w:rPr>
                <w:szCs w:val="20"/>
              </w:rPr>
            </w:pPr>
            <w:r>
              <w:rPr>
                <w:rFonts w:hint="eastAsia"/>
                <w:szCs w:val="20"/>
              </w:rPr>
              <w:t>PORT</w:t>
            </w:r>
          </w:p>
        </w:tc>
        <w:tc>
          <w:tcPr>
            <w:tcW w:w="1667" w:type="pct"/>
          </w:tcPr>
          <w:p w:rsidR="00627847" w:rsidRDefault="000F33E2">
            <w:pPr>
              <w:spacing w:beforeLines="0" w:before="0" w:afterLines="0" w:after="0"/>
              <w:jc w:val="left"/>
              <w:rPr>
                <w:szCs w:val="20"/>
              </w:rPr>
            </w:pPr>
            <w:r>
              <w:rPr>
                <w:rFonts w:hint="eastAsia"/>
                <w:szCs w:val="20"/>
              </w:rPr>
              <w:t>Port_</w:t>
            </w:r>
            <w:r>
              <w:rPr>
                <w:szCs w:val="20"/>
              </w:rPr>
              <w:t>PBcfg.c</w:t>
            </w:r>
          </w:p>
        </w:tc>
        <w:tc>
          <w:tcPr>
            <w:tcW w:w="1667" w:type="pct"/>
          </w:tcPr>
          <w:p w:rsidR="00627847" w:rsidRDefault="000F33E2">
            <w:pPr>
              <w:spacing w:beforeLines="0" w:before="0" w:afterLines="0" w:after="0"/>
              <w:jc w:val="left"/>
              <w:rPr>
                <w:szCs w:val="20"/>
              </w:rPr>
            </w:pPr>
            <w:r>
              <w:rPr>
                <w:rFonts w:hint="eastAsia"/>
                <w:szCs w:val="20"/>
              </w:rPr>
              <w:t>Port_Cfg.h</w:t>
            </w:r>
          </w:p>
        </w:tc>
      </w:tr>
      <w:tr w:rsidR="00627847" w:rsidTr="00627847">
        <w:tc>
          <w:tcPr>
            <w:tcW w:w="1666" w:type="pct"/>
          </w:tcPr>
          <w:p w:rsidR="00627847" w:rsidRDefault="000F33E2">
            <w:pPr>
              <w:spacing w:beforeLines="0" w:before="0" w:afterLines="0" w:after="0"/>
              <w:jc w:val="left"/>
              <w:rPr>
                <w:szCs w:val="20"/>
              </w:rPr>
            </w:pPr>
            <w:r>
              <w:rPr>
                <w:rFonts w:hint="eastAsia"/>
                <w:szCs w:val="20"/>
              </w:rPr>
              <w:t>S</w:t>
            </w:r>
            <w:r>
              <w:rPr>
                <w:szCs w:val="20"/>
              </w:rPr>
              <w:t>PI</w:t>
            </w:r>
          </w:p>
        </w:tc>
        <w:tc>
          <w:tcPr>
            <w:tcW w:w="1667" w:type="pct"/>
          </w:tcPr>
          <w:p w:rsidR="00627847" w:rsidRDefault="000F33E2">
            <w:pPr>
              <w:spacing w:beforeLines="0" w:before="0" w:afterLines="0" w:after="0"/>
              <w:jc w:val="left"/>
              <w:rPr>
                <w:szCs w:val="20"/>
              </w:rPr>
            </w:pPr>
            <w:r>
              <w:rPr>
                <w:szCs w:val="20"/>
              </w:rPr>
              <w:t>Spi_Cfg.c</w:t>
            </w:r>
          </w:p>
        </w:tc>
        <w:tc>
          <w:tcPr>
            <w:tcW w:w="1667" w:type="pct"/>
          </w:tcPr>
          <w:p w:rsidR="00627847" w:rsidRDefault="000F33E2">
            <w:pPr>
              <w:spacing w:beforeLines="0" w:before="0" w:afterLines="0" w:after="0"/>
              <w:jc w:val="left"/>
              <w:rPr>
                <w:szCs w:val="20"/>
              </w:rPr>
            </w:pPr>
            <w:r>
              <w:rPr>
                <w:szCs w:val="20"/>
              </w:rPr>
              <w:t>Spi_Cfg.h</w:t>
            </w:r>
          </w:p>
        </w:tc>
      </w:tr>
    </w:tbl>
    <w:p w:rsidR="00627847" w:rsidRDefault="000F33E2">
      <w:pPr>
        <w:keepNext/>
        <w:spacing w:before="180" w:after="180"/>
        <w:jc w:val="center"/>
      </w:pPr>
      <w:r>
        <w:rPr>
          <w:noProof/>
        </w:rPr>
        <w:drawing>
          <wp:inline distT="0" distB="0" distL="0" distR="0" wp14:anchorId="533DD773" wp14:editId="067F4081">
            <wp:extent cx="5731510" cy="1176020"/>
            <wp:effectExtent l="0" t="0" r="2540" b="508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pic:cNvPicPr>
                  </pic:nvPicPr>
                  <pic:blipFill>
                    <a:blip r:embed="rId87"/>
                    <a:stretch>
                      <a:fillRect/>
                    </a:stretch>
                  </pic:blipFill>
                  <pic:spPr>
                    <a:xfrm>
                      <a:off x="0" y="0"/>
                      <a:ext cx="5731510" cy="1176020"/>
                    </a:xfrm>
                    <a:prstGeom prst="rect">
                      <a:avLst/>
                    </a:prstGeom>
                  </pic:spPr>
                </pic:pic>
              </a:graphicData>
            </a:graphic>
          </wp:inline>
        </w:drawing>
      </w:r>
    </w:p>
    <w:p w:rsidR="00627847" w:rsidRDefault="000F33E2">
      <w:pPr>
        <w:pStyle w:val="a6"/>
        <w:spacing w:before="180" w:after="180"/>
      </w:pPr>
      <w:bookmarkStart w:id="2000" w:name="_Ref160198027"/>
      <w:bookmarkStart w:id="2001" w:name="_Toc144805794"/>
      <w:bookmarkStart w:id="2002" w:name="_Toc158133723"/>
      <w:bookmarkStart w:id="2003" w:name="_Toc19683715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1</w:t>
      </w:r>
      <w:r>
        <w:fldChar w:fldCharType="end"/>
      </w:r>
      <w:bookmarkEnd w:id="2000"/>
      <w:r>
        <w:t xml:space="preserve"> </w:t>
      </w:r>
      <w:r>
        <w:rPr>
          <w:rFonts w:hint="eastAsia"/>
        </w:rPr>
        <w:t>动态文件位置设置</w:t>
      </w:r>
      <w:bookmarkEnd w:id="2001"/>
      <w:bookmarkEnd w:id="2002"/>
      <w:bookmarkEnd w:id="2003"/>
    </w:p>
    <w:p w:rsidR="00627847" w:rsidRDefault="000F33E2">
      <w:pPr>
        <w:keepNext/>
        <w:spacing w:before="180" w:after="180"/>
        <w:jc w:val="center"/>
      </w:pPr>
      <w:r>
        <w:rPr>
          <w:noProof/>
        </w:rPr>
        <w:drawing>
          <wp:inline distT="0" distB="0" distL="0" distR="0" wp14:anchorId="5ADA53A7" wp14:editId="04C80FC1">
            <wp:extent cx="5731510" cy="1202690"/>
            <wp:effectExtent l="0" t="0" r="254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pic:cNvPicPr>
                  </pic:nvPicPr>
                  <pic:blipFill>
                    <a:blip r:embed="rId79"/>
                    <a:stretch>
                      <a:fillRect/>
                    </a:stretch>
                  </pic:blipFill>
                  <pic:spPr>
                    <a:xfrm>
                      <a:off x="0" y="0"/>
                      <a:ext cx="5731510" cy="1202690"/>
                    </a:xfrm>
                    <a:prstGeom prst="rect">
                      <a:avLst/>
                    </a:prstGeom>
                  </pic:spPr>
                </pic:pic>
              </a:graphicData>
            </a:graphic>
          </wp:inline>
        </w:drawing>
      </w:r>
    </w:p>
    <w:p w:rsidR="00627847" w:rsidRDefault="000F33E2">
      <w:pPr>
        <w:pStyle w:val="a6"/>
        <w:spacing w:before="180" w:after="180"/>
      </w:pPr>
      <w:bookmarkStart w:id="2004" w:name="_Ref160198032"/>
      <w:bookmarkStart w:id="2005" w:name="_Toc158133724"/>
      <w:bookmarkStart w:id="2006" w:name="_Toc144805795"/>
      <w:bookmarkStart w:id="2007" w:name="_Toc19683715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2</w:t>
      </w:r>
      <w:r>
        <w:fldChar w:fldCharType="end"/>
      </w:r>
      <w:bookmarkEnd w:id="2004"/>
      <w:r>
        <w:t xml:space="preserve"> </w:t>
      </w:r>
      <w:r>
        <w:rPr>
          <w:rFonts w:hint="eastAsia"/>
        </w:rPr>
        <w:t>动态文件位置</w:t>
      </w:r>
      <w:bookmarkEnd w:id="2005"/>
      <w:bookmarkEnd w:id="2006"/>
      <w:bookmarkEnd w:id="2007"/>
    </w:p>
    <w:p w:rsidR="00627847" w:rsidRDefault="000F33E2">
      <w:pPr>
        <w:pStyle w:val="3"/>
      </w:pPr>
      <w:bookmarkStart w:id="2008" w:name="_Toc158133692"/>
      <w:bookmarkStart w:id="2009" w:name="_Toc196899027"/>
      <w:r>
        <w:rPr>
          <w:rFonts w:hint="eastAsia"/>
        </w:rPr>
        <w:t>驱动限制</w:t>
      </w:r>
      <w:bookmarkEnd w:id="2008"/>
      <w:bookmarkEnd w:id="2009"/>
    </w:p>
    <w:p w:rsidR="00627847" w:rsidRDefault="000F33E2">
      <w:pPr>
        <w:spacing w:before="180" w:after="180"/>
      </w:pPr>
      <w:r>
        <w:rPr>
          <w:rFonts w:hint="eastAsia"/>
        </w:rPr>
        <w:t>本节根据</w:t>
      </w:r>
      <w:r>
        <w:t>SPI</w:t>
      </w:r>
      <w:r>
        <w:rPr>
          <w:rFonts w:hint="eastAsia"/>
        </w:rPr>
        <w:t>的特性，介绍</w:t>
      </w:r>
      <w:r>
        <w:t>SPI</w:t>
      </w:r>
      <w:r>
        <w:rPr>
          <w:rFonts w:hint="eastAsia"/>
        </w:rPr>
        <w:t>驱动限制，具体如下：</w:t>
      </w:r>
    </w:p>
    <w:p w:rsidR="00627847" w:rsidRDefault="000F33E2">
      <w:pPr>
        <w:pStyle w:val="aff7"/>
        <w:numPr>
          <w:ilvl w:val="0"/>
          <w:numId w:val="58"/>
        </w:numPr>
        <w:spacing w:before="180" w:after="180"/>
        <w:ind w:left="714" w:firstLineChars="0" w:hanging="357"/>
      </w:pPr>
      <w:r>
        <w:rPr>
          <w:rFonts w:hint="eastAsia"/>
        </w:rPr>
        <w:t>AC7840x</w:t>
      </w:r>
      <w:r>
        <w:rPr>
          <w:rFonts w:hint="eastAsia"/>
        </w:rPr>
        <w:t>最多能支持</w:t>
      </w:r>
      <w:r>
        <w:rPr>
          <w:rFonts w:hint="eastAsia"/>
        </w:rPr>
        <w:t>3</w:t>
      </w:r>
      <w:r>
        <w:rPr>
          <w:rFonts w:hint="eastAsia"/>
        </w:rPr>
        <w:t>个硬件</w:t>
      </w:r>
      <w:r>
        <w:rPr>
          <w:rFonts w:hint="eastAsia"/>
        </w:rPr>
        <w:t>S</w:t>
      </w:r>
      <w:r>
        <w:t>PI</w:t>
      </w:r>
      <w:r>
        <w:rPr>
          <w:rFonts w:hint="eastAsia"/>
        </w:rPr>
        <w:t>模块。</w:t>
      </w:r>
    </w:p>
    <w:p w:rsidR="00627847" w:rsidRDefault="000F33E2">
      <w:pPr>
        <w:pStyle w:val="aff7"/>
        <w:numPr>
          <w:ilvl w:val="0"/>
          <w:numId w:val="58"/>
        </w:numPr>
        <w:spacing w:before="180" w:after="180"/>
        <w:ind w:left="714" w:firstLineChars="0" w:hanging="357"/>
      </w:pPr>
      <w:r>
        <w:rPr>
          <w:rFonts w:hint="eastAsia"/>
        </w:rPr>
        <w:t>AC784</w:t>
      </w:r>
      <w:r>
        <w:rPr>
          <w:rFonts w:hint="eastAsia"/>
          <w:lang w:eastAsia="zh"/>
        </w:rPr>
        <w:t>2</w:t>
      </w:r>
      <w:r>
        <w:rPr>
          <w:rFonts w:hint="eastAsia"/>
        </w:rPr>
        <w:t>x</w:t>
      </w:r>
      <w:r>
        <w:rPr>
          <w:rFonts w:hint="eastAsia"/>
        </w:rPr>
        <w:t>最多能支持</w:t>
      </w:r>
      <w:r>
        <w:rPr>
          <w:rFonts w:hint="eastAsia"/>
          <w:lang w:eastAsia="zh"/>
        </w:rPr>
        <w:t>4</w:t>
      </w:r>
      <w:r>
        <w:rPr>
          <w:rFonts w:hint="eastAsia"/>
        </w:rPr>
        <w:t>个硬件</w:t>
      </w:r>
      <w:r>
        <w:rPr>
          <w:rFonts w:hint="eastAsia"/>
        </w:rPr>
        <w:t>S</w:t>
      </w:r>
      <w:r>
        <w:t>PI</w:t>
      </w:r>
      <w:r>
        <w:rPr>
          <w:rFonts w:hint="eastAsia"/>
        </w:rPr>
        <w:t>模块。</w:t>
      </w:r>
    </w:p>
    <w:p w:rsidR="00627847" w:rsidRDefault="000F33E2">
      <w:pPr>
        <w:pStyle w:val="aff7"/>
        <w:numPr>
          <w:ilvl w:val="0"/>
          <w:numId w:val="58"/>
        </w:numPr>
        <w:spacing w:before="180" w:after="180"/>
        <w:ind w:left="714" w:firstLineChars="0" w:hanging="357"/>
      </w:pPr>
      <w:r>
        <w:rPr>
          <w:rFonts w:hint="eastAsia"/>
        </w:rPr>
        <w:t>AC784</w:t>
      </w:r>
      <w:r>
        <w:rPr>
          <w:rFonts w:hint="eastAsia"/>
          <w:lang w:eastAsia="zh"/>
        </w:rPr>
        <w:t>3</w:t>
      </w:r>
      <w:r>
        <w:rPr>
          <w:rFonts w:hint="eastAsia"/>
        </w:rPr>
        <w:t>x</w:t>
      </w:r>
      <w:r>
        <w:rPr>
          <w:rFonts w:hint="eastAsia"/>
        </w:rPr>
        <w:t>最多能支持</w:t>
      </w:r>
      <w:r>
        <w:rPr>
          <w:rFonts w:hint="eastAsia"/>
          <w:lang w:eastAsia="zh"/>
        </w:rPr>
        <w:t>5</w:t>
      </w:r>
      <w:r>
        <w:rPr>
          <w:rFonts w:hint="eastAsia"/>
        </w:rPr>
        <w:t>个硬件</w:t>
      </w:r>
      <w:r>
        <w:rPr>
          <w:rFonts w:hint="eastAsia"/>
        </w:rPr>
        <w:t>S</w:t>
      </w:r>
      <w:r>
        <w:t>PI</w:t>
      </w:r>
      <w:r>
        <w:rPr>
          <w:rFonts w:hint="eastAsia"/>
        </w:rPr>
        <w:t>模块。</w:t>
      </w:r>
    </w:p>
    <w:p w:rsidR="00627847" w:rsidRDefault="000F33E2">
      <w:pPr>
        <w:pStyle w:val="2"/>
      </w:pPr>
      <w:bookmarkStart w:id="2010" w:name="_Toc158133693"/>
      <w:bookmarkStart w:id="2011" w:name="_Toc196899028"/>
      <w:r>
        <w:rPr>
          <w:rFonts w:hint="eastAsia"/>
        </w:rPr>
        <w:t>配置示例</w:t>
      </w:r>
      <w:bookmarkEnd w:id="2010"/>
      <w:bookmarkEnd w:id="2011"/>
    </w:p>
    <w:p w:rsidR="00627847" w:rsidRDefault="000F33E2">
      <w:pPr>
        <w:pStyle w:val="3"/>
      </w:pPr>
      <w:bookmarkStart w:id="2012" w:name="_Toc158133695"/>
      <w:bookmarkStart w:id="2013" w:name="_Toc196899029"/>
      <w:r>
        <w:rPr>
          <w:rFonts w:hint="eastAsia"/>
        </w:rPr>
        <w:t>EB</w:t>
      </w:r>
      <w:r>
        <w:rPr>
          <w:rFonts w:hint="eastAsia"/>
        </w:rPr>
        <w:t>参数配置</w:t>
      </w:r>
      <w:bookmarkEnd w:id="2012"/>
      <w:bookmarkEnd w:id="2013"/>
    </w:p>
    <w:p w:rsidR="00627847" w:rsidRDefault="000F33E2">
      <w:pPr>
        <w:spacing w:before="180" w:after="180"/>
      </w:pPr>
      <w:r>
        <w:t>SPI EB T</w:t>
      </w:r>
      <w:r>
        <w:rPr>
          <w:rFonts w:hint="eastAsia"/>
        </w:rPr>
        <w:t>re</w:t>
      </w:r>
      <w:r>
        <w:t>sos</w:t>
      </w:r>
      <w:r>
        <w:rPr>
          <w:rFonts w:hint="eastAsia"/>
        </w:rPr>
        <w:t>配置可参考《</w:t>
      </w:r>
      <w:r>
        <w:t>AC784</w:t>
      </w:r>
      <w:r>
        <w:rPr>
          <w:rFonts w:hint="eastAsia"/>
        </w:rPr>
        <w:t>xx_FS</w:t>
      </w:r>
      <w:r>
        <w:t>_MCAL</w:t>
      </w:r>
      <w:r>
        <w:rPr>
          <w:rFonts w:hint="eastAsia"/>
        </w:rPr>
        <w:t>_UM</w:t>
      </w:r>
      <w:r>
        <w:t>_SPI</w:t>
      </w:r>
      <w:r>
        <w:rPr>
          <w:rFonts w:hint="eastAsia"/>
        </w:rPr>
        <w:t>.pdf</w:t>
      </w:r>
      <w:r>
        <w:rPr>
          <w:rFonts w:hint="eastAsia"/>
        </w:rPr>
        <w:t>》第四章节，该章节对</w:t>
      </w:r>
      <w:r>
        <w:rPr>
          <w:rFonts w:hint="eastAsia"/>
        </w:rPr>
        <w:t>S</w:t>
      </w:r>
      <w:r>
        <w:t>PI</w:t>
      </w:r>
      <w:r>
        <w:rPr>
          <w:rFonts w:hint="eastAsia"/>
        </w:rPr>
        <w:t>模块可配置的容器进行了详细的说明。</w:t>
      </w:r>
    </w:p>
    <w:p w:rsidR="00627847" w:rsidRDefault="000F33E2">
      <w:pPr>
        <w:pStyle w:val="3"/>
      </w:pPr>
      <w:bookmarkStart w:id="2014" w:name="_Toc158133696"/>
      <w:bookmarkStart w:id="2015" w:name="_Toc196899030"/>
      <w:r>
        <w:rPr>
          <w:rFonts w:hint="eastAsia"/>
        </w:rPr>
        <w:t>配置错误检测</w:t>
      </w:r>
      <w:bookmarkEnd w:id="2014"/>
      <w:bookmarkEnd w:id="2015"/>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_Ref160198138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18</w:t>
      </w:r>
      <w:r w:rsidR="007F4B64" w:rsidRPr="007F4B64">
        <w:rPr>
          <w:color w:val="0000FF"/>
        </w:rPr>
        <w:noBreakHyphen/>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0A1109AD" wp14:editId="4AACEBEB">
            <wp:extent cx="5731510" cy="1463040"/>
            <wp:effectExtent l="0" t="0" r="2540" b="381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pic:cNvPicPr>
                  </pic:nvPicPr>
                  <pic:blipFill>
                    <a:blip r:embed="rId157">
                      <a:extLst>
                        <a:ext uri="{28A0092B-C50C-407E-A947-70E740481C1C}">
                          <a14:useLocalDpi xmlns:a14="http://schemas.microsoft.com/office/drawing/2010/main" val="0"/>
                        </a:ext>
                      </a:extLst>
                    </a:blip>
                    <a:stretch>
                      <a:fillRect/>
                    </a:stretch>
                  </pic:blipFill>
                  <pic:spPr>
                    <a:xfrm>
                      <a:off x="0" y="0"/>
                      <a:ext cx="5731510" cy="1463040"/>
                    </a:xfrm>
                    <a:prstGeom prst="rect">
                      <a:avLst/>
                    </a:prstGeom>
                  </pic:spPr>
                </pic:pic>
              </a:graphicData>
            </a:graphic>
          </wp:inline>
        </w:drawing>
      </w:r>
    </w:p>
    <w:p w:rsidR="00627847" w:rsidRDefault="000F33E2">
      <w:pPr>
        <w:pStyle w:val="a6"/>
        <w:spacing w:before="180" w:after="180"/>
      </w:pPr>
      <w:bookmarkStart w:id="2016" w:name="_Ref160198138"/>
      <w:bookmarkStart w:id="2017" w:name="_Toc144805796"/>
      <w:bookmarkStart w:id="2018" w:name="_Toc158133725"/>
      <w:bookmarkStart w:id="2019" w:name="_Toc19683715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3</w:t>
      </w:r>
      <w:r>
        <w:fldChar w:fldCharType="end"/>
      </w:r>
      <w:bookmarkEnd w:id="2016"/>
      <w:r>
        <w:t xml:space="preserve"> </w:t>
      </w:r>
      <w:r>
        <w:rPr>
          <w:rFonts w:hint="eastAsia"/>
        </w:rPr>
        <w:t>配置错误检测</w:t>
      </w:r>
      <w:bookmarkEnd w:id="2017"/>
      <w:bookmarkEnd w:id="2018"/>
      <w:bookmarkEnd w:id="2019"/>
    </w:p>
    <w:p w:rsidR="00627847" w:rsidRDefault="000F33E2">
      <w:pPr>
        <w:pStyle w:val="3"/>
      </w:pPr>
      <w:bookmarkStart w:id="2020" w:name="_Toc158133698"/>
      <w:bookmarkStart w:id="2021" w:name="_Toc196899031"/>
      <w:r>
        <w:rPr>
          <w:rFonts w:hint="eastAsia"/>
        </w:rPr>
        <w:t>集成限制</w:t>
      </w:r>
      <w:bookmarkEnd w:id="2020"/>
      <w:bookmarkEnd w:id="2021"/>
    </w:p>
    <w:p w:rsidR="00627847" w:rsidRDefault="000F33E2">
      <w:pPr>
        <w:spacing w:before="180" w:after="180"/>
      </w:pPr>
      <w:r>
        <w:rPr>
          <w:rFonts w:hint="eastAsia"/>
        </w:rPr>
        <w:t>本节介绍</w:t>
      </w:r>
      <w:r>
        <w:t>SPI</w:t>
      </w:r>
      <w:r>
        <w:rPr>
          <w:rFonts w:hint="eastAsia"/>
        </w:rPr>
        <w:t>的集成限制，具体如下：</w:t>
      </w:r>
    </w:p>
    <w:p w:rsidR="00627847" w:rsidRDefault="000F33E2">
      <w:pPr>
        <w:pStyle w:val="aff7"/>
        <w:numPr>
          <w:ilvl w:val="0"/>
          <w:numId w:val="59"/>
        </w:numPr>
        <w:spacing w:before="180" w:after="180"/>
        <w:ind w:left="714" w:firstLineChars="0" w:hanging="357"/>
      </w:pPr>
      <w:r>
        <w:t>SPI</w:t>
      </w:r>
      <w:r>
        <w:rPr>
          <w:rFonts w:hint="eastAsia"/>
        </w:rPr>
        <w:t>关联模块的驱动文件需要和</w:t>
      </w:r>
      <w:r>
        <w:t>SPI</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59"/>
        </w:numPr>
        <w:spacing w:before="180" w:after="180"/>
        <w:ind w:left="714" w:firstLineChars="0" w:hanging="357"/>
      </w:pPr>
      <w:r>
        <w:rPr>
          <w:rFonts w:hint="eastAsia"/>
        </w:rPr>
        <w:t>MCU</w:t>
      </w:r>
      <w:r>
        <w:rPr>
          <w:rFonts w:hint="eastAsia"/>
        </w:rPr>
        <w:t>模块、</w:t>
      </w:r>
      <w:r>
        <w:rPr>
          <w:rFonts w:hint="eastAsia"/>
        </w:rPr>
        <w:t>P</w:t>
      </w:r>
      <w:r>
        <w:t>ORT</w:t>
      </w:r>
      <w:r>
        <w:rPr>
          <w:rFonts w:hint="eastAsia"/>
        </w:rPr>
        <w:t>模块和</w:t>
      </w:r>
      <w:r>
        <w:t>DMA</w:t>
      </w:r>
      <w:r>
        <w:rPr>
          <w:rFonts w:hint="eastAsia"/>
        </w:rPr>
        <w:t>模块的初始化需要在</w:t>
      </w:r>
      <w:r>
        <w:t>SPI</w:t>
      </w:r>
      <w:r>
        <w:rPr>
          <w:rFonts w:hint="eastAsia"/>
        </w:rPr>
        <w:t>模块初始化之前。</w:t>
      </w:r>
    </w:p>
    <w:p w:rsidR="00627847" w:rsidRDefault="000F33E2">
      <w:pPr>
        <w:pStyle w:val="aff7"/>
        <w:numPr>
          <w:ilvl w:val="0"/>
          <w:numId w:val="59"/>
        </w:numPr>
        <w:spacing w:before="180" w:after="180"/>
        <w:ind w:left="714" w:firstLineChars="0" w:hanging="357"/>
      </w:pPr>
      <w:r>
        <w:rPr>
          <w:rFonts w:hint="eastAsia"/>
        </w:rPr>
        <w:t>除</w:t>
      </w:r>
      <w:r>
        <w:rPr>
          <w:rFonts w:hint="eastAsia"/>
        </w:rPr>
        <w:t>Spi_</w:t>
      </w:r>
      <w:r>
        <w:t>GetStatus</w:t>
      </w:r>
      <w:r>
        <w:rPr>
          <w:rFonts w:hint="eastAsia"/>
        </w:rPr>
        <w:t>和</w:t>
      </w:r>
      <w:r>
        <w:t>Spi_GetVersionInfo</w:t>
      </w:r>
      <w:r>
        <w:rPr>
          <w:rFonts w:hint="eastAsia"/>
        </w:rPr>
        <w:t>外，应用程序的所有功能接口函数必须在</w:t>
      </w:r>
      <w:r>
        <w:rPr>
          <w:rFonts w:hint="eastAsia"/>
        </w:rPr>
        <w:t>Spi_Init</w:t>
      </w:r>
      <w:r>
        <w:rPr>
          <w:rFonts w:hint="eastAsia"/>
        </w:rPr>
        <w:t>函数初始化之后调用。</w:t>
      </w:r>
    </w:p>
    <w:p w:rsidR="00627847" w:rsidRDefault="000F33E2">
      <w:pPr>
        <w:pStyle w:val="3"/>
      </w:pPr>
      <w:bookmarkStart w:id="2022" w:name="_Toc158133699"/>
      <w:bookmarkStart w:id="2023" w:name="_Toc196899032"/>
      <w:r>
        <w:rPr>
          <w:rFonts w:hint="eastAsia"/>
        </w:rPr>
        <w:t>时序图</w:t>
      </w:r>
      <w:bookmarkEnd w:id="2022"/>
      <w:bookmarkEnd w:id="2023"/>
    </w:p>
    <w:p w:rsidR="00627847" w:rsidRDefault="000F33E2">
      <w:pPr>
        <w:spacing w:before="180" w:after="180"/>
      </w:pPr>
      <w:r>
        <w:rPr>
          <w:rFonts w:hint="eastAsia"/>
        </w:rPr>
        <w:t>本节介绍</w:t>
      </w:r>
      <w:r>
        <w:t>SPI</w:t>
      </w:r>
      <w:r>
        <w:rPr>
          <w:rFonts w:hint="eastAsia"/>
        </w:rPr>
        <w:t>模块的初始化和去初始化时序图，如</w:t>
      </w:r>
      <w:r>
        <w:rPr>
          <w:color w:val="0000FF"/>
        </w:rPr>
        <w:fldChar w:fldCharType="begin"/>
      </w:r>
      <w:r>
        <w:rPr>
          <w:color w:val="0000FF"/>
        </w:rPr>
        <w:instrText xml:space="preserve"> </w:instrText>
      </w:r>
      <w:r>
        <w:rPr>
          <w:rFonts w:hint="eastAsia"/>
          <w:color w:val="0000FF"/>
        </w:rPr>
        <w:instrText>REF _Ref160198210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18</w:t>
      </w:r>
      <w:r w:rsidR="007F4B64" w:rsidRPr="007F4B64">
        <w:rPr>
          <w:color w:val="0000FF"/>
        </w:rPr>
        <w:noBreakHyphen/>
        <w:t>4</w:t>
      </w:r>
      <w:r>
        <w:rPr>
          <w:color w:val="0000FF"/>
        </w:rPr>
        <w:fldChar w:fldCharType="end"/>
      </w:r>
      <w:r>
        <w:rPr>
          <w:rFonts w:hint="eastAsia"/>
        </w:rPr>
        <w:t>所示。其他模式的</w:t>
      </w:r>
      <w:proofErr w:type="gramStart"/>
      <w:r>
        <w:rPr>
          <w:rFonts w:hint="eastAsia"/>
        </w:rPr>
        <w:t>时序图请参考</w:t>
      </w:r>
      <w:proofErr w:type="gramEnd"/>
      <w:r>
        <w:rPr>
          <w:rFonts w:hint="eastAsia"/>
        </w:rPr>
        <w:t>《</w:t>
      </w:r>
      <w:r>
        <w:rPr>
          <w:rFonts w:cs="PMingLiU"/>
          <w:szCs w:val="20"/>
          <w:lang w:eastAsia="zh-TW"/>
        </w:rPr>
        <w:t>AUTOSAR_SWS_SPIHandlerDriver.pdf</w:t>
      </w:r>
      <w:r>
        <w:rPr>
          <w:rFonts w:cs="PMingLiU" w:hint="eastAsia"/>
          <w:szCs w:val="20"/>
        </w:rPr>
        <w:t>》</w:t>
      </w:r>
      <w:r>
        <w:t xml:space="preserve"> </w:t>
      </w:r>
      <w:r>
        <w:rPr>
          <w:rFonts w:hint="eastAsia"/>
        </w:rPr>
        <w:t>文档的第</w:t>
      </w:r>
      <w:r>
        <w:rPr>
          <w:rFonts w:hint="eastAsia"/>
        </w:rPr>
        <w:t>9</w:t>
      </w:r>
      <w:r>
        <w:rPr>
          <w:rFonts w:hint="eastAsia"/>
        </w:rPr>
        <w:t>章。</w:t>
      </w:r>
    </w:p>
    <w:p w:rsidR="00627847" w:rsidRDefault="000F33E2">
      <w:pPr>
        <w:spacing w:before="180" w:after="180"/>
        <w:jc w:val="center"/>
      </w:pPr>
      <w:r>
        <w:object w:dxaOrig="8382" w:dyaOrig="6039">
          <v:shape id="_x0000_i1050" type="#_x0000_t75" style="width:418.5pt;height:301.5pt" o:ole="">
            <v:imagedata r:id="rId158" o:title=""/>
          </v:shape>
          <o:OLEObject Type="Embed" ProgID="Visio.Drawing.15" ShapeID="_x0000_i1050" DrawAspect="Content" ObjectID="_1807511492" r:id="rId159"/>
        </w:object>
      </w:r>
    </w:p>
    <w:p w:rsidR="00627847" w:rsidRDefault="000F33E2">
      <w:pPr>
        <w:pStyle w:val="a6"/>
        <w:spacing w:before="180" w:after="180"/>
      </w:pPr>
      <w:bookmarkStart w:id="2024" w:name="_Ref160198210"/>
      <w:bookmarkStart w:id="2025" w:name="_Toc144805801"/>
      <w:bookmarkStart w:id="2026" w:name="_Toc158133730"/>
      <w:bookmarkStart w:id="2027" w:name="_Toc19683715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4</w:t>
      </w:r>
      <w:r>
        <w:fldChar w:fldCharType="end"/>
      </w:r>
      <w:bookmarkEnd w:id="2024"/>
      <w:r>
        <w:t xml:space="preserve"> </w:t>
      </w:r>
      <w:bookmarkEnd w:id="2025"/>
      <w:r>
        <w:rPr>
          <w:rFonts w:hint="eastAsia"/>
        </w:rPr>
        <w:t>SPI Init / DeInit</w:t>
      </w:r>
      <w:r>
        <w:rPr>
          <w:rFonts w:hint="eastAsia"/>
        </w:rPr>
        <w:t>调用时序图</w:t>
      </w:r>
      <w:bookmarkEnd w:id="2026"/>
      <w:bookmarkEnd w:id="2027"/>
    </w:p>
    <w:p w:rsidR="00627847" w:rsidRDefault="000F33E2">
      <w:pPr>
        <w:pStyle w:val="2"/>
      </w:pPr>
      <w:bookmarkStart w:id="2028" w:name="_Toc158133700"/>
      <w:bookmarkStart w:id="2029" w:name="_Toc196899033"/>
      <w:r>
        <w:rPr>
          <w:rFonts w:hint="eastAsia"/>
        </w:rPr>
        <w:t>函数调用</w:t>
      </w:r>
      <w:bookmarkEnd w:id="2028"/>
      <w:bookmarkEnd w:id="2029"/>
    </w:p>
    <w:p w:rsidR="00627847" w:rsidRDefault="000F33E2">
      <w:pPr>
        <w:pStyle w:val="3"/>
      </w:pPr>
      <w:bookmarkStart w:id="2030" w:name="_Toc158133701"/>
      <w:bookmarkStart w:id="2031" w:name="_Toc196899034"/>
      <w:r>
        <w:rPr>
          <w:rFonts w:hint="eastAsia"/>
        </w:rPr>
        <w:t>启动期间函数调用</w:t>
      </w:r>
      <w:bookmarkEnd w:id="2030"/>
      <w:bookmarkEnd w:id="2031"/>
    </w:p>
    <w:p w:rsidR="00627847" w:rsidRDefault="000F33E2">
      <w:pPr>
        <w:spacing w:before="180" w:after="180"/>
      </w:pPr>
      <w:r>
        <w:t>SPI</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t>S</w:t>
      </w:r>
      <w:r>
        <w:rPr>
          <w:rFonts w:hint="eastAsia"/>
        </w:rPr>
        <w:t>pi</w:t>
      </w:r>
      <w:r>
        <w:t>_Init()</w:t>
      </w:r>
      <w:r>
        <w:rPr>
          <w:rFonts w:hint="eastAsia"/>
        </w:rPr>
        <w:t>。</w:t>
      </w:r>
      <w:r>
        <w:rPr>
          <w:rFonts w:hint="eastAsia"/>
        </w:rPr>
        <w:t>MCU</w:t>
      </w:r>
      <w:r>
        <w:rPr>
          <w:rFonts w:hint="eastAsia"/>
        </w:rPr>
        <w:t>、</w:t>
      </w:r>
      <w:r>
        <w:rPr>
          <w:rFonts w:hint="eastAsia"/>
        </w:rPr>
        <w:t>D</w:t>
      </w:r>
      <w:r>
        <w:t>MA</w:t>
      </w:r>
      <w:r>
        <w:rPr>
          <w:rFonts w:hint="eastAsia"/>
        </w:rPr>
        <w:t>和</w:t>
      </w:r>
      <w:r>
        <w:rPr>
          <w:rFonts w:hint="eastAsia"/>
        </w:rPr>
        <w:t>PORT</w:t>
      </w:r>
      <w:r>
        <w:rPr>
          <w:rFonts w:hint="eastAsia"/>
        </w:rPr>
        <w:t>模块需要在</w:t>
      </w:r>
      <w:r>
        <w:t>SPI</w:t>
      </w:r>
      <w:r>
        <w:rPr>
          <w:rFonts w:hint="eastAsia"/>
        </w:rPr>
        <w:t>初始化之前进行初始化。</w:t>
      </w:r>
    </w:p>
    <w:p w:rsidR="00627847" w:rsidRDefault="000F33E2">
      <w:pPr>
        <w:pStyle w:val="3"/>
      </w:pPr>
      <w:bookmarkStart w:id="2032" w:name="_Toc158133702"/>
      <w:bookmarkStart w:id="2033" w:name="_Toc196899035"/>
      <w:r>
        <w:rPr>
          <w:rFonts w:hint="eastAsia"/>
        </w:rPr>
        <w:t>关闭期间函数调用</w:t>
      </w:r>
      <w:bookmarkEnd w:id="2032"/>
      <w:bookmarkEnd w:id="2033"/>
    </w:p>
    <w:p w:rsidR="00627847" w:rsidRDefault="000F33E2">
      <w:pPr>
        <w:spacing w:before="180" w:after="180"/>
      </w:pPr>
      <w:r>
        <w:rPr>
          <w:rFonts w:hint="eastAsia"/>
        </w:rPr>
        <w:t>在关闭期间如果需要关闭</w:t>
      </w:r>
      <w:r>
        <w:rPr>
          <w:rFonts w:hint="eastAsia"/>
        </w:rPr>
        <w:t>SPI</w:t>
      </w:r>
      <w:r>
        <w:rPr>
          <w:rFonts w:hint="eastAsia"/>
        </w:rPr>
        <w:t>模块，需要调用</w:t>
      </w:r>
      <w:r>
        <w:t>Spi_DeInit()</w:t>
      </w:r>
      <w:r>
        <w:rPr>
          <w:rFonts w:hint="eastAsia"/>
        </w:rPr>
        <w:t>。</w:t>
      </w:r>
    </w:p>
    <w:p w:rsidR="00627847" w:rsidRDefault="000F33E2">
      <w:pPr>
        <w:pStyle w:val="3"/>
      </w:pPr>
      <w:bookmarkStart w:id="2034" w:name="_Toc158133703"/>
      <w:bookmarkStart w:id="2035" w:name="_Toc196899036"/>
      <w:r>
        <w:rPr>
          <w:rFonts w:hint="eastAsia"/>
        </w:rPr>
        <w:t>唤醒期间函数调用</w:t>
      </w:r>
      <w:bookmarkEnd w:id="2034"/>
      <w:bookmarkEnd w:id="2035"/>
    </w:p>
    <w:p w:rsidR="00627847" w:rsidRDefault="000F33E2">
      <w:pPr>
        <w:spacing w:before="180" w:after="180"/>
      </w:pPr>
      <w:r>
        <w:rPr>
          <w:rFonts w:hint="eastAsia"/>
        </w:rPr>
        <w:t>如果不需要</w:t>
      </w:r>
      <w:r>
        <w:rPr>
          <w:rFonts w:hint="eastAsia"/>
        </w:rPr>
        <w:t>SPI</w:t>
      </w:r>
      <w:r>
        <w:rPr>
          <w:rFonts w:hint="eastAsia"/>
        </w:rPr>
        <w:t>模块作唤醒源，在进入休眠前，需要调用</w:t>
      </w:r>
      <w:r>
        <w:t>Spi_DeInit()</w:t>
      </w:r>
      <w:r>
        <w:rPr>
          <w:rFonts w:hint="eastAsia"/>
        </w:rPr>
        <w:t>关闭</w:t>
      </w:r>
      <w:r>
        <w:rPr>
          <w:rFonts w:hint="eastAsia"/>
        </w:rPr>
        <w:t>SPI</w:t>
      </w:r>
      <w:r>
        <w:rPr>
          <w:rFonts w:hint="eastAsia"/>
        </w:rPr>
        <w:t>，在唤醒后需要调用</w:t>
      </w:r>
      <w:r>
        <w:rPr>
          <w:rFonts w:hint="eastAsia"/>
        </w:rPr>
        <w:t>Spi_Init()</w:t>
      </w:r>
      <w:r>
        <w:rPr>
          <w:rFonts w:hint="eastAsia"/>
        </w:rPr>
        <w:t>，重新初始化</w:t>
      </w:r>
      <w:r>
        <w:rPr>
          <w:rFonts w:hint="eastAsia"/>
        </w:rPr>
        <w:t>SPI</w:t>
      </w:r>
      <w:r>
        <w:rPr>
          <w:rFonts w:hint="eastAsia"/>
        </w:rPr>
        <w:t>。</w:t>
      </w:r>
    </w:p>
    <w:p w:rsidR="00627847" w:rsidRDefault="000F33E2">
      <w:pPr>
        <w:pStyle w:val="2"/>
      </w:pPr>
      <w:bookmarkStart w:id="2036" w:name="_Toc158133704"/>
      <w:bookmarkStart w:id="2037" w:name="_Toc196899037"/>
      <w:r>
        <w:rPr>
          <w:rFonts w:hint="eastAsia"/>
        </w:rPr>
        <w:t>模块要求</w:t>
      </w:r>
      <w:bookmarkEnd w:id="2036"/>
      <w:bookmarkEnd w:id="2037"/>
    </w:p>
    <w:p w:rsidR="00627847" w:rsidRDefault="000F33E2">
      <w:pPr>
        <w:pStyle w:val="3"/>
      </w:pPr>
      <w:bookmarkStart w:id="2038" w:name="_Toc158133705"/>
      <w:bookmarkStart w:id="2039" w:name="_Toc196899038"/>
      <w:r>
        <w:rPr>
          <w:rFonts w:hint="eastAsia"/>
        </w:rPr>
        <w:t>临界保护区</w:t>
      </w:r>
      <w:bookmarkEnd w:id="2038"/>
      <w:bookmarkEnd w:id="2039"/>
    </w:p>
    <w:p w:rsidR="00627847" w:rsidRDefault="000F33E2">
      <w:pPr>
        <w:spacing w:before="180" w:after="180"/>
      </w:pPr>
      <w:r>
        <w:rPr>
          <w:rFonts w:hint="eastAsia"/>
        </w:rPr>
        <w:t>在当前的实施中，</w:t>
      </w:r>
      <w:r>
        <w:t>SPI</w:t>
      </w:r>
      <w:r>
        <w:rPr>
          <w:rFonts w:hint="eastAsia"/>
        </w:rPr>
        <w:t>使用调度管理器（</w:t>
      </w:r>
      <w:r>
        <w:rPr>
          <w:rFonts w:hint="eastAsia"/>
        </w:rPr>
        <w:t>Sch</w:t>
      </w:r>
      <w:r>
        <w:t>M</w:t>
      </w:r>
      <w:r>
        <w:rPr>
          <w:rFonts w:hint="eastAsia"/>
        </w:rPr>
        <w:t>）的服务进入和退出临界区域，以保护资源。</w:t>
      </w:r>
      <w:r>
        <w:t>SPI</w:t>
      </w:r>
      <w:r>
        <w:rPr>
          <w:rFonts w:hint="eastAsia"/>
        </w:rPr>
        <w:t>驱动程序中使用的临界区域暂未划分。</w:t>
      </w:r>
    </w:p>
    <w:p w:rsidR="00627847" w:rsidRDefault="000F33E2">
      <w:pPr>
        <w:pStyle w:val="a6"/>
        <w:spacing w:before="180" w:after="180"/>
      </w:pPr>
      <w:bookmarkStart w:id="2040" w:name="_Toc144805811"/>
      <w:bookmarkStart w:id="2041" w:name="_Toc158133739"/>
      <w:bookmarkStart w:id="2042" w:name="_Toc196836284"/>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3</w:t>
      </w:r>
      <w:r>
        <w:fldChar w:fldCharType="end"/>
      </w:r>
      <w:r>
        <w:rPr>
          <w:rFonts w:ascii="宋体" w:hAnsi="宋体" w:hint="eastAsia"/>
        </w:rPr>
        <w:t>临界保护区</w:t>
      </w:r>
      <w:bookmarkEnd w:id="2040"/>
      <w:bookmarkEnd w:id="2041"/>
      <w:bookmarkEnd w:id="2042"/>
    </w:p>
    <w:tbl>
      <w:tblPr>
        <w:tblStyle w:val="MCU"/>
        <w:tblW w:w="5000" w:type="pct"/>
        <w:tblLook w:val="04A0" w:firstRow="1" w:lastRow="0" w:firstColumn="1" w:lastColumn="0" w:noHBand="0" w:noVBand="1"/>
      </w:tblPr>
      <w:tblGrid>
        <w:gridCol w:w="4012"/>
        <w:gridCol w:w="3651"/>
        <w:gridCol w:w="1333"/>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230"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临界区名称</w:t>
            </w:r>
          </w:p>
        </w:tc>
        <w:tc>
          <w:tcPr>
            <w:tcW w:w="2029"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使用函数</w:t>
            </w:r>
          </w:p>
        </w:tc>
        <w:tc>
          <w:tcPr>
            <w:tcW w:w="741"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临界区描述</w:t>
            </w:r>
          </w:p>
        </w:tc>
      </w:tr>
      <w:tr w:rsidR="00627847" w:rsidTr="00627847">
        <w:tc>
          <w:tcPr>
            <w:tcW w:w="2230" w:type="pct"/>
            <w:vAlign w:val="center"/>
          </w:tcPr>
          <w:p w:rsidR="00627847" w:rsidRDefault="000F33E2">
            <w:pPr>
              <w:spacing w:beforeLines="0" w:before="0" w:afterLines="0" w:after="0"/>
              <w:rPr>
                <w:szCs w:val="18"/>
              </w:rPr>
            </w:pPr>
            <w:r>
              <w:rPr>
                <w:szCs w:val="18"/>
              </w:rPr>
              <w:t>N/A</w:t>
            </w:r>
          </w:p>
        </w:tc>
        <w:tc>
          <w:tcPr>
            <w:tcW w:w="2029" w:type="pct"/>
            <w:vAlign w:val="center"/>
          </w:tcPr>
          <w:p w:rsidR="00627847" w:rsidRDefault="000F33E2">
            <w:pPr>
              <w:spacing w:beforeLines="0" w:before="0" w:afterLines="0" w:after="0"/>
              <w:rPr>
                <w:szCs w:val="18"/>
              </w:rPr>
            </w:pPr>
            <w:r>
              <w:rPr>
                <w:szCs w:val="18"/>
              </w:rPr>
              <w:t>N/A</w:t>
            </w:r>
          </w:p>
        </w:tc>
        <w:tc>
          <w:tcPr>
            <w:tcW w:w="741" w:type="pct"/>
          </w:tcPr>
          <w:p w:rsidR="00627847" w:rsidRDefault="000F33E2">
            <w:pPr>
              <w:spacing w:beforeLines="0" w:before="0" w:afterLines="0" w:after="0"/>
              <w:rPr>
                <w:szCs w:val="18"/>
              </w:rPr>
            </w:pPr>
            <w:r>
              <w:rPr>
                <w:szCs w:val="18"/>
              </w:rPr>
              <w:t>N/A</w:t>
            </w:r>
          </w:p>
        </w:tc>
      </w:tr>
    </w:tbl>
    <w:p w:rsidR="00627847" w:rsidRDefault="000F33E2">
      <w:pPr>
        <w:pStyle w:val="3"/>
      </w:pPr>
      <w:bookmarkStart w:id="2043" w:name="_Toc158133706"/>
      <w:bookmarkStart w:id="2044" w:name="_Toc196899039"/>
      <w:r>
        <w:rPr>
          <w:rFonts w:hint="eastAsia"/>
        </w:rPr>
        <w:t>中断服务</w:t>
      </w:r>
      <w:bookmarkEnd w:id="2043"/>
      <w:bookmarkEnd w:id="2044"/>
    </w:p>
    <w:p w:rsidR="00627847" w:rsidRDefault="000F33E2">
      <w:pPr>
        <w:spacing w:before="180" w:after="180"/>
      </w:pPr>
      <w:r>
        <w:t>SPI</w:t>
      </w:r>
      <w:r>
        <w:rPr>
          <w:rFonts w:hint="eastAsia"/>
        </w:rPr>
        <w:t>模块使用的中断服务程序如</w:t>
      </w:r>
      <w:r>
        <w:rPr>
          <w:color w:val="0000FF"/>
        </w:rPr>
        <w:fldChar w:fldCharType="begin"/>
      </w:r>
      <w:r>
        <w:rPr>
          <w:color w:val="0000FF"/>
        </w:rPr>
        <w:instrText xml:space="preserve"> </w:instrText>
      </w:r>
      <w:r>
        <w:rPr>
          <w:rFonts w:hint="eastAsia"/>
          <w:color w:val="0000FF"/>
        </w:rPr>
        <w:instrText>REF _Ref160198311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18.4</w:t>
      </w:r>
      <w:r>
        <w:rPr>
          <w:color w:val="0000FF"/>
        </w:rPr>
        <w:fldChar w:fldCharType="end"/>
      </w:r>
      <w:r>
        <w:rPr>
          <w:rFonts w:hint="eastAsia"/>
        </w:rPr>
        <w:t>所示。</w:t>
      </w:r>
    </w:p>
    <w:p w:rsidR="00627847" w:rsidRDefault="000F33E2">
      <w:pPr>
        <w:pStyle w:val="a6"/>
        <w:spacing w:before="180" w:after="180"/>
      </w:pPr>
      <w:bookmarkStart w:id="2045" w:name="_Ref160198311"/>
      <w:bookmarkStart w:id="2046" w:name="_Toc144805812"/>
      <w:bookmarkStart w:id="2047" w:name="_Toc158133740"/>
      <w:bookmarkStart w:id="2048" w:name="_Toc196836285"/>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4</w:t>
      </w:r>
      <w:r>
        <w:fldChar w:fldCharType="end"/>
      </w:r>
      <w:bookmarkEnd w:id="2045"/>
      <w:r>
        <w:t xml:space="preserve"> SPI</w:t>
      </w:r>
      <w:r>
        <w:rPr>
          <w:rFonts w:hint="eastAsia"/>
        </w:rPr>
        <w:t>中断向量表</w:t>
      </w:r>
      <w:bookmarkEnd w:id="2046"/>
      <w:bookmarkEnd w:id="2047"/>
      <w:bookmarkEnd w:id="2048"/>
    </w:p>
    <w:p w:rsidR="00627847" w:rsidRDefault="000F33E2">
      <w:pPr>
        <w:spacing w:before="180" w:after="180"/>
        <w:jc w:val="center"/>
        <w:rPr>
          <w:b/>
          <w:bCs/>
        </w:rPr>
      </w:pPr>
      <w:r>
        <w:rPr>
          <w:rFonts w:hint="eastAsia"/>
          <w:lang w:eastAsia="zh"/>
        </w:rPr>
        <w:t>AC7840x</w:t>
      </w:r>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t>SPI0_IRQHandler</w:t>
            </w:r>
          </w:p>
        </w:tc>
        <w:tc>
          <w:tcPr>
            <w:tcW w:w="1667" w:type="pct"/>
          </w:tcPr>
          <w:p w:rsidR="00627847" w:rsidRDefault="000F33E2">
            <w:pPr>
              <w:spacing w:beforeLines="0" w:before="0" w:afterLines="0" w:after="0"/>
              <w:rPr>
                <w:szCs w:val="20"/>
              </w:rPr>
            </w:pPr>
            <w:r>
              <w:rPr>
                <w:rFonts w:hint="eastAsia"/>
              </w:rPr>
              <w:t>2</w:t>
            </w:r>
            <w:r>
              <w:t>7</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SPI1_IRQHandler</w:t>
            </w:r>
          </w:p>
        </w:tc>
        <w:tc>
          <w:tcPr>
            <w:tcW w:w="1667" w:type="pct"/>
          </w:tcPr>
          <w:p w:rsidR="00627847" w:rsidRDefault="000F33E2">
            <w:pPr>
              <w:spacing w:beforeLines="0" w:before="0" w:afterLines="0" w:after="0"/>
              <w:rPr>
                <w:szCs w:val="20"/>
              </w:rPr>
            </w:pPr>
            <w:r>
              <w:rPr>
                <w:rFonts w:hint="eastAsia"/>
              </w:rPr>
              <w:t>2</w:t>
            </w:r>
            <w:r>
              <w:t>8</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SPI2_IRQHandler</w:t>
            </w:r>
          </w:p>
        </w:tc>
        <w:tc>
          <w:tcPr>
            <w:tcW w:w="1667" w:type="pct"/>
          </w:tcPr>
          <w:p w:rsidR="00627847" w:rsidRDefault="000F33E2">
            <w:pPr>
              <w:spacing w:beforeLines="0" w:before="0" w:afterLines="0" w:after="0"/>
              <w:rPr>
                <w:szCs w:val="20"/>
              </w:rPr>
            </w:pPr>
            <w:r>
              <w:rPr>
                <w:rFonts w:hint="eastAsia"/>
              </w:rPr>
              <w:t>2</w:t>
            </w:r>
            <w:r>
              <w:t>9</w:t>
            </w:r>
          </w:p>
        </w:tc>
        <w:tc>
          <w:tcPr>
            <w:tcW w:w="1667" w:type="pct"/>
          </w:tcPr>
          <w:p w:rsidR="00627847" w:rsidRDefault="000F33E2">
            <w:pPr>
              <w:spacing w:beforeLines="0" w:before="0" w:afterLines="0" w:after="0"/>
            </w:pPr>
            <w:r>
              <w:rPr>
                <w:rFonts w:hint="eastAsia"/>
              </w:rPr>
              <w:t>0</w:t>
            </w:r>
          </w:p>
        </w:tc>
      </w:tr>
    </w:tbl>
    <w:p w:rsidR="00627847" w:rsidRDefault="000F33E2">
      <w:pPr>
        <w:spacing w:before="180" w:after="180"/>
        <w:jc w:val="center"/>
        <w:rPr>
          <w:lang w:eastAsia="zh"/>
        </w:rPr>
      </w:pPr>
      <w:r>
        <w:rPr>
          <w:rFonts w:hint="eastAsia"/>
          <w:lang w:eastAsia="zh"/>
        </w:rPr>
        <w:t>AC7842x</w:t>
      </w:r>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t>SPI0_IRQHandler</w:t>
            </w:r>
          </w:p>
        </w:tc>
        <w:tc>
          <w:tcPr>
            <w:tcW w:w="1667" w:type="pct"/>
          </w:tcPr>
          <w:p w:rsidR="00627847" w:rsidRDefault="000F33E2">
            <w:pPr>
              <w:spacing w:beforeLines="0" w:before="0" w:afterLines="0" w:after="0"/>
              <w:rPr>
                <w:szCs w:val="20"/>
              </w:rPr>
            </w:pPr>
            <w:r>
              <w:rPr>
                <w:rFonts w:hint="eastAsia"/>
              </w:rPr>
              <w:t>2</w:t>
            </w:r>
            <w:r>
              <w:t>7</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SPI1_IRQHandler</w:t>
            </w:r>
          </w:p>
        </w:tc>
        <w:tc>
          <w:tcPr>
            <w:tcW w:w="1667" w:type="pct"/>
          </w:tcPr>
          <w:p w:rsidR="00627847" w:rsidRDefault="000F33E2">
            <w:pPr>
              <w:spacing w:beforeLines="0" w:before="0" w:afterLines="0" w:after="0"/>
              <w:rPr>
                <w:szCs w:val="20"/>
              </w:rPr>
            </w:pPr>
            <w:r>
              <w:rPr>
                <w:rFonts w:hint="eastAsia"/>
              </w:rPr>
              <w:t>2</w:t>
            </w:r>
            <w:r>
              <w:t>8</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SPI2_IRQHandler</w:t>
            </w:r>
          </w:p>
        </w:tc>
        <w:tc>
          <w:tcPr>
            <w:tcW w:w="1667" w:type="pct"/>
          </w:tcPr>
          <w:p w:rsidR="00627847" w:rsidRDefault="000F33E2">
            <w:pPr>
              <w:spacing w:beforeLines="0" w:before="0" w:afterLines="0" w:after="0"/>
              <w:rPr>
                <w:szCs w:val="20"/>
              </w:rPr>
            </w:pPr>
            <w:r>
              <w:rPr>
                <w:rFonts w:hint="eastAsia"/>
              </w:rPr>
              <w:t>2</w:t>
            </w:r>
            <w:r>
              <w:t>9</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pPr>
            <w:r>
              <w:t>SPI</w:t>
            </w:r>
            <w:r>
              <w:rPr>
                <w:rFonts w:hint="eastAsia"/>
                <w:lang w:eastAsia="zh"/>
              </w:rPr>
              <w:t>3</w:t>
            </w:r>
            <w:r>
              <w:t>_IRQHandler</w:t>
            </w:r>
          </w:p>
        </w:tc>
        <w:tc>
          <w:tcPr>
            <w:tcW w:w="1667" w:type="pct"/>
          </w:tcPr>
          <w:p w:rsidR="00627847" w:rsidRDefault="000F33E2">
            <w:pPr>
              <w:spacing w:beforeLines="0" w:before="0" w:afterLines="0" w:after="0"/>
              <w:rPr>
                <w:lang w:eastAsia="zh"/>
              </w:rPr>
            </w:pPr>
            <w:r>
              <w:rPr>
                <w:rFonts w:hint="eastAsia"/>
                <w:lang w:eastAsia="zh"/>
              </w:rPr>
              <w:t>30</w:t>
            </w:r>
          </w:p>
        </w:tc>
        <w:tc>
          <w:tcPr>
            <w:tcW w:w="1667" w:type="pct"/>
          </w:tcPr>
          <w:p w:rsidR="00627847" w:rsidRDefault="000F33E2">
            <w:pPr>
              <w:spacing w:beforeLines="0" w:before="0" w:afterLines="0" w:after="0"/>
              <w:rPr>
                <w:lang w:eastAsia="zh"/>
              </w:rPr>
            </w:pPr>
            <w:r>
              <w:rPr>
                <w:rFonts w:hint="eastAsia"/>
                <w:lang w:eastAsia="zh"/>
              </w:rPr>
              <w:t>0</w:t>
            </w:r>
          </w:p>
        </w:tc>
      </w:tr>
    </w:tbl>
    <w:p w:rsidR="00627847" w:rsidRDefault="000F33E2">
      <w:pPr>
        <w:spacing w:before="180" w:after="180"/>
        <w:jc w:val="center"/>
      </w:pPr>
      <w:r>
        <w:rPr>
          <w:rFonts w:hint="eastAsia"/>
          <w:lang w:eastAsia="zh"/>
        </w:rPr>
        <w:t>AC7843x</w:t>
      </w:r>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t>SPI0_IRQHandler</w:t>
            </w:r>
          </w:p>
        </w:tc>
        <w:tc>
          <w:tcPr>
            <w:tcW w:w="1667" w:type="pct"/>
          </w:tcPr>
          <w:p w:rsidR="00627847" w:rsidRDefault="000F33E2">
            <w:pPr>
              <w:spacing w:beforeLines="0" w:before="0" w:afterLines="0" w:after="0"/>
              <w:rPr>
                <w:szCs w:val="20"/>
              </w:rPr>
            </w:pPr>
            <w:r>
              <w:rPr>
                <w:rFonts w:hint="eastAsia"/>
                <w:lang w:eastAsia="zh"/>
              </w:rPr>
              <w:t>3</w:t>
            </w:r>
            <w:r>
              <w:t>7</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SPI1_IRQHandler</w:t>
            </w:r>
          </w:p>
        </w:tc>
        <w:tc>
          <w:tcPr>
            <w:tcW w:w="1667" w:type="pct"/>
          </w:tcPr>
          <w:p w:rsidR="00627847" w:rsidRDefault="000F33E2">
            <w:pPr>
              <w:spacing w:beforeLines="0" w:before="0" w:afterLines="0" w:after="0"/>
              <w:rPr>
                <w:szCs w:val="20"/>
              </w:rPr>
            </w:pPr>
            <w:r>
              <w:rPr>
                <w:rFonts w:hint="eastAsia"/>
                <w:lang w:eastAsia="zh"/>
              </w:rPr>
              <w:t>3</w:t>
            </w:r>
            <w:r>
              <w:t>8</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rPr>
                <w:szCs w:val="20"/>
              </w:rPr>
            </w:pPr>
            <w:r>
              <w:t>SPI2_IRQHandler</w:t>
            </w:r>
          </w:p>
        </w:tc>
        <w:tc>
          <w:tcPr>
            <w:tcW w:w="1667" w:type="pct"/>
          </w:tcPr>
          <w:p w:rsidR="00627847" w:rsidRDefault="000F33E2">
            <w:pPr>
              <w:spacing w:beforeLines="0" w:before="0" w:afterLines="0" w:after="0"/>
              <w:rPr>
                <w:szCs w:val="20"/>
              </w:rPr>
            </w:pPr>
            <w:r>
              <w:rPr>
                <w:rFonts w:hint="eastAsia"/>
                <w:lang w:eastAsia="zh"/>
              </w:rPr>
              <w:t>3</w:t>
            </w:r>
            <w:r>
              <w:t>9</w:t>
            </w:r>
          </w:p>
        </w:tc>
        <w:tc>
          <w:tcPr>
            <w:tcW w:w="1667" w:type="pct"/>
          </w:tcPr>
          <w:p w:rsidR="00627847" w:rsidRDefault="000F33E2">
            <w:pPr>
              <w:spacing w:beforeLines="0" w:before="0" w:afterLines="0" w:after="0"/>
            </w:pPr>
            <w:r>
              <w:rPr>
                <w:rFonts w:hint="eastAsia"/>
              </w:rPr>
              <w:t>0</w:t>
            </w:r>
          </w:p>
        </w:tc>
      </w:tr>
      <w:tr w:rsidR="00627847" w:rsidTr="00627847">
        <w:tc>
          <w:tcPr>
            <w:tcW w:w="1666" w:type="pct"/>
          </w:tcPr>
          <w:p w:rsidR="00627847" w:rsidRDefault="000F33E2">
            <w:pPr>
              <w:spacing w:beforeLines="0" w:before="0" w:afterLines="0" w:after="0"/>
            </w:pPr>
            <w:bookmarkStart w:id="2049" w:name="_Toc158133707"/>
            <w:r>
              <w:t>SPI</w:t>
            </w:r>
            <w:r>
              <w:rPr>
                <w:rFonts w:hint="eastAsia"/>
                <w:lang w:eastAsia="zh"/>
              </w:rPr>
              <w:t>3</w:t>
            </w:r>
            <w:r>
              <w:t>_IRQHandler</w:t>
            </w:r>
          </w:p>
        </w:tc>
        <w:tc>
          <w:tcPr>
            <w:tcW w:w="1667" w:type="pct"/>
          </w:tcPr>
          <w:p w:rsidR="00627847" w:rsidRDefault="000F33E2">
            <w:pPr>
              <w:spacing w:beforeLines="0" w:before="0" w:afterLines="0" w:after="0"/>
              <w:rPr>
                <w:lang w:eastAsia="zh"/>
              </w:rPr>
            </w:pPr>
            <w:r>
              <w:rPr>
                <w:rFonts w:hint="eastAsia"/>
                <w:lang w:eastAsia="zh"/>
              </w:rPr>
              <w:t>40</w:t>
            </w:r>
          </w:p>
        </w:tc>
        <w:tc>
          <w:tcPr>
            <w:tcW w:w="1667" w:type="pct"/>
          </w:tcPr>
          <w:p w:rsidR="00627847" w:rsidRDefault="000F33E2">
            <w:pPr>
              <w:spacing w:beforeLines="0" w:before="0" w:afterLines="0" w:after="0"/>
              <w:rPr>
                <w:lang w:eastAsia="zh"/>
              </w:rPr>
            </w:pPr>
            <w:r>
              <w:rPr>
                <w:rFonts w:hint="eastAsia"/>
                <w:lang w:eastAsia="zh"/>
              </w:rPr>
              <w:t>0</w:t>
            </w:r>
          </w:p>
        </w:tc>
      </w:tr>
      <w:tr w:rsidR="00627847" w:rsidTr="00627847">
        <w:tc>
          <w:tcPr>
            <w:tcW w:w="1666" w:type="pct"/>
          </w:tcPr>
          <w:p w:rsidR="00627847" w:rsidRDefault="000F33E2">
            <w:pPr>
              <w:spacing w:beforeLines="0" w:before="0" w:afterLines="0" w:after="0"/>
            </w:pPr>
            <w:r>
              <w:t>SPI</w:t>
            </w:r>
            <w:r>
              <w:rPr>
                <w:rFonts w:hint="eastAsia"/>
                <w:lang w:eastAsia="zh"/>
              </w:rPr>
              <w:t>4</w:t>
            </w:r>
            <w:r>
              <w:t>_IRQHandler</w:t>
            </w:r>
          </w:p>
        </w:tc>
        <w:tc>
          <w:tcPr>
            <w:tcW w:w="1667" w:type="pct"/>
          </w:tcPr>
          <w:p w:rsidR="00627847" w:rsidRDefault="000F33E2">
            <w:pPr>
              <w:spacing w:beforeLines="0" w:before="0" w:afterLines="0" w:after="0"/>
              <w:rPr>
                <w:lang w:eastAsia="zh"/>
              </w:rPr>
            </w:pPr>
            <w:r>
              <w:rPr>
                <w:rFonts w:hint="eastAsia"/>
                <w:lang w:eastAsia="zh"/>
              </w:rPr>
              <w:t>41</w:t>
            </w:r>
          </w:p>
        </w:tc>
        <w:tc>
          <w:tcPr>
            <w:tcW w:w="1667" w:type="pct"/>
          </w:tcPr>
          <w:p w:rsidR="00627847" w:rsidRDefault="000F33E2">
            <w:pPr>
              <w:spacing w:beforeLines="0" w:before="0" w:afterLines="0" w:after="0"/>
              <w:rPr>
                <w:lang w:eastAsia="zh"/>
              </w:rPr>
            </w:pPr>
            <w:r>
              <w:rPr>
                <w:rFonts w:hint="eastAsia"/>
                <w:lang w:eastAsia="zh"/>
              </w:rPr>
              <w:t>0</w:t>
            </w:r>
          </w:p>
        </w:tc>
      </w:tr>
    </w:tbl>
    <w:p w:rsidR="00627847" w:rsidRDefault="000F33E2">
      <w:pPr>
        <w:pStyle w:val="3"/>
      </w:pPr>
      <w:bookmarkStart w:id="2050" w:name="_Toc196899040"/>
      <w:r>
        <w:rPr>
          <w:rFonts w:hint="eastAsia"/>
        </w:rPr>
        <w:t>中断宏定义</w:t>
      </w:r>
      <w:bookmarkEnd w:id="2049"/>
      <w:bookmarkEnd w:id="2050"/>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60"/>
        </w:numPr>
        <w:spacing w:before="180" w:after="180"/>
        <w:ind w:left="714" w:firstLineChars="0" w:hanging="357"/>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spacing w:before="180" w:after="180"/>
        <w:ind w:leftChars="200" w:left="400"/>
        <w:rPr>
          <w:rFonts w:cs="CourierStd"/>
          <w:kern w:val="0"/>
          <w:szCs w:val="20"/>
        </w:rPr>
      </w:pPr>
      <w:r>
        <w:rPr>
          <w:rFonts w:ascii="宋体" w:hAnsi="宋体" w:cs="CourierStd" w:hint="eastAsia"/>
          <w:kern w:val="0"/>
          <w:szCs w:val="20"/>
        </w:rPr>
        <w:t>在这种情况下，用户使用</w:t>
      </w:r>
      <w:r>
        <w:rPr>
          <w:rFonts w:cs="CourierStd" w:hint="eastAsia"/>
          <w:kern w:val="0"/>
          <w:szCs w:val="20"/>
        </w:rPr>
        <w:t>A</w:t>
      </w:r>
      <w:r>
        <w:rPr>
          <w:rFonts w:cs="CourierStd"/>
          <w:kern w:val="0"/>
          <w:szCs w:val="20"/>
        </w:rPr>
        <w:t>UTOSAR OS</w:t>
      </w:r>
      <w:r>
        <w:rPr>
          <w:rFonts w:ascii="宋体" w:hAnsi="宋体" w:cs="CourierStd" w:hint="eastAsia"/>
          <w:kern w:val="0"/>
          <w:szCs w:val="20"/>
        </w:rPr>
        <w:t>接口配置指定硬件中断为一类中断或二类中断：其中一类中断不使用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接口，二类中断则由</w:t>
      </w:r>
      <w:r>
        <w:rPr>
          <w:rFonts w:cs="CourierStd" w:hint="eastAsia"/>
          <w:kern w:val="0"/>
          <w:szCs w:val="20"/>
        </w:rPr>
        <w:t>O</w:t>
      </w:r>
      <w:r>
        <w:rPr>
          <w:rFonts w:cs="CourierStd"/>
          <w:kern w:val="0"/>
          <w:szCs w:val="20"/>
        </w:rPr>
        <w:t>S</w:t>
      </w:r>
      <w:r>
        <w:rPr>
          <w:rFonts w:ascii="宋体" w:hAnsi="宋体" w:cs="CourierStd" w:hint="eastAsia"/>
          <w:kern w:val="0"/>
          <w:szCs w:val="20"/>
        </w:rPr>
        <w:t>管理并可使用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接口，且一类中断优先级高于二类中断优先级。</w:t>
      </w:r>
    </w:p>
    <w:p w:rsidR="00627847" w:rsidRDefault="000F33E2">
      <w:pPr>
        <w:pStyle w:val="2"/>
      </w:pPr>
      <w:bookmarkStart w:id="2051" w:name="_Toc158133708"/>
      <w:bookmarkStart w:id="2052" w:name="_Toc196899041"/>
      <w:r>
        <w:rPr>
          <w:rFonts w:hint="eastAsia"/>
        </w:rPr>
        <w:t>主要</w:t>
      </w:r>
      <w:r>
        <w:rPr>
          <w:rFonts w:hint="eastAsia"/>
        </w:rPr>
        <w:t>API</w:t>
      </w:r>
      <w:r>
        <w:rPr>
          <w:rFonts w:hint="eastAsia"/>
        </w:rPr>
        <w:t>要求</w:t>
      </w:r>
      <w:bookmarkEnd w:id="2051"/>
      <w:bookmarkEnd w:id="2052"/>
    </w:p>
    <w:p w:rsidR="00627847" w:rsidRDefault="000F33E2">
      <w:pPr>
        <w:pStyle w:val="3"/>
      </w:pPr>
      <w:bookmarkStart w:id="2053" w:name="_Toc158133709"/>
      <w:bookmarkStart w:id="2054" w:name="_Toc196899042"/>
      <w:r>
        <w:rPr>
          <w:rFonts w:hint="eastAsia"/>
        </w:rPr>
        <w:t>BSW</w:t>
      </w:r>
      <w:proofErr w:type="gramStart"/>
      <w:r>
        <w:rPr>
          <w:rFonts w:hint="eastAsia"/>
        </w:rPr>
        <w:t>调度器</w:t>
      </w:r>
      <w:proofErr w:type="gramEnd"/>
      <w:r>
        <w:rPr>
          <w:rFonts w:hint="eastAsia"/>
        </w:rPr>
        <w:t>内的主要函数调用</w:t>
      </w:r>
      <w:bookmarkEnd w:id="2053"/>
      <w:bookmarkEnd w:id="2054"/>
    </w:p>
    <w:p w:rsidR="00627847" w:rsidRDefault="000F33E2">
      <w:pPr>
        <w:spacing w:before="180" w:after="180"/>
      </w:pPr>
      <w:r>
        <w:rPr>
          <w:rFonts w:hint="eastAsia"/>
        </w:rPr>
        <w:t>只有在</w:t>
      </w:r>
      <w:r>
        <w:rPr>
          <w:rFonts w:hint="eastAsia"/>
        </w:rPr>
        <w:t>Spi_AsyncTransmit()</w:t>
      </w:r>
      <w:r>
        <w:rPr>
          <w:rFonts w:hint="eastAsia"/>
        </w:rPr>
        <w:t>启用轮询模式时，才应该定期调用</w:t>
      </w:r>
      <w:r>
        <w:rPr>
          <w:rFonts w:hint="eastAsia"/>
        </w:rPr>
        <w:t>Spi_MainFunction_Handling()</w:t>
      </w:r>
      <w:r>
        <w:rPr>
          <w:rFonts w:hint="eastAsia"/>
        </w:rPr>
        <w:t>函数。</w:t>
      </w:r>
    </w:p>
    <w:p w:rsidR="00627847" w:rsidRDefault="000F33E2">
      <w:pPr>
        <w:pStyle w:val="3"/>
      </w:pPr>
      <w:bookmarkStart w:id="2055" w:name="_Toc158133710"/>
      <w:bookmarkStart w:id="2056" w:name="_Toc196899043"/>
      <w:r>
        <w:rPr>
          <w:rFonts w:hint="eastAsia"/>
        </w:rPr>
        <w:t>API</w:t>
      </w:r>
      <w:r>
        <w:rPr>
          <w:rFonts w:hint="eastAsia"/>
        </w:rPr>
        <w:t>要求</w:t>
      </w:r>
      <w:bookmarkEnd w:id="2055"/>
      <w:bookmarkEnd w:id="2056"/>
    </w:p>
    <w:p w:rsidR="00627847" w:rsidRDefault="000F33E2">
      <w:pPr>
        <w:spacing w:before="180" w:after="180"/>
      </w:pPr>
      <w:r>
        <w:rPr>
          <w:rFonts w:hint="eastAsia"/>
        </w:rPr>
        <w:t>None</w:t>
      </w:r>
    </w:p>
    <w:p w:rsidR="00627847" w:rsidRDefault="000F33E2">
      <w:pPr>
        <w:pStyle w:val="3"/>
      </w:pPr>
      <w:bookmarkStart w:id="2057" w:name="_Toc158133711"/>
      <w:bookmarkStart w:id="2058" w:name="_Toc196899044"/>
      <w:r>
        <w:rPr>
          <w:rFonts w:hint="eastAsia"/>
        </w:rPr>
        <w:t>通知函数、回调和标注的调用</w:t>
      </w:r>
      <w:bookmarkEnd w:id="2057"/>
      <w:bookmarkEnd w:id="2058"/>
    </w:p>
    <w:p w:rsidR="00627847" w:rsidRDefault="000F33E2">
      <w:pPr>
        <w:pStyle w:val="aff7"/>
        <w:numPr>
          <w:ilvl w:val="0"/>
          <w:numId w:val="21"/>
        </w:numPr>
        <w:spacing w:before="180" w:after="180"/>
        <w:ind w:firstLineChars="0"/>
      </w:pPr>
      <w:r>
        <w:rPr>
          <w:rFonts w:hint="eastAsia"/>
        </w:rPr>
        <w:t>回</w:t>
      </w:r>
      <w:proofErr w:type="gramStart"/>
      <w:r>
        <w:rPr>
          <w:rFonts w:hint="eastAsia"/>
        </w:rPr>
        <w:t>调函数</w:t>
      </w:r>
      <w:proofErr w:type="gramEnd"/>
      <w:r>
        <w:rPr>
          <w:rFonts w:hint="eastAsia"/>
        </w:rPr>
        <w:t>通知：</w:t>
      </w:r>
      <w:r>
        <w:t>任务和序列</w:t>
      </w:r>
      <w:r>
        <w:rPr>
          <w:rFonts w:hint="eastAsia"/>
        </w:rPr>
        <w:t>回调通知。</w:t>
      </w:r>
    </w:p>
    <w:p w:rsidR="00627847" w:rsidRDefault="000F33E2">
      <w:pPr>
        <w:pStyle w:val="aff7"/>
        <w:numPr>
          <w:ilvl w:val="0"/>
          <w:numId w:val="21"/>
        </w:numPr>
        <w:spacing w:before="180" w:after="180"/>
        <w:ind w:firstLineChars="0"/>
      </w:pPr>
      <w:r>
        <w:rPr>
          <w:rFonts w:hint="eastAsia"/>
        </w:rPr>
        <w:t>用户通知：</w:t>
      </w:r>
    </w:p>
    <w:p w:rsidR="00627847" w:rsidRDefault="000F33E2">
      <w:pPr>
        <w:spacing w:before="180" w:after="180"/>
      </w:pPr>
      <w:r>
        <w:rPr>
          <w:rFonts w:hint="eastAsia"/>
        </w:rPr>
        <w:t>SPI</w:t>
      </w:r>
      <w:r>
        <w:rPr>
          <w:rFonts w:hint="eastAsia"/>
        </w:rPr>
        <w:t>处理和驱动程序在异步模式下为每个任务和序列提供通知。通知可以配置为指向用户定义函数的指针。如果不需要通知，相应的</w:t>
      </w:r>
      <w:r>
        <w:rPr>
          <w:rFonts w:hint="eastAsia"/>
        </w:rPr>
        <w:t>EndNotification</w:t>
      </w:r>
      <w:r>
        <w:rPr>
          <w:rFonts w:hint="eastAsia"/>
        </w:rPr>
        <w:t>字段应置为</w:t>
      </w:r>
      <w:r>
        <w:rPr>
          <w:rFonts w:hint="eastAsia"/>
        </w:rPr>
        <w:t>N</w:t>
      </w:r>
      <w:r>
        <w:t>ULL</w:t>
      </w:r>
      <w:r>
        <w:rPr>
          <w:rFonts w:hint="eastAsia"/>
        </w:rPr>
        <w:t>。</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void Spi_JobEndNotification</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180" w:after="180"/>
        <w:ind w:firstLineChars="200" w:firstLine="400"/>
        <w:jc w:val="left"/>
        <w:rPr>
          <w:rFonts w:ascii="Consolas" w:eastAsia="TimesLTStd-Roman" w:hAnsi="Consolas" w:cs="TimesLTStd-Roman"/>
          <w:kern w:val="0"/>
        </w:rPr>
      </w:pPr>
      <w:r>
        <w:rPr>
          <w:rFonts w:ascii="Consolas" w:eastAsia="TimesLTStd-Roman" w:hAnsi="Consolas" w:cs="TimesLTStd-Roman"/>
          <w:kern w:val="0"/>
        </w:rPr>
        <w:t>void</w:t>
      </w:r>
    </w:p>
    <w:p w:rsidR="00627847" w:rsidRDefault="000F33E2">
      <w:pPr>
        <w:shd w:val="clear" w:color="auto" w:fill="FDF1DB"/>
        <w:spacing w:before="180" w:after="180"/>
        <w:rPr>
          <w:rFonts w:ascii="Consolas" w:hAnsi="Consolas"/>
        </w:rPr>
      </w:pPr>
      <w:r>
        <w:rPr>
          <w:rFonts w:ascii="Consolas" w:eastAsia="TimesLTStd-Roman" w:hAnsi="Consolas" w:cs="TimesLTStd-Roman"/>
          <w:kern w:val="0"/>
        </w:rPr>
        <w:t>)</w:t>
      </w:r>
      <w:r>
        <w:rPr>
          <w:rFonts w:ascii="Consolas" w:hAnsi="Consolas"/>
        </w:rPr>
        <w:t xml:space="preserve"> </w:t>
      </w:r>
    </w:p>
    <w:p w:rsidR="00627847" w:rsidRDefault="00627847">
      <w:pPr>
        <w:shd w:val="clear" w:color="auto" w:fill="FDF1DB"/>
        <w:spacing w:before="180" w:after="180"/>
        <w:rPr>
          <w:rFonts w:ascii="Consolas" w:hAnsi="Consolas"/>
        </w:rPr>
      </w:pP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void Spi_SeqEndNotification</w:t>
      </w:r>
    </w:p>
    <w:p w:rsidR="00627847" w:rsidRDefault="000F33E2">
      <w:pPr>
        <w:widowControl w:val="0"/>
        <w:shd w:val="clear" w:color="auto" w:fill="FDF1DB"/>
        <w:autoSpaceDE w:val="0"/>
        <w:autoSpaceDN w:val="0"/>
        <w:spacing w:before="180" w:after="180"/>
        <w:jc w:val="left"/>
        <w:rPr>
          <w:rFonts w:ascii="Consolas" w:eastAsia="TimesLTStd-Roman"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180" w:after="180"/>
        <w:ind w:firstLineChars="200" w:firstLine="400"/>
        <w:jc w:val="left"/>
        <w:rPr>
          <w:rFonts w:ascii="Consolas" w:eastAsia="TimesLTStd-Roman" w:hAnsi="Consolas" w:cs="TimesLTStd-Roman"/>
          <w:kern w:val="0"/>
        </w:rPr>
      </w:pPr>
      <w:r>
        <w:rPr>
          <w:rFonts w:ascii="Consolas" w:eastAsia="TimesLTStd-Roman" w:hAnsi="Consolas" w:cs="TimesLTStd-Roman"/>
          <w:kern w:val="0"/>
        </w:rPr>
        <w:t>void</w:t>
      </w:r>
    </w:p>
    <w:p w:rsidR="00627847" w:rsidRDefault="000F33E2">
      <w:pPr>
        <w:shd w:val="clear" w:color="auto" w:fill="FDF1DB"/>
        <w:spacing w:before="180" w:after="180"/>
        <w:rPr>
          <w:rFonts w:ascii="Consolas" w:hAnsi="Consolas"/>
        </w:rPr>
      </w:pPr>
      <w:r>
        <w:rPr>
          <w:rFonts w:ascii="Consolas" w:eastAsia="TimesLTStd-Roman" w:hAnsi="Consolas" w:cs="TimesLTStd-Roman"/>
          <w:kern w:val="0"/>
        </w:rPr>
        <w:t>)</w:t>
      </w:r>
    </w:p>
    <w:p w:rsidR="00627847" w:rsidRDefault="000F33E2">
      <w:pPr>
        <w:spacing w:before="180" w:after="180"/>
      </w:pPr>
      <w:r>
        <w:rPr>
          <w:rFonts w:hint="eastAsia"/>
        </w:rPr>
        <w:t>通知函数的具体功能由用户实现。</w:t>
      </w:r>
    </w:p>
    <w:p w:rsidR="00627847" w:rsidRDefault="000F33E2">
      <w:pPr>
        <w:pStyle w:val="2"/>
      </w:pPr>
      <w:bookmarkStart w:id="2059" w:name="_Toc158133712"/>
      <w:bookmarkStart w:id="2060" w:name="_Toc196899045"/>
      <w:r>
        <w:rPr>
          <w:rFonts w:hint="eastAsia"/>
        </w:rPr>
        <w:t>关联模块</w:t>
      </w:r>
      <w:bookmarkEnd w:id="2059"/>
      <w:bookmarkEnd w:id="2060"/>
    </w:p>
    <w:p w:rsidR="00627847" w:rsidRDefault="000F33E2">
      <w:pPr>
        <w:spacing w:before="180" w:after="180"/>
      </w:pPr>
      <w:r>
        <w:rPr>
          <w:rFonts w:hint="eastAsia"/>
        </w:rPr>
        <w:t>本章节主要介绍</w:t>
      </w:r>
      <w:r>
        <w:rPr>
          <w:rFonts w:hint="eastAsia"/>
        </w:rPr>
        <w:t xml:space="preserve">SPI </w:t>
      </w:r>
      <w:r>
        <w:rPr>
          <w:rFonts w:hint="eastAsia"/>
        </w:rPr>
        <w:t>模块需要关联的模块，主要包含有</w:t>
      </w:r>
      <w:r>
        <w:rPr>
          <w:rFonts w:hint="eastAsia"/>
        </w:rPr>
        <w:t>MCU</w:t>
      </w:r>
      <w:r>
        <w:rPr>
          <w:rFonts w:hint="eastAsia"/>
        </w:rPr>
        <w:t>模块、</w:t>
      </w:r>
      <w:r>
        <w:rPr>
          <w:rFonts w:hint="eastAsia"/>
        </w:rPr>
        <w:t>RESOURCE</w:t>
      </w:r>
      <w:r>
        <w:rPr>
          <w:rFonts w:hint="eastAsia"/>
        </w:rPr>
        <w:t>模块、</w:t>
      </w:r>
      <w:r>
        <w:rPr>
          <w:rFonts w:hint="eastAsia"/>
        </w:rPr>
        <w:t>PORT</w:t>
      </w:r>
      <w:r>
        <w:rPr>
          <w:rFonts w:hint="eastAsia"/>
        </w:rPr>
        <w:t>模块、</w:t>
      </w:r>
      <w:r>
        <w:rPr>
          <w:rFonts w:hint="eastAsia"/>
        </w:rPr>
        <w:t>DET</w:t>
      </w:r>
      <w:r>
        <w:rPr>
          <w:rFonts w:hint="eastAsia"/>
        </w:rPr>
        <w:t>模块、</w:t>
      </w:r>
      <w:r>
        <w:rPr>
          <w:rFonts w:hint="eastAsia"/>
        </w:rPr>
        <w:t>BASE</w:t>
      </w:r>
      <w:r>
        <w:rPr>
          <w:rFonts w:hint="eastAsia"/>
        </w:rPr>
        <w:t>模块和</w:t>
      </w:r>
      <w:r>
        <w:rPr>
          <w:rFonts w:hint="eastAsia"/>
        </w:rPr>
        <w:t>D</w:t>
      </w:r>
      <w:r>
        <w:t>MA</w:t>
      </w:r>
      <w:r>
        <w:rPr>
          <w:rFonts w:hint="eastAsia"/>
        </w:rPr>
        <w:t>模块等。</w:t>
      </w:r>
    </w:p>
    <w:p w:rsidR="00627847" w:rsidRDefault="000F33E2">
      <w:pPr>
        <w:pStyle w:val="3"/>
      </w:pPr>
      <w:bookmarkStart w:id="2061" w:name="_Toc158133713"/>
      <w:bookmarkStart w:id="2062" w:name="_Toc196899046"/>
      <w:r>
        <w:rPr>
          <w:rFonts w:hint="eastAsia"/>
        </w:rPr>
        <w:t>MCU</w:t>
      </w:r>
      <w:r>
        <w:rPr>
          <w:rFonts w:hint="eastAsia"/>
        </w:rPr>
        <w:t>模块</w:t>
      </w:r>
      <w:bookmarkEnd w:id="2061"/>
      <w:bookmarkEnd w:id="2062"/>
    </w:p>
    <w:p w:rsidR="00627847" w:rsidRDefault="000F33E2">
      <w:pPr>
        <w:spacing w:before="180" w:after="180"/>
      </w:pPr>
      <w:r>
        <w:t>MCU</w:t>
      </w:r>
      <w:r>
        <w:rPr>
          <w:rFonts w:hint="eastAsia"/>
        </w:rPr>
        <w:t>模块中可配置</w:t>
      </w:r>
      <w:r>
        <w:t>SPI</w:t>
      </w:r>
      <w:r>
        <w:rPr>
          <w:rFonts w:hint="eastAsia"/>
        </w:rPr>
        <w:t>的时钟源</w:t>
      </w:r>
      <w:r>
        <w:rPr>
          <w:rFonts w:hint="eastAsia"/>
        </w:rPr>
        <w:t>(</w:t>
      </w:r>
      <w:r>
        <w:rPr>
          <w:rFonts w:hint="eastAsia"/>
        </w:rPr>
        <w:t>总线时钟</w:t>
      </w:r>
      <w:r>
        <w:rPr>
          <w:rFonts w:hint="eastAsia"/>
        </w:rPr>
        <w:t>(BUS_CLK)</w:t>
      </w:r>
      <w:r>
        <w:rPr>
          <w:rFonts w:hint="eastAsia"/>
        </w:rPr>
        <w:t>、高速外部时钟</w:t>
      </w:r>
      <w:r>
        <w:rPr>
          <w:rFonts w:hint="eastAsia"/>
        </w:rPr>
        <w:t>(</w:t>
      </w:r>
      <w:r>
        <w:t>HSI</w:t>
      </w:r>
      <w:r>
        <w:rPr>
          <w:rFonts w:hint="eastAsia"/>
        </w:rPr>
        <w:t>)</w:t>
      </w:r>
      <w:r>
        <w:rPr>
          <w:rFonts w:hint="eastAsia"/>
        </w:rPr>
        <w:t>、高速内部时钟</w:t>
      </w:r>
      <w:r>
        <w:rPr>
          <w:rFonts w:hint="eastAsia"/>
        </w:rPr>
        <w:t>(HSE)</w:t>
      </w:r>
      <w:r>
        <w:rPr>
          <w:rFonts w:hint="eastAsia"/>
        </w:rPr>
        <w:t>、低速内部时钟</w:t>
      </w:r>
      <w:r>
        <w:rPr>
          <w:rFonts w:hint="eastAsia"/>
        </w:rPr>
        <w:t>(LSI))</w:t>
      </w:r>
      <w:r>
        <w:rPr>
          <w:rFonts w:hint="eastAsia"/>
        </w:rPr>
        <w:t>，</w:t>
      </w:r>
      <w:r>
        <w:rPr>
          <w:rFonts w:hint="eastAsia"/>
        </w:rPr>
        <w:t>MCU</w:t>
      </w:r>
      <w:r>
        <w:rPr>
          <w:rFonts w:hint="eastAsia"/>
        </w:rPr>
        <w:t>模块对于</w:t>
      </w:r>
      <w:r>
        <w:t>SPI</w:t>
      </w:r>
      <w:r>
        <w:rPr>
          <w:rFonts w:hint="eastAsia"/>
        </w:rPr>
        <w:t>驱动程序是必需的，且在使用</w:t>
      </w:r>
      <w:r>
        <w:t>SPI</w:t>
      </w:r>
      <w:r>
        <w:rPr>
          <w:rFonts w:hint="eastAsia"/>
        </w:rPr>
        <w:t>之前要先初始化时钟。在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_Ref160198624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18</w:t>
      </w:r>
      <w:r w:rsidR="007F4B64" w:rsidRPr="007F4B64">
        <w:rPr>
          <w:color w:val="0000FF"/>
        </w:rPr>
        <w:noBreakHyphen/>
        <w:t>5</w:t>
      </w:r>
      <w:r>
        <w:rPr>
          <w:color w:val="0000FF"/>
        </w:rPr>
        <w:fldChar w:fldCharType="end"/>
      </w:r>
      <w:r>
        <w:rPr>
          <w:rFonts w:hint="eastAsia"/>
        </w:rPr>
        <w:t>所示。主要配置</w:t>
      </w:r>
      <w:r>
        <w:rPr>
          <w:rFonts w:hint="eastAsia"/>
        </w:rPr>
        <w:t>McuClockReferencePoint</w:t>
      </w:r>
      <w:r>
        <w:rPr>
          <w:rFonts w:hint="eastAsia"/>
        </w:rPr>
        <w:t>容器。</w:t>
      </w:r>
    </w:p>
    <w:p w:rsidR="00627847" w:rsidRDefault="000F33E2">
      <w:pPr>
        <w:keepNext/>
        <w:spacing w:before="180" w:after="180"/>
        <w:jc w:val="center"/>
      </w:pPr>
      <w:r>
        <w:rPr>
          <w:noProof/>
        </w:rPr>
        <w:drawing>
          <wp:inline distT="0" distB="0" distL="0" distR="0" wp14:anchorId="66E36771" wp14:editId="3D04486C">
            <wp:extent cx="5731510" cy="1652905"/>
            <wp:effectExtent l="0" t="0" r="2540" b="4445"/>
            <wp:docPr id="187" name="图片 187" descr="C:\Users\ATC1048\AppData\Roaming\LarkShell\OptimizeImage\7d49cac6-cd96-4782-bf43-75e0d6353f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C:\Users\ATC1048\AppData\Roaming\LarkShell\OptimizeImage\7d49cac6-cd96-4782-bf43-75e0d6353f36.jpe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731510" cy="1652905"/>
                    </a:xfrm>
                    <a:prstGeom prst="rect">
                      <a:avLst/>
                    </a:prstGeom>
                    <a:noFill/>
                    <a:ln>
                      <a:noFill/>
                    </a:ln>
                  </pic:spPr>
                </pic:pic>
              </a:graphicData>
            </a:graphic>
          </wp:inline>
        </w:drawing>
      </w:r>
    </w:p>
    <w:p w:rsidR="00627847" w:rsidRDefault="000F33E2">
      <w:pPr>
        <w:pStyle w:val="a6"/>
        <w:spacing w:before="180" w:after="180"/>
      </w:pPr>
      <w:bookmarkStart w:id="2063" w:name="_Ref160198624"/>
      <w:bookmarkStart w:id="2064" w:name="_Toc158133731"/>
      <w:bookmarkStart w:id="2065" w:name="_Toc144805802"/>
      <w:bookmarkStart w:id="2066" w:name="_Toc19683715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5</w:t>
      </w:r>
      <w:r>
        <w:fldChar w:fldCharType="end"/>
      </w:r>
      <w:bookmarkEnd w:id="2063"/>
      <w:r>
        <w:t xml:space="preserve"> MCU</w:t>
      </w:r>
      <w:r>
        <w:rPr>
          <w:rFonts w:hint="eastAsia"/>
        </w:rPr>
        <w:t>模块配置</w:t>
      </w:r>
      <w:bookmarkEnd w:id="2064"/>
      <w:bookmarkEnd w:id="2065"/>
      <w:bookmarkEnd w:id="2066"/>
    </w:p>
    <w:p w:rsidR="00627847" w:rsidRDefault="000F33E2">
      <w:pPr>
        <w:pStyle w:val="3"/>
      </w:pPr>
      <w:bookmarkStart w:id="2067" w:name="_Toc158133714"/>
      <w:bookmarkStart w:id="2068" w:name="_Toc196899047"/>
      <w:r>
        <w:t>PORT</w:t>
      </w:r>
      <w:r>
        <w:rPr>
          <w:rFonts w:hint="eastAsia"/>
        </w:rPr>
        <w:t>模块</w:t>
      </w:r>
      <w:bookmarkEnd w:id="2067"/>
      <w:bookmarkEnd w:id="2068"/>
    </w:p>
    <w:p w:rsidR="00627847" w:rsidRDefault="000F33E2">
      <w:pPr>
        <w:spacing w:before="180" w:after="180"/>
      </w:pPr>
      <w:r>
        <w:t>PORT</w:t>
      </w:r>
      <w:r>
        <w:rPr>
          <w:rFonts w:hint="eastAsia"/>
        </w:rPr>
        <w:t>模块用于配置</w:t>
      </w:r>
      <w:r>
        <w:t>SPI</w:t>
      </w:r>
      <w:r>
        <w:rPr>
          <w:rFonts w:hint="eastAsia"/>
        </w:rPr>
        <w:t>所使用的引脚功能。根据所需要的引脚，设置其复用功能。</w:t>
      </w:r>
    </w:p>
    <w:p w:rsidR="00627847" w:rsidRDefault="000F33E2">
      <w:pPr>
        <w:pStyle w:val="3"/>
      </w:pPr>
      <w:bookmarkStart w:id="2069" w:name="_Toc158133715"/>
      <w:bookmarkStart w:id="2070" w:name="_Toc196899048"/>
      <w:r>
        <w:t>RESOURCE</w:t>
      </w:r>
      <w:r>
        <w:rPr>
          <w:rFonts w:hint="eastAsia"/>
        </w:rPr>
        <w:t>模块</w:t>
      </w:r>
      <w:bookmarkEnd w:id="2069"/>
      <w:bookmarkEnd w:id="2070"/>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rPr>
          <w:rFonts w:hint="eastAsia"/>
          <w:kern w:val="0"/>
        </w:rPr>
        <w:t>AC</w:t>
      </w:r>
      <w:r>
        <w:rPr>
          <w:kern w:val="0"/>
        </w:rPr>
        <w:t>784</w:t>
      </w:r>
      <w:r>
        <w:rPr>
          <w:rFonts w:hint="eastAsia"/>
          <w:kern w:val="0"/>
        </w:rPr>
        <w:t>xx</w:t>
      </w:r>
      <w:r>
        <w:rPr>
          <w:kern w:val="0"/>
        </w:rPr>
        <w:t>_FS_MCAL_IM_Compiler</w:t>
      </w:r>
      <w:r>
        <w:rPr>
          <w:rFonts w:hint="eastAsia"/>
        </w:rPr>
        <w:t>》</w:t>
      </w:r>
      <w:r>
        <w:rPr>
          <w:rFonts w:hint="eastAsia"/>
        </w:rPr>
        <w:t>1.2</w:t>
      </w:r>
      <w:r>
        <w:rPr>
          <w:rFonts w:hint="eastAsia"/>
        </w:rPr>
        <w:t>节所示。其</w:t>
      </w:r>
      <w:r>
        <w:rPr>
          <w:rFonts w:hint="eastAsia"/>
        </w:rPr>
        <w:t>EB</w:t>
      </w:r>
      <w:r>
        <w:rPr>
          <w:rFonts w:hint="eastAsia"/>
        </w:rPr>
        <w:t>工具中配置如</w:t>
      </w:r>
      <w:r>
        <w:rPr>
          <w:color w:val="0000FF"/>
        </w:rPr>
        <w:fldChar w:fldCharType="begin"/>
      </w:r>
      <w:r>
        <w:rPr>
          <w:color w:val="0000FF"/>
        </w:rPr>
        <w:instrText xml:space="preserve"> </w:instrText>
      </w:r>
      <w:r>
        <w:rPr>
          <w:rFonts w:hint="eastAsia"/>
          <w:color w:val="0000FF"/>
        </w:rPr>
        <w:instrText>REF _Ref160198641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18</w:t>
      </w:r>
      <w:r w:rsidR="007F4B64" w:rsidRPr="007F4B64">
        <w:rPr>
          <w:color w:val="0000FF"/>
        </w:rPr>
        <w:noBreakHyphen/>
        <w:t>6</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685B2010" wp14:editId="0AE9F4EF">
            <wp:extent cx="3680460" cy="213487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pic:cNvPicPr>
                  </pic:nvPicPr>
                  <pic:blipFill>
                    <a:blip r:embed="rId55"/>
                    <a:stretch>
                      <a:fillRect/>
                    </a:stretch>
                  </pic:blipFill>
                  <pic:spPr>
                    <a:xfrm>
                      <a:off x="0" y="0"/>
                      <a:ext cx="3697106" cy="2144698"/>
                    </a:xfrm>
                    <a:prstGeom prst="rect">
                      <a:avLst/>
                    </a:prstGeom>
                  </pic:spPr>
                </pic:pic>
              </a:graphicData>
            </a:graphic>
          </wp:inline>
        </w:drawing>
      </w:r>
    </w:p>
    <w:p w:rsidR="00627847" w:rsidRDefault="000F33E2">
      <w:pPr>
        <w:pStyle w:val="a6"/>
        <w:spacing w:before="180" w:after="180"/>
      </w:pPr>
      <w:bookmarkStart w:id="2071" w:name="_Ref160198641"/>
      <w:bookmarkStart w:id="2072" w:name="_Toc144805806"/>
      <w:bookmarkStart w:id="2073" w:name="_Toc158133732"/>
      <w:bookmarkStart w:id="2074" w:name="_Toc19683715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6</w:t>
      </w:r>
      <w:r>
        <w:fldChar w:fldCharType="end"/>
      </w:r>
      <w:bookmarkEnd w:id="2071"/>
      <w:r>
        <w:t xml:space="preserve"> RESOURCE</w:t>
      </w:r>
      <w:r>
        <w:rPr>
          <w:rFonts w:hint="eastAsia"/>
        </w:rPr>
        <w:t>模块配置</w:t>
      </w:r>
      <w:bookmarkEnd w:id="2072"/>
      <w:bookmarkEnd w:id="2073"/>
      <w:bookmarkEnd w:id="2074"/>
    </w:p>
    <w:p w:rsidR="00627847" w:rsidRDefault="000F33E2">
      <w:pPr>
        <w:pStyle w:val="3"/>
      </w:pPr>
      <w:bookmarkStart w:id="2075" w:name="_Toc158133716"/>
      <w:bookmarkStart w:id="2076" w:name="_Toc196899049"/>
      <w:r>
        <w:t>DET</w:t>
      </w:r>
      <w:r>
        <w:rPr>
          <w:rFonts w:hint="eastAsia"/>
        </w:rPr>
        <w:t>模块</w:t>
      </w:r>
      <w:bookmarkEnd w:id="2075"/>
      <w:bookmarkEnd w:id="2076"/>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_Ref160198632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18</w:t>
      </w:r>
      <w:r w:rsidR="007F4B64" w:rsidRPr="007F4B64">
        <w:rPr>
          <w:color w:val="0000FF"/>
        </w:rPr>
        <w:noBreakHyphen/>
        <w:t>7</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14:anchorId="4C66369C" wp14:editId="0849EAF2">
            <wp:extent cx="4768850" cy="1641475"/>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4784803" cy="1647062"/>
                    </a:xfrm>
                    <a:prstGeom prst="rect">
                      <a:avLst/>
                    </a:prstGeom>
                  </pic:spPr>
                </pic:pic>
              </a:graphicData>
            </a:graphic>
          </wp:inline>
        </w:drawing>
      </w:r>
    </w:p>
    <w:p w:rsidR="00627847" w:rsidRDefault="000F33E2">
      <w:pPr>
        <w:pStyle w:val="a6"/>
        <w:spacing w:before="180" w:after="180"/>
      </w:pPr>
      <w:bookmarkStart w:id="2077" w:name="_Ref160198632"/>
      <w:bookmarkStart w:id="2078" w:name="_Toc158133733"/>
      <w:bookmarkStart w:id="2079" w:name="_Toc144805807"/>
      <w:bookmarkStart w:id="2080" w:name="_Toc19683715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7</w:t>
      </w:r>
      <w:r>
        <w:fldChar w:fldCharType="end"/>
      </w:r>
      <w:bookmarkEnd w:id="2077"/>
      <w:r>
        <w:t xml:space="preserve"> DET</w:t>
      </w:r>
      <w:r>
        <w:t>模块配置</w:t>
      </w:r>
      <w:bookmarkEnd w:id="2078"/>
      <w:bookmarkEnd w:id="2079"/>
      <w:bookmarkEnd w:id="2080"/>
    </w:p>
    <w:p w:rsidR="00627847" w:rsidRDefault="000F33E2">
      <w:pPr>
        <w:pStyle w:val="3"/>
      </w:pPr>
      <w:bookmarkStart w:id="2081" w:name="_Toc158133717"/>
      <w:bookmarkStart w:id="2082" w:name="_Toc196899050"/>
      <w:r>
        <w:t>BASE</w:t>
      </w:r>
      <w:r>
        <w:rPr>
          <w:rFonts w:hint="eastAsia"/>
        </w:rPr>
        <w:t>模块</w:t>
      </w:r>
      <w:bookmarkEnd w:id="2081"/>
      <w:bookmarkEnd w:id="2082"/>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3"/>
      </w:pPr>
      <w:bookmarkStart w:id="2083" w:name="_Toc158133718"/>
      <w:bookmarkStart w:id="2084" w:name="_Toc196899051"/>
      <w:r>
        <w:rPr>
          <w:rFonts w:hint="eastAsia"/>
        </w:rPr>
        <w:t>EcuM</w:t>
      </w:r>
      <w:r>
        <w:rPr>
          <w:rFonts w:hint="eastAsia"/>
        </w:rPr>
        <w:t>模块</w:t>
      </w:r>
      <w:bookmarkEnd w:id="2083"/>
      <w:bookmarkEnd w:id="2084"/>
    </w:p>
    <w:p w:rsidR="00627847" w:rsidRDefault="000F33E2">
      <w:pPr>
        <w:spacing w:before="180" w:after="180"/>
      </w:pPr>
      <w:r>
        <w:rPr>
          <w:rFonts w:hint="eastAsia"/>
        </w:rPr>
        <w:t>Ecu</w:t>
      </w:r>
      <w:r>
        <w:t>M</w:t>
      </w:r>
      <w:r>
        <w:rPr>
          <w:rFonts w:hint="eastAsia"/>
        </w:rPr>
        <w:t>模块会在上电时检查唤醒源，并开启唤醒验证。</w:t>
      </w:r>
    </w:p>
    <w:p w:rsidR="00627847" w:rsidRDefault="000F33E2">
      <w:pPr>
        <w:pStyle w:val="3"/>
      </w:pPr>
      <w:bookmarkStart w:id="2085" w:name="_Toc158133719"/>
      <w:bookmarkStart w:id="2086" w:name="_Toc196899052"/>
      <w:r>
        <w:t>D</w:t>
      </w:r>
      <w:r>
        <w:rPr>
          <w:rFonts w:hint="eastAsia"/>
        </w:rPr>
        <w:t>M</w:t>
      </w:r>
      <w:r>
        <w:t>A</w:t>
      </w:r>
      <w:r>
        <w:rPr>
          <w:rFonts w:hint="eastAsia"/>
        </w:rPr>
        <w:t>模块</w:t>
      </w:r>
      <w:bookmarkEnd w:id="2085"/>
      <w:bookmarkEnd w:id="2086"/>
    </w:p>
    <w:p w:rsidR="00627847" w:rsidRDefault="000F33E2">
      <w:pPr>
        <w:spacing w:before="180" w:after="180"/>
      </w:pPr>
      <w:r>
        <w:t>DMA</w:t>
      </w:r>
      <w:r>
        <w:rPr>
          <w:rFonts w:hint="eastAsia"/>
        </w:rPr>
        <w:t>模块用于</w:t>
      </w:r>
      <w:r>
        <w:t>SPI</w:t>
      </w:r>
      <w:r>
        <w:rPr>
          <w:rFonts w:hint="eastAsia"/>
        </w:rPr>
        <w:t>配置为</w:t>
      </w:r>
      <w:r>
        <w:rPr>
          <w:rFonts w:hint="eastAsia"/>
        </w:rPr>
        <w:t>DMA</w:t>
      </w:r>
      <w:r>
        <w:rPr>
          <w:rFonts w:hint="eastAsia"/>
        </w:rPr>
        <w:t>模式异步传输时，进行数据搬运工作。用户可根据对应的</w:t>
      </w:r>
      <w:r>
        <w:rPr>
          <w:rFonts w:hint="eastAsia"/>
        </w:rPr>
        <w:t>DMA</w:t>
      </w:r>
      <w:r>
        <w:rPr>
          <w:rFonts w:hint="eastAsia"/>
        </w:rPr>
        <w:t>通道号索引，选择相应的通道，如</w:t>
      </w:r>
      <w:r>
        <w:fldChar w:fldCharType="begin"/>
      </w:r>
      <w:r>
        <w:instrText xml:space="preserve"> </w:instrText>
      </w:r>
      <w:r>
        <w:rPr>
          <w:rFonts w:hint="eastAsia"/>
        </w:rPr>
        <w:instrText>REF _Ref158132503 \h</w:instrText>
      </w:r>
      <w:r>
        <w:instrText xml:space="preserve"> </w:instrText>
      </w:r>
      <w:r>
        <w:fldChar w:fldCharType="separate"/>
      </w:r>
      <w:r w:rsidR="007F4B64">
        <w:rPr>
          <w:rFonts w:hint="eastAsia"/>
        </w:rPr>
        <w:t>图</w:t>
      </w:r>
      <w:r w:rsidR="007F4B64">
        <w:rPr>
          <w:rFonts w:hint="eastAsia"/>
        </w:rPr>
        <w:t xml:space="preserve"> </w:t>
      </w:r>
      <w:r w:rsidR="007F4B64">
        <w:rPr>
          <w:noProof/>
        </w:rPr>
        <w:t>18</w:t>
      </w:r>
      <w:r w:rsidR="007F4B64">
        <w:noBreakHyphen/>
      </w:r>
      <w:r w:rsidR="007F4B64">
        <w:rPr>
          <w:noProof/>
        </w:rPr>
        <w:t>8</w:t>
      </w:r>
      <w:r>
        <w:fldChar w:fldCharType="end"/>
      </w:r>
      <w:r>
        <w:rPr>
          <w:rFonts w:hint="eastAsia"/>
        </w:rPr>
        <w:t>所示。</w:t>
      </w:r>
      <w:r>
        <w:rPr>
          <w:rFonts w:hint="eastAsia"/>
        </w:rPr>
        <w:t>S</w:t>
      </w:r>
      <w:r>
        <w:t>PI</w:t>
      </w:r>
      <w:r>
        <w:rPr>
          <w:rFonts w:hint="eastAsia"/>
        </w:rPr>
        <w:t>模块使用</w:t>
      </w:r>
      <w:r>
        <w:t>DMA</w:t>
      </w:r>
      <w:r>
        <w:rPr>
          <w:rFonts w:hint="eastAsia"/>
        </w:rPr>
        <w:t>时，需要开启模块内部的全局</w:t>
      </w:r>
      <w:r>
        <w:rPr>
          <w:rFonts w:hint="eastAsia"/>
        </w:rPr>
        <w:t>D</w:t>
      </w:r>
      <w:r>
        <w:t>MA</w:t>
      </w:r>
      <w:r>
        <w:rPr>
          <w:rFonts w:hint="eastAsia"/>
        </w:rPr>
        <w:t>功能，如</w:t>
      </w:r>
      <w:r>
        <w:rPr>
          <w:color w:val="0000FF"/>
        </w:rPr>
        <w:fldChar w:fldCharType="begin"/>
      </w:r>
      <w:r>
        <w:rPr>
          <w:color w:val="0000FF"/>
        </w:rPr>
        <w:instrText xml:space="preserve"> </w:instrText>
      </w:r>
      <w:r>
        <w:rPr>
          <w:rFonts w:hint="eastAsia"/>
          <w:color w:val="0000FF"/>
        </w:rPr>
        <w:instrText>REF _Ref158132623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18</w:t>
      </w:r>
      <w:r w:rsidR="007F4B64" w:rsidRPr="007F4B64">
        <w:rPr>
          <w:color w:val="0000FF"/>
        </w:rPr>
        <w:noBreakHyphen/>
        <w:t>9</w:t>
      </w:r>
      <w:r>
        <w:rPr>
          <w:color w:val="0000FF"/>
        </w:rPr>
        <w:fldChar w:fldCharType="end"/>
      </w:r>
      <w:r>
        <w:rPr>
          <w:rFonts w:hint="eastAsia"/>
        </w:rPr>
        <w:t>所示。</w:t>
      </w:r>
    </w:p>
    <w:p w:rsidR="00627847" w:rsidRDefault="000F33E2">
      <w:pPr>
        <w:spacing w:before="180" w:after="180"/>
        <w:jc w:val="center"/>
      </w:pPr>
      <w:r>
        <w:rPr>
          <w:noProof/>
        </w:rPr>
        <w:drawing>
          <wp:inline distT="0" distB="0" distL="0" distR="0" wp14:anchorId="16C70B73" wp14:editId="6D0F03D4">
            <wp:extent cx="4991100" cy="2007235"/>
            <wp:effectExtent l="0" t="0" r="0" b="0"/>
            <wp:docPr id="190" name="图片 190" descr="C:\Users\ATC5018\AppData\Roaming\LarkShell\OptimizeImage\e6442e4a-411d-4411-a889-a0320fa0f9b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C:\Users\ATC5018\AppData\Roaming\LarkShell\OptimizeImage\e6442e4a-411d-4411-a889-a0320fa0f9bf.jpe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5001680" cy="2012087"/>
                    </a:xfrm>
                    <a:prstGeom prst="rect">
                      <a:avLst/>
                    </a:prstGeom>
                    <a:noFill/>
                    <a:ln>
                      <a:noFill/>
                    </a:ln>
                  </pic:spPr>
                </pic:pic>
              </a:graphicData>
            </a:graphic>
          </wp:inline>
        </w:drawing>
      </w:r>
    </w:p>
    <w:p w:rsidR="00627847" w:rsidRDefault="000F33E2">
      <w:pPr>
        <w:pStyle w:val="a6"/>
        <w:spacing w:before="180" w:after="180"/>
      </w:pPr>
      <w:bookmarkStart w:id="2087" w:name="_Ref158132503"/>
      <w:bookmarkStart w:id="2088" w:name="_Ref158132480"/>
      <w:bookmarkStart w:id="2089" w:name="_Toc158133734"/>
      <w:bookmarkStart w:id="2090" w:name="_Toc19683716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8</w:t>
      </w:r>
      <w:r>
        <w:fldChar w:fldCharType="end"/>
      </w:r>
      <w:bookmarkEnd w:id="2087"/>
      <w:r>
        <w:t xml:space="preserve"> DMA</w:t>
      </w:r>
      <w:r>
        <w:t>模块配置</w:t>
      </w:r>
      <w:bookmarkEnd w:id="2088"/>
      <w:bookmarkEnd w:id="2089"/>
      <w:bookmarkEnd w:id="2090"/>
    </w:p>
    <w:p w:rsidR="00627847" w:rsidRDefault="000F33E2">
      <w:pPr>
        <w:spacing w:before="180" w:after="180"/>
      </w:pPr>
      <w:r>
        <w:rPr>
          <w:noProof/>
        </w:rPr>
        <w:drawing>
          <wp:inline distT="0" distB="0" distL="0" distR="0" wp14:anchorId="7412E009" wp14:editId="1329BB93">
            <wp:extent cx="5731510" cy="2202180"/>
            <wp:effectExtent l="0" t="0" r="2540" b="7620"/>
            <wp:docPr id="191" name="图片 191" descr="C:\Users\ATC5018\AppData\Roaming\LarkShell\OptimizeImage\ec3bc513-8810-410c-854d-3215e13bb4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C:\Users\ATC5018\AppData\Roaming\LarkShell\OptimizeImage\ec3bc513-8810-410c-854d-3215e13bb4e5.jpe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5731510" cy="2202542"/>
                    </a:xfrm>
                    <a:prstGeom prst="rect">
                      <a:avLst/>
                    </a:prstGeom>
                    <a:noFill/>
                    <a:ln>
                      <a:noFill/>
                    </a:ln>
                  </pic:spPr>
                </pic:pic>
              </a:graphicData>
            </a:graphic>
          </wp:inline>
        </w:drawing>
      </w:r>
    </w:p>
    <w:p w:rsidR="00627847" w:rsidRDefault="000F33E2">
      <w:pPr>
        <w:pStyle w:val="a6"/>
        <w:spacing w:before="180" w:after="180"/>
      </w:pPr>
      <w:bookmarkStart w:id="2091" w:name="_Ref158132623"/>
      <w:bookmarkStart w:id="2092" w:name="_Toc158133735"/>
      <w:bookmarkStart w:id="2093" w:name="_Toc19683716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9</w:t>
      </w:r>
      <w:r>
        <w:fldChar w:fldCharType="end"/>
      </w:r>
      <w:bookmarkEnd w:id="2091"/>
      <w:r>
        <w:t xml:space="preserve"> </w:t>
      </w:r>
      <w:r>
        <w:rPr>
          <w:rFonts w:hint="eastAsia"/>
        </w:rPr>
        <w:t>S</w:t>
      </w:r>
      <w:r>
        <w:t>PI</w:t>
      </w:r>
      <w:r>
        <w:rPr>
          <w:rFonts w:hint="eastAsia"/>
        </w:rPr>
        <w:t>全局</w:t>
      </w:r>
      <w:r>
        <w:rPr>
          <w:rFonts w:hint="eastAsia"/>
        </w:rPr>
        <w:t>D</w:t>
      </w:r>
      <w:r>
        <w:t>MA</w:t>
      </w:r>
      <w:r>
        <w:rPr>
          <w:rFonts w:hint="eastAsia"/>
        </w:rPr>
        <w:t>开关</w:t>
      </w:r>
      <w:bookmarkEnd w:id="2092"/>
      <w:bookmarkEnd w:id="2093"/>
    </w:p>
    <w:p w:rsidR="00627847" w:rsidRDefault="000F33E2">
      <w:pPr>
        <w:pStyle w:val="2"/>
        <w:rPr>
          <w:rFonts w:eastAsia="PMingLiU"/>
        </w:rPr>
      </w:pPr>
      <w:bookmarkStart w:id="2094" w:name="_Toc158133720"/>
      <w:bookmarkStart w:id="2095" w:name="_Toc196899053"/>
      <w:r>
        <w:rPr>
          <w:rFonts w:hint="eastAsia"/>
        </w:rPr>
        <w:t>内存分配</w:t>
      </w:r>
      <w:bookmarkEnd w:id="2094"/>
      <w:bookmarkEnd w:id="2095"/>
    </w:p>
    <w:p w:rsidR="00627847" w:rsidRDefault="000F33E2">
      <w:pPr>
        <w:pStyle w:val="3"/>
      </w:pPr>
      <w:bookmarkStart w:id="2096" w:name="_Toc158133721"/>
      <w:bookmarkStart w:id="2097" w:name="_Toc196899054"/>
      <w:r>
        <w:t>S</w:t>
      </w:r>
      <w:r>
        <w:rPr>
          <w:rFonts w:hint="eastAsia"/>
        </w:rPr>
        <w:t>pi</w:t>
      </w:r>
      <w:r>
        <w:t>_MemMap.h</w:t>
      </w:r>
      <w:bookmarkEnd w:id="2096"/>
      <w:bookmarkEnd w:id="2097"/>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_Ref160198597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18.5</w:t>
      </w:r>
      <w:r>
        <w:rPr>
          <w:color w:val="0000FF"/>
        </w:rPr>
        <w:fldChar w:fldCharType="end"/>
      </w:r>
      <w:r>
        <w:rPr>
          <w:rFonts w:hint="eastAsia"/>
        </w:rPr>
        <w:t>介绍了在</w:t>
      </w:r>
      <w:r>
        <w:t>Spi_MemMap.h</w:t>
      </w:r>
      <w:r>
        <w:rPr>
          <w:rFonts w:hint="eastAsia"/>
        </w:rPr>
        <w:t>文件中定义的内存分配部分。</w:t>
      </w:r>
    </w:p>
    <w:p w:rsidR="00627847" w:rsidRDefault="000F33E2">
      <w:pPr>
        <w:pStyle w:val="a6"/>
        <w:spacing w:before="180" w:after="180"/>
      </w:pPr>
      <w:bookmarkStart w:id="2098" w:name="_Ref160198597"/>
      <w:bookmarkStart w:id="2099" w:name="_Toc144805813"/>
      <w:bookmarkStart w:id="2100" w:name="_Toc158133741"/>
      <w:bookmarkStart w:id="2101" w:name="_Toc19683628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18</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5</w:t>
      </w:r>
      <w:r>
        <w:fldChar w:fldCharType="end"/>
      </w:r>
      <w:bookmarkEnd w:id="2098"/>
      <w:r>
        <w:t xml:space="preserve"> Spi_MemMap.h</w:t>
      </w:r>
      <w:r>
        <w:rPr>
          <w:rFonts w:hint="eastAsia"/>
        </w:rPr>
        <w:t>内存分配</w:t>
      </w:r>
      <w:bookmarkEnd w:id="2099"/>
      <w:bookmarkEnd w:id="2100"/>
      <w:bookmarkEnd w:id="2101"/>
    </w:p>
    <w:tbl>
      <w:tblPr>
        <w:tblStyle w:val="MCU"/>
        <w:tblW w:w="4983" w:type="pct"/>
        <w:tblLook w:val="04A0" w:firstRow="1" w:lastRow="0" w:firstColumn="1" w:lastColumn="0" w:noHBand="0" w:noVBand="1"/>
      </w:tblPr>
      <w:tblGrid>
        <w:gridCol w:w="4239"/>
        <w:gridCol w:w="1558"/>
        <w:gridCol w:w="3168"/>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6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869"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17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364" w:type="pct"/>
          </w:tcPr>
          <w:p w:rsidR="00627847" w:rsidRDefault="000F33E2">
            <w:pPr>
              <w:spacing w:beforeLines="0" w:before="0" w:afterLines="0" w:after="0"/>
              <w:rPr>
                <w:szCs w:val="18"/>
              </w:rPr>
            </w:pPr>
            <w:r>
              <w:rPr>
                <w:szCs w:val="18"/>
              </w:rPr>
              <w:t>SPI_START_SEC_CODE</w:t>
            </w:r>
          </w:p>
        </w:tc>
        <w:tc>
          <w:tcPr>
            <w:tcW w:w="869" w:type="pct"/>
          </w:tcPr>
          <w:p w:rsidR="00627847" w:rsidRDefault="000F33E2">
            <w:pPr>
              <w:spacing w:beforeLines="0" w:before="0" w:afterLines="0" w:after="0"/>
              <w:rPr>
                <w:szCs w:val="18"/>
              </w:rPr>
            </w:pPr>
            <w:r>
              <w:rPr>
                <w:rFonts w:ascii="宋体" w:hAnsi="宋体" w:hint="eastAsia"/>
                <w:szCs w:val="18"/>
              </w:rPr>
              <w:t>代码</w:t>
            </w:r>
          </w:p>
        </w:tc>
        <w:tc>
          <w:tcPr>
            <w:tcW w:w="1767" w:type="pct"/>
          </w:tcPr>
          <w:p w:rsidR="00627847" w:rsidRDefault="000F33E2">
            <w:pPr>
              <w:spacing w:beforeLines="0" w:before="0" w:afterLines="0" w:after="0"/>
              <w:rPr>
                <w:szCs w:val="18"/>
              </w:rPr>
            </w:pPr>
            <w:r>
              <w:rPr>
                <w:szCs w:val="18"/>
              </w:rPr>
              <w:t>F</w:t>
            </w:r>
            <w:r>
              <w:rPr>
                <w:rFonts w:hint="eastAsia"/>
                <w:szCs w:val="18"/>
              </w:rPr>
              <w:t>lash</w:t>
            </w:r>
            <w:r>
              <w:rPr>
                <w:rFonts w:ascii="宋体" w:hAnsi="宋体" w:hint="eastAsia"/>
                <w:szCs w:val="18"/>
              </w:rPr>
              <w:t>中代码内存部分开始</w:t>
            </w:r>
          </w:p>
        </w:tc>
      </w:tr>
      <w:tr w:rsidR="00627847" w:rsidTr="00627847">
        <w:tc>
          <w:tcPr>
            <w:tcW w:w="2364" w:type="pct"/>
          </w:tcPr>
          <w:p w:rsidR="00627847" w:rsidRDefault="000F33E2">
            <w:pPr>
              <w:spacing w:beforeLines="0" w:before="0" w:afterLines="0" w:after="0"/>
              <w:rPr>
                <w:szCs w:val="18"/>
              </w:rPr>
            </w:pPr>
            <w:r>
              <w:rPr>
                <w:szCs w:val="18"/>
              </w:rPr>
              <w:t>SPI_STOP_SEC_CODE</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代码</w:t>
            </w:r>
          </w:p>
        </w:tc>
        <w:tc>
          <w:tcPr>
            <w:tcW w:w="1767" w:type="pct"/>
          </w:tcPr>
          <w:p w:rsidR="00627847" w:rsidRDefault="000F33E2">
            <w:pPr>
              <w:spacing w:beforeLines="0" w:before="0" w:afterLines="0" w:after="0"/>
              <w:rPr>
                <w:szCs w:val="18"/>
              </w:rPr>
            </w:pPr>
            <w:r>
              <w:rPr>
                <w:szCs w:val="18"/>
              </w:rPr>
              <w:t>F</w:t>
            </w:r>
            <w:r>
              <w:rPr>
                <w:rFonts w:hint="eastAsia"/>
                <w:szCs w:val="18"/>
              </w:rPr>
              <w:t>lash</w:t>
            </w:r>
            <w:r>
              <w:rPr>
                <w:rFonts w:ascii="宋体" w:hAnsi="宋体" w:hint="eastAsia"/>
                <w:szCs w:val="18"/>
              </w:rPr>
              <w:t>中代码内存部分结束</w:t>
            </w:r>
          </w:p>
        </w:tc>
      </w:tr>
      <w:tr w:rsidR="00627847" w:rsidTr="00627847">
        <w:tc>
          <w:tcPr>
            <w:tcW w:w="2364" w:type="pct"/>
          </w:tcPr>
          <w:p w:rsidR="00627847" w:rsidRDefault="000F33E2">
            <w:pPr>
              <w:spacing w:beforeLines="0" w:before="0" w:afterLines="0" w:after="0"/>
              <w:rPr>
                <w:szCs w:val="18"/>
              </w:rPr>
            </w:pPr>
            <w:r>
              <w:rPr>
                <w:szCs w:val="18"/>
              </w:rPr>
              <w:t>SPI_START_SEC_CONFIG_DATA</w:t>
            </w:r>
          </w:p>
        </w:tc>
        <w:tc>
          <w:tcPr>
            <w:tcW w:w="869" w:type="pct"/>
          </w:tcPr>
          <w:p w:rsidR="00627847" w:rsidRDefault="000F33E2">
            <w:pPr>
              <w:spacing w:beforeLines="0" w:before="0" w:afterLines="0" w:after="0"/>
              <w:rPr>
                <w:szCs w:val="18"/>
              </w:rPr>
            </w:pPr>
            <w:r>
              <w:rPr>
                <w:rFonts w:ascii="宋体" w:hAnsi="宋体" w:hint="eastAsia"/>
                <w:szCs w:val="18"/>
              </w:rPr>
              <w:t>配置数据</w:t>
            </w:r>
          </w:p>
        </w:tc>
        <w:tc>
          <w:tcPr>
            <w:tcW w:w="1767" w:type="pct"/>
          </w:tcPr>
          <w:p w:rsidR="00627847" w:rsidRDefault="000F33E2">
            <w:pPr>
              <w:spacing w:beforeLines="0" w:before="0" w:afterLines="0" w:after="0"/>
              <w:rPr>
                <w:szCs w:val="18"/>
              </w:rPr>
            </w:pPr>
            <w:r>
              <w:rPr>
                <w:rFonts w:ascii="宋体" w:hAnsi="宋体" w:hint="eastAsia"/>
                <w:szCs w:val="18"/>
              </w:rPr>
              <w:t>配置数据的内存分配开始</w:t>
            </w:r>
          </w:p>
        </w:tc>
      </w:tr>
      <w:tr w:rsidR="00627847" w:rsidTr="00627847">
        <w:tc>
          <w:tcPr>
            <w:tcW w:w="2364" w:type="pct"/>
          </w:tcPr>
          <w:p w:rsidR="00627847" w:rsidRDefault="000F33E2">
            <w:pPr>
              <w:spacing w:beforeLines="0" w:before="0" w:afterLines="0" w:after="0"/>
              <w:rPr>
                <w:szCs w:val="18"/>
              </w:rPr>
            </w:pPr>
            <w:r>
              <w:rPr>
                <w:szCs w:val="18"/>
              </w:rPr>
              <w:t>SPI_STOP_SEC_CONFIG_DATA</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配置数据</w:t>
            </w:r>
          </w:p>
        </w:tc>
        <w:tc>
          <w:tcPr>
            <w:tcW w:w="1767" w:type="pct"/>
          </w:tcPr>
          <w:p w:rsidR="00627847" w:rsidRDefault="000F33E2">
            <w:pPr>
              <w:spacing w:beforeLines="0" w:before="0" w:afterLines="0" w:after="0"/>
              <w:rPr>
                <w:rFonts w:ascii="宋体" w:hAnsi="宋体"/>
                <w:szCs w:val="18"/>
              </w:rPr>
            </w:pPr>
            <w:r>
              <w:rPr>
                <w:rFonts w:ascii="宋体" w:hAnsi="宋体" w:hint="eastAsia"/>
                <w:szCs w:val="18"/>
              </w:rPr>
              <w:t>配置数据的内存分配结束</w:t>
            </w:r>
          </w:p>
        </w:tc>
      </w:tr>
      <w:tr w:rsidR="00627847" w:rsidTr="00627847">
        <w:tc>
          <w:tcPr>
            <w:tcW w:w="2364" w:type="pct"/>
          </w:tcPr>
          <w:p w:rsidR="00627847" w:rsidRDefault="000F33E2">
            <w:pPr>
              <w:spacing w:beforeLines="0" w:before="0" w:afterLines="0" w:after="0"/>
              <w:rPr>
                <w:szCs w:val="18"/>
              </w:rPr>
            </w:pPr>
            <w:r>
              <w:rPr>
                <w:szCs w:val="18"/>
              </w:rPr>
              <w:t>SPI_START_SEC_VAR_INIT</w:t>
            </w:r>
          </w:p>
        </w:tc>
        <w:tc>
          <w:tcPr>
            <w:tcW w:w="869" w:type="pct"/>
          </w:tcPr>
          <w:p w:rsidR="00627847" w:rsidRDefault="000F33E2">
            <w:pPr>
              <w:spacing w:beforeLines="0" w:before="0" w:afterLines="0" w:after="0"/>
              <w:rPr>
                <w:szCs w:val="18"/>
              </w:rPr>
            </w:pPr>
            <w:r>
              <w:rPr>
                <w:rFonts w:ascii="宋体" w:hAnsi="宋体" w:hint="eastAsia"/>
                <w:szCs w:val="18"/>
              </w:rPr>
              <w:t>变量</w:t>
            </w:r>
          </w:p>
        </w:tc>
        <w:tc>
          <w:tcPr>
            <w:tcW w:w="1767" w:type="pct"/>
          </w:tcPr>
          <w:p w:rsidR="00627847" w:rsidRDefault="000F33E2">
            <w:pPr>
              <w:spacing w:beforeLines="0" w:before="0" w:afterLines="0" w:after="0"/>
              <w:rPr>
                <w:szCs w:val="18"/>
              </w:rPr>
            </w:pPr>
            <w:r>
              <w:rPr>
                <w:rFonts w:ascii="宋体" w:hAnsi="宋体" w:hint="eastAsia"/>
                <w:szCs w:val="18"/>
              </w:rPr>
              <w:t>声明变量时会进行初值初始化开始</w:t>
            </w:r>
          </w:p>
        </w:tc>
      </w:tr>
      <w:tr w:rsidR="00627847" w:rsidTr="00627847">
        <w:tc>
          <w:tcPr>
            <w:tcW w:w="2364" w:type="pct"/>
          </w:tcPr>
          <w:p w:rsidR="00627847" w:rsidRDefault="000F33E2">
            <w:pPr>
              <w:spacing w:beforeLines="0" w:before="0" w:afterLines="0" w:after="0"/>
              <w:rPr>
                <w:szCs w:val="18"/>
              </w:rPr>
            </w:pPr>
            <w:r>
              <w:rPr>
                <w:szCs w:val="18"/>
              </w:rPr>
              <w:t>SPI_STOP_SEC_VAR_INIT</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变量</w:t>
            </w:r>
          </w:p>
        </w:tc>
        <w:tc>
          <w:tcPr>
            <w:tcW w:w="1767" w:type="pct"/>
          </w:tcPr>
          <w:p w:rsidR="00627847" w:rsidRDefault="000F33E2">
            <w:pPr>
              <w:spacing w:beforeLines="0" w:before="0" w:afterLines="0" w:after="0"/>
              <w:rPr>
                <w:rFonts w:ascii="宋体" w:hAnsi="宋体"/>
                <w:szCs w:val="18"/>
              </w:rPr>
            </w:pPr>
            <w:r>
              <w:rPr>
                <w:rFonts w:ascii="宋体" w:hAnsi="宋体" w:hint="eastAsia"/>
                <w:szCs w:val="18"/>
              </w:rPr>
              <w:t>声明变量时会进行初值初始化结束</w:t>
            </w:r>
          </w:p>
        </w:tc>
      </w:tr>
      <w:tr w:rsidR="00627847" w:rsidTr="00627847">
        <w:tc>
          <w:tcPr>
            <w:tcW w:w="2364" w:type="pct"/>
          </w:tcPr>
          <w:p w:rsidR="00627847" w:rsidRDefault="000F33E2">
            <w:pPr>
              <w:spacing w:beforeLines="0" w:before="0" w:afterLines="0" w:after="0"/>
              <w:rPr>
                <w:szCs w:val="18"/>
              </w:rPr>
            </w:pPr>
            <w:r>
              <w:rPr>
                <w:szCs w:val="18"/>
              </w:rPr>
              <w:t>SPI_START_SEC_VAR_NOT_INIT</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变量</w:t>
            </w:r>
          </w:p>
        </w:tc>
        <w:tc>
          <w:tcPr>
            <w:tcW w:w="1767" w:type="pct"/>
          </w:tcPr>
          <w:p w:rsidR="00627847" w:rsidRDefault="000F33E2">
            <w:pPr>
              <w:spacing w:beforeLines="0" w:before="0" w:afterLines="0" w:after="0"/>
              <w:rPr>
                <w:rFonts w:ascii="宋体" w:hAnsi="宋体"/>
                <w:szCs w:val="18"/>
              </w:rPr>
            </w:pPr>
            <w:r>
              <w:rPr>
                <w:rFonts w:ascii="宋体" w:hAnsi="宋体" w:hint="eastAsia"/>
                <w:szCs w:val="18"/>
              </w:rPr>
              <w:t>声明变量时不会进行初值初始化开始</w:t>
            </w:r>
          </w:p>
        </w:tc>
      </w:tr>
      <w:tr w:rsidR="00627847" w:rsidTr="00627847">
        <w:tc>
          <w:tcPr>
            <w:tcW w:w="2364" w:type="pct"/>
          </w:tcPr>
          <w:p w:rsidR="00627847" w:rsidRDefault="000F33E2">
            <w:pPr>
              <w:spacing w:beforeLines="0" w:before="0" w:afterLines="0" w:after="0"/>
              <w:rPr>
                <w:szCs w:val="18"/>
              </w:rPr>
            </w:pPr>
            <w:r>
              <w:rPr>
                <w:szCs w:val="18"/>
              </w:rPr>
              <w:t>SPI_STOP_SEC_VAR_NOT_INIT</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变量</w:t>
            </w:r>
          </w:p>
        </w:tc>
        <w:tc>
          <w:tcPr>
            <w:tcW w:w="1767" w:type="pct"/>
          </w:tcPr>
          <w:p w:rsidR="00627847" w:rsidRDefault="000F33E2">
            <w:pPr>
              <w:spacing w:beforeLines="0" w:before="0" w:afterLines="0" w:after="0"/>
              <w:rPr>
                <w:rFonts w:ascii="宋体" w:hAnsi="宋体"/>
                <w:szCs w:val="18"/>
              </w:rPr>
            </w:pPr>
            <w:r>
              <w:rPr>
                <w:rFonts w:ascii="宋体" w:hAnsi="宋体" w:hint="eastAsia"/>
                <w:szCs w:val="18"/>
              </w:rPr>
              <w:t>声明变量时不会进行初值初始化结束</w:t>
            </w:r>
          </w:p>
        </w:tc>
      </w:tr>
    </w:tbl>
    <w:p w:rsidR="00627847" w:rsidRDefault="00627847">
      <w:pPr>
        <w:spacing w:before="180" w:after="180"/>
      </w:pPr>
    </w:p>
    <w:p w:rsidR="00627847" w:rsidRDefault="00627847">
      <w:pPr>
        <w:spacing w:before="180" w:after="180"/>
        <w:rPr>
          <w:lang w:eastAsia="zh-TW"/>
        </w:rPr>
      </w:pPr>
    </w:p>
    <w:p w:rsidR="00627847" w:rsidRDefault="000F33E2">
      <w:pPr>
        <w:pStyle w:val="1"/>
      </w:pPr>
      <w:bookmarkStart w:id="2102" w:name="_Ref160199655"/>
      <w:bookmarkStart w:id="2103" w:name="_Ref160199654"/>
      <w:bookmarkStart w:id="2104" w:name="_Toc196899055"/>
      <w:r>
        <w:rPr>
          <w:rFonts w:hint="eastAsia"/>
          <w:lang w:eastAsia="zh-CN"/>
        </w:rPr>
        <w:t>U</w:t>
      </w:r>
      <w:r>
        <w:rPr>
          <w:lang w:eastAsia="zh-CN"/>
        </w:rPr>
        <w:t>ART</w:t>
      </w:r>
      <w:bookmarkEnd w:id="1982"/>
      <w:bookmarkEnd w:id="2102"/>
      <w:bookmarkEnd w:id="2103"/>
      <w:bookmarkEnd w:id="2104"/>
    </w:p>
    <w:p w:rsidR="00627847" w:rsidRDefault="000F33E2">
      <w:pPr>
        <w:pStyle w:val="2"/>
      </w:pPr>
      <w:bookmarkStart w:id="2105" w:name="_Toc159423053"/>
      <w:bookmarkStart w:id="2106" w:name="_Toc196899056"/>
      <w:r>
        <w:rPr>
          <w:rFonts w:hint="eastAsia"/>
        </w:rPr>
        <w:t>简介</w:t>
      </w:r>
      <w:bookmarkEnd w:id="2105"/>
      <w:bookmarkEnd w:id="2106"/>
    </w:p>
    <w:p w:rsidR="00627847" w:rsidRDefault="000F33E2">
      <w:pPr>
        <w:spacing w:before="180" w:after="180"/>
        <w:rPr>
          <w:rFonts w:cs="微软雅黑"/>
        </w:rPr>
      </w:pPr>
      <w:r>
        <w:rPr>
          <w:rFonts w:cs="微软雅黑" w:hint="eastAsia"/>
        </w:rPr>
        <w:t>本章介绍在</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w:t>
      </w:r>
      <w:r>
        <w:rPr>
          <w:rFonts w:cs="微软雅黑"/>
          <w:lang w:bidi="ar"/>
        </w:rPr>
        <w:t>AC7840x/AC7842x/AC7843x</w:t>
      </w:r>
      <w:r>
        <w:rPr>
          <w:rFonts w:cs="微软雅黑" w:hint="eastAsia"/>
        </w:rPr>
        <w:t xml:space="preserve"> </w:t>
      </w:r>
      <w:r>
        <w:rPr>
          <w:rFonts w:cs="微软雅黑"/>
        </w:rPr>
        <w:t>UART</w:t>
      </w:r>
      <w:r>
        <w:rPr>
          <w:rFonts w:cs="微软雅黑" w:hint="eastAsia"/>
        </w:rPr>
        <w:t>模块的集成要求以及</w:t>
      </w:r>
      <w:r>
        <w:rPr>
          <w:rFonts w:cs="微软雅黑"/>
        </w:rPr>
        <w:t>UART</w:t>
      </w:r>
      <w:r>
        <w:rPr>
          <w:rFonts w:cs="微软雅黑" w:hint="eastAsia"/>
        </w:rPr>
        <w:t>模块需要关联的模块。</w:t>
      </w:r>
    </w:p>
    <w:p w:rsidR="00627847" w:rsidRDefault="000F33E2">
      <w:pPr>
        <w:pStyle w:val="2"/>
      </w:pPr>
      <w:bookmarkStart w:id="2107" w:name="_Toc159423054"/>
      <w:bookmarkStart w:id="2108" w:name="_Toc196899057"/>
      <w:r>
        <w:rPr>
          <w:rFonts w:hint="eastAsia"/>
        </w:rPr>
        <w:t>驱动程序构建</w:t>
      </w:r>
      <w:bookmarkEnd w:id="2107"/>
      <w:bookmarkEnd w:id="2108"/>
    </w:p>
    <w:p w:rsidR="00627847" w:rsidRDefault="000F33E2">
      <w:pPr>
        <w:spacing w:before="180" w:after="180"/>
      </w:pPr>
      <w:r>
        <w:rPr>
          <w:rFonts w:hint="eastAsia"/>
        </w:rPr>
        <w:t>本章节主要介绍构建</w:t>
      </w:r>
      <w:r>
        <w:t>UART</w:t>
      </w:r>
      <w:r>
        <w:rPr>
          <w:rFonts w:hint="eastAsia"/>
        </w:rPr>
        <w:t>驱动程序所需的源文件。</w:t>
      </w:r>
    </w:p>
    <w:p w:rsidR="00627847" w:rsidRDefault="000F33E2">
      <w:pPr>
        <w:pStyle w:val="3"/>
      </w:pPr>
      <w:bookmarkStart w:id="2109" w:name="_Toc159423055"/>
      <w:bookmarkStart w:id="2110" w:name="_Toc196899058"/>
      <w:r>
        <w:rPr>
          <w:rFonts w:hint="eastAsia"/>
        </w:rPr>
        <w:t>驱动程序文件</w:t>
      </w:r>
      <w:bookmarkEnd w:id="2109"/>
      <w:bookmarkEnd w:id="2110"/>
    </w:p>
    <w:p w:rsidR="00627847" w:rsidRDefault="000F33E2">
      <w:pPr>
        <w:spacing w:before="180" w:after="180"/>
      </w:pPr>
      <w:r>
        <w:rPr>
          <w:rFonts w:hint="eastAsia"/>
        </w:rPr>
        <w:t>本节主要介绍构建</w:t>
      </w:r>
      <w:r>
        <w:t>UART</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2111" w:name="_Toc159423056"/>
      <w:r>
        <w:rPr>
          <w:rFonts w:hint="eastAsia"/>
        </w:rPr>
        <w:t>静态文件</w:t>
      </w:r>
      <w:bookmarkEnd w:id="2111"/>
    </w:p>
    <w:p w:rsidR="00627847" w:rsidRDefault="00C5295E">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2112" w:name="_Ref160129389"/>
      <w:bookmarkStart w:id="2113" w:name="_Toc159423102"/>
      <w:bookmarkStart w:id="2114" w:name="_Toc196836287"/>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1</w:t>
      </w:r>
      <w:r>
        <w:fldChar w:fldCharType="end"/>
      </w:r>
      <w:bookmarkEnd w:id="2112"/>
      <w:r>
        <w:t xml:space="preserve"> </w:t>
      </w:r>
      <w:r>
        <w:rPr>
          <w:rFonts w:hint="eastAsia"/>
        </w:rPr>
        <w:t>静态文件</w:t>
      </w:r>
      <w:bookmarkEnd w:id="2113"/>
      <w:bookmarkEnd w:id="2114"/>
    </w:p>
    <w:tbl>
      <w:tblPr>
        <w:tblStyle w:val="MCU"/>
        <w:tblW w:w="4983" w:type="pct"/>
        <w:tblLook w:val="04A0" w:firstRow="1" w:lastRow="0" w:firstColumn="1" w:lastColumn="0" w:noHBand="0" w:noVBand="1"/>
      </w:tblPr>
      <w:tblGrid>
        <w:gridCol w:w="1546"/>
        <w:gridCol w:w="741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862"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4138"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静态文件位置</w:t>
            </w:r>
          </w:p>
        </w:tc>
      </w:tr>
      <w:tr w:rsidR="00627847" w:rsidTr="00627847">
        <w:tc>
          <w:tcPr>
            <w:tcW w:w="862" w:type="pct"/>
          </w:tcPr>
          <w:p w:rsidR="00627847" w:rsidRDefault="000F33E2">
            <w:pPr>
              <w:spacing w:beforeLines="0" w:before="0" w:afterLines="0" w:after="0"/>
              <w:jc w:val="left"/>
              <w:rPr>
                <w:szCs w:val="20"/>
              </w:rPr>
            </w:pPr>
            <w:r>
              <w:rPr>
                <w:rFonts w:hint="eastAsia"/>
                <w:szCs w:val="20"/>
              </w:rPr>
              <w:t>P</w:t>
            </w:r>
            <w:r>
              <w:rPr>
                <w:szCs w:val="20"/>
              </w:rPr>
              <w:t>ORT</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 m</w:t>
            </w:r>
            <w:r>
              <w:rPr>
                <w:szCs w:val="20"/>
              </w:rPr>
              <w:t>cu\mcal</w:t>
            </w:r>
            <w:r>
              <w:rPr>
                <w:rFonts w:hint="eastAsia"/>
                <w:szCs w:val="20"/>
              </w:rPr>
              <w:t>\</w:t>
            </w:r>
            <w:r>
              <w:rPr>
                <w:szCs w:val="20"/>
              </w:rPr>
              <w:t>port\src</w:t>
            </w:r>
          </w:p>
          <w:p w:rsidR="00627847" w:rsidRDefault="000F33E2">
            <w:pPr>
              <w:spacing w:beforeLines="0" w:before="0" w:afterLines="0" w:after="0"/>
              <w:jc w:val="left"/>
            </w:pPr>
            <w:r>
              <w:rPr>
                <w:rFonts w:hint="eastAsia"/>
                <w:szCs w:val="20"/>
              </w:rPr>
              <w:t>头文件：</w:t>
            </w:r>
            <w:r>
              <w:rPr>
                <w:rFonts w:hint="eastAsia"/>
                <w:szCs w:val="20"/>
              </w:rPr>
              <w:t>. m</w:t>
            </w:r>
            <w:r>
              <w:rPr>
                <w:szCs w:val="20"/>
              </w:rPr>
              <w:t>cu\mcal</w:t>
            </w:r>
            <w:r>
              <w:rPr>
                <w:rFonts w:hint="eastAsia"/>
                <w:szCs w:val="20"/>
              </w:rPr>
              <w:t>\</w:t>
            </w:r>
            <w:r>
              <w:rPr>
                <w:szCs w:val="20"/>
              </w:rPr>
              <w:t>port\</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rFonts w:hint="eastAsia"/>
                <w:szCs w:val="20"/>
              </w:rPr>
              <w:t>DMA</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w:t>
            </w:r>
            <w:r>
              <w:rPr>
                <w:rFonts w:hint="eastAsia"/>
                <w:szCs w:val="20"/>
              </w:rPr>
              <w:t>cdd\mc</w:t>
            </w:r>
            <w:r>
              <w:rPr>
                <w:szCs w:val="20"/>
              </w:rPr>
              <w:t>l\src</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cu\cdd</w:t>
            </w:r>
            <w:r>
              <w:rPr>
                <w:rFonts w:hint="eastAsia"/>
                <w:szCs w:val="20"/>
              </w:rPr>
              <w:t>\</w:t>
            </w:r>
            <w:r>
              <w:rPr>
                <w:szCs w:val="20"/>
              </w:rPr>
              <w:t>mcl\</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szCs w:val="20"/>
              </w:rPr>
              <w:t>UART</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cu\cdd</w:t>
            </w:r>
            <w:r>
              <w:rPr>
                <w:rFonts w:hint="eastAsia"/>
                <w:szCs w:val="20"/>
              </w:rPr>
              <w:t>\</w:t>
            </w:r>
            <w:r>
              <w:rPr>
                <w:szCs w:val="20"/>
              </w:rPr>
              <w:t>uart\src</w:t>
            </w:r>
          </w:p>
          <w:p w:rsidR="00627847" w:rsidRDefault="000F33E2">
            <w:pPr>
              <w:spacing w:beforeLines="0" w:before="0" w:afterLines="0" w:after="0"/>
              <w:jc w:val="left"/>
            </w:pPr>
            <w:r>
              <w:rPr>
                <w:rFonts w:hint="eastAsia"/>
                <w:szCs w:val="20"/>
              </w:rPr>
              <w:t>头文件：</w:t>
            </w:r>
            <w:r>
              <w:rPr>
                <w:rFonts w:hint="eastAsia"/>
                <w:szCs w:val="20"/>
              </w:rPr>
              <w:t>m</w:t>
            </w:r>
            <w:r>
              <w:rPr>
                <w:szCs w:val="20"/>
              </w:rPr>
              <w:t>cu\cdd</w:t>
            </w:r>
            <w:r>
              <w:rPr>
                <w:rFonts w:hint="eastAsia"/>
                <w:szCs w:val="20"/>
              </w:rPr>
              <w:t>\uart</w:t>
            </w:r>
            <w:r>
              <w:rPr>
                <w:szCs w:val="20"/>
              </w:rPr>
              <w:t>\</w:t>
            </w:r>
            <w:r>
              <w:rPr>
                <w:rFonts w:hint="eastAsia"/>
                <w:szCs w:val="20"/>
              </w:rPr>
              <w:t>include</w:t>
            </w:r>
          </w:p>
        </w:tc>
      </w:tr>
      <w:tr w:rsidR="00627847" w:rsidTr="00627847">
        <w:tc>
          <w:tcPr>
            <w:tcW w:w="862" w:type="pct"/>
          </w:tcPr>
          <w:p w:rsidR="00627847" w:rsidRDefault="000F33E2">
            <w:pPr>
              <w:spacing w:beforeLines="0" w:before="0" w:afterLines="0" w:after="0"/>
              <w:jc w:val="left"/>
              <w:rPr>
                <w:szCs w:val="20"/>
              </w:rPr>
            </w:pPr>
            <w:r>
              <w:rPr>
                <w:szCs w:val="20"/>
              </w:rPr>
              <w:t>UART hal</w:t>
            </w:r>
          </w:p>
        </w:tc>
        <w:tc>
          <w:tcPr>
            <w:tcW w:w="4138" w:type="pct"/>
          </w:tcPr>
          <w:p w:rsidR="00627847" w:rsidRDefault="000F33E2">
            <w:pPr>
              <w:spacing w:beforeLines="0" w:before="0" w:afterLines="0" w:after="0"/>
              <w:jc w:val="left"/>
              <w:rPr>
                <w:szCs w:val="20"/>
              </w:rPr>
            </w:pPr>
            <w:r>
              <w:rPr>
                <w:rFonts w:hint="eastAsia"/>
                <w:szCs w:val="20"/>
              </w:rPr>
              <w:t>源文件：</w:t>
            </w:r>
            <w:r>
              <w:rPr>
                <w:rFonts w:hint="eastAsia"/>
                <w:szCs w:val="20"/>
              </w:rPr>
              <w:t>m</w:t>
            </w:r>
            <w:r>
              <w:rPr>
                <w:szCs w:val="20"/>
              </w:rPr>
              <w:t>cu\hal\src</w:t>
            </w:r>
            <w:r>
              <w:rPr>
                <w:rFonts w:hint="eastAsia"/>
                <w:szCs w:val="20"/>
              </w:rPr>
              <w:t>\</w:t>
            </w:r>
            <w:r>
              <w:rPr>
                <w:szCs w:val="20"/>
              </w:rPr>
              <w:t>uart</w:t>
            </w:r>
          </w:p>
          <w:p w:rsidR="00627847" w:rsidRDefault="000F33E2">
            <w:pPr>
              <w:spacing w:beforeLines="0" w:before="0" w:afterLines="0" w:after="0"/>
              <w:jc w:val="left"/>
              <w:rPr>
                <w:szCs w:val="20"/>
              </w:rPr>
            </w:pPr>
            <w:r>
              <w:rPr>
                <w:rFonts w:hint="eastAsia"/>
                <w:szCs w:val="20"/>
              </w:rPr>
              <w:t>头文件：</w:t>
            </w:r>
            <w:r>
              <w:rPr>
                <w:rFonts w:hint="eastAsia"/>
                <w:szCs w:val="20"/>
              </w:rPr>
              <w:t>m</w:t>
            </w:r>
            <w:r>
              <w:rPr>
                <w:szCs w:val="20"/>
              </w:rPr>
              <w:t>cu\hal\inc</w:t>
            </w:r>
          </w:p>
        </w:tc>
      </w:tr>
    </w:tbl>
    <w:p w:rsidR="00627847" w:rsidRDefault="000F33E2">
      <w:pPr>
        <w:pStyle w:val="4"/>
      </w:pPr>
      <w:bookmarkStart w:id="2115" w:name="_Toc159423057"/>
      <w:r>
        <w:rPr>
          <w:rFonts w:hint="eastAsia"/>
        </w:rPr>
        <w:t>动态文件</w:t>
      </w:r>
      <w:bookmarkEnd w:id="2115"/>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_Ref160129441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19.2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_Ref160129459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19</w:t>
      </w:r>
      <w:r w:rsidR="007F4B64" w:rsidRPr="007F4B64">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_Ref160129465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19</w:t>
      </w:r>
      <w:r w:rsidR="007F4B64" w:rsidRPr="007F4B64">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2116" w:name="_Ref160129441"/>
      <w:bookmarkStart w:id="2117" w:name="_Toc159423103"/>
      <w:bookmarkStart w:id="2118" w:name="_Toc196836288"/>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2</w:t>
      </w:r>
      <w:r>
        <w:fldChar w:fldCharType="end"/>
      </w:r>
      <w:bookmarkEnd w:id="2116"/>
      <w:r>
        <w:t xml:space="preserve"> </w:t>
      </w:r>
      <w:r>
        <w:rPr>
          <w:rFonts w:hint="eastAsia"/>
        </w:rPr>
        <w:t>动态文件</w:t>
      </w:r>
      <w:bookmarkEnd w:id="2117"/>
      <w:bookmarkEnd w:id="2118"/>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P</w:t>
            </w:r>
            <w:r>
              <w:rPr>
                <w:szCs w:val="20"/>
              </w:rPr>
              <w:t>ORT</w:t>
            </w:r>
          </w:p>
        </w:tc>
        <w:tc>
          <w:tcPr>
            <w:tcW w:w="1667" w:type="pct"/>
          </w:tcPr>
          <w:p w:rsidR="00627847" w:rsidRDefault="000F33E2">
            <w:pPr>
              <w:spacing w:beforeLines="0" w:before="0" w:afterLines="0" w:after="0"/>
              <w:jc w:val="left"/>
              <w:rPr>
                <w:szCs w:val="20"/>
              </w:rPr>
            </w:pPr>
            <w:r>
              <w:rPr>
                <w:szCs w:val="20"/>
              </w:rPr>
              <w:t>Port_Cfg.c</w:t>
            </w:r>
          </w:p>
        </w:tc>
        <w:tc>
          <w:tcPr>
            <w:tcW w:w="1667" w:type="pct"/>
            <w:vMerge w:val="restart"/>
          </w:tcPr>
          <w:p w:rsidR="00627847" w:rsidRDefault="000F33E2">
            <w:pPr>
              <w:spacing w:beforeLines="0" w:before="0" w:afterLines="0" w:after="0"/>
              <w:jc w:val="left"/>
              <w:rPr>
                <w:szCs w:val="20"/>
              </w:rPr>
            </w:pPr>
            <w:r>
              <w:rPr>
                <w:szCs w:val="20"/>
              </w:rPr>
              <w:t>Port</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Port</w:t>
            </w:r>
            <w:r>
              <w:rPr>
                <w:rFonts w:hint="eastAsia"/>
                <w:szCs w:val="20"/>
              </w:rPr>
              <w: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M</w:t>
            </w:r>
            <w:r>
              <w:rPr>
                <w:szCs w:val="20"/>
              </w:rPr>
              <w:t>CU</w:t>
            </w:r>
          </w:p>
        </w:tc>
        <w:tc>
          <w:tcPr>
            <w:tcW w:w="1667" w:type="pct"/>
          </w:tcPr>
          <w:p w:rsidR="00627847" w:rsidRDefault="000F33E2">
            <w:pPr>
              <w:spacing w:beforeLines="0" w:before="0" w:afterLines="0" w:after="0"/>
              <w:jc w:val="left"/>
              <w:rPr>
                <w:szCs w:val="20"/>
              </w:rPr>
            </w:pPr>
            <w:r>
              <w:rPr>
                <w:szCs w:val="20"/>
              </w:rPr>
              <w:t>Mcu_Cfg.c</w:t>
            </w:r>
          </w:p>
        </w:tc>
        <w:tc>
          <w:tcPr>
            <w:tcW w:w="1667" w:type="pct"/>
            <w:vMerge w:val="restart"/>
          </w:tcPr>
          <w:p w:rsidR="00627847" w:rsidRDefault="000F33E2">
            <w:pPr>
              <w:spacing w:beforeLines="0" w:before="0" w:afterLines="0" w:after="0"/>
              <w:jc w:val="left"/>
              <w:rPr>
                <w:szCs w:val="20"/>
              </w:rPr>
            </w:pPr>
            <w:r>
              <w:rPr>
                <w:szCs w:val="20"/>
              </w:rPr>
              <w:t>Mcu</w:t>
            </w:r>
            <w:r>
              <w:rPr>
                <w:rFonts w:hint="eastAsia"/>
                <w:szCs w:val="20"/>
              </w:rPr>
              <w:t>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Mcu</w:t>
            </w:r>
            <w:r>
              <w:rPr>
                <w:rFonts w:hint="eastAsia"/>
                <w:szCs w:val="20"/>
              </w:rPr>
              <w:t>_PBcfg.c</w:t>
            </w:r>
          </w:p>
        </w:tc>
        <w:tc>
          <w:tcPr>
            <w:tcW w:w="1667" w:type="pct"/>
            <w:vMerge/>
          </w:tcPr>
          <w:p w:rsidR="00627847" w:rsidRDefault="00627847">
            <w:pPr>
              <w:spacing w:beforeLines="0" w:before="0" w:afterLines="0" w:after="0"/>
              <w:jc w:val="left"/>
              <w:rPr>
                <w:szCs w:val="20"/>
              </w:rPr>
            </w:pPr>
          </w:p>
        </w:tc>
      </w:tr>
      <w:tr w:rsidR="00627847" w:rsidTr="00627847">
        <w:tc>
          <w:tcPr>
            <w:tcW w:w="1666" w:type="pct"/>
            <w:vMerge w:val="restart"/>
          </w:tcPr>
          <w:p w:rsidR="00627847" w:rsidRDefault="000F33E2">
            <w:pPr>
              <w:spacing w:beforeLines="0" w:before="0" w:afterLines="0" w:after="0"/>
              <w:jc w:val="left"/>
              <w:rPr>
                <w:szCs w:val="20"/>
              </w:rPr>
            </w:pPr>
            <w:r>
              <w:rPr>
                <w:szCs w:val="20"/>
              </w:rPr>
              <w:t>DMA</w:t>
            </w:r>
          </w:p>
        </w:tc>
        <w:tc>
          <w:tcPr>
            <w:tcW w:w="1667" w:type="pct"/>
          </w:tcPr>
          <w:p w:rsidR="00627847" w:rsidRDefault="000F33E2">
            <w:pPr>
              <w:spacing w:beforeLines="0" w:before="0" w:afterLines="0" w:after="0"/>
              <w:jc w:val="left"/>
              <w:rPr>
                <w:szCs w:val="20"/>
              </w:rPr>
            </w:pPr>
            <w:r>
              <w:rPr>
                <w:szCs w:val="20"/>
              </w:rPr>
              <w:t>CDD_Mcl</w:t>
            </w:r>
            <w:r>
              <w:rPr>
                <w:rFonts w:hint="eastAsia"/>
                <w:szCs w:val="20"/>
              </w:rPr>
              <w:t>_</w:t>
            </w:r>
            <w:r>
              <w:rPr>
                <w:szCs w:val="20"/>
              </w:rPr>
              <w:t>PBcfg.c</w:t>
            </w:r>
          </w:p>
        </w:tc>
        <w:tc>
          <w:tcPr>
            <w:tcW w:w="1667" w:type="pct"/>
            <w:vMerge w:val="restart"/>
          </w:tcPr>
          <w:p w:rsidR="00627847" w:rsidRDefault="000F33E2">
            <w:pPr>
              <w:spacing w:beforeLines="0" w:before="0" w:afterLines="0" w:after="0"/>
              <w:jc w:val="left"/>
              <w:rPr>
                <w:szCs w:val="20"/>
              </w:rPr>
            </w:pPr>
            <w:r>
              <w:rPr>
                <w:rFonts w:hint="eastAsia"/>
                <w:szCs w:val="20"/>
              </w:rPr>
              <w:t>CDD</w:t>
            </w:r>
            <w:r>
              <w:rPr>
                <w:szCs w:val="20"/>
              </w:rPr>
              <w:t>_Mcl_Cfg.h</w:t>
            </w:r>
          </w:p>
        </w:tc>
      </w:tr>
      <w:tr w:rsidR="00627847" w:rsidTr="00627847">
        <w:tc>
          <w:tcPr>
            <w:tcW w:w="1666" w:type="pct"/>
            <w:vMerge/>
          </w:tcPr>
          <w:p w:rsidR="00627847" w:rsidRDefault="00627847">
            <w:pPr>
              <w:spacing w:beforeLines="0" w:before="0" w:afterLines="0" w:after="0"/>
              <w:jc w:val="left"/>
              <w:rPr>
                <w:szCs w:val="20"/>
              </w:rPr>
            </w:pPr>
          </w:p>
        </w:tc>
        <w:tc>
          <w:tcPr>
            <w:tcW w:w="1667" w:type="pct"/>
          </w:tcPr>
          <w:p w:rsidR="00627847" w:rsidRDefault="000F33E2">
            <w:pPr>
              <w:spacing w:beforeLines="0" w:before="0" w:afterLines="0" w:after="0"/>
              <w:jc w:val="left"/>
              <w:rPr>
                <w:szCs w:val="20"/>
              </w:rPr>
            </w:pPr>
            <w:r>
              <w:rPr>
                <w:szCs w:val="20"/>
              </w:rPr>
              <w:t>CDD_Mcl</w:t>
            </w:r>
            <w:r>
              <w:rPr>
                <w:rFonts w:hint="eastAsia"/>
                <w:szCs w:val="20"/>
              </w:rPr>
              <w:t>_</w:t>
            </w:r>
            <w:r>
              <w:rPr>
                <w:szCs w:val="20"/>
              </w:rPr>
              <w:t>Cfg.c</w:t>
            </w:r>
          </w:p>
        </w:tc>
        <w:tc>
          <w:tcPr>
            <w:tcW w:w="1667" w:type="pct"/>
            <w:vMerge/>
          </w:tcPr>
          <w:p w:rsidR="00627847" w:rsidRDefault="00627847">
            <w:pPr>
              <w:spacing w:beforeLines="0" w:before="0" w:afterLines="0" w:after="0"/>
              <w:jc w:val="left"/>
              <w:rPr>
                <w:szCs w:val="20"/>
              </w:rPr>
            </w:pPr>
          </w:p>
        </w:tc>
      </w:tr>
      <w:tr w:rsidR="00627847" w:rsidTr="00627847">
        <w:tc>
          <w:tcPr>
            <w:tcW w:w="1666" w:type="pct"/>
          </w:tcPr>
          <w:p w:rsidR="00627847" w:rsidRDefault="000F33E2">
            <w:pPr>
              <w:spacing w:beforeLines="0" w:before="0" w:afterLines="0" w:after="0"/>
              <w:jc w:val="left"/>
              <w:rPr>
                <w:szCs w:val="20"/>
              </w:rPr>
            </w:pPr>
            <w:r>
              <w:rPr>
                <w:szCs w:val="20"/>
              </w:rPr>
              <w:t>UART</w:t>
            </w:r>
          </w:p>
        </w:tc>
        <w:tc>
          <w:tcPr>
            <w:tcW w:w="1667" w:type="pct"/>
          </w:tcPr>
          <w:p w:rsidR="00627847" w:rsidRDefault="000F33E2">
            <w:pPr>
              <w:spacing w:beforeLines="0" w:before="0" w:afterLines="0" w:after="0"/>
              <w:jc w:val="left"/>
              <w:rPr>
                <w:szCs w:val="20"/>
              </w:rPr>
            </w:pPr>
            <w:r>
              <w:rPr>
                <w:szCs w:val="20"/>
              </w:rPr>
              <w:t>CDD_Uart_Cfg.c</w:t>
            </w:r>
          </w:p>
        </w:tc>
        <w:tc>
          <w:tcPr>
            <w:tcW w:w="1667" w:type="pct"/>
          </w:tcPr>
          <w:p w:rsidR="00627847" w:rsidRDefault="000F33E2">
            <w:pPr>
              <w:spacing w:beforeLines="0" w:before="0" w:afterLines="0" w:after="0"/>
              <w:jc w:val="left"/>
              <w:rPr>
                <w:szCs w:val="20"/>
              </w:rPr>
            </w:pPr>
            <w:r>
              <w:rPr>
                <w:szCs w:val="20"/>
              </w:rPr>
              <w:t>CDD_Uart_</w:t>
            </w:r>
            <w:r>
              <w:rPr>
                <w:rFonts w:hint="eastAsia"/>
                <w:szCs w:val="20"/>
              </w:rPr>
              <w:t>Cfg.h</w:t>
            </w:r>
          </w:p>
        </w:tc>
      </w:tr>
    </w:tbl>
    <w:p w:rsidR="00627847" w:rsidRDefault="000F33E2">
      <w:pPr>
        <w:keepNext/>
        <w:spacing w:before="180" w:after="180"/>
      </w:pPr>
      <w:r>
        <w:rPr>
          <w:noProof/>
        </w:rPr>
        <w:drawing>
          <wp:inline distT="0" distB="0" distL="0" distR="0" wp14:anchorId="430DA515" wp14:editId="7D82F6AF">
            <wp:extent cx="5731510" cy="1176020"/>
            <wp:effectExtent l="0" t="0" r="254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7"/>
                    <a:stretch>
                      <a:fillRect/>
                    </a:stretch>
                  </pic:blipFill>
                  <pic:spPr>
                    <a:xfrm>
                      <a:off x="0" y="0"/>
                      <a:ext cx="5731510" cy="1176020"/>
                    </a:xfrm>
                    <a:prstGeom prst="rect">
                      <a:avLst/>
                    </a:prstGeom>
                  </pic:spPr>
                </pic:pic>
              </a:graphicData>
            </a:graphic>
          </wp:inline>
        </w:drawing>
      </w:r>
    </w:p>
    <w:p w:rsidR="00627847" w:rsidRDefault="000F33E2">
      <w:pPr>
        <w:pStyle w:val="a6"/>
        <w:spacing w:before="180" w:after="180"/>
      </w:pPr>
      <w:bookmarkStart w:id="2119" w:name="_Ref160129459"/>
      <w:bookmarkStart w:id="2120" w:name="_Toc159423089"/>
      <w:bookmarkStart w:id="2121" w:name="_Toc19683716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1</w:t>
      </w:r>
      <w:r>
        <w:fldChar w:fldCharType="end"/>
      </w:r>
      <w:bookmarkEnd w:id="2119"/>
      <w:r>
        <w:t xml:space="preserve"> </w:t>
      </w:r>
      <w:r>
        <w:rPr>
          <w:rFonts w:hint="eastAsia"/>
        </w:rPr>
        <w:t>动态文件位置设置</w:t>
      </w:r>
      <w:bookmarkEnd w:id="2120"/>
      <w:bookmarkEnd w:id="2121"/>
    </w:p>
    <w:p w:rsidR="00627847" w:rsidRDefault="000F33E2">
      <w:pPr>
        <w:keepNext/>
        <w:spacing w:before="180" w:after="180"/>
        <w:jc w:val="center"/>
      </w:pPr>
      <w:r>
        <w:rPr>
          <w:noProof/>
        </w:rPr>
        <w:drawing>
          <wp:inline distT="0" distB="0" distL="0" distR="0" wp14:anchorId="243E9289" wp14:editId="0F884819">
            <wp:extent cx="5731510" cy="1202690"/>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79"/>
                    <a:stretch>
                      <a:fillRect/>
                    </a:stretch>
                  </pic:blipFill>
                  <pic:spPr>
                    <a:xfrm>
                      <a:off x="0" y="0"/>
                      <a:ext cx="5731510" cy="1202690"/>
                    </a:xfrm>
                    <a:prstGeom prst="rect">
                      <a:avLst/>
                    </a:prstGeom>
                  </pic:spPr>
                </pic:pic>
              </a:graphicData>
            </a:graphic>
          </wp:inline>
        </w:drawing>
      </w:r>
    </w:p>
    <w:p w:rsidR="00627847" w:rsidRDefault="000F33E2">
      <w:pPr>
        <w:pStyle w:val="a6"/>
        <w:spacing w:before="180" w:after="180"/>
      </w:pPr>
      <w:bookmarkStart w:id="2122" w:name="_Ref160129465"/>
      <w:bookmarkStart w:id="2123" w:name="_Toc159423090"/>
      <w:bookmarkStart w:id="2124" w:name="_Toc19683716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2</w:t>
      </w:r>
      <w:r>
        <w:fldChar w:fldCharType="end"/>
      </w:r>
      <w:bookmarkEnd w:id="2122"/>
      <w:r>
        <w:t xml:space="preserve"> </w:t>
      </w:r>
      <w:r>
        <w:rPr>
          <w:rFonts w:hint="eastAsia"/>
        </w:rPr>
        <w:t>动态文件位置</w:t>
      </w:r>
      <w:bookmarkEnd w:id="2123"/>
      <w:bookmarkEnd w:id="2124"/>
    </w:p>
    <w:p w:rsidR="00627847" w:rsidRDefault="000F33E2">
      <w:pPr>
        <w:pStyle w:val="3"/>
      </w:pPr>
      <w:bookmarkStart w:id="2125" w:name="_Toc159423059"/>
      <w:bookmarkStart w:id="2126" w:name="_Toc196899059"/>
      <w:r>
        <w:rPr>
          <w:rFonts w:hint="eastAsia"/>
        </w:rPr>
        <w:t>驱动限制</w:t>
      </w:r>
      <w:bookmarkEnd w:id="2125"/>
      <w:bookmarkEnd w:id="2126"/>
    </w:p>
    <w:p w:rsidR="00627847" w:rsidRDefault="000F33E2">
      <w:pPr>
        <w:spacing w:before="180" w:after="180"/>
      </w:pPr>
      <w:r>
        <w:rPr>
          <w:rFonts w:hint="eastAsia"/>
        </w:rPr>
        <w:t>本节根据</w:t>
      </w:r>
      <w:r>
        <w:rPr>
          <w:rFonts w:cs="微软雅黑"/>
          <w:lang w:bidi="ar"/>
        </w:rPr>
        <w:t>AC7840x/AC7842x/AC7843x</w:t>
      </w:r>
      <w:r>
        <w:t xml:space="preserve"> UART</w:t>
      </w:r>
      <w:r>
        <w:rPr>
          <w:rFonts w:hint="eastAsia"/>
        </w:rPr>
        <w:t>的特性，介绍</w:t>
      </w:r>
      <w:r>
        <w:t>UART</w:t>
      </w:r>
      <w:r>
        <w:rPr>
          <w:rFonts w:hint="eastAsia"/>
        </w:rPr>
        <w:t>驱动限制，具体如下：</w:t>
      </w:r>
    </w:p>
    <w:p w:rsidR="00627847" w:rsidRDefault="000F33E2">
      <w:pPr>
        <w:pStyle w:val="aff7"/>
        <w:numPr>
          <w:ilvl w:val="0"/>
          <w:numId w:val="61"/>
        </w:numPr>
        <w:spacing w:before="180" w:after="180"/>
        <w:ind w:left="714" w:firstLineChars="0" w:hanging="357"/>
      </w:pPr>
      <w:r>
        <w:rPr>
          <w:rFonts w:cs="微软雅黑"/>
          <w:lang w:bidi="ar"/>
        </w:rPr>
        <w:t>AC7840x/AC7842x</w:t>
      </w:r>
      <w:r>
        <w:rPr>
          <w:rFonts w:hint="eastAsia"/>
        </w:rPr>
        <w:t>的</w:t>
      </w:r>
      <w:r>
        <w:t>UART</w:t>
      </w:r>
      <w:r>
        <w:rPr>
          <w:rFonts w:hint="eastAsia"/>
        </w:rPr>
        <w:t>能支持的通道数上限：硬件</w:t>
      </w:r>
      <w:r>
        <w:t>UART</w:t>
      </w:r>
      <w:r>
        <w:rPr>
          <w:rFonts w:hint="eastAsia"/>
        </w:rPr>
        <w:t>最多</w:t>
      </w:r>
      <w:r>
        <w:t>4</w:t>
      </w:r>
      <w:r>
        <w:rPr>
          <w:rFonts w:hint="eastAsia"/>
        </w:rPr>
        <w:t>个通道。</w:t>
      </w:r>
    </w:p>
    <w:p w:rsidR="00627847" w:rsidRDefault="000F33E2">
      <w:pPr>
        <w:pStyle w:val="aff7"/>
        <w:numPr>
          <w:ilvl w:val="0"/>
          <w:numId w:val="61"/>
        </w:numPr>
        <w:spacing w:before="180" w:after="180"/>
        <w:ind w:left="714" w:firstLineChars="0" w:hanging="357"/>
      </w:pPr>
      <w:r>
        <w:rPr>
          <w:rFonts w:cs="微软雅黑"/>
          <w:lang w:bidi="ar"/>
        </w:rPr>
        <w:t>AC784</w:t>
      </w:r>
      <w:r>
        <w:rPr>
          <w:rFonts w:cs="微软雅黑" w:hint="eastAsia"/>
          <w:lang w:eastAsia="zh" w:bidi="ar"/>
        </w:rPr>
        <w:t>3</w:t>
      </w:r>
      <w:r>
        <w:rPr>
          <w:rFonts w:cs="微软雅黑"/>
          <w:lang w:bidi="ar"/>
        </w:rPr>
        <w:t>x</w:t>
      </w:r>
      <w:r>
        <w:rPr>
          <w:rFonts w:hint="eastAsia"/>
        </w:rPr>
        <w:t>的</w:t>
      </w:r>
      <w:r>
        <w:t>UART</w:t>
      </w:r>
      <w:r>
        <w:rPr>
          <w:rFonts w:hint="eastAsia"/>
        </w:rPr>
        <w:t>能支持的通道数上限：硬件</w:t>
      </w:r>
      <w:r>
        <w:t>UART</w:t>
      </w:r>
      <w:r>
        <w:rPr>
          <w:rFonts w:hint="eastAsia"/>
        </w:rPr>
        <w:t>最多</w:t>
      </w:r>
      <w:r>
        <w:rPr>
          <w:rFonts w:hint="eastAsia"/>
          <w:lang w:eastAsia="zh"/>
        </w:rPr>
        <w:t>8</w:t>
      </w:r>
      <w:r>
        <w:rPr>
          <w:rFonts w:hint="eastAsia"/>
        </w:rPr>
        <w:t>个通道。</w:t>
      </w:r>
    </w:p>
    <w:p w:rsidR="00627847" w:rsidRDefault="000F33E2">
      <w:pPr>
        <w:pStyle w:val="aff7"/>
        <w:numPr>
          <w:ilvl w:val="0"/>
          <w:numId w:val="61"/>
        </w:numPr>
        <w:spacing w:before="180" w:after="180"/>
        <w:ind w:left="714" w:firstLineChars="0" w:hanging="357"/>
      </w:pPr>
      <w:r>
        <w:rPr>
          <w:rFonts w:cs="微软雅黑"/>
          <w:lang w:bidi="ar"/>
        </w:rPr>
        <w:t>AC7840x/AC7842x/AC7843x</w:t>
      </w:r>
      <w:r>
        <w:rPr>
          <w:rFonts w:hint="eastAsia"/>
        </w:rPr>
        <w:t>的</w:t>
      </w:r>
      <w:r>
        <w:rPr>
          <w:rFonts w:hint="eastAsia"/>
        </w:rPr>
        <w:t>CDD</w:t>
      </w:r>
      <w:r>
        <w:t xml:space="preserve"> UART</w:t>
      </w:r>
      <w:r>
        <w:rPr>
          <w:rFonts w:hint="eastAsia"/>
        </w:rPr>
        <w:t>和</w:t>
      </w:r>
      <w:r>
        <w:rPr>
          <w:rFonts w:hint="eastAsia"/>
        </w:rPr>
        <w:t>LIN</w:t>
      </w:r>
      <w:r>
        <w:rPr>
          <w:rFonts w:hint="eastAsia"/>
        </w:rPr>
        <w:t>模块公用</w:t>
      </w:r>
      <w:r>
        <w:rPr>
          <w:rFonts w:hint="eastAsia"/>
        </w:rPr>
        <w:t>UART</w:t>
      </w:r>
      <w:r>
        <w:rPr>
          <w:rFonts w:hint="eastAsia"/>
        </w:rPr>
        <w:t>硬件，同时使用</w:t>
      </w:r>
      <w:r>
        <w:rPr>
          <w:rFonts w:hint="eastAsia"/>
        </w:rPr>
        <w:t>UART</w:t>
      </w:r>
      <w:r>
        <w:rPr>
          <w:rFonts w:hint="eastAsia"/>
        </w:rPr>
        <w:t>和</w:t>
      </w:r>
      <w:r>
        <w:rPr>
          <w:rFonts w:hint="eastAsia"/>
        </w:rPr>
        <w:t>LIN</w:t>
      </w:r>
      <w:r>
        <w:rPr>
          <w:rFonts w:hint="eastAsia"/>
        </w:rPr>
        <w:t>模块时，若配置相同硬件通道会导致编译报错。</w:t>
      </w:r>
    </w:p>
    <w:p w:rsidR="00627847" w:rsidRDefault="000F33E2">
      <w:pPr>
        <w:pStyle w:val="2"/>
      </w:pPr>
      <w:bookmarkStart w:id="2127" w:name="_Toc159423060"/>
      <w:bookmarkStart w:id="2128" w:name="_Toc196899060"/>
      <w:r>
        <w:rPr>
          <w:rFonts w:hint="eastAsia"/>
        </w:rPr>
        <w:t>配置示例</w:t>
      </w:r>
      <w:bookmarkEnd w:id="2127"/>
      <w:bookmarkEnd w:id="2128"/>
    </w:p>
    <w:p w:rsidR="00627847" w:rsidRDefault="000F33E2">
      <w:pPr>
        <w:pStyle w:val="3"/>
      </w:pPr>
      <w:bookmarkStart w:id="2129" w:name="_Toc159423062"/>
      <w:bookmarkStart w:id="2130" w:name="_Toc159423065"/>
      <w:bookmarkStart w:id="2131" w:name="_Toc196899061"/>
      <w:r>
        <w:rPr>
          <w:rFonts w:hint="eastAsia"/>
        </w:rPr>
        <w:t>EB</w:t>
      </w:r>
      <w:r>
        <w:rPr>
          <w:rFonts w:hint="eastAsia"/>
        </w:rPr>
        <w:t>参数配置</w:t>
      </w:r>
      <w:bookmarkEnd w:id="2129"/>
      <w:bookmarkEnd w:id="2131"/>
    </w:p>
    <w:p w:rsidR="00627847" w:rsidRDefault="000F33E2">
      <w:pPr>
        <w:spacing w:before="180" w:after="180"/>
      </w:pPr>
      <w:r>
        <w:t>UART EB T</w:t>
      </w:r>
      <w:r>
        <w:rPr>
          <w:rFonts w:hint="eastAsia"/>
        </w:rPr>
        <w:t>re</w:t>
      </w:r>
      <w:r>
        <w:t>sos</w:t>
      </w:r>
      <w:r>
        <w:rPr>
          <w:rFonts w:hint="eastAsia"/>
        </w:rPr>
        <w:t>配置可参考《</w:t>
      </w:r>
      <w:r>
        <w:t>AC784</w:t>
      </w:r>
      <w:r>
        <w:rPr>
          <w:rFonts w:hint="eastAsia"/>
        </w:rPr>
        <w:t>xx_FS</w:t>
      </w:r>
      <w:r>
        <w:t>_MCAL</w:t>
      </w:r>
      <w:r>
        <w:rPr>
          <w:rFonts w:hint="eastAsia"/>
        </w:rPr>
        <w:t>_</w:t>
      </w:r>
      <w:r>
        <w:t>UART</w:t>
      </w:r>
      <w:r>
        <w:rPr>
          <w:rFonts w:hint="eastAsia"/>
        </w:rPr>
        <w:t>_UM.pdf</w:t>
      </w:r>
      <w:r>
        <w:rPr>
          <w:rFonts w:hint="eastAsia"/>
        </w:rPr>
        <w:t>》第四章节，该章节对</w:t>
      </w:r>
      <w:r>
        <w:t>UART</w:t>
      </w:r>
      <w:r>
        <w:rPr>
          <w:rFonts w:hint="eastAsia"/>
        </w:rPr>
        <w:t>模块可配置的容器进行了详细的说明。</w:t>
      </w:r>
    </w:p>
    <w:p w:rsidR="00627847" w:rsidRDefault="000F33E2">
      <w:pPr>
        <w:pStyle w:val="3"/>
      </w:pPr>
      <w:bookmarkStart w:id="2132" w:name="_Toc159423063"/>
      <w:bookmarkStart w:id="2133" w:name="_Toc196899062"/>
      <w:r>
        <w:rPr>
          <w:rFonts w:hint="eastAsia"/>
        </w:rPr>
        <w:t>配置错误检测</w:t>
      </w:r>
      <w:bookmarkEnd w:id="2132"/>
      <w:bookmarkEnd w:id="2133"/>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instrText xml:space="preserve"> </w:instrText>
      </w:r>
      <w:r>
        <w:rPr>
          <w:rFonts w:hint="eastAsia"/>
        </w:rPr>
        <w:instrText>REF _Ref160194495 \h</w:instrText>
      </w:r>
      <w:r>
        <w:instrText xml:space="preserve"> </w:instrText>
      </w:r>
      <w:r>
        <w:rPr>
          <w:color w:val="0000FF"/>
        </w:rPr>
      </w:r>
      <w:r>
        <w:rPr>
          <w:color w:val="0000FF"/>
        </w:rPr>
        <w:fldChar w:fldCharType="separate"/>
      </w:r>
      <w:r w:rsidR="007F4B64">
        <w:rPr>
          <w:rFonts w:hint="eastAsia"/>
        </w:rPr>
        <w:t>图</w:t>
      </w:r>
      <w:r w:rsidR="007F4B64">
        <w:rPr>
          <w:rFonts w:hint="eastAsia"/>
        </w:rPr>
        <w:t xml:space="preserve"> </w:t>
      </w:r>
      <w:r w:rsidR="007F4B64">
        <w:rPr>
          <w:noProof/>
        </w:rPr>
        <w:t>19</w:t>
      </w:r>
      <w:r w:rsidR="007F4B64">
        <w:noBreakHyphen/>
      </w:r>
      <w:r w:rsidR="007F4B64">
        <w:rPr>
          <w:noProof/>
        </w:rPr>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7A428EA4" wp14:editId="6667262F">
            <wp:extent cx="4758055" cy="2684145"/>
            <wp:effectExtent l="0" t="0" r="4445" b="190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163"/>
                    <a:stretch>
                      <a:fillRect/>
                    </a:stretch>
                  </pic:blipFill>
                  <pic:spPr>
                    <a:xfrm>
                      <a:off x="0" y="0"/>
                      <a:ext cx="4760797" cy="2685794"/>
                    </a:xfrm>
                    <a:prstGeom prst="rect">
                      <a:avLst/>
                    </a:prstGeom>
                  </pic:spPr>
                </pic:pic>
              </a:graphicData>
            </a:graphic>
          </wp:inline>
        </w:drawing>
      </w:r>
    </w:p>
    <w:p w:rsidR="00627847" w:rsidRDefault="000F33E2">
      <w:pPr>
        <w:pStyle w:val="a6"/>
        <w:spacing w:before="180" w:after="180"/>
      </w:pPr>
      <w:bookmarkStart w:id="2134" w:name="_Ref160194495"/>
      <w:bookmarkStart w:id="2135" w:name="_Toc159423091"/>
      <w:bookmarkStart w:id="2136" w:name="_Toc19683716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3</w:t>
      </w:r>
      <w:r>
        <w:fldChar w:fldCharType="end"/>
      </w:r>
      <w:bookmarkEnd w:id="2134"/>
      <w:r>
        <w:t xml:space="preserve"> </w:t>
      </w:r>
      <w:r>
        <w:rPr>
          <w:rFonts w:hint="eastAsia"/>
        </w:rPr>
        <w:t>配置错误检测</w:t>
      </w:r>
      <w:bookmarkEnd w:id="2135"/>
      <w:bookmarkEnd w:id="2136"/>
    </w:p>
    <w:p w:rsidR="00627847" w:rsidRDefault="000F33E2">
      <w:pPr>
        <w:pStyle w:val="3"/>
      </w:pPr>
      <w:bookmarkStart w:id="2137" w:name="_Toc196899063"/>
      <w:r>
        <w:rPr>
          <w:rFonts w:hint="eastAsia"/>
        </w:rPr>
        <w:t>集成限制</w:t>
      </w:r>
      <w:bookmarkEnd w:id="2130"/>
      <w:bookmarkEnd w:id="2137"/>
    </w:p>
    <w:p w:rsidR="00627847" w:rsidRDefault="000F33E2">
      <w:pPr>
        <w:spacing w:before="180" w:after="180"/>
      </w:pPr>
      <w:r>
        <w:rPr>
          <w:rFonts w:hint="eastAsia"/>
        </w:rPr>
        <w:t>本节介绍</w:t>
      </w:r>
      <w:r>
        <w:t>UART</w:t>
      </w:r>
      <w:r>
        <w:rPr>
          <w:rFonts w:hint="eastAsia"/>
        </w:rPr>
        <w:t>的集成限制，具体如下：</w:t>
      </w:r>
    </w:p>
    <w:p w:rsidR="00627847" w:rsidRDefault="000F33E2">
      <w:pPr>
        <w:pStyle w:val="aff7"/>
        <w:numPr>
          <w:ilvl w:val="0"/>
          <w:numId w:val="42"/>
        </w:numPr>
        <w:spacing w:beforeLines="0" w:before="180" w:afterLines="0" w:after="180"/>
        <w:ind w:left="840" w:firstLineChars="0"/>
      </w:pPr>
      <w:r>
        <w:t>UART</w:t>
      </w:r>
      <w:r>
        <w:rPr>
          <w:rFonts w:hint="eastAsia"/>
        </w:rPr>
        <w:t>关联模块的驱动文件需要和</w:t>
      </w:r>
      <w:r>
        <w:t>UART</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42"/>
        </w:numPr>
        <w:spacing w:beforeLines="0" w:before="180" w:afterLines="0" w:after="180"/>
        <w:ind w:left="840" w:firstLineChars="0"/>
      </w:pPr>
      <w:r>
        <w:rPr>
          <w:rFonts w:hint="eastAsia"/>
        </w:rPr>
        <w:t>MCU</w:t>
      </w:r>
      <w:r>
        <w:rPr>
          <w:rFonts w:hint="eastAsia"/>
        </w:rPr>
        <w:t>模块和</w:t>
      </w:r>
      <w:r>
        <w:rPr>
          <w:rFonts w:hint="eastAsia"/>
        </w:rPr>
        <w:t>DMA</w:t>
      </w:r>
      <w:r>
        <w:rPr>
          <w:rFonts w:hint="eastAsia"/>
        </w:rPr>
        <w:t>模块及</w:t>
      </w:r>
      <w:r>
        <w:rPr>
          <w:rFonts w:hint="eastAsia"/>
        </w:rPr>
        <w:t>PORT</w:t>
      </w:r>
      <w:r>
        <w:rPr>
          <w:rFonts w:hint="eastAsia"/>
        </w:rPr>
        <w:t>模块的初始化需要在</w:t>
      </w:r>
      <w:r>
        <w:t>UART</w:t>
      </w:r>
      <w:r>
        <w:rPr>
          <w:rFonts w:hint="eastAsia"/>
        </w:rPr>
        <w:t>模块初始化之前。</w:t>
      </w:r>
    </w:p>
    <w:p w:rsidR="00627847" w:rsidRDefault="000F33E2">
      <w:pPr>
        <w:pStyle w:val="aff7"/>
        <w:numPr>
          <w:ilvl w:val="0"/>
          <w:numId w:val="42"/>
        </w:numPr>
        <w:spacing w:beforeLines="0" w:before="180" w:afterLines="0" w:after="180"/>
        <w:ind w:left="840" w:firstLineChars="0"/>
      </w:pPr>
      <w:r>
        <w:rPr>
          <w:rFonts w:hint="eastAsia"/>
        </w:rPr>
        <w:t>不能连续重复调用</w:t>
      </w:r>
      <w:r>
        <w:t>Uart</w:t>
      </w:r>
      <w:r>
        <w:rPr>
          <w:rFonts w:hint="eastAsia"/>
        </w:rPr>
        <w:t>_</w:t>
      </w:r>
      <w:r>
        <w:t>Init( )</w:t>
      </w:r>
      <w:r>
        <w:rPr>
          <w:rFonts w:hint="eastAsia"/>
        </w:rPr>
        <w:t>，其次在未调用</w:t>
      </w:r>
      <w:r>
        <w:t>Uart</w:t>
      </w:r>
      <w:r>
        <w:rPr>
          <w:rFonts w:hint="eastAsia"/>
        </w:rPr>
        <w:t>_</w:t>
      </w:r>
      <w:r>
        <w:t>Init( )</w:t>
      </w:r>
      <w:r>
        <w:rPr>
          <w:rFonts w:hint="eastAsia"/>
        </w:rPr>
        <w:t>之前，除</w:t>
      </w:r>
      <w:r>
        <w:t>Uart</w:t>
      </w:r>
      <w:r>
        <w:rPr>
          <w:rFonts w:hint="eastAsia"/>
        </w:rPr>
        <w:t>_</w:t>
      </w:r>
      <w:r>
        <w:t>GetV</w:t>
      </w:r>
      <w:r>
        <w:rPr>
          <w:rFonts w:hint="eastAsia"/>
        </w:rPr>
        <w:t>ersionInfo</w:t>
      </w:r>
      <w:r>
        <w:t>( )</w:t>
      </w:r>
      <w:r>
        <w:rPr>
          <w:rFonts w:hint="eastAsia"/>
        </w:rPr>
        <w:t>之外，不得调用其他</w:t>
      </w:r>
      <w:r>
        <w:rPr>
          <w:rFonts w:hint="eastAsia"/>
        </w:rPr>
        <w:t>API</w:t>
      </w:r>
      <w:r>
        <w:rPr>
          <w:rFonts w:hint="eastAsia"/>
        </w:rPr>
        <w:t>。</w:t>
      </w:r>
    </w:p>
    <w:p w:rsidR="00627847" w:rsidRDefault="000F33E2">
      <w:pPr>
        <w:pStyle w:val="3"/>
      </w:pPr>
      <w:bookmarkStart w:id="2138" w:name="_Toc159423066"/>
      <w:bookmarkStart w:id="2139" w:name="_Toc196899064"/>
      <w:r>
        <w:rPr>
          <w:rFonts w:hint="eastAsia"/>
        </w:rPr>
        <w:t>时序图</w:t>
      </w:r>
      <w:bookmarkEnd w:id="2138"/>
      <w:bookmarkEnd w:id="2139"/>
    </w:p>
    <w:p w:rsidR="00627847" w:rsidRDefault="000F33E2">
      <w:pPr>
        <w:spacing w:before="180" w:after="180"/>
      </w:pPr>
      <w:r>
        <w:rPr>
          <w:rFonts w:hint="eastAsia"/>
        </w:rPr>
        <w:t>本节介绍了</w:t>
      </w:r>
      <w:r>
        <w:rPr>
          <w:rFonts w:hint="eastAsia"/>
        </w:rPr>
        <w:t>UART</w:t>
      </w:r>
      <w:r>
        <w:rPr>
          <w:rFonts w:hint="eastAsia"/>
        </w:rPr>
        <w:t>初始化、异步通讯时序图，如</w:t>
      </w:r>
      <w:r>
        <w:rPr>
          <w:color w:val="0000FF"/>
        </w:rPr>
        <w:fldChar w:fldCharType="begin"/>
      </w:r>
      <w:r>
        <w:rPr>
          <w:color w:val="0000FF"/>
        </w:rPr>
        <w:instrText xml:space="preserve"> </w:instrText>
      </w:r>
      <w:r>
        <w:rPr>
          <w:rFonts w:hint="eastAsia"/>
          <w:color w:val="0000FF"/>
        </w:rPr>
        <w:instrText>REF _Ref160129595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19</w:t>
      </w:r>
      <w:r w:rsidR="007F4B64" w:rsidRPr="007F4B64">
        <w:rPr>
          <w:color w:val="0000FF"/>
        </w:rPr>
        <w:noBreakHyphen/>
        <w:t>4</w:t>
      </w:r>
      <w:r>
        <w:rPr>
          <w:color w:val="0000FF"/>
        </w:rPr>
        <w:fldChar w:fldCharType="end"/>
      </w:r>
      <w:r>
        <w:rPr>
          <w:rFonts w:hint="eastAsia"/>
        </w:rPr>
        <w:t>所示。</w:t>
      </w:r>
    </w:p>
    <w:p w:rsidR="00627847" w:rsidRDefault="000F33E2">
      <w:pPr>
        <w:spacing w:before="180" w:after="180"/>
        <w:jc w:val="center"/>
      </w:pPr>
      <w:r>
        <w:object w:dxaOrig="9070" w:dyaOrig="5040">
          <v:shape id="_x0000_i1051" type="#_x0000_t75" style="width:453.75pt;height:252pt" o:ole="">
            <v:imagedata r:id="rId164" o:title=""/>
          </v:shape>
          <o:OLEObject Type="Embed" ProgID="Visio.Drawing.15" ShapeID="_x0000_i1051" DrawAspect="Content" ObjectID="_1807511493" r:id="rId165"/>
        </w:object>
      </w:r>
    </w:p>
    <w:p w:rsidR="00627847" w:rsidRDefault="000F33E2">
      <w:pPr>
        <w:pStyle w:val="a6"/>
        <w:spacing w:before="180" w:after="180"/>
      </w:pPr>
      <w:bookmarkStart w:id="2140" w:name="_Ref160129595"/>
      <w:bookmarkStart w:id="2141" w:name="_Toc145930755"/>
      <w:bookmarkStart w:id="2142" w:name="_Toc159423096"/>
      <w:bookmarkStart w:id="2143" w:name="_Toc19683716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4</w:t>
      </w:r>
      <w:r>
        <w:fldChar w:fldCharType="end"/>
      </w:r>
      <w:bookmarkEnd w:id="2140"/>
      <w:r>
        <w:t xml:space="preserve"> </w:t>
      </w:r>
      <w:r>
        <w:rPr>
          <w:rFonts w:hint="eastAsia"/>
        </w:rPr>
        <w:t>UART</w:t>
      </w:r>
      <w:r>
        <w:rPr>
          <w:rFonts w:hint="eastAsia"/>
        </w:rPr>
        <w:t>异步数据传输时序图</w:t>
      </w:r>
      <w:bookmarkEnd w:id="2141"/>
      <w:bookmarkEnd w:id="2142"/>
      <w:bookmarkEnd w:id="2143"/>
    </w:p>
    <w:p w:rsidR="00627847" w:rsidRDefault="000F33E2">
      <w:pPr>
        <w:pStyle w:val="2"/>
      </w:pPr>
      <w:bookmarkStart w:id="2144" w:name="_Toc159423067"/>
      <w:bookmarkStart w:id="2145" w:name="_Toc196899065"/>
      <w:r>
        <w:rPr>
          <w:rFonts w:hint="eastAsia"/>
        </w:rPr>
        <w:t>函数调用</w:t>
      </w:r>
      <w:bookmarkEnd w:id="2144"/>
      <w:bookmarkEnd w:id="2145"/>
    </w:p>
    <w:p w:rsidR="00627847" w:rsidRDefault="000F33E2">
      <w:pPr>
        <w:pStyle w:val="3"/>
      </w:pPr>
      <w:bookmarkStart w:id="2146" w:name="_Toc159423068"/>
      <w:bookmarkStart w:id="2147" w:name="_Toc196899066"/>
      <w:r>
        <w:rPr>
          <w:rFonts w:hint="eastAsia"/>
        </w:rPr>
        <w:t>启动期间函数调用</w:t>
      </w:r>
      <w:bookmarkEnd w:id="2146"/>
      <w:bookmarkEnd w:id="2147"/>
    </w:p>
    <w:p w:rsidR="00627847" w:rsidRDefault="000F33E2">
      <w:pPr>
        <w:spacing w:before="180" w:after="180"/>
      </w:pPr>
      <w:r>
        <w:rPr>
          <w:rFonts w:hint="eastAsia"/>
        </w:rPr>
        <w:t>UART</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rPr>
          <w:rFonts w:hint="eastAsia"/>
        </w:rPr>
        <w:t>Uart_Init( )</w:t>
      </w:r>
      <w:r>
        <w:rPr>
          <w:rFonts w:hint="eastAsia"/>
        </w:rPr>
        <w:t>。</w:t>
      </w:r>
      <w:r>
        <w:rPr>
          <w:rFonts w:hint="eastAsia"/>
        </w:rPr>
        <w:t>MCU</w:t>
      </w:r>
      <w:r>
        <w:rPr>
          <w:rFonts w:hint="eastAsia"/>
        </w:rPr>
        <w:t>和</w:t>
      </w:r>
      <w:r>
        <w:t>DMA</w:t>
      </w:r>
      <w:r>
        <w:rPr>
          <w:rFonts w:hint="eastAsia"/>
        </w:rPr>
        <w:t>模块需要在</w:t>
      </w:r>
      <w:r>
        <w:rPr>
          <w:rFonts w:hint="eastAsia"/>
        </w:rPr>
        <w:t>UART</w:t>
      </w:r>
      <w:r>
        <w:rPr>
          <w:rFonts w:hint="eastAsia"/>
        </w:rPr>
        <w:t>初始化之前进行初始化。</w:t>
      </w:r>
    </w:p>
    <w:p w:rsidR="00627847" w:rsidRDefault="000F33E2">
      <w:pPr>
        <w:pStyle w:val="3"/>
      </w:pPr>
      <w:bookmarkStart w:id="2148" w:name="_Toc159423069"/>
      <w:bookmarkStart w:id="2149" w:name="_Toc196899067"/>
      <w:r>
        <w:rPr>
          <w:rFonts w:hint="eastAsia"/>
        </w:rPr>
        <w:t>关闭期间函数调用</w:t>
      </w:r>
      <w:bookmarkEnd w:id="2148"/>
      <w:bookmarkEnd w:id="2149"/>
    </w:p>
    <w:p w:rsidR="00627847" w:rsidRDefault="000F33E2">
      <w:pPr>
        <w:spacing w:before="180" w:after="180"/>
      </w:pPr>
      <w:r>
        <w:rPr>
          <w:rFonts w:hint="eastAsia"/>
        </w:rPr>
        <w:t>None</w:t>
      </w:r>
    </w:p>
    <w:p w:rsidR="00627847" w:rsidRDefault="000F33E2">
      <w:pPr>
        <w:pStyle w:val="3"/>
      </w:pPr>
      <w:bookmarkStart w:id="2150" w:name="_Toc159423070"/>
      <w:bookmarkStart w:id="2151" w:name="_Toc196899068"/>
      <w:r>
        <w:rPr>
          <w:rFonts w:hint="eastAsia"/>
        </w:rPr>
        <w:t>唤醒期间函数调用</w:t>
      </w:r>
      <w:bookmarkEnd w:id="2150"/>
      <w:bookmarkEnd w:id="2151"/>
    </w:p>
    <w:p w:rsidR="00627847" w:rsidRDefault="000F33E2">
      <w:pPr>
        <w:spacing w:before="180" w:after="180"/>
      </w:pPr>
      <w:r>
        <w:rPr>
          <w:rFonts w:hint="eastAsia"/>
        </w:rPr>
        <w:t>None</w:t>
      </w:r>
    </w:p>
    <w:p w:rsidR="00627847" w:rsidRDefault="000F33E2">
      <w:pPr>
        <w:pStyle w:val="2"/>
      </w:pPr>
      <w:bookmarkStart w:id="2152" w:name="_Toc159423071"/>
      <w:bookmarkStart w:id="2153" w:name="_Toc196899069"/>
      <w:r>
        <w:rPr>
          <w:rFonts w:hint="eastAsia"/>
        </w:rPr>
        <w:t>模块要求</w:t>
      </w:r>
      <w:bookmarkEnd w:id="2152"/>
      <w:bookmarkEnd w:id="2153"/>
    </w:p>
    <w:p w:rsidR="00627847" w:rsidRDefault="000F33E2">
      <w:pPr>
        <w:pStyle w:val="3"/>
      </w:pPr>
      <w:bookmarkStart w:id="2154" w:name="_Toc159423072"/>
      <w:bookmarkStart w:id="2155" w:name="_Toc196899070"/>
      <w:r>
        <w:rPr>
          <w:rFonts w:hint="eastAsia"/>
        </w:rPr>
        <w:t>临界保护区</w:t>
      </w:r>
      <w:bookmarkEnd w:id="2154"/>
      <w:bookmarkEnd w:id="2155"/>
    </w:p>
    <w:p w:rsidR="00627847" w:rsidRDefault="000F33E2">
      <w:pPr>
        <w:spacing w:before="180" w:after="180"/>
      </w:pPr>
      <w:r>
        <w:rPr>
          <w:rFonts w:hint="eastAsia"/>
        </w:rPr>
        <w:t>在当前的实施中，</w:t>
      </w:r>
      <w:r>
        <w:rPr>
          <w:rFonts w:hint="eastAsia"/>
        </w:rPr>
        <w:t>UART</w:t>
      </w:r>
      <w:r>
        <w:rPr>
          <w:rFonts w:hint="eastAsia"/>
        </w:rPr>
        <w:t>使用调度管理器（</w:t>
      </w:r>
      <w:r>
        <w:rPr>
          <w:rFonts w:hint="eastAsia"/>
        </w:rPr>
        <w:t>Sch</w:t>
      </w:r>
      <w:r>
        <w:t>M</w:t>
      </w:r>
      <w:r>
        <w:rPr>
          <w:rFonts w:hint="eastAsia"/>
        </w:rPr>
        <w:t>）的服务进入和退出临界区域，以保护资源。</w:t>
      </w:r>
      <w:r>
        <w:rPr>
          <w:rFonts w:hint="eastAsia"/>
        </w:rPr>
        <w:t>UART</w:t>
      </w:r>
      <w:r>
        <w:rPr>
          <w:rFonts w:hint="eastAsia"/>
        </w:rPr>
        <w:t>驱动程序中使用的临界区域暂未划分。</w:t>
      </w:r>
    </w:p>
    <w:p w:rsidR="00627847" w:rsidRDefault="000F33E2">
      <w:pPr>
        <w:pStyle w:val="3"/>
      </w:pPr>
      <w:bookmarkStart w:id="2156" w:name="_Toc159423073"/>
      <w:bookmarkStart w:id="2157" w:name="_Toc196899071"/>
      <w:r>
        <w:rPr>
          <w:rFonts w:hint="eastAsia"/>
        </w:rPr>
        <w:t>中断服务</w:t>
      </w:r>
      <w:bookmarkEnd w:id="2156"/>
      <w:bookmarkEnd w:id="2157"/>
    </w:p>
    <w:p w:rsidR="00627847" w:rsidRDefault="000F33E2">
      <w:pPr>
        <w:spacing w:before="180" w:after="180"/>
      </w:pPr>
      <w:r>
        <w:rPr>
          <w:rFonts w:hint="eastAsia"/>
        </w:rPr>
        <w:t>UART</w:t>
      </w:r>
      <w:r>
        <w:rPr>
          <w:rFonts w:hint="eastAsia"/>
        </w:rPr>
        <w:t>模块使用的中断服务程序如</w:t>
      </w:r>
      <w:r>
        <w:rPr>
          <w:color w:val="0000FF"/>
        </w:rPr>
        <w:fldChar w:fldCharType="begin"/>
      </w:r>
      <w:r>
        <w:rPr>
          <w:color w:val="0000FF"/>
        </w:rPr>
        <w:instrText xml:space="preserve"> REF _Ref163561695 \h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19.3</w:t>
      </w:r>
      <w:r>
        <w:rPr>
          <w:color w:val="0000FF"/>
        </w:rPr>
        <w:fldChar w:fldCharType="end"/>
      </w:r>
      <w:r>
        <w:rPr>
          <w:rFonts w:hint="eastAsia"/>
        </w:rPr>
        <w:t>所示。</w:t>
      </w:r>
    </w:p>
    <w:p w:rsidR="00627847" w:rsidRDefault="000F33E2">
      <w:pPr>
        <w:pStyle w:val="a6"/>
        <w:spacing w:before="180" w:after="180"/>
      </w:pPr>
      <w:bookmarkStart w:id="2158" w:name="_Ref163561695"/>
      <w:bookmarkStart w:id="2159" w:name="_Toc159423105"/>
      <w:bookmarkStart w:id="2160" w:name="_Toc145930764"/>
      <w:bookmarkStart w:id="2161" w:name="_Toc196836289"/>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3</w:t>
      </w:r>
      <w:r>
        <w:fldChar w:fldCharType="end"/>
      </w:r>
      <w:bookmarkEnd w:id="2158"/>
      <w:r>
        <w:t xml:space="preserve"> </w:t>
      </w:r>
      <w:r>
        <w:rPr>
          <w:rFonts w:hint="eastAsia"/>
        </w:rPr>
        <w:t>UART</w:t>
      </w:r>
      <w:r>
        <w:rPr>
          <w:rFonts w:hint="eastAsia"/>
        </w:rPr>
        <w:t>中断向量表</w:t>
      </w:r>
      <w:bookmarkEnd w:id="2159"/>
      <w:bookmarkEnd w:id="2160"/>
      <w:bookmarkEnd w:id="2161"/>
    </w:p>
    <w:p w:rsidR="00627847" w:rsidRDefault="000F33E2">
      <w:pPr>
        <w:spacing w:before="180" w:after="180"/>
        <w:jc w:val="center"/>
        <w:rPr>
          <w:lang w:eastAsia="zh"/>
        </w:rPr>
      </w:pPr>
      <w:r>
        <w:rPr>
          <w:rFonts w:hint="eastAsia"/>
          <w:lang w:eastAsia="zh"/>
        </w:rPr>
        <w:t>AC7840x/AC7842x</w:t>
      </w:r>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rPr>
                <w:rFonts w:hint="eastAsia"/>
              </w:rPr>
              <w:t>UART</w:t>
            </w:r>
            <w:r>
              <w:t>0_IRQHandler</w:t>
            </w:r>
          </w:p>
        </w:tc>
        <w:tc>
          <w:tcPr>
            <w:tcW w:w="1667" w:type="pct"/>
          </w:tcPr>
          <w:p w:rsidR="00627847" w:rsidRDefault="000F33E2">
            <w:pPr>
              <w:spacing w:beforeLines="0" w:before="0" w:afterLines="0" w:after="0"/>
              <w:rPr>
                <w:szCs w:val="20"/>
              </w:rPr>
            </w:pPr>
            <w:r>
              <w:rPr>
                <w:szCs w:val="20"/>
              </w:rPr>
              <w:t>21</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pPr>
            <w:r>
              <w:rPr>
                <w:rFonts w:hint="eastAsia"/>
              </w:rPr>
              <w:t>UART</w:t>
            </w:r>
            <w:r>
              <w:t>1_IRQHandler</w:t>
            </w:r>
          </w:p>
        </w:tc>
        <w:tc>
          <w:tcPr>
            <w:tcW w:w="1667" w:type="pct"/>
          </w:tcPr>
          <w:p w:rsidR="00627847" w:rsidRDefault="000F33E2">
            <w:pPr>
              <w:spacing w:beforeLines="0" w:before="0" w:afterLines="0" w:after="0"/>
              <w:rPr>
                <w:szCs w:val="20"/>
              </w:rPr>
            </w:pPr>
            <w:r>
              <w:rPr>
                <w:rFonts w:hint="eastAsia"/>
                <w:szCs w:val="20"/>
              </w:rPr>
              <w:t>2</w:t>
            </w:r>
            <w:r>
              <w:rPr>
                <w:szCs w:val="20"/>
              </w:rPr>
              <w:t>2</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rPr>
          <w:trHeight w:val="280"/>
        </w:trPr>
        <w:tc>
          <w:tcPr>
            <w:tcW w:w="1666" w:type="pct"/>
          </w:tcPr>
          <w:p w:rsidR="00627847" w:rsidRDefault="000F33E2">
            <w:pPr>
              <w:spacing w:beforeLines="0" w:before="0" w:afterLines="0" w:after="0"/>
            </w:pPr>
            <w:r>
              <w:rPr>
                <w:rFonts w:hint="eastAsia"/>
              </w:rPr>
              <w:t>UART</w:t>
            </w:r>
            <w:r>
              <w:t>2_IRQHandler</w:t>
            </w:r>
          </w:p>
        </w:tc>
        <w:tc>
          <w:tcPr>
            <w:tcW w:w="1667" w:type="pct"/>
          </w:tcPr>
          <w:p w:rsidR="00627847" w:rsidRDefault="000F33E2">
            <w:pPr>
              <w:spacing w:beforeLines="0" w:before="0" w:afterLines="0" w:after="0"/>
              <w:rPr>
                <w:szCs w:val="20"/>
              </w:rPr>
            </w:pPr>
            <w:r>
              <w:rPr>
                <w:rFonts w:hint="eastAsia"/>
                <w:szCs w:val="20"/>
              </w:rPr>
              <w:t>2</w:t>
            </w:r>
            <w:r>
              <w:rPr>
                <w:szCs w:val="20"/>
              </w:rPr>
              <w:t>3</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6" w:type="pct"/>
          </w:tcPr>
          <w:p w:rsidR="00627847" w:rsidRDefault="000F33E2">
            <w:pPr>
              <w:spacing w:beforeLines="0" w:before="0" w:afterLines="0" w:after="0"/>
            </w:pPr>
            <w:r>
              <w:rPr>
                <w:rFonts w:hint="eastAsia"/>
              </w:rPr>
              <w:t>UART</w:t>
            </w:r>
            <w:r>
              <w:t>3_IRQHandler</w:t>
            </w:r>
          </w:p>
        </w:tc>
        <w:tc>
          <w:tcPr>
            <w:tcW w:w="1667" w:type="pct"/>
          </w:tcPr>
          <w:p w:rsidR="00627847" w:rsidRDefault="000F33E2">
            <w:pPr>
              <w:spacing w:beforeLines="0" w:before="0" w:afterLines="0" w:after="0"/>
              <w:rPr>
                <w:szCs w:val="20"/>
              </w:rPr>
            </w:pPr>
            <w:r>
              <w:rPr>
                <w:rFonts w:hint="eastAsia"/>
                <w:szCs w:val="20"/>
              </w:rPr>
              <w:t>2</w:t>
            </w:r>
            <w:r>
              <w:rPr>
                <w:szCs w:val="20"/>
              </w:rPr>
              <w:t>4</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spacing w:before="180" w:after="180"/>
        <w:jc w:val="center"/>
        <w:rPr>
          <w:lang w:eastAsia="zh"/>
        </w:rPr>
      </w:pPr>
      <w:r>
        <w:rPr>
          <w:rFonts w:hint="eastAsia"/>
          <w:lang w:eastAsia="zh"/>
        </w:rPr>
        <w:t>AC7843x</w:t>
      </w:r>
    </w:p>
    <w:tbl>
      <w:tblPr>
        <w:tblStyle w:val="MCU"/>
        <w:tblW w:w="5000" w:type="pct"/>
        <w:tblLook w:val="04A0" w:firstRow="1" w:lastRow="0" w:firstColumn="1" w:lastColumn="0" w:noHBand="0" w:noVBand="1"/>
      </w:tblPr>
      <w:tblGrid>
        <w:gridCol w:w="2996"/>
        <w:gridCol w:w="2999"/>
        <w:gridCol w:w="300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5"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中断服务函数</w:t>
            </w:r>
          </w:p>
        </w:tc>
        <w:tc>
          <w:tcPr>
            <w:tcW w:w="1666"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5" w:type="pct"/>
          </w:tcPr>
          <w:p w:rsidR="00627847" w:rsidRDefault="000F33E2">
            <w:pPr>
              <w:spacing w:beforeLines="0" w:before="0" w:afterLines="0" w:after="0"/>
              <w:rPr>
                <w:szCs w:val="20"/>
              </w:rPr>
            </w:pPr>
            <w:r>
              <w:rPr>
                <w:rFonts w:hint="eastAsia"/>
              </w:rPr>
              <w:t>UART</w:t>
            </w:r>
            <w:r>
              <w:t>0_IRQHandler</w:t>
            </w:r>
          </w:p>
        </w:tc>
        <w:tc>
          <w:tcPr>
            <w:tcW w:w="1666" w:type="pct"/>
          </w:tcPr>
          <w:p w:rsidR="00627847" w:rsidRDefault="000F33E2">
            <w:pPr>
              <w:spacing w:beforeLines="0" w:before="0" w:afterLines="0" w:after="0"/>
              <w:rPr>
                <w:szCs w:val="20"/>
              </w:rPr>
            </w:pPr>
            <w:r>
              <w:rPr>
                <w:szCs w:val="20"/>
              </w:rPr>
              <w:t>21</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pPr>
            <w:r>
              <w:rPr>
                <w:rFonts w:hint="eastAsia"/>
              </w:rPr>
              <w:t>UART</w:t>
            </w:r>
            <w:r>
              <w:t>1_IRQHandler</w:t>
            </w:r>
          </w:p>
        </w:tc>
        <w:tc>
          <w:tcPr>
            <w:tcW w:w="1666" w:type="pct"/>
          </w:tcPr>
          <w:p w:rsidR="00627847" w:rsidRDefault="000F33E2">
            <w:pPr>
              <w:spacing w:beforeLines="0" w:before="0" w:afterLines="0" w:after="0"/>
              <w:rPr>
                <w:szCs w:val="20"/>
              </w:rPr>
            </w:pPr>
            <w:r>
              <w:rPr>
                <w:rFonts w:hint="eastAsia"/>
                <w:szCs w:val="20"/>
              </w:rPr>
              <w:t>2</w:t>
            </w:r>
            <w:r>
              <w:rPr>
                <w:szCs w:val="20"/>
              </w:rPr>
              <w:t>2</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rPr>
          <w:trHeight w:val="280"/>
        </w:trPr>
        <w:tc>
          <w:tcPr>
            <w:tcW w:w="1665" w:type="pct"/>
          </w:tcPr>
          <w:p w:rsidR="00627847" w:rsidRDefault="000F33E2">
            <w:pPr>
              <w:spacing w:beforeLines="0" w:before="0" w:afterLines="0" w:after="0"/>
            </w:pPr>
            <w:r>
              <w:rPr>
                <w:rFonts w:hint="eastAsia"/>
              </w:rPr>
              <w:t>UART</w:t>
            </w:r>
            <w:r>
              <w:t>2_IRQHandler</w:t>
            </w:r>
          </w:p>
        </w:tc>
        <w:tc>
          <w:tcPr>
            <w:tcW w:w="1666" w:type="pct"/>
          </w:tcPr>
          <w:p w:rsidR="00627847" w:rsidRDefault="000F33E2">
            <w:pPr>
              <w:spacing w:beforeLines="0" w:before="0" w:afterLines="0" w:after="0"/>
              <w:rPr>
                <w:szCs w:val="20"/>
              </w:rPr>
            </w:pPr>
            <w:r>
              <w:rPr>
                <w:rFonts w:hint="eastAsia"/>
                <w:szCs w:val="20"/>
              </w:rPr>
              <w:t>2</w:t>
            </w:r>
            <w:r>
              <w:rPr>
                <w:szCs w:val="20"/>
              </w:rPr>
              <w:t>3</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pPr>
            <w:r>
              <w:rPr>
                <w:rFonts w:hint="eastAsia"/>
              </w:rPr>
              <w:t>UART</w:t>
            </w:r>
            <w:r>
              <w:t>3_IRQHandler</w:t>
            </w:r>
          </w:p>
        </w:tc>
        <w:tc>
          <w:tcPr>
            <w:tcW w:w="1666" w:type="pct"/>
          </w:tcPr>
          <w:p w:rsidR="00627847" w:rsidRDefault="000F33E2">
            <w:pPr>
              <w:spacing w:beforeLines="0" w:before="0" w:afterLines="0" w:after="0"/>
              <w:rPr>
                <w:szCs w:val="20"/>
              </w:rPr>
            </w:pPr>
            <w:r>
              <w:rPr>
                <w:rFonts w:hint="eastAsia"/>
                <w:szCs w:val="20"/>
              </w:rPr>
              <w:t>2</w:t>
            </w:r>
            <w:r>
              <w:rPr>
                <w:szCs w:val="20"/>
              </w:rPr>
              <w:t>4</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rPr>
                <w:szCs w:val="20"/>
              </w:rPr>
            </w:pPr>
            <w:bookmarkStart w:id="2162" w:name="_Toc159423074"/>
            <w:r>
              <w:rPr>
                <w:rFonts w:hint="eastAsia"/>
              </w:rPr>
              <w:t>UART</w:t>
            </w:r>
            <w:r>
              <w:rPr>
                <w:rFonts w:hint="eastAsia"/>
                <w:lang w:eastAsia="zh"/>
              </w:rPr>
              <w:t>4</w:t>
            </w:r>
            <w:r>
              <w:t>_IRQHandler</w:t>
            </w:r>
          </w:p>
        </w:tc>
        <w:tc>
          <w:tcPr>
            <w:tcW w:w="1666" w:type="pct"/>
          </w:tcPr>
          <w:p w:rsidR="00627847" w:rsidRDefault="000F33E2">
            <w:pPr>
              <w:spacing w:beforeLines="0" w:before="0" w:afterLines="0" w:after="0"/>
              <w:rPr>
                <w:szCs w:val="20"/>
                <w:lang w:eastAsia="zh"/>
              </w:rPr>
            </w:pPr>
            <w:r>
              <w:rPr>
                <w:szCs w:val="20"/>
              </w:rPr>
              <w:t>2</w:t>
            </w:r>
            <w:r>
              <w:rPr>
                <w:rFonts w:hint="eastAsia"/>
                <w:szCs w:val="20"/>
                <w:lang w:eastAsia="zh"/>
              </w:rPr>
              <w:t>5</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pPr>
            <w:r>
              <w:rPr>
                <w:rFonts w:hint="eastAsia"/>
              </w:rPr>
              <w:t>UART</w:t>
            </w:r>
            <w:r>
              <w:rPr>
                <w:rFonts w:hint="eastAsia"/>
                <w:lang w:eastAsia="zh"/>
              </w:rPr>
              <w:t>5</w:t>
            </w:r>
            <w:r>
              <w:t>_IRQHandler</w:t>
            </w:r>
          </w:p>
        </w:tc>
        <w:tc>
          <w:tcPr>
            <w:tcW w:w="1666" w:type="pct"/>
          </w:tcPr>
          <w:p w:rsidR="00627847" w:rsidRDefault="000F33E2">
            <w:pPr>
              <w:spacing w:beforeLines="0" w:before="0" w:afterLines="0" w:after="0"/>
              <w:rPr>
                <w:szCs w:val="20"/>
                <w:lang w:eastAsia="zh"/>
              </w:rPr>
            </w:pPr>
            <w:r>
              <w:rPr>
                <w:rFonts w:hint="eastAsia"/>
                <w:szCs w:val="20"/>
              </w:rPr>
              <w:t>2</w:t>
            </w:r>
            <w:r>
              <w:rPr>
                <w:rFonts w:hint="eastAsia"/>
                <w:szCs w:val="20"/>
                <w:lang w:eastAsia="zh"/>
              </w:rPr>
              <w:t>6</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rPr>
          <w:trHeight w:val="280"/>
        </w:trPr>
        <w:tc>
          <w:tcPr>
            <w:tcW w:w="1665" w:type="pct"/>
          </w:tcPr>
          <w:p w:rsidR="00627847" w:rsidRDefault="000F33E2">
            <w:pPr>
              <w:spacing w:beforeLines="0" w:before="0" w:afterLines="0" w:after="0"/>
            </w:pPr>
            <w:r>
              <w:rPr>
                <w:rFonts w:hint="eastAsia"/>
              </w:rPr>
              <w:t>UART</w:t>
            </w:r>
            <w:r>
              <w:rPr>
                <w:rFonts w:hint="eastAsia"/>
                <w:lang w:eastAsia="zh"/>
              </w:rPr>
              <w:t>6</w:t>
            </w:r>
            <w:r>
              <w:t>_IRQHandler</w:t>
            </w:r>
          </w:p>
        </w:tc>
        <w:tc>
          <w:tcPr>
            <w:tcW w:w="1666" w:type="pct"/>
          </w:tcPr>
          <w:p w:rsidR="00627847" w:rsidRDefault="000F33E2">
            <w:pPr>
              <w:spacing w:beforeLines="0" w:before="0" w:afterLines="0" w:after="0"/>
              <w:rPr>
                <w:szCs w:val="20"/>
                <w:lang w:eastAsia="zh"/>
              </w:rPr>
            </w:pPr>
            <w:r>
              <w:rPr>
                <w:rFonts w:hint="eastAsia"/>
                <w:szCs w:val="20"/>
              </w:rPr>
              <w:t>2</w:t>
            </w:r>
            <w:r>
              <w:rPr>
                <w:rFonts w:hint="eastAsia"/>
                <w:szCs w:val="20"/>
                <w:lang w:eastAsia="zh"/>
              </w:rPr>
              <w:t>7</w:t>
            </w:r>
          </w:p>
        </w:tc>
        <w:tc>
          <w:tcPr>
            <w:tcW w:w="1667" w:type="pct"/>
          </w:tcPr>
          <w:p w:rsidR="00627847" w:rsidRDefault="000F33E2">
            <w:pPr>
              <w:spacing w:beforeLines="0" w:before="0" w:afterLines="0" w:after="0"/>
              <w:rPr>
                <w:szCs w:val="20"/>
              </w:rPr>
            </w:pPr>
            <w:r>
              <w:rPr>
                <w:rFonts w:hint="eastAsia"/>
                <w:szCs w:val="20"/>
              </w:rPr>
              <w:t>0</w:t>
            </w:r>
          </w:p>
        </w:tc>
      </w:tr>
      <w:tr w:rsidR="00627847" w:rsidTr="00627847">
        <w:tc>
          <w:tcPr>
            <w:tcW w:w="1665" w:type="pct"/>
          </w:tcPr>
          <w:p w:rsidR="00627847" w:rsidRDefault="000F33E2">
            <w:pPr>
              <w:spacing w:beforeLines="0" w:before="0" w:afterLines="0" w:after="0"/>
            </w:pPr>
            <w:r>
              <w:rPr>
                <w:rFonts w:hint="eastAsia"/>
              </w:rPr>
              <w:t>UART</w:t>
            </w:r>
            <w:r>
              <w:rPr>
                <w:rFonts w:hint="eastAsia"/>
                <w:lang w:eastAsia="zh"/>
              </w:rPr>
              <w:t>7</w:t>
            </w:r>
            <w:r>
              <w:t>_IRQHandler</w:t>
            </w:r>
          </w:p>
        </w:tc>
        <w:tc>
          <w:tcPr>
            <w:tcW w:w="1666" w:type="pct"/>
          </w:tcPr>
          <w:p w:rsidR="00627847" w:rsidRDefault="000F33E2">
            <w:pPr>
              <w:spacing w:beforeLines="0" w:before="0" w:afterLines="0" w:after="0"/>
              <w:rPr>
                <w:szCs w:val="20"/>
                <w:lang w:eastAsia="zh"/>
              </w:rPr>
            </w:pPr>
            <w:r>
              <w:rPr>
                <w:rFonts w:hint="eastAsia"/>
                <w:szCs w:val="20"/>
              </w:rPr>
              <w:t>2</w:t>
            </w:r>
            <w:r>
              <w:rPr>
                <w:rFonts w:hint="eastAsia"/>
                <w:szCs w:val="20"/>
                <w:lang w:eastAsia="zh"/>
              </w:rPr>
              <w:t>8</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pStyle w:val="3"/>
      </w:pPr>
      <w:bookmarkStart w:id="2163" w:name="_Toc196899072"/>
      <w:r>
        <w:rPr>
          <w:rFonts w:hint="eastAsia"/>
        </w:rPr>
        <w:t>中断宏定义</w:t>
      </w:r>
      <w:bookmarkEnd w:id="2162"/>
      <w:bookmarkEnd w:id="2163"/>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OS</w:t>
      </w:r>
      <w:r>
        <w:rPr>
          <w:rFonts w:hint="eastAsia"/>
        </w:rPr>
        <w:t>，</w:t>
      </w:r>
      <w:r>
        <w:rPr>
          <w:rFonts w:hint="eastAsia"/>
        </w:rPr>
        <w:t>ISR</w:t>
      </w:r>
      <w:r>
        <w:rPr>
          <w:rFonts w:hint="eastAsia"/>
        </w:rPr>
        <w:t>宏可以有不同的定义，具体如下：</w:t>
      </w:r>
    </w:p>
    <w:p w:rsidR="00627847" w:rsidRDefault="000F33E2">
      <w:pPr>
        <w:pStyle w:val="19"/>
        <w:numPr>
          <w:ilvl w:val="0"/>
          <w:numId w:val="62"/>
        </w:numPr>
        <w:spacing w:before="180" w:after="180"/>
        <w:ind w:left="714" w:firstLineChars="0" w:hanging="357"/>
        <w:rPr>
          <w:sz w:val="20"/>
          <w:szCs w:val="20"/>
        </w:rPr>
      </w:pPr>
      <w:r>
        <w:rPr>
          <w:rFonts w:ascii="宋体" w:hAnsi="宋体" w:hint="eastAsia"/>
          <w:sz w:val="20"/>
          <w:szCs w:val="20"/>
        </w:rPr>
        <w:t>未使用</w:t>
      </w:r>
      <w:r>
        <w:rPr>
          <w:rFonts w:hint="eastAsia"/>
          <w:sz w:val="20"/>
          <w:szCs w:val="20"/>
        </w:rPr>
        <w:t>A</w:t>
      </w:r>
      <w:r>
        <w:rPr>
          <w:sz w:val="20"/>
          <w:szCs w:val="20"/>
        </w:rPr>
        <w:t>UTOSAR OS</w:t>
      </w:r>
      <w:r>
        <w:rPr>
          <w:rFonts w:hint="eastAsia"/>
          <w:sz w:val="20"/>
          <w:szCs w:val="20"/>
        </w:rPr>
        <w:t>-</w:t>
      </w:r>
      <w:r>
        <w:rPr>
          <w:rFonts w:ascii="宋体" w:hAnsi="宋体" w:hint="eastAsia"/>
          <w:sz w:val="20"/>
          <w:szCs w:val="20"/>
        </w:rPr>
        <w:t>定义</w:t>
      </w:r>
      <w:r>
        <w:rPr>
          <w:rFonts w:eastAsia="TimesLTStd-Roman" w:cs="TimesLTStd-Roman"/>
          <w:kern w:val="0"/>
          <w:sz w:val="2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19"/>
        <w:spacing w:before="180" w:after="180"/>
        <w:ind w:left="420" w:firstLineChars="0" w:firstLine="0"/>
        <w:rPr>
          <w:sz w:val="20"/>
          <w:szCs w:val="20"/>
        </w:rPr>
      </w:pPr>
      <w:r>
        <w:rPr>
          <w:rFonts w:ascii="宋体" w:hAnsi="宋体" w:hint="eastAsia"/>
          <w:sz w:val="20"/>
          <w:szCs w:val="20"/>
        </w:rPr>
        <w:t>在这种情况下，用户使用</w:t>
      </w:r>
      <w:r>
        <w:rPr>
          <w:rFonts w:hint="eastAsia"/>
          <w:sz w:val="20"/>
          <w:szCs w:val="20"/>
        </w:rPr>
        <w:t>base</w:t>
      </w:r>
      <w:r>
        <w:rPr>
          <w:sz w:val="20"/>
          <w:szCs w:val="20"/>
        </w:rPr>
        <w:t xml:space="preserve"> </w:t>
      </w:r>
      <w:r>
        <w:rPr>
          <w:rFonts w:hint="eastAsia"/>
          <w:sz w:val="20"/>
          <w:szCs w:val="20"/>
        </w:rPr>
        <w:t>plugin</w:t>
      </w:r>
      <w:r>
        <w:rPr>
          <w:rFonts w:ascii="宋体" w:hAnsi="宋体" w:hint="eastAsia"/>
          <w:sz w:val="20"/>
          <w:szCs w:val="20"/>
        </w:rPr>
        <w:t>中</w:t>
      </w:r>
      <w:r>
        <w:rPr>
          <w:sz w:val="20"/>
          <w:szCs w:val="20"/>
        </w:rPr>
        <w:t>NVIC_ENABLE_ISER(x)</w:t>
      </w:r>
      <w:r>
        <w:rPr>
          <w:rFonts w:ascii="宋体" w:hAnsi="宋体" w:hint="eastAsia"/>
          <w:sz w:val="20"/>
          <w:szCs w:val="20"/>
        </w:rPr>
        <w:t>、</w:t>
      </w:r>
      <w:r>
        <w:rPr>
          <w:sz w:val="20"/>
          <w:szCs w:val="20"/>
        </w:rPr>
        <w:t>NVIC_DISABLE_ICER(x)</w:t>
      </w:r>
      <w:r>
        <w:rPr>
          <w:rFonts w:ascii="宋体" w:hAnsi="宋体" w:hint="eastAsia"/>
          <w:sz w:val="20"/>
          <w:szCs w:val="20"/>
        </w:rPr>
        <w:t>接口来打开或关闭指定硬件中断。</w:t>
      </w:r>
    </w:p>
    <w:p w:rsidR="00627847" w:rsidRDefault="000F33E2">
      <w:pPr>
        <w:spacing w:before="180" w:after="180"/>
        <w:ind w:leftChars="200" w:left="400"/>
        <w:rPr>
          <w:rFonts w:cs="CourierStd"/>
          <w:kern w:val="0"/>
          <w:szCs w:val="20"/>
        </w:rPr>
      </w:pPr>
      <w:r>
        <w:rPr>
          <w:rFonts w:ascii="宋体" w:hAnsi="宋体" w:cs="CourierStd" w:hint="eastAsia"/>
          <w:kern w:val="0"/>
          <w:szCs w:val="20"/>
        </w:rPr>
        <w:t>在这种情况下，用户使用</w:t>
      </w:r>
      <w:r>
        <w:rPr>
          <w:rFonts w:cs="CourierStd" w:hint="eastAsia"/>
          <w:kern w:val="0"/>
          <w:szCs w:val="20"/>
        </w:rPr>
        <w:t>A</w:t>
      </w:r>
      <w:r>
        <w:rPr>
          <w:rFonts w:cs="CourierStd"/>
          <w:kern w:val="0"/>
          <w:szCs w:val="20"/>
        </w:rPr>
        <w:t>UTOSAR OS</w:t>
      </w:r>
      <w:r>
        <w:rPr>
          <w:rFonts w:ascii="宋体" w:hAnsi="宋体" w:cs="CourierStd" w:hint="eastAsia"/>
          <w:kern w:val="0"/>
          <w:szCs w:val="20"/>
        </w:rPr>
        <w:t>接口配置指定硬件中断为一类中断或二类中断：其中一类中断不使用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接口，二类中断则由</w:t>
      </w:r>
      <w:r>
        <w:rPr>
          <w:rFonts w:cs="CourierStd" w:hint="eastAsia"/>
          <w:kern w:val="0"/>
          <w:szCs w:val="20"/>
        </w:rPr>
        <w:t>O</w:t>
      </w:r>
      <w:r>
        <w:rPr>
          <w:rFonts w:cs="CourierStd"/>
          <w:kern w:val="0"/>
          <w:szCs w:val="20"/>
        </w:rPr>
        <w:t>S</w:t>
      </w:r>
      <w:r>
        <w:rPr>
          <w:rFonts w:ascii="宋体" w:hAnsi="宋体" w:cs="CourierStd" w:hint="eastAsia"/>
          <w:kern w:val="0"/>
          <w:szCs w:val="20"/>
        </w:rPr>
        <w:t>管理并可使用</w:t>
      </w:r>
      <w:r>
        <w:rPr>
          <w:rFonts w:cs="CourierStd" w:hint="eastAsia"/>
          <w:kern w:val="0"/>
          <w:szCs w:val="20"/>
        </w:rPr>
        <w:t>O</w:t>
      </w:r>
      <w:r>
        <w:rPr>
          <w:rFonts w:cs="CourierStd"/>
          <w:kern w:val="0"/>
          <w:szCs w:val="20"/>
        </w:rPr>
        <w:t>S</w:t>
      </w:r>
      <w:r>
        <w:rPr>
          <w:rFonts w:ascii="宋体" w:hAnsi="宋体" w:cs="CourierStd" w:hint="eastAsia"/>
          <w:kern w:val="0"/>
          <w:szCs w:val="20"/>
        </w:rPr>
        <w:t>提供的</w:t>
      </w:r>
      <w:r>
        <w:rPr>
          <w:rFonts w:cs="CourierStd" w:hint="eastAsia"/>
          <w:kern w:val="0"/>
          <w:szCs w:val="20"/>
        </w:rPr>
        <w:t>A</w:t>
      </w:r>
      <w:r>
        <w:rPr>
          <w:rFonts w:cs="CourierStd"/>
          <w:kern w:val="0"/>
          <w:szCs w:val="20"/>
        </w:rPr>
        <w:t>PI</w:t>
      </w:r>
      <w:r>
        <w:rPr>
          <w:rFonts w:ascii="宋体" w:hAnsi="宋体" w:cs="CourierStd" w:hint="eastAsia"/>
          <w:kern w:val="0"/>
          <w:szCs w:val="20"/>
        </w:rPr>
        <w:t>接口，且一类中断优先级高于二类中断优先级。</w:t>
      </w:r>
    </w:p>
    <w:p w:rsidR="00627847" w:rsidRDefault="000F33E2">
      <w:pPr>
        <w:pStyle w:val="2"/>
      </w:pPr>
      <w:bookmarkStart w:id="2164" w:name="_Toc159423075"/>
      <w:bookmarkStart w:id="2165" w:name="_Toc196899073"/>
      <w:r>
        <w:rPr>
          <w:rFonts w:hint="eastAsia"/>
        </w:rPr>
        <w:t>主要</w:t>
      </w:r>
      <w:r>
        <w:rPr>
          <w:rFonts w:hint="eastAsia"/>
        </w:rPr>
        <w:t>API</w:t>
      </w:r>
      <w:r>
        <w:rPr>
          <w:rFonts w:hint="eastAsia"/>
        </w:rPr>
        <w:t>要求</w:t>
      </w:r>
      <w:bookmarkEnd w:id="2164"/>
      <w:bookmarkEnd w:id="2165"/>
    </w:p>
    <w:p w:rsidR="00627847" w:rsidRDefault="000F33E2">
      <w:pPr>
        <w:pStyle w:val="3"/>
      </w:pPr>
      <w:bookmarkStart w:id="2166" w:name="_Toc159423076"/>
      <w:bookmarkStart w:id="2167" w:name="_Toc196899074"/>
      <w:r>
        <w:rPr>
          <w:rFonts w:hint="eastAsia"/>
        </w:rPr>
        <w:t>BSW</w:t>
      </w:r>
      <w:proofErr w:type="gramStart"/>
      <w:r>
        <w:rPr>
          <w:rFonts w:hint="eastAsia"/>
        </w:rPr>
        <w:t>调度器</w:t>
      </w:r>
      <w:proofErr w:type="gramEnd"/>
      <w:r>
        <w:rPr>
          <w:rFonts w:hint="eastAsia"/>
        </w:rPr>
        <w:t>内的主要函数调用</w:t>
      </w:r>
      <w:bookmarkEnd w:id="2166"/>
      <w:bookmarkEnd w:id="2167"/>
    </w:p>
    <w:p w:rsidR="00627847" w:rsidRDefault="000F33E2">
      <w:pPr>
        <w:spacing w:before="180" w:after="180"/>
      </w:pPr>
      <w:r>
        <w:rPr>
          <w:rFonts w:hint="eastAsia"/>
        </w:rPr>
        <w:t>None</w:t>
      </w:r>
    </w:p>
    <w:p w:rsidR="00627847" w:rsidRDefault="000F33E2">
      <w:pPr>
        <w:pStyle w:val="3"/>
      </w:pPr>
      <w:bookmarkStart w:id="2168" w:name="_Toc159423077"/>
      <w:bookmarkStart w:id="2169" w:name="_Toc196899075"/>
      <w:r>
        <w:rPr>
          <w:rFonts w:hint="eastAsia"/>
        </w:rPr>
        <w:t>API</w:t>
      </w:r>
      <w:r>
        <w:rPr>
          <w:rFonts w:hint="eastAsia"/>
        </w:rPr>
        <w:t>要求</w:t>
      </w:r>
      <w:bookmarkEnd w:id="2168"/>
      <w:bookmarkEnd w:id="2169"/>
    </w:p>
    <w:p w:rsidR="00627847" w:rsidRDefault="000F33E2">
      <w:pPr>
        <w:spacing w:before="180" w:after="180"/>
      </w:pPr>
      <w:r>
        <w:rPr>
          <w:rFonts w:hint="eastAsia"/>
        </w:rPr>
        <w:t>None</w:t>
      </w:r>
    </w:p>
    <w:p w:rsidR="00627847" w:rsidRDefault="000F33E2">
      <w:pPr>
        <w:pStyle w:val="3"/>
      </w:pPr>
      <w:bookmarkStart w:id="2170" w:name="_Toc159423078"/>
      <w:bookmarkStart w:id="2171" w:name="_Toc196899076"/>
      <w:r>
        <w:rPr>
          <w:rFonts w:hint="eastAsia"/>
        </w:rPr>
        <w:t>通知函数、回调和标注的调用</w:t>
      </w:r>
      <w:bookmarkEnd w:id="2170"/>
      <w:bookmarkEnd w:id="2171"/>
    </w:p>
    <w:p w:rsidR="00627847" w:rsidRDefault="000F33E2">
      <w:pPr>
        <w:pStyle w:val="aff7"/>
        <w:numPr>
          <w:ilvl w:val="0"/>
          <w:numId w:val="21"/>
        </w:numPr>
        <w:spacing w:before="180" w:after="180"/>
        <w:ind w:firstLineChars="0"/>
      </w:pPr>
      <w:r>
        <w:rPr>
          <w:rFonts w:hint="eastAsia"/>
        </w:rPr>
        <w:t>回</w:t>
      </w:r>
      <w:proofErr w:type="gramStart"/>
      <w:r>
        <w:rPr>
          <w:rFonts w:hint="eastAsia"/>
        </w:rPr>
        <w:t>调函数</w:t>
      </w:r>
      <w:proofErr w:type="gramEnd"/>
      <w:r>
        <w:rPr>
          <w:rFonts w:hint="eastAsia"/>
        </w:rPr>
        <w:t>通知：</w:t>
      </w:r>
      <w:r>
        <w:t>UART</w:t>
      </w:r>
      <w:r>
        <w:rPr>
          <w:rFonts w:hint="eastAsia"/>
        </w:rPr>
        <w:t>驱动程序没有回调通知。</w:t>
      </w:r>
    </w:p>
    <w:p w:rsidR="00627847" w:rsidRDefault="000F33E2">
      <w:pPr>
        <w:pStyle w:val="aff7"/>
        <w:numPr>
          <w:ilvl w:val="0"/>
          <w:numId w:val="21"/>
        </w:numPr>
        <w:spacing w:before="180" w:after="180"/>
        <w:ind w:firstLineChars="0"/>
      </w:pPr>
      <w:r>
        <w:rPr>
          <w:rFonts w:hint="eastAsia"/>
        </w:rPr>
        <w:t>用户通知：</w:t>
      </w:r>
    </w:p>
    <w:p w:rsidR="00627847" w:rsidRDefault="000F33E2">
      <w:pPr>
        <w:spacing w:before="180" w:after="180"/>
      </w:pPr>
      <w:r>
        <w:rPr>
          <w:rFonts w:hint="eastAsia"/>
        </w:rPr>
        <w:t>UART</w:t>
      </w:r>
      <w:r>
        <w:rPr>
          <w:rFonts w:hint="eastAsia"/>
        </w:rPr>
        <w:t>驱动程序提供一个通知，每当定义的中断执行完成时会调用该通知。通知函数配置为指向用户定义函数的指针。如果不需要通知函数，则应配置</w:t>
      </w:r>
      <w:r>
        <w:rPr>
          <w:rFonts w:hint="eastAsia"/>
        </w:rPr>
        <w:t>NULL_PTR</w:t>
      </w:r>
      <w:r>
        <w:rPr>
          <w:rFonts w:hint="eastAsia"/>
        </w:rPr>
        <w:t>。</w:t>
      </w:r>
    </w:p>
    <w:p w:rsidR="00627847" w:rsidRDefault="000F33E2">
      <w:pPr>
        <w:spacing w:before="180" w:after="180"/>
      </w:pPr>
      <w:r>
        <w:rPr>
          <w:rFonts w:hint="eastAsia"/>
        </w:rPr>
        <w:t>函数的语法示例如下：</w:t>
      </w:r>
    </w:p>
    <w:p w:rsidR="00627847" w:rsidRDefault="000F33E2">
      <w:pPr>
        <w:widowControl w:val="0"/>
        <w:shd w:val="clear" w:color="auto" w:fill="FDF1DB"/>
        <w:autoSpaceDE w:val="0"/>
        <w:autoSpaceDN w:val="0"/>
        <w:spacing w:before="180" w:after="180" w:line="240" w:lineRule="auto"/>
        <w:jc w:val="left"/>
        <w:rPr>
          <w:rFonts w:ascii="Consolas" w:eastAsia="TimesLTStd-Roman" w:hAnsi="Consolas" w:cs="TimesLTStd-Roman"/>
          <w:kern w:val="0"/>
        </w:rPr>
      </w:pPr>
      <w:r>
        <w:rPr>
          <w:rFonts w:ascii="Consolas" w:eastAsia="TimesLTStd-Roman" w:hAnsi="Consolas" w:cs="TimesLTStd-Roman"/>
          <w:kern w:val="0"/>
        </w:rPr>
        <w:t xml:space="preserve">void </w:t>
      </w:r>
      <w:r>
        <w:rPr>
          <w:rFonts w:ascii="Consolas" w:eastAsia="TimesLTStd-Roman" w:hAnsi="Consolas" w:cs="TimesLTStd-Roman" w:hint="eastAsia"/>
          <w:kern w:val="0"/>
        </w:rPr>
        <w:t>Uart</w:t>
      </w:r>
      <w:r>
        <w:rPr>
          <w:rFonts w:ascii="Consolas" w:eastAsia="TimesLTStd-Roman" w:hAnsi="Consolas" w:cs="TimesLTStd-Roman"/>
          <w:kern w:val="0"/>
        </w:rPr>
        <w:t>_Notification</w:t>
      </w:r>
    </w:p>
    <w:p w:rsidR="00627847" w:rsidRDefault="000F33E2">
      <w:pPr>
        <w:widowControl w:val="0"/>
        <w:shd w:val="clear" w:color="auto" w:fill="FDF1DB"/>
        <w:autoSpaceDE w:val="0"/>
        <w:autoSpaceDN w:val="0"/>
        <w:spacing w:before="180" w:after="180" w:line="240" w:lineRule="auto"/>
        <w:jc w:val="left"/>
        <w:rPr>
          <w:rFonts w:ascii="Consolas" w:eastAsiaTheme="minorEastAsia" w:hAnsi="Consolas" w:cs="TimesLTStd-Roman"/>
          <w:kern w:val="0"/>
        </w:rPr>
      </w:pPr>
      <w:r>
        <w:rPr>
          <w:rFonts w:ascii="Consolas" w:eastAsia="TimesLTStd-Roman" w:hAnsi="Consolas" w:cs="TimesLTStd-Roman"/>
          <w:kern w:val="0"/>
        </w:rPr>
        <w:t>(</w:t>
      </w:r>
    </w:p>
    <w:p w:rsidR="00627847" w:rsidRDefault="000F33E2">
      <w:pPr>
        <w:widowControl w:val="0"/>
        <w:shd w:val="clear" w:color="auto" w:fill="FDF1DB"/>
        <w:autoSpaceDE w:val="0"/>
        <w:autoSpaceDN w:val="0"/>
        <w:spacing w:before="180" w:after="180" w:line="240" w:lineRule="auto"/>
        <w:ind w:firstLineChars="200" w:firstLine="400"/>
        <w:jc w:val="left"/>
        <w:rPr>
          <w:rFonts w:ascii="Consolas" w:eastAsia="TimesLTStd-Roman" w:hAnsi="Consolas" w:cs="TimesLTStd-Roman"/>
          <w:kern w:val="0"/>
        </w:rPr>
      </w:pPr>
      <w:r>
        <w:rPr>
          <w:rFonts w:ascii="Consolas" w:eastAsia="TimesLTStd-Roman" w:hAnsi="Consolas" w:cs="TimesLTStd-Roman" w:hint="eastAsia"/>
          <w:kern w:val="0"/>
        </w:rPr>
        <w:t>void</w:t>
      </w:r>
      <w:r>
        <w:rPr>
          <w:rFonts w:ascii="Consolas" w:eastAsia="TimesLTStd-Roman" w:hAnsi="Consolas" w:cs="TimesLTStd-Roman"/>
          <w:kern w:val="0"/>
        </w:rPr>
        <w:t xml:space="preserve">* </w:t>
      </w:r>
      <w:r>
        <w:rPr>
          <w:rFonts w:ascii="Consolas" w:eastAsia="TimesLTStd-Roman" w:hAnsi="Consolas" w:cs="TimesLTStd-Roman" w:hint="eastAsia"/>
          <w:kern w:val="0"/>
        </w:rPr>
        <w:t>Driver</w:t>
      </w:r>
      <w:r>
        <w:rPr>
          <w:rFonts w:ascii="Consolas" w:eastAsia="TimesLTStd-Roman" w:hAnsi="Consolas" w:cs="TimesLTStd-Roman"/>
          <w:kern w:val="0"/>
        </w:rPr>
        <w:t>State</w:t>
      </w:r>
    </w:p>
    <w:p w:rsidR="00627847" w:rsidRDefault="000F33E2">
      <w:pPr>
        <w:widowControl w:val="0"/>
        <w:shd w:val="clear" w:color="auto" w:fill="FDF1DB"/>
        <w:autoSpaceDE w:val="0"/>
        <w:autoSpaceDN w:val="0"/>
        <w:spacing w:before="180" w:after="180" w:line="240" w:lineRule="auto"/>
        <w:ind w:firstLineChars="200" w:firstLine="400"/>
        <w:jc w:val="left"/>
        <w:rPr>
          <w:rFonts w:ascii="Consolas" w:eastAsia="TimesLTStd-Roman" w:hAnsi="Consolas" w:cs="TimesLTStd-Roman"/>
          <w:kern w:val="0"/>
        </w:rPr>
      </w:pPr>
      <w:r>
        <w:rPr>
          <w:rFonts w:ascii="Consolas" w:eastAsia="TimesLTStd-Roman" w:hAnsi="Consolas" w:cs="TimesLTStd-Roman" w:hint="eastAsia"/>
          <w:kern w:val="0"/>
        </w:rPr>
        <w:t>uint</w:t>
      </w:r>
      <w:r>
        <w:rPr>
          <w:rFonts w:ascii="Consolas" w:eastAsia="TimesLTStd-Roman" w:hAnsi="Consolas" w:cs="TimesLTStd-Roman"/>
          <w:kern w:val="0"/>
        </w:rPr>
        <w:t>32 E</w:t>
      </w:r>
      <w:r>
        <w:rPr>
          <w:rFonts w:ascii="Consolas" w:eastAsia="TimesLTStd-Roman" w:hAnsi="Consolas" w:cs="TimesLTStd-Roman" w:hint="eastAsia"/>
          <w:kern w:val="0"/>
        </w:rPr>
        <w:t>vent</w:t>
      </w:r>
    </w:p>
    <w:p w:rsidR="00627847" w:rsidRDefault="000F33E2">
      <w:pPr>
        <w:shd w:val="clear" w:color="auto" w:fill="FDF1DB"/>
        <w:spacing w:before="180" w:after="180" w:line="240" w:lineRule="auto"/>
        <w:rPr>
          <w:rFonts w:ascii="Consolas" w:hAnsi="Consolas"/>
        </w:rPr>
      </w:pPr>
      <w:r>
        <w:rPr>
          <w:rFonts w:ascii="Consolas" w:eastAsia="TimesLTStd-Roman" w:hAnsi="Consolas" w:cs="TimesLTStd-Roman"/>
          <w:kern w:val="0"/>
        </w:rPr>
        <w:t>)</w:t>
      </w:r>
      <w:r>
        <w:rPr>
          <w:rFonts w:ascii="Consolas" w:hAnsi="Consolas"/>
        </w:rPr>
        <w:t xml:space="preserve"> </w:t>
      </w:r>
    </w:p>
    <w:p w:rsidR="00627847" w:rsidRDefault="000F33E2">
      <w:pPr>
        <w:spacing w:before="180" w:after="180"/>
      </w:pPr>
      <w:r>
        <w:rPr>
          <w:rFonts w:hint="eastAsia"/>
        </w:rPr>
        <w:t>通知函数的具体功能由用户实现。</w:t>
      </w:r>
    </w:p>
    <w:p w:rsidR="00627847" w:rsidRDefault="000F33E2">
      <w:pPr>
        <w:pStyle w:val="2"/>
      </w:pPr>
      <w:bookmarkStart w:id="2172" w:name="_Toc159423079"/>
      <w:bookmarkStart w:id="2173" w:name="_Toc196899077"/>
      <w:r>
        <w:rPr>
          <w:rFonts w:hint="eastAsia"/>
        </w:rPr>
        <w:t>关联模块</w:t>
      </w:r>
      <w:bookmarkEnd w:id="2172"/>
      <w:bookmarkEnd w:id="2173"/>
    </w:p>
    <w:p w:rsidR="00627847" w:rsidRDefault="000F33E2">
      <w:pPr>
        <w:spacing w:before="180" w:after="180"/>
      </w:pPr>
      <w:r>
        <w:rPr>
          <w:rFonts w:hint="eastAsia"/>
        </w:rPr>
        <w:t>本章节主要介绍</w:t>
      </w:r>
      <w:r>
        <w:t>UART</w:t>
      </w:r>
      <w:r>
        <w:rPr>
          <w:rFonts w:hint="eastAsia"/>
        </w:rPr>
        <w:t>模块需要关联的模块，主要包含有</w:t>
      </w:r>
      <w:r>
        <w:rPr>
          <w:rFonts w:hint="eastAsia"/>
        </w:rPr>
        <w:t>MCU</w:t>
      </w:r>
      <w:r>
        <w:rPr>
          <w:rFonts w:hint="eastAsia"/>
        </w:rPr>
        <w:t>模块、</w:t>
      </w:r>
      <w:r>
        <w:rPr>
          <w:rFonts w:hint="eastAsia"/>
        </w:rPr>
        <w:t>PORT</w:t>
      </w:r>
      <w:r>
        <w:rPr>
          <w:rFonts w:hint="eastAsia"/>
        </w:rPr>
        <w:t>模块、</w:t>
      </w:r>
      <w:r>
        <w:rPr>
          <w:rFonts w:hint="eastAsia"/>
        </w:rPr>
        <w:t>RESOURCE</w:t>
      </w:r>
      <w:r>
        <w:rPr>
          <w:rFonts w:hint="eastAsia"/>
        </w:rPr>
        <w:t>模块、</w:t>
      </w:r>
      <w:r>
        <w:rPr>
          <w:rFonts w:hint="eastAsia"/>
        </w:rPr>
        <w:t>D</w:t>
      </w:r>
      <w:r>
        <w:t>ET</w:t>
      </w:r>
      <w:r>
        <w:rPr>
          <w:rFonts w:hint="eastAsia"/>
        </w:rPr>
        <w:t>模块、</w:t>
      </w:r>
      <w:r>
        <w:rPr>
          <w:rFonts w:hint="eastAsia"/>
        </w:rPr>
        <w:t>DMA</w:t>
      </w:r>
      <w:r>
        <w:rPr>
          <w:rFonts w:hint="eastAsia"/>
        </w:rPr>
        <w:t>模块、</w:t>
      </w:r>
      <w:r>
        <w:rPr>
          <w:rFonts w:hint="eastAsia"/>
        </w:rPr>
        <w:t>BASE</w:t>
      </w:r>
      <w:r>
        <w:rPr>
          <w:rFonts w:hint="eastAsia"/>
        </w:rPr>
        <w:t>模块等。</w:t>
      </w:r>
    </w:p>
    <w:p w:rsidR="00627847" w:rsidRDefault="000F33E2">
      <w:pPr>
        <w:pStyle w:val="3"/>
      </w:pPr>
      <w:bookmarkStart w:id="2174" w:name="_Toc145930739"/>
      <w:bookmarkStart w:id="2175" w:name="_Toc143700177"/>
      <w:bookmarkStart w:id="2176" w:name="_Toc159423080"/>
      <w:bookmarkStart w:id="2177" w:name="_Toc196899078"/>
      <w:r>
        <w:rPr>
          <w:rFonts w:hint="eastAsia"/>
        </w:rPr>
        <w:t>MCU</w:t>
      </w:r>
      <w:r>
        <w:rPr>
          <w:rFonts w:hint="eastAsia"/>
        </w:rPr>
        <w:t>模块</w:t>
      </w:r>
      <w:bookmarkEnd w:id="2174"/>
      <w:bookmarkEnd w:id="2175"/>
      <w:bookmarkEnd w:id="2176"/>
      <w:bookmarkEnd w:id="2177"/>
    </w:p>
    <w:p w:rsidR="00627847" w:rsidRDefault="000F33E2">
      <w:pPr>
        <w:spacing w:before="180" w:after="180"/>
      </w:pPr>
      <w:r>
        <w:t>MCU</w:t>
      </w:r>
      <w:r>
        <w:rPr>
          <w:rFonts w:hint="eastAsia"/>
        </w:rPr>
        <w:t>模块中可配置</w:t>
      </w:r>
      <w:r>
        <w:t>UART</w:t>
      </w:r>
      <w:r>
        <w:rPr>
          <w:rFonts w:hint="eastAsia"/>
        </w:rPr>
        <w:t>的时钟源（</w:t>
      </w:r>
      <w:r>
        <w:rPr>
          <w:szCs w:val="18"/>
        </w:rPr>
        <w:t>HSE</w:t>
      </w:r>
      <w:r>
        <w:rPr>
          <w:rFonts w:hint="eastAsia"/>
        </w:rPr>
        <w:t>、</w:t>
      </w:r>
      <w:r>
        <w:rPr>
          <w:rFonts w:hint="eastAsia"/>
        </w:rPr>
        <w:t>H</w:t>
      </w:r>
      <w:r>
        <w:t>SI</w:t>
      </w:r>
      <w:r>
        <w:rPr>
          <w:rFonts w:hint="eastAsia"/>
        </w:rPr>
        <w:t>、</w:t>
      </w:r>
      <w:r>
        <w:rPr>
          <w:szCs w:val="18"/>
        </w:rPr>
        <w:t>VHSI</w:t>
      </w:r>
      <w:r>
        <w:rPr>
          <w:rFonts w:hint="eastAsia"/>
        </w:rPr>
        <w:t>、</w:t>
      </w:r>
      <w:r>
        <w:rPr>
          <w:szCs w:val="18"/>
        </w:rPr>
        <w:t>SPLL</w:t>
      </w:r>
      <w:r>
        <w:rPr>
          <w:rFonts w:hint="eastAsia"/>
        </w:rPr>
        <w:t>），</w:t>
      </w:r>
      <w:r>
        <w:rPr>
          <w:rFonts w:hint="eastAsia"/>
        </w:rPr>
        <w:t>MCU</w:t>
      </w:r>
      <w:r>
        <w:rPr>
          <w:rFonts w:hint="eastAsia"/>
        </w:rPr>
        <w:t>模块对于</w:t>
      </w:r>
      <w:r>
        <w:t>UART</w:t>
      </w:r>
      <w:r>
        <w:rPr>
          <w:rFonts w:hint="eastAsia"/>
        </w:rPr>
        <w:t>驱动程序是必需的，且在使用</w:t>
      </w:r>
      <w:r>
        <w:t>UART</w:t>
      </w:r>
      <w:r>
        <w:rPr>
          <w:rFonts w:hint="eastAsia"/>
        </w:rPr>
        <w:t>之前要先初始化时钟。在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_Ref118920451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19</w:t>
      </w:r>
      <w:r w:rsidR="007F4B64" w:rsidRPr="007F4B64">
        <w:rPr>
          <w:color w:val="0000FF"/>
        </w:rPr>
        <w:noBreakHyphen/>
        <w:t>5</w:t>
      </w:r>
      <w:r>
        <w:rPr>
          <w:color w:val="0000FF"/>
        </w:rPr>
        <w:fldChar w:fldCharType="end"/>
      </w:r>
      <w:r>
        <w:rPr>
          <w:rFonts w:hint="eastAsia"/>
        </w:rPr>
        <w:t>所示。主要配置</w:t>
      </w:r>
      <w:r>
        <w:rPr>
          <w:rFonts w:hint="eastAsia"/>
        </w:rPr>
        <w:t>Mcu</w:t>
      </w:r>
      <w:r>
        <w:t>ClockReferencePoint</w:t>
      </w:r>
      <w:r>
        <w:rPr>
          <w:rFonts w:hint="eastAsia"/>
        </w:rPr>
        <w:t>容器。</w:t>
      </w:r>
    </w:p>
    <w:p w:rsidR="00627847" w:rsidRDefault="000F33E2">
      <w:pPr>
        <w:keepNext/>
        <w:spacing w:before="180" w:after="180"/>
        <w:jc w:val="center"/>
      </w:pPr>
      <w:r>
        <w:rPr>
          <w:noProof/>
        </w:rPr>
        <w:drawing>
          <wp:inline distT="0" distB="0" distL="0" distR="0" wp14:anchorId="1E30B59D" wp14:editId="4DB40806">
            <wp:extent cx="5731510" cy="2138045"/>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66"/>
                    <a:stretch>
                      <a:fillRect/>
                    </a:stretch>
                  </pic:blipFill>
                  <pic:spPr>
                    <a:xfrm>
                      <a:off x="0" y="0"/>
                      <a:ext cx="5731510" cy="2138045"/>
                    </a:xfrm>
                    <a:prstGeom prst="rect">
                      <a:avLst/>
                    </a:prstGeom>
                  </pic:spPr>
                </pic:pic>
              </a:graphicData>
            </a:graphic>
          </wp:inline>
        </w:drawing>
      </w:r>
    </w:p>
    <w:p w:rsidR="00627847" w:rsidRDefault="000F33E2">
      <w:pPr>
        <w:pStyle w:val="a6"/>
        <w:spacing w:before="180" w:after="180"/>
      </w:pPr>
      <w:bookmarkStart w:id="2178" w:name="_Ref118920451"/>
      <w:bookmarkStart w:id="2179" w:name="_Toc145930756"/>
      <w:bookmarkStart w:id="2180" w:name="_Toc159423097"/>
      <w:bookmarkStart w:id="2181" w:name="_Toc143700193"/>
      <w:bookmarkStart w:id="2182" w:name="_Toc19683716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5</w:t>
      </w:r>
      <w:r>
        <w:fldChar w:fldCharType="end"/>
      </w:r>
      <w:bookmarkEnd w:id="2178"/>
      <w:r>
        <w:t xml:space="preserve"> MCU</w:t>
      </w:r>
      <w:r>
        <w:rPr>
          <w:rFonts w:hint="eastAsia"/>
        </w:rPr>
        <w:t>模块配置</w:t>
      </w:r>
      <w:bookmarkEnd w:id="2179"/>
      <w:bookmarkEnd w:id="2180"/>
      <w:bookmarkEnd w:id="2181"/>
      <w:bookmarkEnd w:id="2182"/>
    </w:p>
    <w:p w:rsidR="00627847" w:rsidRDefault="000F33E2">
      <w:pPr>
        <w:pStyle w:val="3"/>
      </w:pPr>
      <w:bookmarkStart w:id="2183" w:name="_Toc159423081"/>
      <w:bookmarkStart w:id="2184" w:name="_Toc145930740"/>
      <w:bookmarkStart w:id="2185" w:name="_Toc143700178"/>
      <w:bookmarkStart w:id="2186" w:name="_Toc196899079"/>
      <w:r>
        <w:rPr>
          <w:rFonts w:hint="eastAsia"/>
        </w:rPr>
        <w:t>PORT</w:t>
      </w:r>
      <w:r>
        <w:rPr>
          <w:rFonts w:hint="eastAsia"/>
        </w:rPr>
        <w:t>模块</w:t>
      </w:r>
      <w:bookmarkEnd w:id="2183"/>
      <w:bookmarkEnd w:id="2186"/>
    </w:p>
    <w:p w:rsidR="00627847" w:rsidRDefault="000F33E2">
      <w:pPr>
        <w:spacing w:before="180" w:after="180"/>
      </w:pPr>
      <w:r>
        <w:rPr>
          <w:rFonts w:hint="eastAsia"/>
        </w:rPr>
        <w:t>PORT</w:t>
      </w:r>
      <w:r>
        <w:rPr>
          <w:rFonts w:hint="eastAsia"/>
        </w:rPr>
        <w:t>模块主要用于模块中的引脚配置，</w:t>
      </w:r>
      <w:r>
        <w:rPr>
          <w:rFonts w:hint="eastAsia"/>
        </w:rPr>
        <w:t>UART</w:t>
      </w:r>
      <w:r>
        <w:rPr>
          <w:rFonts w:hint="eastAsia"/>
        </w:rPr>
        <w:t>使用</w:t>
      </w:r>
      <w:r>
        <w:rPr>
          <w:rFonts w:hint="eastAsia"/>
        </w:rPr>
        <w:t>PORT</w:t>
      </w:r>
      <w:r>
        <w:rPr>
          <w:rFonts w:hint="eastAsia"/>
        </w:rPr>
        <w:t>模块主要用于配置对应引脚，其</w:t>
      </w:r>
      <w:r>
        <w:rPr>
          <w:rFonts w:hint="eastAsia"/>
        </w:rPr>
        <w:t>EB</w:t>
      </w:r>
      <w:r>
        <w:rPr>
          <w:rFonts w:hint="eastAsia"/>
        </w:rPr>
        <w:t>配置如下图所示。</w:t>
      </w:r>
    </w:p>
    <w:p w:rsidR="00627847" w:rsidRDefault="000F33E2">
      <w:pPr>
        <w:spacing w:before="180" w:after="180"/>
        <w:ind w:firstLineChars="100" w:firstLine="200"/>
        <w:jc w:val="center"/>
      </w:pPr>
      <w:r>
        <w:rPr>
          <w:noProof/>
        </w:rPr>
        <w:drawing>
          <wp:inline distT="0" distB="0" distL="0" distR="0" wp14:anchorId="0EA4ACAB" wp14:editId="5E80D178">
            <wp:extent cx="4224020" cy="3474085"/>
            <wp:effectExtent l="0" t="0" r="508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67"/>
                    <a:stretch>
                      <a:fillRect/>
                    </a:stretch>
                  </pic:blipFill>
                  <pic:spPr>
                    <a:xfrm>
                      <a:off x="0" y="0"/>
                      <a:ext cx="4234846" cy="3483216"/>
                    </a:xfrm>
                    <a:prstGeom prst="rect">
                      <a:avLst/>
                    </a:prstGeom>
                  </pic:spPr>
                </pic:pic>
              </a:graphicData>
            </a:graphic>
          </wp:inline>
        </w:drawing>
      </w:r>
    </w:p>
    <w:p w:rsidR="00627847" w:rsidRDefault="000F33E2">
      <w:pPr>
        <w:pStyle w:val="a6"/>
        <w:spacing w:before="180" w:after="180"/>
      </w:pPr>
      <w:bookmarkStart w:id="2187" w:name="_Toc159423098"/>
      <w:bookmarkStart w:id="2188" w:name="_Toc19683716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6</w:t>
      </w:r>
      <w:r>
        <w:fldChar w:fldCharType="end"/>
      </w:r>
      <w:r>
        <w:t xml:space="preserve"> </w:t>
      </w:r>
      <w:r>
        <w:rPr>
          <w:rFonts w:hint="eastAsia"/>
        </w:rPr>
        <w:t>PORT</w:t>
      </w:r>
      <w:r>
        <w:rPr>
          <w:rFonts w:hint="eastAsia"/>
        </w:rPr>
        <w:t>模块配置</w:t>
      </w:r>
      <w:bookmarkEnd w:id="2187"/>
      <w:bookmarkEnd w:id="2188"/>
    </w:p>
    <w:p w:rsidR="00627847" w:rsidRDefault="000F33E2">
      <w:pPr>
        <w:pStyle w:val="3"/>
      </w:pPr>
      <w:bookmarkStart w:id="2189" w:name="_Toc159423082"/>
      <w:bookmarkStart w:id="2190" w:name="_Toc196899080"/>
      <w:r>
        <w:t>RESOURCE</w:t>
      </w:r>
      <w:r>
        <w:rPr>
          <w:rFonts w:hint="eastAsia"/>
        </w:rPr>
        <w:t>模块</w:t>
      </w:r>
      <w:bookmarkEnd w:id="2184"/>
      <w:bookmarkEnd w:id="2185"/>
      <w:bookmarkEnd w:id="2189"/>
      <w:bookmarkEnd w:id="2190"/>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kern w:val="0"/>
        </w:rPr>
        <w:t>AutoChips</w:t>
      </w:r>
      <w:r>
        <w:rPr>
          <w:rFonts w:hint="eastAsia"/>
          <w:kern w:val="0"/>
        </w:rPr>
        <w:t>支持的</w:t>
      </w:r>
      <w:r>
        <w:rPr>
          <w:kern w:val="0"/>
        </w:rPr>
        <w:t>MCU</w:t>
      </w:r>
      <w:r>
        <w:rPr>
          <w:rFonts w:hint="eastAsia"/>
          <w:kern w:val="0"/>
        </w:rPr>
        <w:t>如</w:t>
      </w:r>
      <w:r>
        <w:rPr>
          <w:color w:val="0000FF"/>
        </w:rPr>
        <w:fldChar w:fldCharType="begin"/>
      </w:r>
      <w:r>
        <w:rPr>
          <w:color w:val="0000FF"/>
        </w:rPr>
        <w:instrText xml:space="preserve"> </w:instrText>
      </w:r>
      <w:r>
        <w:rPr>
          <w:rFonts w:hint="eastAsia"/>
          <w:color w:val="0000FF"/>
        </w:rPr>
        <w:instrText>REF _Ref155722234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color w:val="0000FF"/>
        </w:rPr>
        <w:t>1.1</w:t>
      </w:r>
      <w:r>
        <w:rPr>
          <w:color w:val="0000FF"/>
        </w:rPr>
        <w:fldChar w:fldCharType="end"/>
      </w:r>
      <w:r>
        <w:rPr>
          <w:rFonts w:hint="eastAsia"/>
          <w:kern w:val="0"/>
        </w:rPr>
        <w:t>所示</w:t>
      </w:r>
      <w:r>
        <w:rPr>
          <w:rFonts w:cs="微软雅黑" w:hint="eastAsia"/>
          <w:kern w:val="0"/>
        </w:rPr>
        <w:t>。</w:t>
      </w:r>
      <w:r>
        <w:rPr>
          <w:rFonts w:hint="eastAsia"/>
        </w:rPr>
        <w:t>其</w:t>
      </w:r>
      <w:r>
        <w:rPr>
          <w:rFonts w:hint="eastAsia"/>
        </w:rPr>
        <w:t>EB</w:t>
      </w:r>
      <w:r>
        <w:rPr>
          <w:rFonts w:hint="eastAsia"/>
        </w:rPr>
        <w:t>工具中配置如</w:t>
      </w:r>
      <w:r>
        <w:rPr>
          <w:color w:val="0000FF"/>
        </w:rPr>
        <w:fldChar w:fldCharType="begin"/>
      </w:r>
      <w:r>
        <w:rPr>
          <w:color w:val="0000FF"/>
        </w:rPr>
        <w:instrText xml:space="preserve"> </w:instrText>
      </w:r>
      <w:r>
        <w:rPr>
          <w:rFonts w:hint="eastAsia"/>
          <w:color w:val="0000FF"/>
        </w:rPr>
        <w:instrText>REF _Ref160129967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19</w:t>
      </w:r>
      <w:r w:rsidR="007F4B64" w:rsidRPr="007F4B64">
        <w:rPr>
          <w:color w:val="0000FF"/>
        </w:rPr>
        <w:noBreakHyphen/>
        <w:t>7</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0EF0CF06" wp14:editId="4742D845">
            <wp:extent cx="5731510" cy="2760345"/>
            <wp:effectExtent l="0" t="0" r="254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89"/>
                    <a:stretch>
                      <a:fillRect/>
                    </a:stretch>
                  </pic:blipFill>
                  <pic:spPr>
                    <a:xfrm>
                      <a:off x="0" y="0"/>
                      <a:ext cx="5731510" cy="2760345"/>
                    </a:xfrm>
                    <a:prstGeom prst="rect">
                      <a:avLst/>
                    </a:prstGeom>
                  </pic:spPr>
                </pic:pic>
              </a:graphicData>
            </a:graphic>
          </wp:inline>
        </w:drawing>
      </w:r>
    </w:p>
    <w:p w:rsidR="00627847" w:rsidRDefault="000F33E2">
      <w:pPr>
        <w:pStyle w:val="a6"/>
        <w:spacing w:before="180" w:after="180"/>
      </w:pPr>
      <w:bookmarkStart w:id="2191" w:name="_Ref160129967"/>
      <w:bookmarkStart w:id="2192" w:name="_Toc145930757"/>
      <w:bookmarkStart w:id="2193" w:name="_Toc143700194"/>
      <w:bookmarkStart w:id="2194" w:name="_Toc159423099"/>
      <w:bookmarkStart w:id="2195" w:name="_Toc19683716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7</w:t>
      </w:r>
      <w:r>
        <w:fldChar w:fldCharType="end"/>
      </w:r>
      <w:bookmarkEnd w:id="2191"/>
      <w:r>
        <w:t xml:space="preserve"> RESOURCE</w:t>
      </w:r>
      <w:r>
        <w:rPr>
          <w:rFonts w:hint="eastAsia"/>
        </w:rPr>
        <w:t>模块配置</w:t>
      </w:r>
      <w:bookmarkEnd w:id="2192"/>
      <w:bookmarkEnd w:id="2193"/>
      <w:bookmarkEnd w:id="2194"/>
      <w:bookmarkEnd w:id="2195"/>
    </w:p>
    <w:p w:rsidR="00627847" w:rsidRDefault="000F33E2">
      <w:pPr>
        <w:pStyle w:val="3"/>
      </w:pPr>
      <w:bookmarkStart w:id="2196" w:name="_Toc159423083"/>
      <w:bookmarkStart w:id="2197" w:name="_Toc145930741"/>
      <w:bookmarkStart w:id="2198" w:name="_Toc143700179"/>
      <w:bookmarkStart w:id="2199" w:name="_Toc196899081"/>
      <w:r>
        <w:t>DET</w:t>
      </w:r>
      <w:r>
        <w:rPr>
          <w:rFonts w:hint="eastAsia"/>
        </w:rPr>
        <w:t>模块</w:t>
      </w:r>
      <w:bookmarkEnd w:id="2196"/>
      <w:bookmarkEnd w:id="2197"/>
      <w:bookmarkEnd w:id="2198"/>
      <w:bookmarkEnd w:id="2199"/>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_Ref155277768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20</w:t>
      </w:r>
      <w:r w:rsidR="007F4B64" w:rsidRPr="007F4B64">
        <w:rPr>
          <w:color w:val="0000FF"/>
        </w:rPr>
        <w:noBreakHyphen/>
        <w:t>7</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14:anchorId="6A6FA6A8" wp14:editId="585961D5">
            <wp:extent cx="5731510" cy="1647825"/>
            <wp:effectExtent l="0" t="0" r="254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68"/>
                    <a:stretch>
                      <a:fillRect/>
                    </a:stretch>
                  </pic:blipFill>
                  <pic:spPr>
                    <a:xfrm>
                      <a:off x="0" y="0"/>
                      <a:ext cx="5731510" cy="1647825"/>
                    </a:xfrm>
                    <a:prstGeom prst="rect">
                      <a:avLst/>
                    </a:prstGeom>
                  </pic:spPr>
                </pic:pic>
              </a:graphicData>
            </a:graphic>
          </wp:inline>
        </w:drawing>
      </w:r>
    </w:p>
    <w:p w:rsidR="00627847" w:rsidRDefault="000F33E2">
      <w:pPr>
        <w:pStyle w:val="a6"/>
        <w:spacing w:before="180" w:after="180"/>
      </w:pPr>
      <w:bookmarkStart w:id="2200" w:name="_Toc143700195"/>
      <w:bookmarkStart w:id="2201" w:name="_Toc159423100"/>
      <w:bookmarkStart w:id="2202" w:name="_Toc145930758"/>
      <w:bookmarkStart w:id="2203" w:name="_Toc196837169"/>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8</w:t>
      </w:r>
      <w:r>
        <w:fldChar w:fldCharType="end"/>
      </w:r>
      <w:r>
        <w:t xml:space="preserve"> DET</w:t>
      </w:r>
      <w:r>
        <w:t>模块配置</w:t>
      </w:r>
      <w:bookmarkEnd w:id="2200"/>
      <w:bookmarkEnd w:id="2201"/>
      <w:bookmarkEnd w:id="2202"/>
      <w:bookmarkEnd w:id="2203"/>
    </w:p>
    <w:p w:rsidR="00627847" w:rsidRDefault="000F33E2">
      <w:pPr>
        <w:pStyle w:val="3"/>
      </w:pPr>
      <w:bookmarkStart w:id="2204" w:name="_Toc159423084"/>
      <w:bookmarkStart w:id="2205" w:name="_Toc143700180"/>
      <w:bookmarkStart w:id="2206" w:name="_Toc145930742"/>
      <w:bookmarkStart w:id="2207" w:name="_Toc196899082"/>
      <w:r>
        <w:t>DMA</w:t>
      </w:r>
      <w:r>
        <w:rPr>
          <w:rFonts w:hint="eastAsia"/>
        </w:rPr>
        <w:t>模块</w:t>
      </w:r>
      <w:bookmarkEnd w:id="2204"/>
      <w:bookmarkEnd w:id="2205"/>
      <w:bookmarkEnd w:id="2206"/>
      <w:bookmarkEnd w:id="2207"/>
    </w:p>
    <w:p w:rsidR="00627847" w:rsidRDefault="000F33E2">
      <w:pPr>
        <w:spacing w:before="180" w:after="180"/>
      </w:pPr>
      <w:r>
        <w:rPr>
          <w:rFonts w:hint="eastAsia"/>
        </w:rPr>
        <w:t>DET</w:t>
      </w:r>
      <w:r>
        <w:rPr>
          <w:rFonts w:hint="eastAsia"/>
        </w:rPr>
        <w:t>模块用于</w:t>
      </w:r>
      <w:r>
        <w:rPr>
          <w:rFonts w:hint="eastAsia"/>
        </w:rPr>
        <w:t>UART</w:t>
      </w:r>
      <w:r>
        <w:rPr>
          <w:rFonts w:hint="eastAsia"/>
        </w:rPr>
        <w:t>当配置为异步</w:t>
      </w:r>
      <w:r>
        <w:rPr>
          <w:rFonts w:hint="eastAsia"/>
        </w:rPr>
        <w:t>DMA</w:t>
      </w:r>
      <w:r>
        <w:rPr>
          <w:rFonts w:hint="eastAsia"/>
        </w:rPr>
        <w:t>模式传输时，进行数据搬运工作。如</w:t>
      </w:r>
      <w:r>
        <w:rPr>
          <w:color w:val="0000FF"/>
        </w:rPr>
        <w:fldChar w:fldCharType="begin"/>
      </w:r>
      <w:r>
        <w:rPr>
          <w:color w:val="0000FF"/>
        </w:rPr>
        <w:instrText xml:space="preserve"> </w:instrText>
      </w:r>
      <w:r>
        <w:rPr>
          <w:rFonts w:hint="eastAsia"/>
          <w:color w:val="0000FF"/>
        </w:rPr>
        <w:instrText>REF _Ref127958429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19</w:t>
      </w:r>
      <w:r w:rsidR="007F4B64" w:rsidRPr="007F4B64">
        <w:rPr>
          <w:color w:val="0000FF"/>
        </w:rPr>
        <w:noBreakHyphen/>
        <w:t>9</w:t>
      </w:r>
      <w:r>
        <w:rPr>
          <w:color w:val="0000FF"/>
        </w:rPr>
        <w:fldChar w:fldCharType="end"/>
      </w:r>
      <w:r>
        <w:rPr>
          <w:rFonts w:hint="eastAsia"/>
        </w:rPr>
        <w:t>所示。用户可根据具体需求的</w:t>
      </w:r>
      <w:r>
        <w:t>DMA</w:t>
      </w:r>
      <w:r>
        <w:rPr>
          <w:rFonts w:hint="eastAsia"/>
        </w:rPr>
        <w:t>通道号索引，选择相应的</w:t>
      </w:r>
      <w:r>
        <w:rPr>
          <w:rFonts w:hint="eastAsia"/>
        </w:rPr>
        <w:t>DMA</w:t>
      </w:r>
      <w:r>
        <w:rPr>
          <w:rFonts w:hint="eastAsia"/>
        </w:rPr>
        <w:t>配置。</w:t>
      </w:r>
    </w:p>
    <w:p w:rsidR="00627847" w:rsidRDefault="000F33E2">
      <w:pPr>
        <w:keepNext/>
        <w:spacing w:before="180" w:after="180"/>
        <w:jc w:val="center"/>
      </w:pPr>
      <w:r>
        <w:rPr>
          <w:noProof/>
        </w:rPr>
        <w:drawing>
          <wp:inline distT="0" distB="0" distL="0" distR="0" wp14:anchorId="780B0A4F" wp14:editId="5A97620C">
            <wp:extent cx="5269230" cy="3614420"/>
            <wp:effectExtent l="0" t="0" r="7620" b="508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69"/>
                    <a:stretch>
                      <a:fillRect/>
                    </a:stretch>
                  </pic:blipFill>
                  <pic:spPr>
                    <a:xfrm>
                      <a:off x="0" y="0"/>
                      <a:ext cx="5272212" cy="3616249"/>
                    </a:xfrm>
                    <a:prstGeom prst="rect">
                      <a:avLst/>
                    </a:prstGeom>
                  </pic:spPr>
                </pic:pic>
              </a:graphicData>
            </a:graphic>
          </wp:inline>
        </w:drawing>
      </w:r>
    </w:p>
    <w:p w:rsidR="00627847" w:rsidRDefault="000F33E2">
      <w:pPr>
        <w:pStyle w:val="a6"/>
        <w:spacing w:before="180" w:after="180"/>
      </w:pPr>
      <w:bookmarkStart w:id="2208" w:name="_Ref127958429"/>
      <w:bookmarkStart w:id="2209" w:name="_Toc145930759"/>
      <w:bookmarkStart w:id="2210" w:name="_Ref127958386"/>
      <w:bookmarkStart w:id="2211" w:name="_Toc143700196"/>
      <w:bookmarkStart w:id="2212" w:name="_Toc159423101"/>
      <w:bookmarkStart w:id="2213" w:name="_Toc19683717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9</w:t>
      </w:r>
      <w:r>
        <w:fldChar w:fldCharType="end"/>
      </w:r>
      <w:bookmarkEnd w:id="2208"/>
      <w:r>
        <w:t xml:space="preserve"> </w:t>
      </w:r>
      <w:r>
        <w:rPr>
          <w:rFonts w:hint="eastAsia"/>
        </w:rPr>
        <w:t>DMA</w:t>
      </w:r>
      <w:r>
        <w:t>模块配置</w:t>
      </w:r>
      <w:bookmarkEnd w:id="2209"/>
      <w:bookmarkEnd w:id="2210"/>
      <w:bookmarkEnd w:id="2211"/>
      <w:bookmarkEnd w:id="2212"/>
      <w:bookmarkEnd w:id="2213"/>
    </w:p>
    <w:p w:rsidR="00627847" w:rsidRDefault="000F33E2">
      <w:pPr>
        <w:pStyle w:val="3"/>
        <w:rPr>
          <w:rStyle w:val="3Char"/>
          <w:rFonts w:ascii="Century Schoolbook" w:hAnsi="Century Schoolbook"/>
          <w:b/>
          <w:bCs/>
          <w:color w:val="C00000"/>
          <w:lang w:eastAsia="zh-CN"/>
        </w:rPr>
      </w:pPr>
      <w:bookmarkStart w:id="2214" w:name="_Toc145930743"/>
      <w:bookmarkStart w:id="2215" w:name="_Toc143700181"/>
      <w:bookmarkStart w:id="2216" w:name="_Toc159423085"/>
      <w:bookmarkStart w:id="2217" w:name="_Toc196899083"/>
      <w:r>
        <w:rPr>
          <w:rStyle w:val="3Char"/>
          <w:rFonts w:ascii="Century Schoolbook" w:hAnsi="Century Schoolbook"/>
          <w:b/>
          <w:bCs/>
          <w:color w:val="C00000"/>
          <w:lang w:eastAsia="zh-CN"/>
        </w:rPr>
        <w:t>BASE</w:t>
      </w:r>
      <w:r>
        <w:rPr>
          <w:rStyle w:val="3Char"/>
          <w:rFonts w:ascii="Century Schoolbook" w:hAnsi="Century Schoolbook" w:hint="eastAsia"/>
          <w:b/>
          <w:bCs/>
          <w:color w:val="C00000"/>
          <w:lang w:eastAsia="zh-CN"/>
        </w:rPr>
        <w:t>模块</w:t>
      </w:r>
      <w:bookmarkEnd w:id="2214"/>
      <w:bookmarkEnd w:id="2215"/>
      <w:bookmarkEnd w:id="2216"/>
      <w:bookmarkEnd w:id="2217"/>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2"/>
        <w:rPr>
          <w:rFonts w:eastAsia="PMingLiU"/>
        </w:rPr>
      </w:pPr>
      <w:bookmarkStart w:id="2218" w:name="_Toc159423086"/>
      <w:bookmarkStart w:id="2219" w:name="_Toc196899084"/>
      <w:r>
        <w:rPr>
          <w:rFonts w:hint="eastAsia"/>
        </w:rPr>
        <w:t>内存分配</w:t>
      </w:r>
      <w:bookmarkEnd w:id="2218"/>
      <w:bookmarkEnd w:id="2219"/>
    </w:p>
    <w:p w:rsidR="00627847" w:rsidRDefault="000F33E2">
      <w:pPr>
        <w:pStyle w:val="3"/>
      </w:pPr>
      <w:bookmarkStart w:id="2220" w:name="_Toc159423087"/>
      <w:bookmarkStart w:id="2221" w:name="_Toc196899085"/>
      <w:r>
        <w:t>Uart_MemMap.h</w:t>
      </w:r>
      <w:bookmarkEnd w:id="2220"/>
      <w:bookmarkEnd w:id="2221"/>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_Ref160130084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19.4</w:t>
      </w:r>
      <w:r>
        <w:rPr>
          <w:color w:val="0000FF"/>
        </w:rPr>
        <w:fldChar w:fldCharType="end"/>
      </w:r>
      <w:r>
        <w:rPr>
          <w:rFonts w:hint="eastAsia"/>
        </w:rPr>
        <w:t>介绍了在</w:t>
      </w:r>
      <w:r>
        <w:rPr>
          <w:rFonts w:hint="eastAsia"/>
        </w:rPr>
        <w:t>Uart</w:t>
      </w:r>
      <w:r>
        <w:t>_MemMap.h</w:t>
      </w:r>
      <w:r>
        <w:rPr>
          <w:rFonts w:hint="eastAsia"/>
        </w:rPr>
        <w:t>文件中定义的内存分配部分。</w:t>
      </w:r>
    </w:p>
    <w:p w:rsidR="00627847" w:rsidRDefault="000F33E2">
      <w:pPr>
        <w:pStyle w:val="a6"/>
        <w:spacing w:before="180" w:after="180"/>
      </w:pPr>
      <w:bookmarkStart w:id="2222" w:name="_Ref160130084"/>
      <w:bookmarkStart w:id="2223" w:name="_Toc159423106"/>
      <w:bookmarkStart w:id="2224" w:name="_Toc196836290"/>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19</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4</w:t>
      </w:r>
      <w:r>
        <w:fldChar w:fldCharType="end"/>
      </w:r>
      <w:bookmarkEnd w:id="2222"/>
      <w:r>
        <w:t xml:space="preserve"> Uart_MemMap.h</w:t>
      </w:r>
      <w:r>
        <w:rPr>
          <w:rFonts w:hint="eastAsia"/>
        </w:rPr>
        <w:t>内存分配</w:t>
      </w:r>
      <w:bookmarkEnd w:id="2223"/>
      <w:bookmarkEnd w:id="2224"/>
    </w:p>
    <w:tbl>
      <w:tblPr>
        <w:tblStyle w:val="MCU"/>
        <w:tblW w:w="4983" w:type="pct"/>
        <w:tblLook w:val="04A0" w:firstRow="1" w:lastRow="0" w:firstColumn="1" w:lastColumn="0" w:noHBand="0" w:noVBand="1"/>
      </w:tblPr>
      <w:tblGrid>
        <w:gridCol w:w="4239"/>
        <w:gridCol w:w="1558"/>
        <w:gridCol w:w="3168"/>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64"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术语名称</w:t>
            </w:r>
          </w:p>
        </w:tc>
        <w:tc>
          <w:tcPr>
            <w:tcW w:w="869"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术语类型</w:t>
            </w:r>
          </w:p>
        </w:tc>
        <w:tc>
          <w:tcPr>
            <w:tcW w:w="176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宋体" w:hAnsi="宋体" w:hint="eastAsia"/>
                <w:szCs w:val="20"/>
              </w:rPr>
              <w:t>描述</w:t>
            </w:r>
          </w:p>
        </w:tc>
      </w:tr>
      <w:tr w:rsidR="00627847" w:rsidTr="00627847">
        <w:tc>
          <w:tcPr>
            <w:tcW w:w="2364" w:type="pct"/>
          </w:tcPr>
          <w:p w:rsidR="00627847" w:rsidRDefault="000F33E2">
            <w:pPr>
              <w:spacing w:beforeLines="0" w:before="0" w:afterLines="0" w:after="0"/>
              <w:rPr>
                <w:szCs w:val="18"/>
              </w:rPr>
            </w:pPr>
            <w:r>
              <w:rPr>
                <w:szCs w:val="18"/>
              </w:rPr>
              <w:t>UART_START_SEC_CODE</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代码</w:t>
            </w:r>
          </w:p>
        </w:tc>
        <w:tc>
          <w:tcPr>
            <w:tcW w:w="1767" w:type="pct"/>
          </w:tcPr>
          <w:p w:rsidR="00627847" w:rsidRDefault="000F33E2">
            <w:pPr>
              <w:spacing w:beforeLines="0" w:before="0" w:afterLines="0" w:after="0"/>
              <w:rPr>
                <w:rFonts w:ascii="宋体" w:hAnsi="宋体"/>
                <w:szCs w:val="18"/>
              </w:rPr>
            </w:pPr>
            <w:r>
              <w:rPr>
                <w:szCs w:val="18"/>
              </w:rPr>
              <w:t>F</w:t>
            </w:r>
            <w:r>
              <w:rPr>
                <w:rFonts w:hint="eastAsia"/>
                <w:szCs w:val="18"/>
              </w:rPr>
              <w:t>lash</w:t>
            </w:r>
            <w:r>
              <w:rPr>
                <w:rFonts w:ascii="宋体" w:hAnsi="宋体" w:hint="eastAsia"/>
                <w:szCs w:val="18"/>
              </w:rPr>
              <w:t>中代码内存部分开始</w:t>
            </w:r>
          </w:p>
        </w:tc>
      </w:tr>
      <w:tr w:rsidR="00627847" w:rsidTr="00627847">
        <w:trPr>
          <w:trHeight w:val="347"/>
        </w:trPr>
        <w:tc>
          <w:tcPr>
            <w:tcW w:w="2364" w:type="pct"/>
          </w:tcPr>
          <w:p w:rsidR="00627847" w:rsidRDefault="000F33E2">
            <w:pPr>
              <w:spacing w:beforeLines="0" w:before="0" w:afterLines="0" w:after="0"/>
              <w:rPr>
                <w:szCs w:val="18"/>
              </w:rPr>
            </w:pPr>
            <w:r>
              <w:rPr>
                <w:szCs w:val="18"/>
              </w:rPr>
              <w:t>UART_START_SEC_CONFIG_DATA</w:t>
            </w:r>
          </w:p>
        </w:tc>
        <w:tc>
          <w:tcPr>
            <w:tcW w:w="869" w:type="pct"/>
          </w:tcPr>
          <w:p w:rsidR="00627847" w:rsidRDefault="000F33E2">
            <w:pPr>
              <w:spacing w:beforeLines="0" w:before="0" w:afterLines="0" w:after="0"/>
              <w:rPr>
                <w:szCs w:val="18"/>
              </w:rPr>
            </w:pPr>
            <w:r>
              <w:rPr>
                <w:rFonts w:ascii="宋体" w:hAnsi="宋体" w:hint="eastAsia"/>
                <w:szCs w:val="18"/>
              </w:rPr>
              <w:t>配置数据</w:t>
            </w:r>
          </w:p>
        </w:tc>
        <w:tc>
          <w:tcPr>
            <w:tcW w:w="1767" w:type="pct"/>
          </w:tcPr>
          <w:p w:rsidR="00627847" w:rsidRDefault="000F33E2">
            <w:pPr>
              <w:spacing w:beforeLines="0" w:before="0" w:afterLines="0" w:after="0"/>
              <w:rPr>
                <w:szCs w:val="18"/>
              </w:rPr>
            </w:pPr>
            <w:r>
              <w:rPr>
                <w:rFonts w:ascii="宋体" w:hAnsi="宋体" w:hint="eastAsia"/>
                <w:szCs w:val="18"/>
              </w:rPr>
              <w:t>开始配置数据的内存分配</w:t>
            </w:r>
          </w:p>
        </w:tc>
      </w:tr>
      <w:tr w:rsidR="00627847" w:rsidTr="00627847">
        <w:tc>
          <w:tcPr>
            <w:tcW w:w="2364" w:type="pct"/>
          </w:tcPr>
          <w:p w:rsidR="00627847" w:rsidRDefault="000F33E2">
            <w:pPr>
              <w:spacing w:beforeLines="0" w:before="0" w:afterLines="0" w:after="0"/>
              <w:rPr>
                <w:szCs w:val="18"/>
              </w:rPr>
            </w:pPr>
            <w:r>
              <w:rPr>
                <w:szCs w:val="18"/>
              </w:rPr>
              <w:t>UART_START_SEC_VAR_INIT</w:t>
            </w:r>
          </w:p>
        </w:tc>
        <w:tc>
          <w:tcPr>
            <w:tcW w:w="869" w:type="pct"/>
          </w:tcPr>
          <w:p w:rsidR="00627847" w:rsidRDefault="000F33E2">
            <w:pPr>
              <w:spacing w:beforeLines="0" w:before="0" w:afterLines="0" w:after="0"/>
              <w:rPr>
                <w:szCs w:val="18"/>
              </w:rPr>
            </w:pPr>
            <w:r>
              <w:rPr>
                <w:rFonts w:ascii="宋体" w:hAnsi="宋体" w:hint="eastAsia"/>
                <w:szCs w:val="18"/>
              </w:rPr>
              <w:t>变量</w:t>
            </w:r>
          </w:p>
        </w:tc>
        <w:tc>
          <w:tcPr>
            <w:tcW w:w="1767" w:type="pct"/>
          </w:tcPr>
          <w:p w:rsidR="00627847" w:rsidRDefault="000F33E2">
            <w:pPr>
              <w:spacing w:beforeLines="0" w:before="0" w:afterLines="0" w:after="0"/>
              <w:rPr>
                <w:szCs w:val="18"/>
              </w:rPr>
            </w:pPr>
            <w:r>
              <w:rPr>
                <w:rFonts w:ascii="宋体" w:hAnsi="宋体" w:hint="eastAsia"/>
                <w:szCs w:val="18"/>
              </w:rPr>
              <w:t>声明变量时会进行初值初始化开始</w:t>
            </w:r>
          </w:p>
        </w:tc>
      </w:tr>
      <w:tr w:rsidR="00627847" w:rsidTr="00627847">
        <w:tc>
          <w:tcPr>
            <w:tcW w:w="2364" w:type="pct"/>
          </w:tcPr>
          <w:p w:rsidR="00627847" w:rsidRDefault="000F33E2">
            <w:pPr>
              <w:spacing w:beforeLines="0" w:before="0" w:afterLines="0" w:after="0"/>
              <w:rPr>
                <w:szCs w:val="18"/>
              </w:rPr>
            </w:pPr>
            <w:r>
              <w:rPr>
                <w:szCs w:val="18"/>
              </w:rPr>
              <w:t>UART_START_SEC_VAR_NOT_INIT</w:t>
            </w:r>
          </w:p>
        </w:tc>
        <w:tc>
          <w:tcPr>
            <w:tcW w:w="869" w:type="pct"/>
          </w:tcPr>
          <w:p w:rsidR="00627847" w:rsidRDefault="000F33E2">
            <w:pPr>
              <w:spacing w:beforeLines="0" w:before="0" w:afterLines="0" w:after="0"/>
              <w:rPr>
                <w:rFonts w:ascii="宋体" w:hAnsi="宋体"/>
                <w:szCs w:val="18"/>
              </w:rPr>
            </w:pPr>
            <w:r>
              <w:rPr>
                <w:rFonts w:ascii="宋体" w:hAnsi="宋体" w:hint="eastAsia"/>
                <w:szCs w:val="18"/>
              </w:rPr>
              <w:t>变量</w:t>
            </w:r>
          </w:p>
        </w:tc>
        <w:tc>
          <w:tcPr>
            <w:tcW w:w="1767" w:type="pct"/>
          </w:tcPr>
          <w:p w:rsidR="00627847" w:rsidRDefault="000F33E2">
            <w:pPr>
              <w:spacing w:beforeLines="0" w:before="0" w:afterLines="0" w:after="0"/>
              <w:rPr>
                <w:rFonts w:ascii="宋体" w:hAnsi="宋体"/>
                <w:szCs w:val="18"/>
              </w:rPr>
            </w:pPr>
            <w:r>
              <w:rPr>
                <w:rFonts w:ascii="宋体" w:hAnsi="宋体" w:hint="eastAsia"/>
                <w:szCs w:val="18"/>
              </w:rPr>
              <w:t>声明变量时不会进行初值初始化开始</w:t>
            </w:r>
          </w:p>
        </w:tc>
      </w:tr>
    </w:tbl>
    <w:p w:rsidR="00627847" w:rsidRDefault="00627847">
      <w:pPr>
        <w:spacing w:before="180" w:after="180"/>
      </w:pPr>
    </w:p>
    <w:p w:rsidR="00627847" w:rsidRDefault="00627847">
      <w:pPr>
        <w:spacing w:before="180" w:after="180"/>
        <w:rPr>
          <w:rFonts w:eastAsia="PMingLiU"/>
          <w:lang w:eastAsia="zh-TW"/>
        </w:rPr>
      </w:pPr>
    </w:p>
    <w:p w:rsidR="00627847" w:rsidRDefault="000F33E2">
      <w:pPr>
        <w:pStyle w:val="1"/>
      </w:pPr>
      <w:bookmarkStart w:id="2225" w:name="_Toc196899086"/>
      <w:r>
        <w:rPr>
          <w:rFonts w:hint="eastAsia"/>
          <w:lang w:eastAsia="zh-CN"/>
        </w:rPr>
        <w:t>W</w:t>
      </w:r>
      <w:r>
        <w:rPr>
          <w:lang w:eastAsia="zh-CN"/>
        </w:rPr>
        <w:t>DG</w:t>
      </w:r>
      <w:bookmarkEnd w:id="2225"/>
    </w:p>
    <w:p w:rsidR="00627847" w:rsidRDefault="000F33E2">
      <w:pPr>
        <w:pStyle w:val="2"/>
      </w:pPr>
      <w:bookmarkStart w:id="2226" w:name="_Toc154754677"/>
      <w:bookmarkStart w:id="2227" w:name="_Toc196899087"/>
      <w:r>
        <w:rPr>
          <w:rFonts w:hint="eastAsia"/>
        </w:rPr>
        <w:t>简介</w:t>
      </w:r>
      <w:bookmarkEnd w:id="2226"/>
      <w:bookmarkEnd w:id="2227"/>
    </w:p>
    <w:p w:rsidR="00627847" w:rsidRDefault="000F33E2">
      <w:pPr>
        <w:spacing w:before="180" w:after="180"/>
        <w:rPr>
          <w:rFonts w:cs="微软雅黑"/>
        </w:rPr>
      </w:pPr>
      <w:r>
        <w:rPr>
          <w:rFonts w:cs="微软雅黑" w:hint="eastAsia"/>
        </w:rPr>
        <w:t>本章介绍</w:t>
      </w:r>
      <w:r>
        <w:rPr>
          <w:rFonts w:cs="微软雅黑" w:hint="eastAsia"/>
        </w:rPr>
        <w:t>AUTOSAR</w:t>
      </w:r>
      <w:r>
        <w:rPr>
          <w:rFonts w:cs="微软雅黑" w:hint="eastAsia"/>
        </w:rPr>
        <w:t>架构下</w:t>
      </w:r>
      <w:r>
        <w:rPr>
          <w:rFonts w:cs="微软雅黑"/>
        </w:rPr>
        <w:t>A</w:t>
      </w:r>
      <w:r>
        <w:rPr>
          <w:rFonts w:cs="微软雅黑" w:hint="eastAsia"/>
        </w:rPr>
        <w:t>utoChips</w:t>
      </w:r>
      <w:r>
        <w:rPr>
          <w:rFonts w:cs="微软雅黑"/>
        </w:rPr>
        <w:t xml:space="preserve"> AC7840</w:t>
      </w:r>
      <w:r>
        <w:rPr>
          <w:rFonts w:cs="微软雅黑" w:hint="eastAsia"/>
        </w:rPr>
        <w:t xml:space="preserve">x </w:t>
      </w:r>
      <w:r>
        <w:rPr>
          <w:rFonts w:cs="微软雅黑"/>
        </w:rPr>
        <w:t>WDG</w:t>
      </w:r>
      <w:r>
        <w:rPr>
          <w:rFonts w:cs="微软雅黑" w:hint="eastAsia"/>
        </w:rPr>
        <w:t>模块的集成要求以及</w:t>
      </w:r>
      <w:r>
        <w:rPr>
          <w:rFonts w:cs="微软雅黑" w:hint="eastAsia"/>
        </w:rPr>
        <w:t>WDG</w:t>
      </w:r>
      <w:r>
        <w:rPr>
          <w:rFonts w:cs="微软雅黑" w:hint="eastAsia"/>
        </w:rPr>
        <w:t>需要关联的模块。</w:t>
      </w:r>
    </w:p>
    <w:p w:rsidR="00627847" w:rsidRDefault="000F33E2">
      <w:pPr>
        <w:pStyle w:val="2"/>
      </w:pPr>
      <w:bookmarkStart w:id="2228" w:name="_Toc154754678"/>
      <w:bookmarkStart w:id="2229" w:name="_Toc196899088"/>
      <w:r>
        <w:rPr>
          <w:rFonts w:hint="eastAsia"/>
        </w:rPr>
        <w:t>驱动程序构建</w:t>
      </w:r>
      <w:bookmarkEnd w:id="2228"/>
      <w:bookmarkEnd w:id="2229"/>
    </w:p>
    <w:p w:rsidR="00627847" w:rsidRDefault="000F33E2">
      <w:pPr>
        <w:spacing w:before="180" w:after="180"/>
      </w:pPr>
      <w:r>
        <w:rPr>
          <w:rFonts w:hint="eastAsia"/>
        </w:rPr>
        <w:t>本章节主要介绍构建</w:t>
      </w:r>
      <w:r>
        <w:rPr>
          <w:rFonts w:hint="eastAsia"/>
        </w:rPr>
        <w:t>WDG</w:t>
      </w:r>
      <w:r>
        <w:rPr>
          <w:rFonts w:hint="eastAsia"/>
        </w:rPr>
        <w:t>驱动程序所需的源文件。</w:t>
      </w:r>
    </w:p>
    <w:p w:rsidR="00627847" w:rsidRDefault="000F33E2">
      <w:pPr>
        <w:pStyle w:val="3"/>
      </w:pPr>
      <w:bookmarkStart w:id="2230" w:name="_Toc154754679"/>
      <w:bookmarkStart w:id="2231" w:name="_Toc196899089"/>
      <w:r>
        <w:rPr>
          <w:rFonts w:hint="eastAsia"/>
        </w:rPr>
        <w:t>驱动程序文件</w:t>
      </w:r>
      <w:bookmarkEnd w:id="2230"/>
      <w:bookmarkEnd w:id="2231"/>
    </w:p>
    <w:p w:rsidR="00627847" w:rsidRDefault="000F33E2">
      <w:pPr>
        <w:spacing w:before="180" w:after="180"/>
      </w:pPr>
      <w:r>
        <w:rPr>
          <w:rFonts w:hint="eastAsia"/>
        </w:rPr>
        <w:t>本节主要介绍构建</w:t>
      </w:r>
      <w:r>
        <w:rPr>
          <w:rFonts w:hint="eastAsia"/>
        </w:rPr>
        <w:t>WDG</w:t>
      </w:r>
      <w:r>
        <w:rPr>
          <w:rFonts w:hint="eastAsia"/>
        </w:rPr>
        <w:t>驱动程序所需的文件，文件分为静态文件和动态文件。</w:t>
      </w:r>
      <w:r>
        <w:rPr>
          <w:rFonts w:hint="eastAsia"/>
        </w:rPr>
        <w:t>Au</w:t>
      </w:r>
      <w:r>
        <w:t>toChips</w:t>
      </w:r>
      <w:r>
        <w:rPr>
          <w:rFonts w:hint="eastAsia"/>
        </w:rPr>
        <w:t>为每个模块提供对应的插件文件夹，插件文件夹中包含静态文件以及用于生成动态文件的</w:t>
      </w:r>
      <w:r>
        <w:rPr>
          <w:rFonts w:hint="eastAsia"/>
        </w:rPr>
        <w:t>x</w:t>
      </w:r>
      <w:r>
        <w:t>ml</w:t>
      </w:r>
      <w:r>
        <w:rPr>
          <w:rFonts w:hint="eastAsia"/>
        </w:rPr>
        <w:t>、</w:t>
      </w:r>
      <w:r>
        <w:rPr>
          <w:rFonts w:hint="eastAsia"/>
        </w:rPr>
        <w:t>xdm</w:t>
      </w:r>
      <w:r>
        <w:rPr>
          <w:rFonts w:hint="eastAsia"/>
        </w:rPr>
        <w:t>等文件，用户根据</w:t>
      </w:r>
      <w:r>
        <w:rPr>
          <w:rFonts w:hint="eastAsia"/>
        </w:rPr>
        <w:t>Auto</w:t>
      </w:r>
      <w:r>
        <w:t>Chips</w:t>
      </w:r>
      <w:r>
        <w:rPr>
          <w:rFonts w:hint="eastAsia"/>
        </w:rPr>
        <w:t>提供的</w:t>
      </w:r>
      <w:r>
        <w:rPr>
          <w:rFonts w:hint="eastAsia"/>
        </w:rPr>
        <w:t>xml</w:t>
      </w:r>
      <w:r>
        <w:rPr>
          <w:rFonts w:hint="eastAsia"/>
        </w:rPr>
        <w:t>、</w:t>
      </w:r>
      <w:r>
        <w:rPr>
          <w:rFonts w:hint="eastAsia"/>
        </w:rPr>
        <w:t>xdm</w:t>
      </w:r>
      <w:r>
        <w:rPr>
          <w:rFonts w:hint="eastAsia"/>
        </w:rPr>
        <w:t>等文件在</w:t>
      </w:r>
      <w:r>
        <w:rPr>
          <w:rFonts w:hint="eastAsia"/>
        </w:rPr>
        <w:t>EB</w:t>
      </w:r>
      <w:r>
        <w:rPr>
          <w:rFonts w:hint="eastAsia"/>
        </w:rPr>
        <w:t>工具中配置生成动态文件。</w:t>
      </w:r>
    </w:p>
    <w:p w:rsidR="00627847" w:rsidRDefault="000F33E2">
      <w:pPr>
        <w:pStyle w:val="4"/>
      </w:pPr>
      <w:bookmarkStart w:id="2232" w:name="_Toc154754680"/>
      <w:r>
        <w:rPr>
          <w:rFonts w:hint="eastAsia"/>
        </w:rPr>
        <w:t>静态文件</w:t>
      </w:r>
      <w:bookmarkEnd w:id="2232"/>
    </w:p>
    <w:p w:rsidR="00627847" w:rsidRDefault="00C5295E">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keepNext/>
        <w:spacing w:before="180" w:after="180"/>
      </w:pPr>
      <w:bookmarkStart w:id="2233" w:name="_Ref155276282"/>
      <w:bookmarkStart w:id="2234" w:name="_Toc154754654"/>
      <w:bookmarkStart w:id="2235" w:name="_Toc196836291"/>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1</w:t>
      </w:r>
      <w:r>
        <w:fldChar w:fldCharType="end"/>
      </w:r>
      <w:bookmarkEnd w:id="2233"/>
      <w:r>
        <w:t xml:space="preserve"> </w:t>
      </w:r>
      <w:r>
        <w:rPr>
          <w:rFonts w:hint="eastAsia"/>
        </w:rPr>
        <w:t>静态文件</w:t>
      </w:r>
      <w:bookmarkEnd w:id="2234"/>
      <w:bookmarkEnd w:id="2235"/>
    </w:p>
    <w:tbl>
      <w:tblPr>
        <w:tblStyle w:val="MCU"/>
        <w:tblW w:w="5000" w:type="pct"/>
        <w:tblLook w:val="04A0" w:firstRow="1" w:lastRow="0" w:firstColumn="1" w:lastColumn="0" w:noHBand="0" w:noVBand="1"/>
      </w:tblPr>
      <w:tblGrid>
        <w:gridCol w:w="1267"/>
        <w:gridCol w:w="4737"/>
        <w:gridCol w:w="2992"/>
      </w:tblGrid>
      <w:tr w:rsidR="00627847" w:rsidTr="00627847">
        <w:trPr>
          <w:cnfStyle w:val="100000000000" w:firstRow="1" w:lastRow="0" w:firstColumn="0" w:lastColumn="0" w:oddVBand="0" w:evenVBand="0" w:oddHBand="0" w:evenHBand="0" w:firstRowFirstColumn="0" w:firstRowLastColumn="0" w:lastRowFirstColumn="0" w:lastRowLastColumn="0"/>
        </w:trPr>
        <w:tc>
          <w:tcPr>
            <w:tcW w:w="704"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633"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1663"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704" w:type="pct"/>
          </w:tcPr>
          <w:p w:rsidR="00627847" w:rsidRDefault="000F33E2">
            <w:pPr>
              <w:spacing w:beforeLines="0" w:before="0" w:afterLines="0" w:after="0"/>
              <w:jc w:val="left"/>
              <w:rPr>
                <w:szCs w:val="20"/>
              </w:rPr>
            </w:pPr>
            <w:r>
              <w:rPr>
                <w:rFonts w:hint="eastAsia"/>
                <w:szCs w:val="20"/>
              </w:rPr>
              <w:t>H</w:t>
            </w:r>
            <w:r>
              <w:rPr>
                <w:szCs w:val="20"/>
              </w:rPr>
              <w:t>AL</w:t>
            </w:r>
          </w:p>
        </w:tc>
        <w:tc>
          <w:tcPr>
            <w:tcW w:w="2633" w:type="pct"/>
          </w:tcPr>
          <w:p w:rsidR="00627847" w:rsidRDefault="000F33E2">
            <w:pPr>
              <w:spacing w:beforeLines="0" w:before="0" w:afterLines="0" w:after="0"/>
              <w:rPr>
                <w:szCs w:val="20"/>
              </w:rPr>
            </w:pPr>
            <w:r>
              <w:rPr>
                <w:rFonts w:hint="eastAsia"/>
                <w:szCs w:val="20"/>
              </w:rPr>
              <w:t>源文件：</w:t>
            </w:r>
            <w:r>
              <w:rPr>
                <w:szCs w:val="20"/>
              </w:rPr>
              <w:t xml:space="preserve"> </w:t>
            </w:r>
            <w:r>
              <w:rPr>
                <w:rFonts w:hint="eastAsia"/>
                <w:szCs w:val="20"/>
              </w:rPr>
              <w:t>mcu</w:t>
            </w:r>
            <w:r>
              <w:rPr>
                <w:szCs w:val="20"/>
              </w:rPr>
              <w:t>\hal\src</w:t>
            </w:r>
          </w:p>
          <w:p w:rsidR="00627847" w:rsidRDefault="000F33E2">
            <w:pPr>
              <w:spacing w:beforeLines="0" w:before="0" w:afterLines="0" w:after="0"/>
              <w:rPr>
                <w:szCs w:val="20"/>
              </w:rPr>
            </w:pPr>
            <w:r>
              <w:rPr>
                <w:rFonts w:hint="eastAsia"/>
                <w:szCs w:val="20"/>
              </w:rPr>
              <w:t>头文件：</w:t>
            </w:r>
            <w:r>
              <w:rPr>
                <w:rFonts w:hint="eastAsia"/>
                <w:szCs w:val="20"/>
              </w:rPr>
              <w:t>mcu</w:t>
            </w:r>
            <w:r>
              <w:rPr>
                <w:szCs w:val="20"/>
              </w:rPr>
              <w:t>\hal\</w:t>
            </w:r>
            <w:r>
              <w:rPr>
                <w:rFonts w:hint="eastAsia"/>
                <w:szCs w:val="20"/>
              </w:rPr>
              <w:t>include</w:t>
            </w:r>
          </w:p>
        </w:tc>
        <w:tc>
          <w:tcPr>
            <w:tcW w:w="1663" w:type="pct"/>
          </w:tcPr>
          <w:p w:rsidR="00627847" w:rsidRDefault="000F33E2">
            <w:pPr>
              <w:spacing w:beforeLines="0" w:before="0" w:afterLines="0" w:after="0"/>
              <w:rPr>
                <w:szCs w:val="20"/>
              </w:rPr>
            </w:pPr>
            <w:r>
              <w:rPr>
                <w:rFonts w:hint="eastAsia"/>
                <w:szCs w:val="20"/>
              </w:rPr>
              <w:t>HAL</w:t>
            </w:r>
            <w:r>
              <w:rPr>
                <w:rFonts w:hint="eastAsia"/>
                <w:szCs w:val="20"/>
              </w:rPr>
              <w:t>层驱动代码</w:t>
            </w:r>
          </w:p>
        </w:tc>
      </w:tr>
      <w:tr w:rsidR="00627847" w:rsidTr="00627847">
        <w:tc>
          <w:tcPr>
            <w:tcW w:w="704" w:type="pct"/>
          </w:tcPr>
          <w:p w:rsidR="00627847" w:rsidRDefault="000F33E2">
            <w:pPr>
              <w:spacing w:beforeLines="0" w:before="0" w:afterLines="0" w:after="0"/>
              <w:jc w:val="left"/>
              <w:rPr>
                <w:szCs w:val="20"/>
              </w:rPr>
            </w:pPr>
            <w:r>
              <w:rPr>
                <w:szCs w:val="20"/>
              </w:rPr>
              <w:t>WDG</w:t>
            </w:r>
          </w:p>
        </w:tc>
        <w:tc>
          <w:tcPr>
            <w:tcW w:w="2633" w:type="pct"/>
          </w:tcPr>
          <w:p w:rsidR="00627847" w:rsidRDefault="000F33E2">
            <w:pPr>
              <w:spacing w:beforeLines="0" w:before="0" w:afterLines="0" w:after="0"/>
              <w:rPr>
                <w:szCs w:val="20"/>
              </w:rPr>
            </w:pPr>
            <w:r>
              <w:rPr>
                <w:rFonts w:hint="eastAsia"/>
                <w:szCs w:val="20"/>
              </w:rPr>
              <w:t>源文件：</w:t>
            </w:r>
            <w:r>
              <w:rPr>
                <w:szCs w:val="20"/>
              </w:rPr>
              <w:t>mcal\wdg\src</w:t>
            </w:r>
          </w:p>
          <w:p w:rsidR="00627847" w:rsidRDefault="000F33E2">
            <w:pPr>
              <w:spacing w:beforeLines="0" w:before="0" w:afterLines="0" w:after="0"/>
              <w:rPr>
                <w:szCs w:val="20"/>
              </w:rPr>
            </w:pPr>
            <w:r>
              <w:rPr>
                <w:rFonts w:hint="eastAsia"/>
                <w:szCs w:val="20"/>
              </w:rPr>
              <w:t>头文件：</w:t>
            </w:r>
            <w:r>
              <w:rPr>
                <w:szCs w:val="20"/>
              </w:rPr>
              <w:t>mcal\wdg\</w:t>
            </w:r>
            <w:r>
              <w:rPr>
                <w:rFonts w:hint="eastAsia"/>
                <w:szCs w:val="20"/>
              </w:rPr>
              <w:t>include</w:t>
            </w:r>
          </w:p>
          <w:p w:rsidR="00627847" w:rsidRDefault="000F33E2">
            <w:pPr>
              <w:spacing w:beforeLines="0" w:before="0" w:afterLines="0" w:after="0"/>
              <w:rPr>
                <w:szCs w:val="20"/>
              </w:rPr>
            </w:pPr>
            <w:r>
              <w:rPr>
                <w:rFonts w:hint="eastAsia"/>
                <w:szCs w:val="20"/>
              </w:rPr>
              <w:t>配置文件：</w:t>
            </w:r>
            <w:r>
              <w:rPr>
                <w:szCs w:val="20"/>
              </w:rPr>
              <w:t>mcal\wdg\config</w:t>
            </w:r>
          </w:p>
        </w:tc>
        <w:tc>
          <w:tcPr>
            <w:tcW w:w="1663" w:type="pct"/>
          </w:tcPr>
          <w:p w:rsidR="00627847" w:rsidRDefault="000F33E2">
            <w:pPr>
              <w:spacing w:beforeLines="0" w:before="0" w:afterLines="0" w:after="0"/>
              <w:rPr>
                <w:szCs w:val="20"/>
              </w:rPr>
            </w:pPr>
            <w:r>
              <w:rPr>
                <w:szCs w:val="20"/>
              </w:rPr>
              <w:t xml:space="preserve">WDG </w:t>
            </w:r>
            <w:r>
              <w:rPr>
                <w:rFonts w:hint="eastAsia"/>
                <w:szCs w:val="20"/>
              </w:rPr>
              <w:t>MCAL</w:t>
            </w:r>
            <w:r>
              <w:rPr>
                <w:rFonts w:hint="eastAsia"/>
                <w:szCs w:val="20"/>
              </w:rPr>
              <w:t>的配置、头文件和源文件</w:t>
            </w:r>
          </w:p>
        </w:tc>
      </w:tr>
    </w:tbl>
    <w:p w:rsidR="00627847" w:rsidRDefault="000F33E2">
      <w:pPr>
        <w:pStyle w:val="4"/>
      </w:pPr>
      <w:bookmarkStart w:id="2236" w:name="_Toc154754681"/>
      <w:r>
        <w:rPr>
          <w:rFonts w:hint="eastAsia"/>
        </w:rPr>
        <w:t>动态文件</w:t>
      </w:r>
      <w:bookmarkEnd w:id="2236"/>
    </w:p>
    <w:p w:rsidR="00627847" w:rsidRDefault="000F33E2">
      <w:pPr>
        <w:spacing w:before="180" w:after="180"/>
      </w:pPr>
      <w:r>
        <w:rPr>
          <w:rFonts w:hint="eastAsia"/>
        </w:rPr>
        <w:t>动态文件是由用户根据</w:t>
      </w:r>
      <w:r>
        <w:rPr>
          <w:rFonts w:hint="eastAsia"/>
        </w:rPr>
        <w:t>AutoChips</w:t>
      </w:r>
      <w:r>
        <w:rPr>
          <w:rFonts w:hint="eastAsia"/>
        </w:rPr>
        <w:t>提供的</w:t>
      </w:r>
      <w:r>
        <w:rPr>
          <w:rFonts w:hint="eastAsia"/>
        </w:rPr>
        <w:t>xdm</w:t>
      </w:r>
      <w:r>
        <w:rPr>
          <w:rFonts w:hint="eastAsia"/>
        </w:rPr>
        <w:t>、</w:t>
      </w:r>
      <w:r>
        <w:rPr>
          <w:rFonts w:hint="eastAsia"/>
        </w:rPr>
        <w:t>xml</w:t>
      </w:r>
      <w:r>
        <w:rPr>
          <w:rFonts w:hint="eastAsia"/>
        </w:rPr>
        <w:t>等文件在</w:t>
      </w:r>
      <w:r>
        <w:rPr>
          <w:rFonts w:hint="eastAsia"/>
        </w:rPr>
        <w:t>EB</w:t>
      </w:r>
      <w:r>
        <w:rPr>
          <w:rFonts w:hint="eastAsia"/>
        </w:rPr>
        <w:t>工具中配置生成。各模块动态文件如</w:t>
      </w:r>
      <w:r>
        <w:rPr>
          <w:color w:val="0000FF"/>
        </w:rPr>
        <w:fldChar w:fldCharType="begin"/>
      </w:r>
      <w:r>
        <w:rPr>
          <w:color w:val="0000FF"/>
        </w:rPr>
        <w:instrText xml:space="preserve"> </w:instrText>
      </w:r>
      <w:r>
        <w:rPr>
          <w:rFonts w:hint="eastAsia"/>
          <w:color w:val="0000FF"/>
        </w:rPr>
        <w:instrText>REF _Ref155276608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20.2</w:t>
      </w:r>
      <w:r>
        <w:rPr>
          <w:color w:val="0000FF"/>
        </w:rPr>
        <w:fldChar w:fldCharType="end"/>
      </w:r>
      <w:r>
        <w:rPr>
          <w:rFonts w:hint="eastAsia"/>
        </w:rPr>
        <w:t>所示。在新建</w:t>
      </w:r>
      <w:r>
        <w:rPr>
          <w:rFonts w:hint="eastAsia"/>
        </w:rPr>
        <w:t>EB</w:t>
      </w:r>
      <w:r>
        <w:rPr>
          <w:rFonts w:hint="eastAsia"/>
        </w:rPr>
        <w:t>工程时，可设置动态文件存放位置，如</w:t>
      </w:r>
      <w:r>
        <w:rPr>
          <w:color w:val="0000FF"/>
        </w:rPr>
        <w:fldChar w:fldCharType="begin"/>
      </w:r>
      <w:r>
        <w:rPr>
          <w:color w:val="0000FF"/>
        </w:rPr>
        <w:instrText xml:space="preserve"> </w:instrText>
      </w:r>
      <w:r>
        <w:rPr>
          <w:rFonts w:hint="eastAsia"/>
          <w:color w:val="0000FF"/>
        </w:rPr>
        <w:instrText>REF _Ref155276644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20</w:t>
      </w:r>
      <w:r w:rsidR="007F4B64" w:rsidRPr="007F4B64">
        <w:rPr>
          <w:color w:val="0000FF"/>
        </w:rPr>
        <w:noBreakHyphen/>
        <w:t>1</w:t>
      </w:r>
      <w:r>
        <w:rPr>
          <w:color w:val="0000FF"/>
        </w:rPr>
        <w:fldChar w:fldCharType="end"/>
      </w:r>
      <w:r>
        <w:rPr>
          <w:rFonts w:hint="eastAsia"/>
        </w:rPr>
        <w:t>所示，动态文件存放于</w:t>
      </w:r>
      <w:r>
        <w:rPr>
          <w:rFonts w:hint="eastAsia"/>
        </w:rPr>
        <w:t>EB</w:t>
      </w:r>
      <w:r>
        <w:rPr>
          <w:rFonts w:hint="eastAsia"/>
        </w:rPr>
        <w:t>工程路径下的</w:t>
      </w:r>
      <w:r>
        <w:rPr>
          <w:rFonts w:hint="eastAsia"/>
        </w:rPr>
        <w:t>output</w:t>
      </w:r>
      <w:r>
        <w:rPr>
          <w:rFonts w:hint="eastAsia"/>
        </w:rPr>
        <w:t>文件夹中（用户可根据自身需求修改位置）。如</w:t>
      </w:r>
      <w:r>
        <w:rPr>
          <w:color w:val="0000FF"/>
        </w:rPr>
        <w:fldChar w:fldCharType="begin"/>
      </w:r>
      <w:r>
        <w:rPr>
          <w:color w:val="0000FF"/>
        </w:rPr>
        <w:instrText xml:space="preserve"> </w:instrText>
      </w:r>
      <w:r>
        <w:rPr>
          <w:rFonts w:hint="eastAsia"/>
          <w:color w:val="0000FF"/>
        </w:rPr>
        <w:instrText>REF _Ref155276663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20</w:t>
      </w:r>
      <w:r w:rsidR="007F4B64" w:rsidRPr="007F4B64">
        <w:rPr>
          <w:color w:val="0000FF"/>
        </w:rPr>
        <w:noBreakHyphen/>
        <w:t>2</w:t>
      </w:r>
      <w:r>
        <w:rPr>
          <w:color w:val="0000FF"/>
        </w:rPr>
        <w:fldChar w:fldCharType="end"/>
      </w:r>
      <w:r>
        <w:rPr>
          <w:rFonts w:hint="eastAsia"/>
        </w:rPr>
        <w:t>所示，</w:t>
      </w:r>
      <w:r>
        <w:rPr>
          <w:rFonts w:hint="eastAsia"/>
        </w:rPr>
        <w:t>output</w:t>
      </w:r>
      <w:r>
        <w:rPr>
          <w:rFonts w:hint="eastAsia"/>
        </w:rPr>
        <w:t>文件夹中各文件夹存放的文件如下：</w:t>
      </w:r>
      <w:r>
        <w:rPr>
          <w:rFonts w:hint="eastAsia"/>
        </w:rPr>
        <w:t>src</w:t>
      </w:r>
      <w:r>
        <w:rPr>
          <w:rFonts w:hint="eastAsia"/>
        </w:rPr>
        <w:t>：存放源文件，</w:t>
      </w:r>
      <w:r>
        <w:rPr>
          <w:rFonts w:hint="eastAsia"/>
        </w:rPr>
        <w:t>include</w:t>
      </w:r>
      <w:r>
        <w:rPr>
          <w:rFonts w:hint="eastAsia"/>
        </w:rPr>
        <w:t>：存放头文件，</w:t>
      </w:r>
      <w:r>
        <w:rPr>
          <w:rFonts w:hint="eastAsia"/>
        </w:rPr>
        <w:t>output</w:t>
      </w:r>
      <w:r>
        <w:rPr>
          <w:rFonts w:hint="eastAsia"/>
        </w:rPr>
        <w:t>：存放</w:t>
      </w:r>
      <w:r>
        <w:rPr>
          <w:rFonts w:hint="eastAsia"/>
        </w:rPr>
        <w:t>epc</w:t>
      </w:r>
      <w:r>
        <w:rPr>
          <w:rFonts w:hint="eastAsia"/>
        </w:rPr>
        <w:t>文件。</w:t>
      </w:r>
    </w:p>
    <w:p w:rsidR="00627847" w:rsidRDefault="000F33E2">
      <w:pPr>
        <w:pStyle w:val="a6"/>
        <w:keepNext/>
        <w:spacing w:before="180" w:after="180"/>
      </w:pPr>
      <w:bookmarkStart w:id="2237" w:name="_Ref155276608"/>
      <w:bookmarkStart w:id="2238" w:name="_Toc154754655"/>
      <w:bookmarkStart w:id="2239" w:name="_Toc19683629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2</w:t>
      </w:r>
      <w:r>
        <w:fldChar w:fldCharType="end"/>
      </w:r>
      <w:bookmarkEnd w:id="2237"/>
      <w:r>
        <w:t xml:space="preserve"> </w:t>
      </w:r>
      <w:r>
        <w:rPr>
          <w:rFonts w:hint="eastAsia"/>
        </w:rPr>
        <w:t>动态文件</w:t>
      </w:r>
      <w:bookmarkEnd w:id="2238"/>
      <w:bookmarkEnd w:id="2239"/>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jc w:val="left"/>
              <w:rPr>
                <w:rFonts w:ascii="Bahnschrift SemiBold SemiConden" w:hAnsi="Bahnschrift SemiBold SemiConden"/>
                <w:b w:val="0"/>
              </w:rPr>
            </w:pPr>
            <w:r>
              <w:rPr>
                <w:rFonts w:ascii="Bahnschrift SemiBold SemiConden" w:hAnsi="Bahnschrift SemiBold SemiConden" w:hint="eastAsia"/>
              </w:rPr>
              <w:t>模块</w:t>
            </w:r>
          </w:p>
        </w:tc>
        <w:tc>
          <w:tcPr>
            <w:tcW w:w="1667" w:type="pct"/>
            <w:vAlign w:val="top"/>
          </w:tcPr>
          <w:p w:rsidR="00627847" w:rsidRDefault="000F33E2">
            <w:pPr>
              <w:spacing w:beforeLines="0" w:before="0" w:afterLines="0" w:after="0"/>
              <w:jc w:val="left"/>
              <w:rPr>
                <w:rFonts w:ascii="Bahnschrift SemiBold SemiConden" w:hAnsi="Bahnschrift SemiBold SemiConden"/>
                <w:b w:val="0"/>
              </w:rPr>
            </w:pPr>
            <w:r>
              <w:rPr>
                <w:rFonts w:ascii="Bahnschrift SemiBold SemiConden" w:hAnsi="Bahnschrift SemiBold SemiConden" w:hint="eastAsia"/>
              </w:rPr>
              <w:t>源文件</w:t>
            </w:r>
          </w:p>
        </w:tc>
        <w:tc>
          <w:tcPr>
            <w:tcW w:w="1667" w:type="pct"/>
            <w:vAlign w:val="top"/>
          </w:tcPr>
          <w:p w:rsidR="00627847" w:rsidRDefault="000F33E2">
            <w:pPr>
              <w:spacing w:beforeLines="0" w:before="0" w:afterLines="0" w:after="0"/>
              <w:jc w:val="left"/>
              <w:rPr>
                <w:rFonts w:ascii="Bahnschrift SemiBold SemiConden" w:hAnsi="Bahnschrift SemiBold SemiConden"/>
                <w:b w:val="0"/>
              </w:rPr>
            </w:pPr>
            <w:r>
              <w:rPr>
                <w:rFonts w:ascii="Bahnschrift SemiBold SemiConden" w:hAnsi="Bahnschrift SemiBold SemiConden" w:hint="eastAsia"/>
              </w:rPr>
              <w:t>头文件</w:t>
            </w:r>
          </w:p>
        </w:tc>
      </w:tr>
      <w:tr w:rsidR="00627847" w:rsidTr="00627847">
        <w:tc>
          <w:tcPr>
            <w:tcW w:w="1666" w:type="pct"/>
            <w:vMerge w:val="restart"/>
          </w:tcPr>
          <w:p w:rsidR="00627847" w:rsidRDefault="000F33E2">
            <w:pPr>
              <w:spacing w:beforeLines="0" w:before="0" w:afterLines="0" w:after="0"/>
              <w:jc w:val="left"/>
              <w:rPr>
                <w:szCs w:val="20"/>
              </w:rPr>
            </w:pPr>
            <w:r>
              <w:rPr>
                <w:rFonts w:hint="eastAsia"/>
                <w:szCs w:val="20"/>
              </w:rPr>
              <w:t>WDG</w:t>
            </w:r>
          </w:p>
        </w:tc>
        <w:tc>
          <w:tcPr>
            <w:tcW w:w="1667" w:type="pct"/>
            <w:vMerge w:val="restart"/>
            <w:vAlign w:val="center"/>
          </w:tcPr>
          <w:p w:rsidR="00627847" w:rsidRDefault="000F33E2">
            <w:pPr>
              <w:spacing w:beforeLines="0" w:before="0" w:afterLines="0" w:after="0"/>
              <w:jc w:val="left"/>
              <w:rPr>
                <w:szCs w:val="20"/>
              </w:rPr>
            </w:pPr>
            <w:r>
              <w:rPr>
                <w:rFonts w:hint="eastAsia"/>
                <w:szCs w:val="20"/>
              </w:rPr>
              <w:t>Wdg_PBcfg.c</w:t>
            </w:r>
          </w:p>
        </w:tc>
        <w:tc>
          <w:tcPr>
            <w:tcW w:w="1667" w:type="pct"/>
          </w:tcPr>
          <w:p w:rsidR="00627847" w:rsidRDefault="000F33E2">
            <w:pPr>
              <w:spacing w:beforeLines="0" w:before="0" w:afterLines="0" w:after="0"/>
              <w:jc w:val="left"/>
              <w:rPr>
                <w:szCs w:val="20"/>
              </w:rPr>
            </w:pPr>
            <w:r>
              <w:rPr>
                <w:rFonts w:hint="eastAsia"/>
                <w:szCs w:val="20"/>
              </w:rPr>
              <w:t>Wdg_Cfg.h</w:t>
            </w:r>
          </w:p>
        </w:tc>
      </w:tr>
      <w:tr w:rsidR="00627847" w:rsidTr="00627847">
        <w:tc>
          <w:tcPr>
            <w:tcW w:w="1666" w:type="pct"/>
            <w:vMerge/>
          </w:tcPr>
          <w:p w:rsidR="00627847" w:rsidRDefault="00627847">
            <w:pPr>
              <w:spacing w:beforeLines="0" w:before="0" w:afterLines="0" w:after="0"/>
              <w:ind w:firstLine="403"/>
              <w:jc w:val="left"/>
              <w:rPr>
                <w:szCs w:val="20"/>
              </w:rPr>
            </w:pPr>
          </w:p>
        </w:tc>
        <w:tc>
          <w:tcPr>
            <w:tcW w:w="1667" w:type="pct"/>
            <w:vMerge/>
          </w:tcPr>
          <w:p w:rsidR="00627847" w:rsidRDefault="00627847">
            <w:pPr>
              <w:spacing w:beforeLines="0" w:before="0" w:afterLines="0" w:after="0"/>
              <w:ind w:firstLine="403"/>
              <w:jc w:val="left"/>
              <w:rPr>
                <w:szCs w:val="20"/>
              </w:rPr>
            </w:pPr>
          </w:p>
        </w:tc>
        <w:tc>
          <w:tcPr>
            <w:tcW w:w="1667" w:type="pct"/>
          </w:tcPr>
          <w:p w:rsidR="00627847" w:rsidRDefault="000F33E2">
            <w:pPr>
              <w:spacing w:beforeLines="0" w:before="0" w:afterLines="0" w:after="0"/>
              <w:jc w:val="left"/>
              <w:rPr>
                <w:szCs w:val="20"/>
              </w:rPr>
            </w:pPr>
            <w:r>
              <w:rPr>
                <w:rFonts w:hint="eastAsia"/>
                <w:szCs w:val="20"/>
              </w:rPr>
              <w:t>Wdg_PB</w:t>
            </w:r>
            <w:r>
              <w:rPr>
                <w:szCs w:val="20"/>
              </w:rPr>
              <w:t>cfg</w:t>
            </w:r>
            <w:r>
              <w:rPr>
                <w:rFonts w:hint="eastAsia"/>
                <w:szCs w:val="20"/>
              </w:rPr>
              <w:t>.h</w:t>
            </w:r>
          </w:p>
        </w:tc>
      </w:tr>
    </w:tbl>
    <w:p w:rsidR="00627847" w:rsidRDefault="00627847">
      <w:pPr>
        <w:spacing w:before="180" w:after="180"/>
        <w:jc w:val="left"/>
        <w:rPr>
          <w:szCs w:val="20"/>
        </w:rPr>
      </w:pPr>
    </w:p>
    <w:p w:rsidR="00627847" w:rsidRDefault="000F33E2">
      <w:pPr>
        <w:keepNext/>
        <w:spacing w:before="180" w:after="180"/>
        <w:jc w:val="center"/>
      </w:pPr>
      <w:r>
        <w:rPr>
          <w:noProof/>
        </w:rPr>
        <w:drawing>
          <wp:inline distT="0" distB="0" distL="0" distR="0" wp14:anchorId="7C994F2E" wp14:editId="207F9C56">
            <wp:extent cx="5731510" cy="2657475"/>
            <wp:effectExtent l="0" t="0" r="2540" b="952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68"/>
                    <a:stretch>
                      <a:fillRect/>
                    </a:stretch>
                  </pic:blipFill>
                  <pic:spPr>
                    <a:xfrm>
                      <a:off x="0" y="0"/>
                      <a:ext cx="5731510" cy="2657475"/>
                    </a:xfrm>
                    <a:prstGeom prst="rect">
                      <a:avLst/>
                    </a:prstGeom>
                  </pic:spPr>
                </pic:pic>
              </a:graphicData>
            </a:graphic>
          </wp:inline>
        </w:drawing>
      </w:r>
    </w:p>
    <w:p w:rsidR="00627847" w:rsidRDefault="000F33E2">
      <w:pPr>
        <w:pStyle w:val="a6"/>
        <w:spacing w:before="180" w:after="180"/>
      </w:pPr>
      <w:bookmarkStart w:id="2240" w:name="_Ref155276644"/>
      <w:bookmarkStart w:id="2241" w:name="_Toc154754660"/>
      <w:bookmarkStart w:id="2242" w:name="_Toc19683717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1</w:t>
      </w:r>
      <w:r>
        <w:fldChar w:fldCharType="end"/>
      </w:r>
      <w:bookmarkEnd w:id="2240"/>
      <w:r>
        <w:t xml:space="preserve"> </w:t>
      </w:r>
      <w:r>
        <w:rPr>
          <w:rFonts w:hint="eastAsia"/>
        </w:rPr>
        <w:t>动态文件位置设置</w:t>
      </w:r>
      <w:bookmarkEnd w:id="2241"/>
      <w:bookmarkEnd w:id="2242"/>
    </w:p>
    <w:p w:rsidR="00627847" w:rsidRDefault="000F33E2">
      <w:pPr>
        <w:keepNext/>
        <w:spacing w:before="180" w:after="180"/>
        <w:jc w:val="center"/>
      </w:pPr>
      <w:r>
        <w:rPr>
          <w:noProof/>
        </w:rPr>
        <w:drawing>
          <wp:inline distT="0" distB="0" distL="0" distR="0" wp14:anchorId="5A9D5633" wp14:editId="6100BCE4">
            <wp:extent cx="4324350" cy="15144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4"/>
                    <a:stretch>
                      <a:fillRect/>
                    </a:stretch>
                  </pic:blipFill>
                  <pic:spPr>
                    <a:xfrm>
                      <a:off x="0" y="0"/>
                      <a:ext cx="4324350" cy="1514475"/>
                    </a:xfrm>
                    <a:prstGeom prst="rect">
                      <a:avLst/>
                    </a:prstGeom>
                  </pic:spPr>
                </pic:pic>
              </a:graphicData>
            </a:graphic>
          </wp:inline>
        </w:drawing>
      </w:r>
    </w:p>
    <w:p w:rsidR="00627847" w:rsidRDefault="000F33E2">
      <w:pPr>
        <w:pStyle w:val="a6"/>
        <w:spacing w:before="180" w:after="180"/>
      </w:pPr>
      <w:bookmarkStart w:id="2243" w:name="_Ref155276663"/>
      <w:bookmarkStart w:id="2244" w:name="_Toc154754661"/>
      <w:bookmarkStart w:id="2245" w:name="_Toc19683717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2</w:t>
      </w:r>
      <w:r>
        <w:fldChar w:fldCharType="end"/>
      </w:r>
      <w:bookmarkEnd w:id="2243"/>
      <w:r>
        <w:t xml:space="preserve"> </w:t>
      </w:r>
      <w:r>
        <w:rPr>
          <w:rFonts w:hint="eastAsia"/>
        </w:rPr>
        <w:t>动态文件位置</w:t>
      </w:r>
      <w:bookmarkEnd w:id="2244"/>
      <w:bookmarkEnd w:id="2245"/>
    </w:p>
    <w:p w:rsidR="00627847" w:rsidRDefault="000F33E2">
      <w:pPr>
        <w:pStyle w:val="3"/>
      </w:pPr>
      <w:bookmarkStart w:id="2246" w:name="_Toc154754682"/>
      <w:bookmarkStart w:id="2247" w:name="_Toc196899090"/>
      <w:r>
        <w:rPr>
          <w:rFonts w:hint="eastAsia"/>
        </w:rPr>
        <w:t>WDG</w:t>
      </w:r>
      <w:r>
        <w:rPr>
          <w:rFonts w:hint="eastAsia"/>
        </w:rPr>
        <w:t>驱动限制</w:t>
      </w:r>
      <w:bookmarkEnd w:id="2246"/>
      <w:bookmarkEnd w:id="2247"/>
    </w:p>
    <w:p w:rsidR="00627847" w:rsidRDefault="000F33E2">
      <w:pPr>
        <w:spacing w:before="180" w:after="180"/>
      </w:pPr>
      <w:r>
        <w:rPr>
          <w:rFonts w:hint="eastAsia"/>
        </w:rPr>
        <w:t>本节根据</w:t>
      </w:r>
      <w:r>
        <w:rPr>
          <w:rFonts w:hint="eastAsia"/>
        </w:rPr>
        <w:t>AC7840</w:t>
      </w:r>
      <w:r>
        <w:t>x WDG</w:t>
      </w:r>
      <w:r>
        <w:rPr>
          <w:rFonts w:hint="eastAsia"/>
        </w:rPr>
        <w:t>的特性，介绍了</w:t>
      </w:r>
      <w:r>
        <w:rPr>
          <w:rFonts w:hint="eastAsia"/>
        </w:rPr>
        <w:t>WDG</w:t>
      </w:r>
      <w:r>
        <w:rPr>
          <w:rFonts w:hint="eastAsia"/>
        </w:rPr>
        <w:t>驱动限制，具体如下：</w:t>
      </w:r>
    </w:p>
    <w:p w:rsidR="00627847" w:rsidRDefault="000F33E2">
      <w:pPr>
        <w:pStyle w:val="aff7"/>
        <w:numPr>
          <w:ilvl w:val="0"/>
          <w:numId w:val="63"/>
        </w:numPr>
        <w:spacing w:beforeLines="0" w:before="120" w:afterLines="0" w:after="120"/>
        <w:ind w:left="714" w:firstLineChars="0" w:hanging="357"/>
      </w:pPr>
      <w:r>
        <w:rPr>
          <w:rFonts w:hint="eastAsia"/>
        </w:rPr>
        <w:t>在</w:t>
      </w:r>
      <w:r>
        <w:t>MCU</w:t>
      </w:r>
      <w:r>
        <w:rPr>
          <w:rFonts w:hint="eastAsia"/>
        </w:rPr>
        <w:t>上电后，</w:t>
      </w:r>
      <w:r>
        <w:rPr>
          <w:rFonts w:hint="eastAsia"/>
        </w:rPr>
        <w:t>WDG</w:t>
      </w:r>
      <w:r>
        <w:rPr>
          <w:rFonts w:hint="eastAsia"/>
        </w:rPr>
        <w:t>默认使用低速内部时钟，并在</w:t>
      </w:r>
      <w:r>
        <w:rPr>
          <w:rFonts w:hint="eastAsia"/>
        </w:rPr>
        <w:t>0x</w:t>
      </w:r>
      <w:r>
        <w:t>5000</w:t>
      </w:r>
      <w:r>
        <w:rPr>
          <w:rFonts w:hint="eastAsia"/>
        </w:rPr>
        <w:t>个周期（大约</w:t>
      </w:r>
      <w:r>
        <w:rPr>
          <w:rFonts w:hint="eastAsia"/>
        </w:rPr>
        <w:t>160ms</w:t>
      </w:r>
      <w:r>
        <w:rPr>
          <w:rFonts w:hint="eastAsia"/>
        </w:rPr>
        <w:t>）后超时。</w:t>
      </w:r>
      <w:r>
        <w:t>用户</w:t>
      </w:r>
      <w:r>
        <w:rPr>
          <w:rFonts w:hint="eastAsia"/>
        </w:rPr>
        <w:t>需要在上电后</w:t>
      </w:r>
      <w:r>
        <w:rPr>
          <w:rFonts w:hint="eastAsia"/>
        </w:rPr>
        <w:t>160ms</w:t>
      </w:r>
      <w:r>
        <w:rPr>
          <w:rFonts w:hint="eastAsia"/>
        </w:rPr>
        <w:t>内初始化</w:t>
      </w:r>
      <w:r>
        <w:rPr>
          <w:rFonts w:hint="eastAsia"/>
        </w:rPr>
        <w:t>WDG</w:t>
      </w:r>
      <w:r>
        <w:rPr>
          <w:rFonts w:hint="eastAsia"/>
        </w:rPr>
        <w:t>。</w:t>
      </w:r>
    </w:p>
    <w:p w:rsidR="00627847" w:rsidRDefault="000F33E2">
      <w:pPr>
        <w:pStyle w:val="aff7"/>
        <w:numPr>
          <w:ilvl w:val="0"/>
          <w:numId w:val="63"/>
        </w:numPr>
        <w:spacing w:beforeLines="0" w:before="120" w:afterLines="0" w:after="120"/>
        <w:ind w:left="714" w:firstLineChars="0" w:hanging="357"/>
      </w:pPr>
      <w:r>
        <w:rPr>
          <w:rFonts w:hint="eastAsia"/>
        </w:rPr>
        <w:t>使能窗口模式后，需要在计数器大于等于窗口下限</w:t>
      </w:r>
      <w:r>
        <w:t xml:space="preserve"> </w:t>
      </w:r>
      <w:r>
        <w:rPr>
          <w:rFonts w:hint="eastAsia"/>
        </w:rPr>
        <w:t>值，小于</w:t>
      </w:r>
      <w:r>
        <w:t>WDG</w:t>
      </w:r>
      <w:r>
        <w:rPr>
          <w:rFonts w:hint="eastAsia"/>
        </w:rPr>
        <w:t>计数器值之间刷新</w:t>
      </w:r>
      <w:r>
        <w:rPr>
          <w:rFonts w:hint="eastAsia"/>
        </w:rPr>
        <w:t>W</w:t>
      </w:r>
      <w:r>
        <w:t>DG</w:t>
      </w:r>
      <w:r>
        <w:rPr>
          <w:rFonts w:hint="eastAsia"/>
        </w:rPr>
        <w:t>。</w:t>
      </w:r>
    </w:p>
    <w:p w:rsidR="00627847" w:rsidRDefault="000F33E2">
      <w:pPr>
        <w:pStyle w:val="2"/>
      </w:pPr>
      <w:bookmarkStart w:id="2248" w:name="_Toc154754683"/>
      <w:bookmarkStart w:id="2249" w:name="_Toc196899091"/>
      <w:r>
        <w:rPr>
          <w:rFonts w:hint="eastAsia"/>
        </w:rPr>
        <w:t>WDG</w:t>
      </w:r>
      <w:r>
        <w:rPr>
          <w:rFonts w:hint="eastAsia"/>
        </w:rPr>
        <w:t>配置示例</w:t>
      </w:r>
      <w:bookmarkEnd w:id="2248"/>
      <w:bookmarkEnd w:id="2249"/>
    </w:p>
    <w:p w:rsidR="00627847" w:rsidRDefault="000F33E2">
      <w:pPr>
        <w:pStyle w:val="3"/>
      </w:pPr>
      <w:bookmarkStart w:id="2250" w:name="_Toc154754685"/>
      <w:bookmarkStart w:id="2251" w:name="_Toc196899092"/>
      <w:r>
        <w:rPr>
          <w:rFonts w:hint="eastAsia"/>
        </w:rPr>
        <w:t>EB</w:t>
      </w:r>
      <w:r>
        <w:rPr>
          <w:rFonts w:hint="eastAsia"/>
        </w:rPr>
        <w:t>参数配置</w:t>
      </w:r>
      <w:bookmarkEnd w:id="2250"/>
      <w:bookmarkEnd w:id="2251"/>
    </w:p>
    <w:p w:rsidR="00627847" w:rsidRDefault="000F33E2">
      <w:pPr>
        <w:spacing w:before="180" w:after="180"/>
      </w:pPr>
      <w:r>
        <w:rPr>
          <w:rFonts w:hint="eastAsia"/>
        </w:rPr>
        <w:t xml:space="preserve">WDG </w:t>
      </w:r>
      <w:r>
        <w:t>EB T</w:t>
      </w:r>
      <w:r>
        <w:rPr>
          <w:rFonts w:hint="eastAsia"/>
        </w:rPr>
        <w:t>resos</w:t>
      </w:r>
      <w:r>
        <w:rPr>
          <w:rFonts w:hint="eastAsia"/>
        </w:rPr>
        <w:t>配置可参考《</w:t>
      </w:r>
      <w:r>
        <w:rPr>
          <w:rFonts w:hint="eastAsia"/>
        </w:rPr>
        <w:t>A</w:t>
      </w:r>
      <w:r>
        <w:t>C784xx_</w:t>
      </w:r>
      <w:r>
        <w:rPr>
          <w:rFonts w:hint="eastAsia"/>
        </w:rPr>
        <w:t>MCAL_WDG_UM.pdf</w:t>
      </w:r>
      <w:r>
        <w:rPr>
          <w:rFonts w:hint="eastAsia"/>
        </w:rPr>
        <w:t>》第四章节，该章节对</w:t>
      </w:r>
      <w:r>
        <w:rPr>
          <w:rFonts w:hint="eastAsia"/>
        </w:rPr>
        <w:t>WDG</w:t>
      </w:r>
      <w:r>
        <w:rPr>
          <w:rFonts w:hint="eastAsia"/>
        </w:rPr>
        <w:t>模块可配置的容器进行了详细的说明。</w:t>
      </w:r>
    </w:p>
    <w:p w:rsidR="00627847" w:rsidRDefault="000F33E2">
      <w:pPr>
        <w:pStyle w:val="3"/>
      </w:pPr>
      <w:bookmarkStart w:id="2252" w:name="_Toc154754686"/>
      <w:bookmarkStart w:id="2253" w:name="_Toc196899093"/>
      <w:r>
        <w:rPr>
          <w:rFonts w:hint="eastAsia"/>
        </w:rPr>
        <w:t>配置错误检测</w:t>
      </w:r>
      <w:bookmarkEnd w:id="2252"/>
      <w:bookmarkEnd w:id="2253"/>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w:instrText>
      </w:r>
      <w:r>
        <w:rPr>
          <w:rFonts w:hint="eastAsia"/>
          <w:color w:val="0000FF"/>
        </w:rPr>
        <w:instrText>REF _Ref119525701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20</w:t>
      </w:r>
      <w:r w:rsidR="007F4B64" w:rsidRPr="007F4B64">
        <w:rPr>
          <w:color w:val="0000FF"/>
        </w:rPr>
        <w:noBreakHyphen/>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745B52EA" wp14:editId="6E88BDE9">
            <wp:extent cx="5732145" cy="1221740"/>
            <wp:effectExtent l="0" t="0" r="190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732145" cy="1221740"/>
                    </a:xfrm>
                    <a:prstGeom prst="rect">
                      <a:avLst/>
                    </a:prstGeom>
                    <a:noFill/>
                    <a:ln>
                      <a:noFill/>
                    </a:ln>
                  </pic:spPr>
                </pic:pic>
              </a:graphicData>
            </a:graphic>
          </wp:inline>
        </w:drawing>
      </w:r>
    </w:p>
    <w:p w:rsidR="00627847" w:rsidRDefault="000F33E2">
      <w:pPr>
        <w:pStyle w:val="a6"/>
        <w:spacing w:before="180" w:after="180"/>
      </w:pPr>
      <w:bookmarkStart w:id="2254" w:name="_Ref119525701"/>
      <w:bookmarkStart w:id="2255" w:name="_Toc154754662"/>
      <w:bookmarkStart w:id="2256" w:name="_Toc19683717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3</w:t>
      </w:r>
      <w:r>
        <w:fldChar w:fldCharType="end"/>
      </w:r>
      <w:bookmarkEnd w:id="2254"/>
      <w:r>
        <w:t xml:space="preserve"> </w:t>
      </w:r>
      <w:r>
        <w:rPr>
          <w:rFonts w:hint="eastAsia"/>
        </w:rPr>
        <w:t>配置错误检测</w:t>
      </w:r>
      <w:bookmarkEnd w:id="2255"/>
      <w:bookmarkEnd w:id="2256"/>
    </w:p>
    <w:p w:rsidR="00627847" w:rsidRDefault="000F33E2">
      <w:pPr>
        <w:pStyle w:val="3"/>
      </w:pPr>
      <w:bookmarkStart w:id="2257" w:name="_Toc154754688"/>
      <w:bookmarkStart w:id="2258" w:name="_Toc196899094"/>
      <w:r>
        <w:rPr>
          <w:rFonts w:hint="eastAsia"/>
        </w:rPr>
        <w:t>WDG</w:t>
      </w:r>
      <w:r>
        <w:rPr>
          <w:rFonts w:hint="eastAsia"/>
        </w:rPr>
        <w:t>集成限制</w:t>
      </w:r>
      <w:bookmarkEnd w:id="2257"/>
      <w:bookmarkEnd w:id="2258"/>
    </w:p>
    <w:p w:rsidR="00627847" w:rsidRDefault="000F33E2">
      <w:pPr>
        <w:spacing w:before="180" w:after="180"/>
      </w:pPr>
      <w:r>
        <w:rPr>
          <w:rFonts w:hint="eastAsia"/>
        </w:rPr>
        <w:t>本节介绍</w:t>
      </w:r>
      <w:r>
        <w:rPr>
          <w:rFonts w:hint="eastAsia"/>
        </w:rPr>
        <w:t>WDG</w:t>
      </w:r>
      <w:r>
        <w:rPr>
          <w:rFonts w:hint="eastAsia"/>
        </w:rPr>
        <w:t>的集成限制，具体如下：</w:t>
      </w:r>
    </w:p>
    <w:p w:rsidR="00627847" w:rsidRDefault="000F33E2">
      <w:pPr>
        <w:pStyle w:val="aff7"/>
        <w:numPr>
          <w:ilvl w:val="0"/>
          <w:numId w:val="42"/>
        </w:numPr>
        <w:spacing w:beforeLines="0" w:before="120" w:afterLines="0" w:after="120"/>
        <w:ind w:left="714" w:firstLineChars="0" w:hanging="357"/>
      </w:pPr>
      <w:r>
        <w:rPr>
          <w:rFonts w:hint="eastAsia"/>
        </w:rPr>
        <w:t>WDG</w:t>
      </w:r>
      <w:r>
        <w:rPr>
          <w:rFonts w:hint="eastAsia"/>
        </w:rPr>
        <w:t>关联模块的驱动文件需要和</w:t>
      </w:r>
      <w:r>
        <w:rPr>
          <w:rFonts w:hint="eastAsia"/>
        </w:rPr>
        <w:t>WDG</w:t>
      </w:r>
      <w:r>
        <w:rPr>
          <w:rFonts w:hint="eastAsia"/>
        </w:rPr>
        <w:t>模块的驱动文件具有相同的</w:t>
      </w:r>
      <w:r>
        <w:rPr>
          <w:rFonts w:hint="eastAsia"/>
        </w:rPr>
        <w:t>AUTOSAR</w:t>
      </w:r>
      <w:r>
        <w:rPr>
          <w:rFonts w:hint="eastAsia"/>
        </w:rPr>
        <w:t>主要版本和次要版本。</w:t>
      </w:r>
    </w:p>
    <w:p w:rsidR="00627847" w:rsidRDefault="000F33E2">
      <w:pPr>
        <w:pStyle w:val="aff7"/>
        <w:numPr>
          <w:ilvl w:val="0"/>
          <w:numId w:val="42"/>
        </w:numPr>
        <w:spacing w:beforeLines="0" w:before="120" w:afterLines="0" w:after="120"/>
        <w:ind w:left="714" w:firstLineChars="0" w:hanging="357"/>
      </w:pPr>
      <w:r>
        <w:rPr>
          <w:rFonts w:hint="eastAsia"/>
        </w:rPr>
        <w:t>MCU</w:t>
      </w:r>
      <w:r>
        <w:rPr>
          <w:rFonts w:hint="eastAsia"/>
        </w:rPr>
        <w:t>模块和</w:t>
      </w:r>
      <w:r>
        <w:rPr>
          <w:rFonts w:hint="eastAsia"/>
        </w:rPr>
        <w:t>GPT</w:t>
      </w:r>
      <w:r>
        <w:rPr>
          <w:rFonts w:hint="eastAsia"/>
        </w:rPr>
        <w:t>模块的初始化需要在</w:t>
      </w:r>
      <w:r>
        <w:rPr>
          <w:rFonts w:hint="eastAsia"/>
        </w:rPr>
        <w:t>WDG</w:t>
      </w:r>
      <w:r>
        <w:rPr>
          <w:rFonts w:hint="eastAsia"/>
        </w:rPr>
        <w:t>模块初始化之前。</w:t>
      </w:r>
    </w:p>
    <w:p w:rsidR="00627847" w:rsidRDefault="000F33E2">
      <w:pPr>
        <w:pStyle w:val="aff7"/>
        <w:numPr>
          <w:ilvl w:val="0"/>
          <w:numId w:val="42"/>
        </w:numPr>
        <w:spacing w:beforeLines="0" w:before="120" w:afterLines="0" w:after="120"/>
        <w:ind w:left="714" w:firstLineChars="0" w:hanging="357"/>
      </w:pPr>
      <w:r>
        <w:rPr>
          <w:rFonts w:hint="eastAsia"/>
        </w:rPr>
        <w:t>应用程序不能同时调用</w:t>
      </w:r>
      <w:r>
        <w:rPr>
          <w:rFonts w:hint="eastAsia"/>
        </w:rPr>
        <w:t>WDG</w:t>
      </w:r>
      <w:r>
        <w:rPr>
          <w:rFonts w:hint="eastAsia"/>
        </w:rPr>
        <w:t>接口函数。</w:t>
      </w:r>
    </w:p>
    <w:p w:rsidR="00627847" w:rsidRDefault="000F33E2">
      <w:pPr>
        <w:pStyle w:val="3"/>
      </w:pPr>
      <w:bookmarkStart w:id="2259" w:name="_Toc154754689"/>
      <w:bookmarkStart w:id="2260" w:name="_Toc196899095"/>
      <w:r>
        <w:rPr>
          <w:rFonts w:hint="eastAsia"/>
        </w:rPr>
        <w:t>WDG</w:t>
      </w:r>
      <w:r>
        <w:rPr>
          <w:rFonts w:hint="eastAsia"/>
        </w:rPr>
        <w:t>时序图</w:t>
      </w:r>
      <w:bookmarkEnd w:id="2259"/>
      <w:bookmarkEnd w:id="2260"/>
    </w:p>
    <w:p w:rsidR="00627847" w:rsidRDefault="000F33E2">
      <w:pPr>
        <w:spacing w:before="180" w:after="180"/>
      </w:pPr>
      <w:r>
        <w:rPr>
          <w:rFonts w:hint="eastAsia"/>
        </w:rPr>
        <w:t>本节介绍了</w:t>
      </w:r>
      <w:r>
        <w:rPr>
          <w:rFonts w:hint="eastAsia"/>
        </w:rPr>
        <w:t>WDG</w:t>
      </w:r>
      <w:r>
        <w:rPr>
          <w:rFonts w:hint="eastAsia"/>
        </w:rPr>
        <w:t>初始化、模式切换、设置触发条件</w:t>
      </w:r>
      <w:r>
        <w:rPr>
          <w:rFonts w:hint="eastAsia"/>
        </w:rPr>
        <w:t>/</w:t>
      </w:r>
      <w:r>
        <w:rPr>
          <w:rFonts w:hint="eastAsia"/>
        </w:rPr>
        <w:t>刷新的时序图，如</w:t>
      </w:r>
      <w:r>
        <w:rPr>
          <w:color w:val="0000FF"/>
        </w:rPr>
        <w:fldChar w:fldCharType="begin"/>
      </w:r>
      <w:r>
        <w:rPr>
          <w:color w:val="0000FF"/>
        </w:rPr>
        <w:instrText xml:space="preserve"> </w:instrText>
      </w:r>
      <w:r>
        <w:rPr>
          <w:rFonts w:hint="eastAsia"/>
          <w:color w:val="0000FF"/>
        </w:rPr>
        <w:instrText>REF _Ref121731601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20</w:t>
      </w:r>
      <w:r w:rsidR="007F4B64" w:rsidRPr="007F4B64">
        <w:rPr>
          <w:color w:val="0000FF"/>
        </w:rPr>
        <w:noBreakHyphen/>
        <w:t>4</w:t>
      </w:r>
      <w:r>
        <w:rPr>
          <w:color w:val="0000FF"/>
        </w:rPr>
        <w:fldChar w:fldCharType="end"/>
      </w:r>
      <w:r>
        <w:rPr>
          <w:rFonts w:hint="eastAsia"/>
        </w:rPr>
        <w:t>所示。</w:t>
      </w:r>
    </w:p>
    <w:p w:rsidR="00627847" w:rsidRDefault="000F33E2">
      <w:pPr>
        <w:keepNext/>
        <w:spacing w:before="180" w:after="180"/>
        <w:jc w:val="center"/>
      </w:pPr>
      <w:r>
        <w:object w:dxaOrig="9070" w:dyaOrig="5760">
          <v:shape id="_x0000_i1052" type="#_x0000_t75" style="width:453.75pt;height:4in" o:ole="">
            <v:imagedata r:id="rId170" o:title=""/>
          </v:shape>
          <o:OLEObject Type="Embed" ProgID="Visio.Drawing.15" ShapeID="_x0000_i1052" DrawAspect="Content" ObjectID="_1807511494" r:id="rId171"/>
        </w:object>
      </w:r>
    </w:p>
    <w:p w:rsidR="00627847" w:rsidRDefault="000F33E2">
      <w:pPr>
        <w:pStyle w:val="a6"/>
        <w:spacing w:before="180" w:after="180"/>
      </w:pPr>
      <w:bookmarkStart w:id="2261" w:name="_Ref121731601"/>
      <w:bookmarkStart w:id="2262" w:name="_Toc154754667"/>
      <w:bookmarkStart w:id="2263" w:name="_Toc19683717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4</w:t>
      </w:r>
      <w:r>
        <w:fldChar w:fldCharType="end"/>
      </w:r>
      <w:bookmarkEnd w:id="2261"/>
      <w:r>
        <w:t xml:space="preserve"> WDG</w:t>
      </w:r>
      <w:r>
        <w:t>时序图</w:t>
      </w:r>
      <w:bookmarkEnd w:id="2262"/>
      <w:bookmarkEnd w:id="2263"/>
    </w:p>
    <w:p w:rsidR="00627847" w:rsidRDefault="000F33E2">
      <w:pPr>
        <w:pStyle w:val="2"/>
      </w:pPr>
      <w:bookmarkStart w:id="2264" w:name="_Toc154754690"/>
      <w:bookmarkStart w:id="2265" w:name="_Toc196899096"/>
      <w:r>
        <w:rPr>
          <w:rFonts w:hint="eastAsia"/>
        </w:rPr>
        <w:t>WDG</w:t>
      </w:r>
      <w:r>
        <w:rPr>
          <w:rFonts w:hint="eastAsia"/>
        </w:rPr>
        <w:t>函数调用</w:t>
      </w:r>
      <w:bookmarkEnd w:id="2264"/>
      <w:bookmarkEnd w:id="2265"/>
    </w:p>
    <w:p w:rsidR="00627847" w:rsidRDefault="000F33E2">
      <w:pPr>
        <w:spacing w:before="180" w:after="180"/>
      </w:pPr>
      <w:r>
        <w:rPr>
          <w:rFonts w:hint="eastAsia"/>
        </w:rPr>
        <w:t>本节介绍应用程序在启动期间、关闭期间以及唤醒期间需要调用的</w:t>
      </w:r>
      <w:r>
        <w:rPr>
          <w:rFonts w:hint="eastAsia"/>
        </w:rPr>
        <w:t>WDG</w:t>
      </w:r>
      <w:r>
        <w:rPr>
          <w:rFonts w:hint="eastAsia"/>
        </w:rPr>
        <w:t>模块的</w:t>
      </w:r>
      <w:r>
        <w:rPr>
          <w:rFonts w:hint="eastAsia"/>
        </w:rPr>
        <w:t>API</w:t>
      </w:r>
      <w:r>
        <w:rPr>
          <w:rFonts w:hint="eastAsia"/>
        </w:rPr>
        <w:t>接口函数。</w:t>
      </w:r>
    </w:p>
    <w:p w:rsidR="00627847" w:rsidRDefault="000F33E2">
      <w:pPr>
        <w:pStyle w:val="3"/>
      </w:pPr>
      <w:bookmarkStart w:id="2266" w:name="_Toc154754691"/>
      <w:bookmarkStart w:id="2267" w:name="_Toc196899097"/>
      <w:r>
        <w:rPr>
          <w:rFonts w:hint="eastAsia"/>
        </w:rPr>
        <w:t>启动期间函数调用</w:t>
      </w:r>
      <w:bookmarkEnd w:id="2266"/>
      <w:bookmarkEnd w:id="2267"/>
    </w:p>
    <w:p w:rsidR="00627847" w:rsidRDefault="000F33E2">
      <w:pPr>
        <w:spacing w:before="180" w:after="180"/>
      </w:pPr>
      <w:r>
        <w:rPr>
          <w:rFonts w:hint="eastAsia"/>
        </w:rPr>
        <w:t>W</w:t>
      </w:r>
      <w:r>
        <w:t>DG</w:t>
      </w:r>
      <w:r>
        <w:rPr>
          <w:rFonts w:hint="eastAsia"/>
        </w:rPr>
        <w:t>模块应在</w:t>
      </w:r>
      <w:r>
        <w:rPr>
          <w:rFonts w:hint="eastAsia"/>
        </w:rPr>
        <w:t>EcuM</w:t>
      </w:r>
      <w:r>
        <w:rPr>
          <w:rFonts w:hint="eastAsia"/>
        </w:rPr>
        <w:t>初始化的启动阶段进行初始化。为此调用的</w:t>
      </w:r>
      <w:r>
        <w:rPr>
          <w:rFonts w:hint="eastAsia"/>
        </w:rPr>
        <w:t>API</w:t>
      </w:r>
      <w:r>
        <w:rPr>
          <w:rFonts w:hint="eastAsia"/>
        </w:rPr>
        <w:t>是</w:t>
      </w:r>
      <w:r>
        <w:rPr>
          <w:rFonts w:hint="eastAsia"/>
        </w:rPr>
        <w:t>Wdg_Init()</w:t>
      </w:r>
      <w:r>
        <w:rPr>
          <w:rFonts w:hint="eastAsia"/>
        </w:rPr>
        <w:t>。</w:t>
      </w:r>
      <w:r>
        <w:rPr>
          <w:rFonts w:hint="eastAsia"/>
        </w:rPr>
        <w:t>MCU</w:t>
      </w:r>
      <w:r>
        <w:rPr>
          <w:rFonts w:hint="eastAsia"/>
        </w:rPr>
        <w:t>和</w:t>
      </w:r>
      <w:r>
        <w:rPr>
          <w:rFonts w:hint="eastAsia"/>
        </w:rPr>
        <w:t>G</w:t>
      </w:r>
      <w:r>
        <w:t>PT</w:t>
      </w:r>
      <w:r>
        <w:rPr>
          <w:rFonts w:hint="eastAsia"/>
        </w:rPr>
        <w:t>模块需要在</w:t>
      </w:r>
      <w:r>
        <w:rPr>
          <w:rFonts w:hint="eastAsia"/>
        </w:rPr>
        <w:t>W</w:t>
      </w:r>
      <w:r>
        <w:t>DG</w:t>
      </w:r>
      <w:r>
        <w:rPr>
          <w:rFonts w:hint="eastAsia"/>
        </w:rPr>
        <w:t>初始化之前进行初始化。</w:t>
      </w:r>
    </w:p>
    <w:p w:rsidR="00627847" w:rsidRDefault="000F33E2">
      <w:pPr>
        <w:pStyle w:val="3"/>
      </w:pPr>
      <w:bookmarkStart w:id="2268" w:name="_Toc154754692"/>
      <w:bookmarkStart w:id="2269" w:name="_Toc196899098"/>
      <w:r>
        <w:rPr>
          <w:rFonts w:hint="eastAsia"/>
        </w:rPr>
        <w:t>关闭期间函数调用</w:t>
      </w:r>
      <w:bookmarkEnd w:id="2268"/>
      <w:bookmarkEnd w:id="2269"/>
    </w:p>
    <w:p w:rsidR="00627847" w:rsidRDefault="000F33E2">
      <w:pPr>
        <w:spacing w:before="180" w:after="180"/>
      </w:pPr>
      <w:r>
        <w:rPr>
          <w:rFonts w:hint="eastAsia"/>
        </w:rPr>
        <w:t>无。</w:t>
      </w:r>
    </w:p>
    <w:p w:rsidR="00627847" w:rsidRDefault="000F33E2">
      <w:pPr>
        <w:pStyle w:val="3"/>
      </w:pPr>
      <w:bookmarkStart w:id="2270" w:name="_Toc154754693"/>
      <w:bookmarkStart w:id="2271" w:name="_Toc196899099"/>
      <w:r>
        <w:rPr>
          <w:rFonts w:hint="eastAsia"/>
        </w:rPr>
        <w:t>唤醒期间函数调用</w:t>
      </w:r>
      <w:bookmarkEnd w:id="2270"/>
      <w:bookmarkEnd w:id="2271"/>
    </w:p>
    <w:p w:rsidR="00627847" w:rsidRDefault="000F33E2">
      <w:pPr>
        <w:spacing w:before="180" w:after="180"/>
      </w:pPr>
      <w:r>
        <w:rPr>
          <w:rFonts w:hint="eastAsia"/>
        </w:rPr>
        <w:t>无。</w:t>
      </w:r>
    </w:p>
    <w:p w:rsidR="00627847" w:rsidRDefault="000F33E2">
      <w:pPr>
        <w:pStyle w:val="2"/>
      </w:pPr>
      <w:bookmarkStart w:id="2272" w:name="_Toc154754694"/>
      <w:bookmarkStart w:id="2273" w:name="_Toc196899100"/>
      <w:r>
        <w:rPr>
          <w:rFonts w:hint="eastAsia"/>
        </w:rPr>
        <w:t>WDG</w:t>
      </w:r>
      <w:r>
        <w:rPr>
          <w:rFonts w:hint="eastAsia"/>
        </w:rPr>
        <w:t>模块要求</w:t>
      </w:r>
      <w:bookmarkEnd w:id="2272"/>
      <w:bookmarkEnd w:id="2273"/>
    </w:p>
    <w:p w:rsidR="00627847" w:rsidRDefault="000F33E2">
      <w:pPr>
        <w:pStyle w:val="3"/>
      </w:pPr>
      <w:bookmarkStart w:id="2274" w:name="_Toc154754695"/>
      <w:bookmarkStart w:id="2275" w:name="_Toc196899101"/>
      <w:r>
        <w:rPr>
          <w:rFonts w:hint="eastAsia"/>
        </w:rPr>
        <w:t>临界保护区</w:t>
      </w:r>
      <w:bookmarkEnd w:id="2274"/>
      <w:bookmarkEnd w:id="2275"/>
    </w:p>
    <w:p w:rsidR="00627847" w:rsidRDefault="000F33E2">
      <w:pPr>
        <w:spacing w:before="180" w:after="180"/>
      </w:pPr>
      <w:r>
        <w:rPr>
          <w:rFonts w:hint="eastAsia"/>
        </w:rPr>
        <w:t>在当前的实施中，</w:t>
      </w:r>
      <w:r>
        <w:t>WDG</w:t>
      </w:r>
      <w:r>
        <w:rPr>
          <w:rFonts w:hint="eastAsia"/>
        </w:rPr>
        <w:t>使用调度管理器</w:t>
      </w:r>
      <w:r>
        <w:rPr>
          <w:rFonts w:hint="eastAsia"/>
        </w:rPr>
        <w:t>(SchM)</w:t>
      </w:r>
      <w:r>
        <w:rPr>
          <w:rFonts w:hint="eastAsia"/>
        </w:rPr>
        <w:t>的服务进入和退出临界区域，以保护资源。</w:t>
      </w:r>
      <w:r>
        <w:t>WDG</w:t>
      </w:r>
      <w:r>
        <w:rPr>
          <w:rFonts w:hint="eastAsia"/>
        </w:rPr>
        <w:t>驱动程序中使用的临界区域如</w:t>
      </w:r>
      <w:r>
        <w:rPr>
          <w:color w:val="0000FF"/>
        </w:rPr>
        <w:fldChar w:fldCharType="begin"/>
      </w:r>
      <w:r>
        <w:rPr>
          <w:color w:val="0000FF"/>
        </w:rPr>
        <w:instrText xml:space="preserve"> </w:instrText>
      </w:r>
      <w:r>
        <w:rPr>
          <w:rFonts w:hint="eastAsia"/>
          <w:color w:val="0000FF"/>
        </w:rPr>
        <w:instrText>REF _Ref123653508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20.3</w:t>
      </w:r>
      <w:r>
        <w:rPr>
          <w:color w:val="0000FF"/>
        </w:rPr>
        <w:fldChar w:fldCharType="end"/>
      </w:r>
      <w:r>
        <w:rPr>
          <w:rFonts w:hint="eastAsia"/>
        </w:rPr>
        <w:t>所示。</w:t>
      </w:r>
    </w:p>
    <w:p w:rsidR="00627847" w:rsidRDefault="000F33E2">
      <w:pPr>
        <w:pStyle w:val="a6"/>
        <w:keepNext/>
        <w:spacing w:before="180" w:after="180"/>
      </w:pPr>
      <w:bookmarkStart w:id="2276" w:name="_Ref123653508"/>
      <w:bookmarkStart w:id="2277" w:name="_Toc154754657"/>
      <w:bookmarkStart w:id="2278" w:name="_Toc196836293"/>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3</w:t>
      </w:r>
      <w:r>
        <w:fldChar w:fldCharType="end"/>
      </w:r>
      <w:bookmarkEnd w:id="2276"/>
      <w:r>
        <w:t xml:space="preserve"> </w:t>
      </w:r>
      <w:r>
        <w:rPr>
          <w:rFonts w:hint="eastAsia"/>
        </w:rPr>
        <w:t>临界保护区</w:t>
      </w:r>
      <w:bookmarkEnd w:id="2277"/>
      <w:bookmarkEnd w:id="2278"/>
    </w:p>
    <w:tbl>
      <w:tblPr>
        <w:tblStyle w:val="MCU"/>
        <w:tblW w:w="5000" w:type="pct"/>
        <w:tblLook w:val="04A0" w:firstRow="1" w:lastRow="0" w:firstColumn="1" w:lastColumn="0" w:noHBand="0" w:noVBand="1"/>
      </w:tblPr>
      <w:tblGrid>
        <w:gridCol w:w="2395"/>
        <w:gridCol w:w="4395"/>
        <w:gridCol w:w="2206"/>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331"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临界区名称</w:t>
            </w:r>
          </w:p>
        </w:tc>
        <w:tc>
          <w:tcPr>
            <w:tcW w:w="2443"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使用函数</w:t>
            </w:r>
          </w:p>
        </w:tc>
        <w:tc>
          <w:tcPr>
            <w:tcW w:w="1227"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临界区描述</w:t>
            </w:r>
          </w:p>
        </w:tc>
      </w:tr>
      <w:tr w:rsidR="00627847" w:rsidTr="00627847">
        <w:tc>
          <w:tcPr>
            <w:tcW w:w="1331" w:type="pct"/>
            <w:vAlign w:val="center"/>
          </w:tcPr>
          <w:p w:rsidR="00627847" w:rsidRDefault="000F33E2">
            <w:pPr>
              <w:spacing w:beforeLines="0" w:before="0" w:afterLines="0" w:after="0"/>
              <w:rPr>
                <w:szCs w:val="20"/>
              </w:rPr>
            </w:pPr>
            <w:r>
              <w:rPr>
                <w:rFonts w:hint="eastAsia"/>
                <w:szCs w:val="20"/>
              </w:rPr>
              <w:t>WDG</w:t>
            </w:r>
            <w:r>
              <w:rPr>
                <w:rFonts w:hint="eastAsia"/>
                <w:szCs w:val="20"/>
              </w:rPr>
              <w:t>临界区</w:t>
            </w:r>
          </w:p>
        </w:tc>
        <w:tc>
          <w:tcPr>
            <w:tcW w:w="2443" w:type="pct"/>
            <w:vAlign w:val="center"/>
          </w:tcPr>
          <w:p w:rsidR="00627847" w:rsidRDefault="000F33E2">
            <w:pPr>
              <w:spacing w:beforeLines="0" w:before="0" w:afterLines="0" w:after="0"/>
              <w:rPr>
                <w:szCs w:val="20"/>
              </w:rPr>
            </w:pPr>
            <w:r>
              <w:rPr>
                <w:szCs w:val="20"/>
              </w:rPr>
              <w:t>SchM_Enter_Wdg_ProtectDataArea()</w:t>
            </w:r>
          </w:p>
        </w:tc>
        <w:tc>
          <w:tcPr>
            <w:tcW w:w="1227" w:type="pct"/>
          </w:tcPr>
          <w:p w:rsidR="00627847" w:rsidRDefault="000F33E2">
            <w:pPr>
              <w:keepNext/>
              <w:spacing w:beforeLines="0" w:before="0" w:afterLines="0" w:after="0"/>
              <w:rPr>
                <w:szCs w:val="20"/>
              </w:rPr>
            </w:pPr>
            <w:r>
              <w:rPr>
                <w:rFonts w:hint="eastAsia"/>
                <w:szCs w:val="20"/>
              </w:rPr>
              <w:t>进入</w:t>
            </w:r>
            <w:r>
              <w:rPr>
                <w:rFonts w:hint="eastAsia"/>
                <w:szCs w:val="20"/>
              </w:rPr>
              <w:t>WDG</w:t>
            </w:r>
            <w:r>
              <w:rPr>
                <w:rFonts w:hint="eastAsia"/>
                <w:szCs w:val="20"/>
              </w:rPr>
              <w:t>临界区</w:t>
            </w:r>
          </w:p>
        </w:tc>
      </w:tr>
      <w:tr w:rsidR="00627847" w:rsidTr="00627847">
        <w:tc>
          <w:tcPr>
            <w:tcW w:w="1331" w:type="pct"/>
            <w:vAlign w:val="center"/>
          </w:tcPr>
          <w:p w:rsidR="00627847" w:rsidRDefault="000F33E2">
            <w:pPr>
              <w:spacing w:beforeLines="0" w:before="0" w:afterLines="0" w:after="0"/>
              <w:rPr>
                <w:szCs w:val="20"/>
              </w:rPr>
            </w:pPr>
            <w:r>
              <w:rPr>
                <w:rFonts w:hint="eastAsia"/>
                <w:szCs w:val="20"/>
              </w:rPr>
              <w:t>WDG</w:t>
            </w:r>
            <w:r>
              <w:rPr>
                <w:rFonts w:hint="eastAsia"/>
                <w:szCs w:val="20"/>
              </w:rPr>
              <w:t>临界区</w:t>
            </w:r>
          </w:p>
        </w:tc>
        <w:tc>
          <w:tcPr>
            <w:tcW w:w="2443" w:type="pct"/>
            <w:vAlign w:val="center"/>
          </w:tcPr>
          <w:p w:rsidR="00627847" w:rsidRDefault="000F33E2">
            <w:pPr>
              <w:spacing w:beforeLines="0" w:before="0" w:afterLines="0" w:after="0"/>
              <w:rPr>
                <w:szCs w:val="20"/>
              </w:rPr>
            </w:pPr>
            <w:r>
              <w:rPr>
                <w:szCs w:val="20"/>
              </w:rPr>
              <w:t>SchM_</w:t>
            </w:r>
            <w:r>
              <w:rPr>
                <w:rFonts w:hint="eastAsia"/>
                <w:szCs w:val="20"/>
              </w:rPr>
              <w:t>Exit</w:t>
            </w:r>
            <w:r>
              <w:rPr>
                <w:szCs w:val="20"/>
              </w:rPr>
              <w:t>_Wdg_ProtectDataArea()</w:t>
            </w:r>
          </w:p>
        </w:tc>
        <w:tc>
          <w:tcPr>
            <w:tcW w:w="1227" w:type="pct"/>
          </w:tcPr>
          <w:p w:rsidR="00627847" w:rsidRDefault="000F33E2">
            <w:pPr>
              <w:keepNext/>
              <w:spacing w:beforeLines="0" w:before="0" w:afterLines="0" w:after="0"/>
              <w:rPr>
                <w:szCs w:val="20"/>
              </w:rPr>
            </w:pPr>
            <w:r>
              <w:rPr>
                <w:rFonts w:hint="eastAsia"/>
                <w:szCs w:val="20"/>
              </w:rPr>
              <w:t>退出</w:t>
            </w:r>
            <w:r>
              <w:rPr>
                <w:rFonts w:hint="eastAsia"/>
                <w:szCs w:val="20"/>
              </w:rPr>
              <w:t>WDG</w:t>
            </w:r>
            <w:r>
              <w:rPr>
                <w:rFonts w:hint="eastAsia"/>
                <w:szCs w:val="20"/>
              </w:rPr>
              <w:t>临界区</w:t>
            </w:r>
          </w:p>
        </w:tc>
      </w:tr>
    </w:tbl>
    <w:p w:rsidR="00627847" w:rsidRDefault="000F33E2">
      <w:pPr>
        <w:pStyle w:val="3"/>
      </w:pPr>
      <w:bookmarkStart w:id="2279" w:name="_Toc154754696"/>
      <w:bookmarkStart w:id="2280" w:name="_Toc196899102"/>
      <w:r>
        <w:rPr>
          <w:rFonts w:hint="eastAsia"/>
        </w:rPr>
        <w:t>中断服务</w:t>
      </w:r>
      <w:bookmarkEnd w:id="2279"/>
      <w:bookmarkEnd w:id="2280"/>
    </w:p>
    <w:p w:rsidR="00627847" w:rsidRDefault="000F33E2">
      <w:pPr>
        <w:spacing w:before="180" w:after="180"/>
      </w:pPr>
      <w:r>
        <w:rPr>
          <w:rFonts w:hint="eastAsia"/>
        </w:rPr>
        <w:t>WDG</w:t>
      </w:r>
      <w:r>
        <w:rPr>
          <w:rFonts w:hint="eastAsia"/>
        </w:rPr>
        <w:t>模块使用的中断服务程序如</w:t>
      </w:r>
      <w:r>
        <w:rPr>
          <w:color w:val="0000FF"/>
        </w:rPr>
        <w:fldChar w:fldCharType="begin"/>
      </w:r>
      <w:r>
        <w:rPr>
          <w:color w:val="0000FF"/>
        </w:rPr>
        <w:instrText xml:space="preserve"> </w:instrText>
      </w:r>
      <w:r>
        <w:rPr>
          <w:rFonts w:hint="eastAsia"/>
          <w:color w:val="0000FF"/>
        </w:rPr>
        <w:instrText>REF _Ref123635230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rFonts w:hint="eastAsia"/>
          <w:color w:val="0000FF"/>
        </w:rPr>
        <w:t xml:space="preserve"> </w:t>
      </w:r>
      <w:r w:rsidR="007F4B64" w:rsidRPr="007F4B64">
        <w:rPr>
          <w:color w:val="0000FF"/>
        </w:rPr>
        <w:t>20.4</w:t>
      </w:r>
      <w:r>
        <w:rPr>
          <w:color w:val="0000FF"/>
        </w:rPr>
        <w:fldChar w:fldCharType="end"/>
      </w:r>
      <w:r>
        <w:rPr>
          <w:rFonts w:hint="eastAsia"/>
        </w:rPr>
        <w:t>所示。</w:t>
      </w:r>
    </w:p>
    <w:p w:rsidR="00627847" w:rsidRDefault="000F33E2">
      <w:pPr>
        <w:pStyle w:val="a6"/>
        <w:keepNext/>
        <w:spacing w:before="180" w:after="180"/>
      </w:pPr>
      <w:bookmarkStart w:id="2281" w:name="_Ref123635230"/>
      <w:bookmarkStart w:id="2282" w:name="_Toc154754658"/>
      <w:bookmarkStart w:id="2283" w:name="_Toc196836294"/>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4</w:t>
      </w:r>
      <w:r>
        <w:fldChar w:fldCharType="end"/>
      </w:r>
      <w:bookmarkEnd w:id="2281"/>
      <w:r>
        <w:t xml:space="preserve"> WDG</w:t>
      </w:r>
      <w:r>
        <w:t>中断</w:t>
      </w:r>
      <w:bookmarkEnd w:id="2282"/>
      <w:bookmarkEnd w:id="2283"/>
    </w:p>
    <w:tbl>
      <w:tblPr>
        <w:tblStyle w:val="MCU"/>
        <w:tblW w:w="5000" w:type="pct"/>
        <w:tblLook w:val="04A0" w:firstRow="1" w:lastRow="0" w:firstColumn="1" w:lastColumn="0" w:noHBand="0" w:noVBand="1"/>
      </w:tblPr>
      <w:tblGrid>
        <w:gridCol w:w="2998"/>
        <w:gridCol w:w="2999"/>
        <w:gridCol w:w="299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中断服务函数</w:t>
            </w:r>
          </w:p>
        </w:tc>
        <w:tc>
          <w:tcPr>
            <w:tcW w:w="1667"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中断向量号</w:t>
            </w:r>
          </w:p>
        </w:tc>
        <w:tc>
          <w:tcPr>
            <w:tcW w:w="1667"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中断优先级</w:t>
            </w:r>
          </w:p>
        </w:tc>
      </w:tr>
      <w:tr w:rsidR="00627847" w:rsidTr="00627847">
        <w:tc>
          <w:tcPr>
            <w:tcW w:w="1666" w:type="pct"/>
          </w:tcPr>
          <w:p w:rsidR="00627847" w:rsidRDefault="000F33E2">
            <w:pPr>
              <w:spacing w:beforeLines="0" w:before="0" w:afterLines="0" w:after="0"/>
              <w:rPr>
                <w:szCs w:val="20"/>
              </w:rPr>
            </w:pPr>
            <w:r>
              <w:rPr>
                <w:szCs w:val="20"/>
              </w:rPr>
              <w:t>WDG_IRQHandler</w:t>
            </w:r>
          </w:p>
        </w:tc>
        <w:tc>
          <w:tcPr>
            <w:tcW w:w="1667" w:type="pct"/>
          </w:tcPr>
          <w:p w:rsidR="00627847" w:rsidRDefault="000F33E2">
            <w:pPr>
              <w:spacing w:beforeLines="0" w:before="0" w:afterLines="0" w:after="0"/>
              <w:rPr>
                <w:szCs w:val="20"/>
              </w:rPr>
            </w:pPr>
            <w:r>
              <w:rPr>
                <w:rFonts w:hint="eastAsia"/>
                <w:szCs w:val="20"/>
              </w:rPr>
              <w:t>51</w:t>
            </w:r>
          </w:p>
        </w:tc>
        <w:tc>
          <w:tcPr>
            <w:tcW w:w="1667" w:type="pct"/>
          </w:tcPr>
          <w:p w:rsidR="00627847" w:rsidRDefault="000F33E2">
            <w:pPr>
              <w:spacing w:beforeLines="0" w:before="0" w:afterLines="0" w:after="0"/>
              <w:rPr>
                <w:szCs w:val="20"/>
              </w:rPr>
            </w:pPr>
            <w:r>
              <w:rPr>
                <w:rFonts w:hint="eastAsia"/>
                <w:szCs w:val="20"/>
              </w:rPr>
              <w:t>0</w:t>
            </w:r>
          </w:p>
        </w:tc>
      </w:tr>
    </w:tbl>
    <w:p w:rsidR="00627847" w:rsidRDefault="000F33E2">
      <w:pPr>
        <w:pStyle w:val="3"/>
      </w:pPr>
      <w:bookmarkStart w:id="2284" w:name="_Toc154754697"/>
      <w:bookmarkStart w:id="2285" w:name="_Toc196899103"/>
      <w:r>
        <w:rPr>
          <w:rFonts w:hint="eastAsia"/>
        </w:rPr>
        <w:t>中断宏定义</w:t>
      </w:r>
      <w:bookmarkEnd w:id="2284"/>
      <w:bookmarkEnd w:id="2285"/>
    </w:p>
    <w:p w:rsidR="00627847" w:rsidRDefault="000F33E2">
      <w:pPr>
        <w:spacing w:before="180" w:after="180"/>
      </w:pPr>
      <w:r>
        <w:rPr>
          <w:rFonts w:hint="eastAsia"/>
        </w:rPr>
        <w:t>MCAL</w:t>
      </w:r>
      <w:r>
        <w:rPr>
          <w:rFonts w:hint="eastAsia"/>
        </w:rPr>
        <w:t>驱动程序使用</w:t>
      </w:r>
      <w:r>
        <w:rPr>
          <w:rFonts w:hint="eastAsia"/>
        </w:rPr>
        <w:t>ISR</w:t>
      </w:r>
      <w:r>
        <w:rPr>
          <w:rFonts w:hint="eastAsia"/>
        </w:rPr>
        <w:t>宏定义处理硬件中断的函数。根据是否使用</w:t>
      </w:r>
      <w:r>
        <w:rPr>
          <w:rFonts w:hint="eastAsia"/>
        </w:rPr>
        <w:t>O</w:t>
      </w:r>
      <w:r>
        <w:t>S</w:t>
      </w:r>
      <w:r>
        <w:rPr>
          <w:rFonts w:hint="eastAsia"/>
        </w:rPr>
        <w:t>，</w:t>
      </w:r>
      <w:r>
        <w:t>ISR</w:t>
      </w:r>
      <w:r>
        <w:rPr>
          <w:rFonts w:hint="eastAsia"/>
        </w:rPr>
        <w:t>宏可以有不同的定义，具体如下：</w:t>
      </w:r>
    </w:p>
    <w:p w:rsidR="00627847" w:rsidRDefault="000F33E2">
      <w:pPr>
        <w:pStyle w:val="aff7"/>
        <w:numPr>
          <w:ilvl w:val="0"/>
          <w:numId w:val="29"/>
        </w:numPr>
        <w:spacing w:beforeLines="0" w:before="180" w:afterLines="0" w:after="180"/>
        <w:ind w:left="714" w:firstLineChars="0" w:hanging="357"/>
      </w:pPr>
      <w:r>
        <w:rPr>
          <w:rFonts w:hint="eastAsia"/>
        </w:rPr>
        <w:t>未使用</w:t>
      </w:r>
      <w:r>
        <w:rPr>
          <w:rFonts w:hint="eastAsia"/>
        </w:rPr>
        <w:t>A</w:t>
      </w:r>
      <w:r>
        <w:t xml:space="preserve">UTOSAR OS </w:t>
      </w:r>
      <w:r>
        <w:rPr>
          <w:rFonts w:hint="eastAsia"/>
        </w:rPr>
        <w:t>-</w:t>
      </w:r>
      <w:r>
        <w:t xml:space="preserve"> </w:t>
      </w:r>
      <w:r>
        <w:rPr>
          <w:rFonts w:hint="eastAsia"/>
        </w:rPr>
        <w:t>定义</w:t>
      </w:r>
      <w:r>
        <w:rPr>
          <w:rFonts w:cs="TimesLTStd-Roman"/>
          <w:kern w:val="0"/>
          <w:szCs w:val="20"/>
        </w:rP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IsrName(void)</w:t>
      </w:r>
    </w:p>
    <w:p w:rsidR="00627847" w:rsidRDefault="000F33E2">
      <w:pPr>
        <w:pStyle w:val="aff7"/>
        <w:spacing w:before="180" w:after="180"/>
        <w:ind w:left="420" w:firstLineChars="0" w:firstLine="0"/>
      </w:pPr>
      <w:r>
        <w:rPr>
          <w:rFonts w:hint="eastAsia"/>
        </w:rPr>
        <w:t>在这种情况下，用户使用</w:t>
      </w:r>
      <w:r>
        <w:rPr>
          <w:rFonts w:hint="eastAsia"/>
        </w:rPr>
        <w:t>base</w:t>
      </w:r>
      <w:r>
        <w:t xml:space="preserve"> </w:t>
      </w:r>
      <w:r>
        <w:rPr>
          <w:rFonts w:hint="eastAsia"/>
        </w:rPr>
        <w:t>plugin</w:t>
      </w:r>
      <w:r>
        <w:rPr>
          <w:rFonts w:hint="eastAsia"/>
        </w:rPr>
        <w:t>中</w:t>
      </w:r>
      <w:r>
        <w:t>NVIC_ENABLE_ISER(x)</w:t>
      </w:r>
      <w:r>
        <w:rPr>
          <w:rFonts w:hint="eastAsia"/>
        </w:rPr>
        <w:t>、</w:t>
      </w:r>
      <w:r>
        <w:t>NVIC_DISABLE_ICER(x)</w:t>
      </w:r>
      <w:r>
        <w:rPr>
          <w:rFonts w:hint="eastAsia"/>
        </w:rPr>
        <w:t>接口来打开或关闭指定硬件中断。</w:t>
      </w:r>
    </w:p>
    <w:p w:rsidR="00627847" w:rsidRDefault="000F33E2">
      <w:pPr>
        <w:pStyle w:val="aff7"/>
        <w:numPr>
          <w:ilvl w:val="0"/>
          <w:numId w:val="29"/>
        </w:numPr>
        <w:spacing w:beforeLines="0" w:before="180" w:afterLines="0" w:after="180"/>
        <w:ind w:left="714" w:firstLineChars="0" w:hanging="357"/>
      </w:pPr>
      <w:r>
        <w:rPr>
          <w:rFonts w:hint="eastAsia"/>
        </w:rPr>
        <w:t>使用</w:t>
      </w:r>
      <w:r>
        <w:rPr>
          <w:rFonts w:hint="eastAsia"/>
        </w:rPr>
        <w:t>A</w:t>
      </w:r>
      <w:r>
        <w:t xml:space="preserve">UTOSAR </w:t>
      </w:r>
      <w:r>
        <w:rPr>
          <w:rFonts w:hint="eastAsia"/>
        </w:rPr>
        <w:t>O</w:t>
      </w:r>
      <w:r>
        <w:t xml:space="preserve">S </w:t>
      </w:r>
      <w:r>
        <w:rPr>
          <w:rFonts w:hint="eastAsia"/>
        </w:rPr>
        <w:t>-</w:t>
      </w:r>
      <w:r>
        <w:t xml:space="preserve"> </w:t>
      </w:r>
      <w:r>
        <w:rPr>
          <w:rFonts w:hint="eastAsia"/>
        </w:rPr>
        <w:t>未定义</w:t>
      </w:r>
      <w:r>
        <w:t>AUTOSAR_OS_NOT_USED</w:t>
      </w:r>
    </w:p>
    <w:p w:rsidR="00627847" w:rsidRDefault="000F33E2">
      <w:pPr>
        <w:widowControl w:val="0"/>
        <w:shd w:val="clear" w:color="auto" w:fill="FDF1DB"/>
        <w:autoSpaceDE w:val="0"/>
        <w:autoSpaceDN w:val="0"/>
        <w:spacing w:before="180" w:after="180"/>
        <w:ind w:firstLine="403"/>
        <w:jc w:val="left"/>
        <w:rPr>
          <w:rFonts w:ascii="Consolas" w:eastAsia="TimesLTStd-Roman" w:hAnsi="Consolas" w:cs="TimesLTStd-Roman"/>
          <w:kern w:val="0"/>
        </w:rPr>
      </w:pPr>
      <w:r>
        <w:rPr>
          <w:rFonts w:ascii="Consolas" w:eastAsia="TimesLTStd-Roman" w:hAnsi="Consolas" w:cs="TimesLTStd-Roman"/>
          <w:kern w:val="0"/>
        </w:rPr>
        <w:t>#define ISR(IsrName) void OS_</w:t>
      </w:r>
      <w:r>
        <w:rPr>
          <w:rFonts w:ascii="Consolas" w:eastAsia="TimesLTStd-Roman" w:hAnsi="Consolas" w:cs="TimesLTStd-Roman" w:hint="eastAsia"/>
          <w:kern w:val="0"/>
        </w:rPr>
        <w:t>isr_##</w:t>
      </w:r>
      <w:r>
        <w:rPr>
          <w:rFonts w:ascii="Consolas" w:eastAsia="TimesLTStd-Roman" w:hAnsi="Consolas" w:cs="TimesLTStd-Roman"/>
          <w:kern w:val="0"/>
        </w:rPr>
        <w:t>I</w:t>
      </w:r>
      <w:r>
        <w:rPr>
          <w:rFonts w:ascii="Consolas" w:eastAsia="TimesLTStd-Roman" w:hAnsi="Consolas" w:cs="TimesLTStd-Roman" w:hint="eastAsia"/>
          <w:kern w:val="0"/>
        </w:rPr>
        <w:t>sr</w:t>
      </w:r>
      <w:r>
        <w:rPr>
          <w:rFonts w:ascii="Consolas" w:eastAsia="TimesLTStd-Roman" w:hAnsi="Consolas" w:cs="TimesLTStd-Roman"/>
          <w:kern w:val="0"/>
        </w:rPr>
        <w:t>Name(void)</w:t>
      </w:r>
    </w:p>
    <w:p w:rsidR="00627847" w:rsidRDefault="000F33E2">
      <w:pPr>
        <w:spacing w:before="180" w:after="180"/>
        <w:ind w:leftChars="200" w:left="400"/>
        <w:rPr>
          <w:rFonts w:cs="CourierStd"/>
          <w:kern w:val="0"/>
          <w:szCs w:val="20"/>
        </w:rPr>
      </w:pPr>
      <w:r>
        <w:rPr>
          <w:rFonts w:cs="CourierStd" w:hint="eastAsia"/>
          <w:kern w:val="0"/>
          <w:szCs w:val="20"/>
        </w:rPr>
        <w:t>在这种情况下，用户使用</w:t>
      </w:r>
      <w:r>
        <w:rPr>
          <w:rFonts w:cs="CourierStd" w:hint="eastAsia"/>
          <w:kern w:val="0"/>
          <w:szCs w:val="20"/>
        </w:rPr>
        <w:t>A</w:t>
      </w:r>
      <w:r>
        <w:rPr>
          <w:rFonts w:cs="CourierStd"/>
          <w:kern w:val="0"/>
          <w:szCs w:val="20"/>
        </w:rPr>
        <w:t>UTOSAR OS</w:t>
      </w:r>
      <w:r>
        <w:rPr>
          <w:rFonts w:cs="CourierStd" w:hint="eastAsia"/>
          <w:kern w:val="0"/>
          <w:szCs w:val="20"/>
        </w:rPr>
        <w:t>接口配置指定硬件中断为一类中断或二类中断：其中一类中断不使用</w:t>
      </w:r>
      <w:r>
        <w:rPr>
          <w:rFonts w:cs="CourierStd" w:hint="eastAsia"/>
          <w:kern w:val="0"/>
          <w:szCs w:val="20"/>
        </w:rPr>
        <w:t>O</w:t>
      </w:r>
      <w:r>
        <w:rPr>
          <w:rFonts w:cs="CourierStd"/>
          <w:kern w:val="0"/>
          <w:szCs w:val="20"/>
        </w:rPr>
        <w:t>S</w:t>
      </w:r>
      <w:r>
        <w:rPr>
          <w:rFonts w:cs="CourierStd" w:hint="eastAsia"/>
          <w:kern w:val="0"/>
          <w:szCs w:val="20"/>
        </w:rPr>
        <w:t>提供的</w:t>
      </w:r>
      <w:r>
        <w:rPr>
          <w:rFonts w:cs="CourierStd" w:hint="eastAsia"/>
          <w:kern w:val="0"/>
          <w:szCs w:val="20"/>
        </w:rPr>
        <w:t>A</w:t>
      </w:r>
      <w:r>
        <w:rPr>
          <w:rFonts w:cs="CourierStd"/>
          <w:kern w:val="0"/>
          <w:szCs w:val="20"/>
        </w:rPr>
        <w:t>PI</w:t>
      </w:r>
      <w:r>
        <w:rPr>
          <w:rFonts w:cs="CourierStd" w:hint="eastAsia"/>
          <w:kern w:val="0"/>
          <w:szCs w:val="20"/>
        </w:rPr>
        <w:t>接口，二类中断则由</w:t>
      </w:r>
      <w:r>
        <w:rPr>
          <w:rFonts w:cs="CourierStd" w:hint="eastAsia"/>
          <w:kern w:val="0"/>
          <w:szCs w:val="20"/>
        </w:rPr>
        <w:t>O</w:t>
      </w:r>
      <w:r>
        <w:rPr>
          <w:rFonts w:cs="CourierStd"/>
          <w:kern w:val="0"/>
          <w:szCs w:val="20"/>
        </w:rPr>
        <w:t>S</w:t>
      </w:r>
      <w:r>
        <w:rPr>
          <w:rFonts w:cs="CourierStd" w:hint="eastAsia"/>
          <w:kern w:val="0"/>
          <w:szCs w:val="20"/>
        </w:rPr>
        <w:t>管理并可使用</w:t>
      </w:r>
      <w:r>
        <w:rPr>
          <w:rFonts w:cs="CourierStd" w:hint="eastAsia"/>
          <w:kern w:val="0"/>
          <w:szCs w:val="20"/>
        </w:rPr>
        <w:t>O</w:t>
      </w:r>
      <w:r>
        <w:rPr>
          <w:rFonts w:cs="CourierStd"/>
          <w:kern w:val="0"/>
          <w:szCs w:val="20"/>
        </w:rPr>
        <w:t>S</w:t>
      </w:r>
      <w:r>
        <w:rPr>
          <w:rFonts w:cs="CourierStd" w:hint="eastAsia"/>
          <w:kern w:val="0"/>
          <w:szCs w:val="20"/>
        </w:rPr>
        <w:t>提供的</w:t>
      </w:r>
      <w:r>
        <w:rPr>
          <w:rFonts w:cs="CourierStd" w:hint="eastAsia"/>
          <w:kern w:val="0"/>
          <w:szCs w:val="20"/>
        </w:rPr>
        <w:t>A</w:t>
      </w:r>
      <w:r>
        <w:rPr>
          <w:rFonts w:cs="CourierStd"/>
          <w:kern w:val="0"/>
          <w:szCs w:val="20"/>
        </w:rPr>
        <w:t>PI</w:t>
      </w:r>
      <w:r>
        <w:rPr>
          <w:rFonts w:cs="CourierStd" w:hint="eastAsia"/>
          <w:kern w:val="0"/>
          <w:szCs w:val="20"/>
        </w:rPr>
        <w:t>接口，且一类中断优先级高于二类中断优先级。</w:t>
      </w:r>
    </w:p>
    <w:p w:rsidR="00627847" w:rsidRDefault="000F33E2">
      <w:pPr>
        <w:pStyle w:val="2"/>
      </w:pPr>
      <w:bookmarkStart w:id="2286" w:name="_Toc154754698"/>
      <w:bookmarkStart w:id="2287" w:name="_Toc196899104"/>
      <w:r>
        <w:rPr>
          <w:rFonts w:hint="eastAsia"/>
        </w:rPr>
        <w:t>主要</w:t>
      </w:r>
      <w:r>
        <w:rPr>
          <w:rFonts w:hint="eastAsia"/>
        </w:rPr>
        <w:t>A</w:t>
      </w:r>
      <w:r>
        <w:t>PI</w:t>
      </w:r>
      <w:r>
        <w:rPr>
          <w:rFonts w:hint="eastAsia"/>
        </w:rPr>
        <w:t>要求</w:t>
      </w:r>
      <w:bookmarkEnd w:id="2286"/>
      <w:bookmarkEnd w:id="2287"/>
    </w:p>
    <w:p w:rsidR="00627847" w:rsidRDefault="000F33E2">
      <w:pPr>
        <w:pStyle w:val="3"/>
      </w:pPr>
      <w:bookmarkStart w:id="2288" w:name="_Toc154754699"/>
      <w:bookmarkStart w:id="2289" w:name="_Toc196899105"/>
      <w:r>
        <w:rPr>
          <w:rFonts w:hint="eastAsia"/>
        </w:rPr>
        <w:t>BSW</w:t>
      </w:r>
      <w:proofErr w:type="gramStart"/>
      <w:r>
        <w:rPr>
          <w:rFonts w:hint="eastAsia"/>
        </w:rPr>
        <w:t>调度器</w:t>
      </w:r>
      <w:proofErr w:type="gramEnd"/>
      <w:r>
        <w:rPr>
          <w:rFonts w:hint="eastAsia"/>
        </w:rPr>
        <w:t>内的主要函数调用</w:t>
      </w:r>
      <w:bookmarkEnd w:id="2288"/>
      <w:bookmarkEnd w:id="2289"/>
    </w:p>
    <w:p w:rsidR="00627847" w:rsidRDefault="000F33E2">
      <w:pPr>
        <w:spacing w:before="180" w:after="180"/>
      </w:pPr>
      <w:r>
        <w:rPr>
          <w:rFonts w:hint="eastAsia"/>
        </w:rPr>
        <w:t>无。</w:t>
      </w:r>
    </w:p>
    <w:p w:rsidR="00627847" w:rsidRDefault="000F33E2">
      <w:pPr>
        <w:pStyle w:val="3"/>
      </w:pPr>
      <w:bookmarkStart w:id="2290" w:name="_Toc154754700"/>
      <w:bookmarkStart w:id="2291" w:name="_Toc196899106"/>
      <w:r>
        <w:rPr>
          <w:rFonts w:hint="eastAsia"/>
        </w:rPr>
        <w:t>A</w:t>
      </w:r>
      <w:r>
        <w:t>PI</w:t>
      </w:r>
      <w:r>
        <w:rPr>
          <w:rFonts w:hint="eastAsia"/>
        </w:rPr>
        <w:t>要求</w:t>
      </w:r>
      <w:bookmarkEnd w:id="2290"/>
      <w:bookmarkEnd w:id="2291"/>
    </w:p>
    <w:p w:rsidR="00627847" w:rsidRDefault="000F33E2">
      <w:pPr>
        <w:spacing w:before="180" w:after="180"/>
      </w:pPr>
      <w:r>
        <w:rPr>
          <w:rFonts w:hint="eastAsia"/>
        </w:rPr>
        <w:t>无。</w:t>
      </w:r>
    </w:p>
    <w:p w:rsidR="00627847" w:rsidRDefault="000F33E2">
      <w:pPr>
        <w:pStyle w:val="3"/>
      </w:pPr>
      <w:bookmarkStart w:id="2292" w:name="_Toc154754701"/>
      <w:bookmarkStart w:id="2293" w:name="_Toc196899107"/>
      <w:r>
        <w:rPr>
          <w:rFonts w:hint="eastAsia"/>
        </w:rPr>
        <w:t>通知函数、回调和标注的调用</w:t>
      </w:r>
      <w:bookmarkEnd w:id="2292"/>
      <w:bookmarkEnd w:id="2293"/>
    </w:p>
    <w:p w:rsidR="00627847" w:rsidRDefault="000F33E2">
      <w:pPr>
        <w:pStyle w:val="aff7"/>
        <w:numPr>
          <w:ilvl w:val="0"/>
          <w:numId w:val="64"/>
        </w:numPr>
        <w:spacing w:beforeLines="0" w:before="120" w:afterLines="0" w:after="120"/>
        <w:ind w:left="714" w:firstLineChars="0" w:hanging="357"/>
      </w:pPr>
      <w:r>
        <w:rPr>
          <w:rFonts w:hint="eastAsia"/>
        </w:rPr>
        <w:t>回</w:t>
      </w:r>
      <w:proofErr w:type="gramStart"/>
      <w:r>
        <w:rPr>
          <w:rFonts w:hint="eastAsia"/>
        </w:rPr>
        <w:t>调函数</w:t>
      </w:r>
      <w:proofErr w:type="gramEnd"/>
      <w:r>
        <w:rPr>
          <w:rFonts w:hint="eastAsia"/>
        </w:rPr>
        <w:t>通知：</w:t>
      </w:r>
    </w:p>
    <w:p w:rsidR="00627847" w:rsidRDefault="000F33E2">
      <w:pPr>
        <w:spacing w:before="180" w:after="180"/>
        <w:ind w:firstLine="357"/>
      </w:pPr>
      <w:r>
        <w:rPr>
          <w:rFonts w:hint="eastAsia"/>
        </w:rPr>
        <w:t>WDG</w:t>
      </w:r>
      <w:r>
        <w:rPr>
          <w:rFonts w:hint="eastAsia"/>
        </w:rPr>
        <w:t>驱动程序没有回调通知。</w:t>
      </w:r>
    </w:p>
    <w:p w:rsidR="00627847" w:rsidRDefault="000F33E2">
      <w:pPr>
        <w:pStyle w:val="aff7"/>
        <w:numPr>
          <w:ilvl w:val="0"/>
          <w:numId w:val="64"/>
        </w:numPr>
        <w:spacing w:beforeLines="0" w:before="120" w:afterLines="0" w:after="120"/>
        <w:ind w:left="714" w:firstLineChars="0" w:hanging="357"/>
      </w:pPr>
      <w:r>
        <w:rPr>
          <w:rFonts w:hint="eastAsia"/>
        </w:rPr>
        <w:t>用户通知：</w:t>
      </w:r>
    </w:p>
    <w:p w:rsidR="00627847" w:rsidRDefault="000F33E2">
      <w:pPr>
        <w:spacing w:beforeLines="0" w:before="120" w:afterLines="0" w:after="120"/>
        <w:ind w:left="357"/>
      </w:pPr>
      <w:r>
        <w:rPr>
          <w:rFonts w:hint="eastAsia"/>
        </w:rPr>
        <w:t>WDG</w:t>
      </w:r>
      <w:r>
        <w:rPr>
          <w:rFonts w:hint="eastAsia"/>
        </w:rPr>
        <w:t>驱动程序没有提供用户通知。</w:t>
      </w:r>
    </w:p>
    <w:p w:rsidR="00627847" w:rsidRDefault="000F33E2">
      <w:pPr>
        <w:pStyle w:val="2"/>
      </w:pPr>
      <w:bookmarkStart w:id="2294" w:name="_Toc154754702"/>
      <w:bookmarkStart w:id="2295" w:name="_Toc196899108"/>
      <w:r>
        <w:rPr>
          <w:rFonts w:hint="eastAsia"/>
        </w:rPr>
        <w:t>关联模块</w:t>
      </w:r>
      <w:bookmarkEnd w:id="2294"/>
      <w:bookmarkEnd w:id="2295"/>
    </w:p>
    <w:p w:rsidR="00627847" w:rsidRDefault="000F33E2">
      <w:pPr>
        <w:spacing w:before="180" w:after="180"/>
      </w:pPr>
      <w:r>
        <w:rPr>
          <w:rFonts w:hint="eastAsia"/>
        </w:rPr>
        <w:t>本章节主要介绍</w:t>
      </w:r>
      <w:r>
        <w:rPr>
          <w:rFonts w:hint="eastAsia"/>
        </w:rPr>
        <w:t xml:space="preserve">WDG </w:t>
      </w:r>
      <w:r>
        <w:rPr>
          <w:rFonts w:hint="eastAsia"/>
        </w:rPr>
        <w:t>模块需要关联的模块，主要包含有</w:t>
      </w:r>
      <w:r>
        <w:rPr>
          <w:rFonts w:hint="eastAsia"/>
        </w:rPr>
        <w:t>MCU</w:t>
      </w:r>
      <w:r>
        <w:rPr>
          <w:rFonts w:hint="eastAsia"/>
        </w:rPr>
        <w:t>模块、</w:t>
      </w:r>
      <w:r>
        <w:t>RESOURCE</w:t>
      </w:r>
      <w:r>
        <w:rPr>
          <w:rFonts w:hint="eastAsia"/>
        </w:rPr>
        <w:t>模块、</w:t>
      </w:r>
      <w:r>
        <w:rPr>
          <w:rFonts w:hint="eastAsia"/>
        </w:rPr>
        <w:t>GPT</w:t>
      </w:r>
      <w:r>
        <w:rPr>
          <w:rFonts w:hint="eastAsia"/>
        </w:rPr>
        <w:t>模块、</w:t>
      </w:r>
      <w:r>
        <w:rPr>
          <w:rFonts w:hint="eastAsia"/>
        </w:rPr>
        <w:t>BASE</w:t>
      </w:r>
      <w:r>
        <w:rPr>
          <w:rFonts w:hint="eastAsia"/>
        </w:rPr>
        <w:t>模块、</w:t>
      </w:r>
      <w:r>
        <w:rPr>
          <w:rFonts w:hint="eastAsia"/>
        </w:rPr>
        <w:t>WDGIF</w:t>
      </w:r>
      <w:r>
        <w:rPr>
          <w:rFonts w:hint="eastAsia"/>
        </w:rPr>
        <w:t>模块等。</w:t>
      </w:r>
    </w:p>
    <w:p w:rsidR="00627847" w:rsidRDefault="000F33E2">
      <w:pPr>
        <w:pStyle w:val="3"/>
      </w:pPr>
      <w:bookmarkStart w:id="2296" w:name="_Toc154754703"/>
      <w:bookmarkStart w:id="2297" w:name="_Toc196899109"/>
      <w:r>
        <w:rPr>
          <w:rFonts w:hint="eastAsia"/>
        </w:rPr>
        <w:t>MCU</w:t>
      </w:r>
      <w:r>
        <w:rPr>
          <w:rFonts w:hint="eastAsia"/>
        </w:rPr>
        <w:t>模块</w:t>
      </w:r>
      <w:bookmarkEnd w:id="2296"/>
      <w:bookmarkEnd w:id="2297"/>
    </w:p>
    <w:p w:rsidR="00627847" w:rsidRDefault="000F33E2">
      <w:pPr>
        <w:spacing w:before="180" w:after="180"/>
      </w:pPr>
      <w:r>
        <w:t>MCU</w:t>
      </w:r>
      <w:r>
        <w:rPr>
          <w:rFonts w:hint="eastAsia"/>
        </w:rPr>
        <w:t>模块中可配置</w:t>
      </w:r>
      <w:r>
        <w:rPr>
          <w:rFonts w:hint="eastAsia"/>
        </w:rPr>
        <w:t>WDG</w:t>
      </w:r>
      <w:r>
        <w:rPr>
          <w:rFonts w:hint="eastAsia"/>
        </w:rPr>
        <w:t>的时钟源（</w:t>
      </w:r>
      <w:r>
        <w:rPr>
          <w:rFonts w:hint="eastAsia"/>
        </w:rPr>
        <w:t>B</w:t>
      </w:r>
      <w:r>
        <w:t>US_CLK</w:t>
      </w:r>
      <w:r>
        <w:rPr>
          <w:rFonts w:hint="eastAsia"/>
        </w:rPr>
        <w:t>、</w:t>
      </w:r>
      <w:r>
        <w:rPr>
          <w:rFonts w:hint="eastAsia"/>
        </w:rPr>
        <w:t>H</w:t>
      </w:r>
      <w:r>
        <w:t>SI</w:t>
      </w:r>
      <w:r>
        <w:rPr>
          <w:rFonts w:hint="eastAsia"/>
        </w:rPr>
        <w:t>、</w:t>
      </w:r>
      <w:r>
        <w:rPr>
          <w:rFonts w:hint="eastAsia"/>
        </w:rPr>
        <w:t>H</w:t>
      </w:r>
      <w:r>
        <w:t>SE</w:t>
      </w:r>
      <w:r>
        <w:rPr>
          <w:rFonts w:hint="eastAsia"/>
        </w:rPr>
        <w:t>、</w:t>
      </w:r>
      <w:r>
        <w:rPr>
          <w:rFonts w:hint="eastAsia"/>
        </w:rPr>
        <w:t>L</w:t>
      </w:r>
      <w:r>
        <w:t>SI</w:t>
      </w:r>
      <w:r>
        <w:rPr>
          <w:rFonts w:hint="eastAsia"/>
        </w:rPr>
        <w:t>），</w:t>
      </w:r>
      <w:r>
        <w:rPr>
          <w:rFonts w:hint="eastAsia"/>
        </w:rPr>
        <w:t>MCU</w:t>
      </w:r>
      <w:r>
        <w:rPr>
          <w:rFonts w:hint="eastAsia"/>
        </w:rPr>
        <w:t>模块对于</w:t>
      </w:r>
      <w:r>
        <w:rPr>
          <w:rFonts w:hint="eastAsia"/>
        </w:rPr>
        <w:t>WDG</w:t>
      </w:r>
      <w:r>
        <w:rPr>
          <w:rFonts w:hint="eastAsia"/>
        </w:rPr>
        <w:t>驱动程序是必需的，且在使用</w:t>
      </w:r>
      <w:r>
        <w:rPr>
          <w:rFonts w:hint="eastAsia"/>
        </w:rPr>
        <w:t>WDG</w:t>
      </w:r>
      <w:r>
        <w:rPr>
          <w:rFonts w:hint="eastAsia"/>
        </w:rPr>
        <w:t>之前要先初始化时钟。</w:t>
      </w:r>
    </w:p>
    <w:p w:rsidR="00627847" w:rsidRDefault="000F33E2">
      <w:pPr>
        <w:pStyle w:val="3"/>
      </w:pPr>
      <w:bookmarkStart w:id="2298" w:name="_Toc154754704"/>
      <w:bookmarkStart w:id="2299" w:name="_Toc196899110"/>
      <w:r>
        <w:rPr>
          <w:rFonts w:hint="eastAsia"/>
        </w:rPr>
        <w:t>GPT</w:t>
      </w:r>
      <w:r>
        <w:rPr>
          <w:rFonts w:hint="eastAsia"/>
        </w:rPr>
        <w:t>模块</w:t>
      </w:r>
      <w:bookmarkEnd w:id="2298"/>
      <w:bookmarkEnd w:id="2299"/>
    </w:p>
    <w:p w:rsidR="00627847" w:rsidRDefault="000F33E2">
      <w:pPr>
        <w:spacing w:before="180" w:after="180"/>
      </w:pPr>
      <w:r>
        <w:t>GPT</w:t>
      </w:r>
      <w:r>
        <w:rPr>
          <w:rFonts w:hint="eastAsia"/>
        </w:rPr>
        <w:t>模块定时调用</w:t>
      </w:r>
      <w:r>
        <w:rPr>
          <w:rFonts w:hint="eastAsia"/>
        </w:rPr>
        <w:t>Callb</w:t>
      </w:r>
      <w:r>
        <w:t>ac</w:t>
      </w:r>
      <w:r>
        <w:rPr>
          <w:rFonts w:hint="eastAsia"/>
        </w:rPr>
        <w:t>k</w:t>
      </w:r>
      <w:r>
        <w:rPr>
          <w:rFonts w:hint="eastAsia"/>
        </w:rPr>
        <w:t>函数“</w:t>
      </w:r>
      <w:r>
        <w:t>Wdg_Cbk_GptNotification0</w:t>
      </w:r>
      <w:r>
        <w:rPr>
          <w:rFonts w:hint="eastAsia"/>
        </w:rPr>
        <w:t>”，检测喂</w:t>
      </w:r>
      <w:proofErr w:type="gramStart"/>
      <w:r>
        <w:rPr>
          <w:rFonts w:hint="eastAsia"/>
        </w:rPr>
        <w:t>狗条件</w:t>
      </w:r>
      <w:proofErr w:type="gramEnd"/>
      <w:r>
        <w:rPr>
          <w:rFonts w:hint="eastAsia"/>
        </w:rPr>
        <w:t>并喂狗。</w:t>
      </w:r>
      <w:r>
        <w:rPr>
          <w:rFonts w:hint="eastAsia"/>
        </w:rPr>
        <w:t>GPT</w:t>
      </w:r>
      <w:r>
        <w:rPr>
          <w:rFonts w:hint="eastAsia"/>
        </w:rPr>
        <w:t>模块初始化需要在使用</w:t>
      </w:r>
      <w:r>
        <w:rPr>
          <w:rFonts w:hint="eastAsia"/>
        </w:rPr>
        <w:t>WDG</w:t>
      </w:r>
      <w:r>
        <w:rPr>
          <w:rFonts w:hint="eastAsia"/>
        </w:rPr>
        <w:t>之前。在</w:t>
      </w:r>
      <w:r>
        <w:rPr>
          <w:rFonts w:hint="eastAsia"/>
        </w:rPr>
        <w:t>EB</w:t>
      </w:r>
      <w:r>
        <w:rPr>
          <w:rFonts w:hint="eastAsia"/>
        </w:rPr>
        <w:t>工具中的配置如</w:t>
      </w:r>
      <w:r>
        <w:rPr>
          <w:color w:val="0000FF"/>
        </w:rPr>
        <w:fldChar w:fldCharType="begin"/>
      </w:r>
      <w:r>
        <w:rPr>
          <w:color w:val="0000FF"/>
        </w:rPr>
        <w:instrText xml:space="preserve"> </w:instrText>
      </w:r>
      <w:r>
        <w:rPr>
          <w:rFonts w:hint="eastAsia"/>
          <w:color w:val="0000FF"/>
        </w:rPr>
        <w:instrText>REF _Ref155277681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20</w:t>
      </w:r>
      <w:r w:rsidR="007F4B64" w:rsidRPr="007F4B64">
        <w:rPr>
          <w:color w:val="0000FF"/>
        </w:rPr>
        <w:noBreakHyphen/>
        <w:t>5</w:t>
      </w:r>
      <w:r>
        <w:rPr>
          <w:color w:val="0000FF"/>
        </w:rPr>
        <w:fldChar w:fldCharType="end"/>
      </w:r>
      <w:r>
        <w:rPr>
          <w:rFonts w:hint="eastAsia"/>
        </w:rPr>
        <w:t>所示。其中</w:t>
      </w:r>
      <w:r>
        <w:rPr>
          <w:rFonts w:hint="eastAsia"/>
        </w:rPr>
        <w:t>Gpt</w:t>
      </w:r>
      <w:r>
        <w:t>Notification</w:t>
      </w:r>
      <w:r>
        <w:rPr>
          <w:rFonts w:hint="eastAsia"/>
        </w:rPr>
        <w:t>配置项关联</w:t>
      </w:r>
      <w:r>
        <w:rPr>
          <w:rFonts w:hint="eastAsia"/>
        </w:rPr>
        <w:t>WDG</w:t>
      </w:r>
      <w:r>
        <w:rPr>
          <w:rFonts w:hint="eastAsia"/>
        </w:rPr>
        <w:t>的</w:t>
      </w:r>
      <w:r>
        <w:rPr>
          <w:rFonts w:hint="eastAsia"/>
        </w:rPr>
        <w:t>Cbk</w:t>
      </w:r>
      <w:r>
        <w:rPr>
          <w:rFonts w:hint="eastAsia"/>
        </w:rPr>
        <w:t>函数，进行喂狗操作。</w:t>
      </w:r>
    </w:p>
    <w:p w:rsidR="00627847" w:rsidRDefault="000F33E2">
      <w:pPr>
        <w:keepNext/>
        <w:spacing w:before="180" w:after="180"/>
        <w:jc w:val="center"/>
      </w:pPr>
      <w:r>
        <w:rPr>
          <w:noProof/>
        </w:rPr>
        <w:drawing>
          <wp:inline distT="0" distB="0" distL="0" distR="0" wp14:anchorId="0EEA8ADC" wp14:editId="56DDCD19">
            <wp:extent cx="5731510" cy="3077210"/>
            <wp:effectExtent l="0" t="0" r="2540" b="8890"/>
            <wp:docPr id="119" name="图片 119" descr="C:\Users\atc0004\AppData\Roaming\LarkShell\sdk_storage\16b86771deee43482cd7459881b8b3a9\resources\images\img_v3_0268_70e85fc2-aff9-42f5-a881-72c50157b6d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Users\atc0004\AppData\Roaming\LarkShell\sdk_storage\16b86771deee43482cd7459881b8b3a9\resources\images\img_v3_0268_70e85fc2-aff9-42f5-a881-72c50157b6dg.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5731510" cy="3077372"/>
                    </a:xfrm>
                    <a:prstGeom prst="rect">
                      <a:avLst/>
                    </a:prstGeom>
                    <a:noFill/>
                    <a:ln>
                      <a:noFill/>
                    </a:ln>
                  </pic:spPr>
                </pic:pic>
              </a:graphicData>
            </a:graphic>
          </wp:inline>
        </w:drawing>
      </w:r>
    </w:p>
    <w:p w:rsidR="00627847" w:rsidRDefault="000F33E2">
      <w:pPr>
        <w:pStyle w:val="a6"/>
        <w:spacing w:before="180" w:after="180"/>
      </w:pPr>
      <w:bookmarkStart w:id="2300" w:name="_Ref155277681"/>
      <w:bookmarkStart w:id="2301" w:name="_Toc154754668"/>
      <w:bookmarkStart w:id="2302" w:name="_Toc19683717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5</w:t>
      </w:r>
      <w:r>
        <w:fldChar w:fldCharType="end"/>
      </w:r>
      <w:bookmarkEnd w:id="2300"/>
      <w:r>
        <w:t xml:space="preserve"> GPT</w:t>
      </w:r>
      <w:r>
        <w:rPr>
          <w:rFonts w:hint="eastAsia"/>
        </w:rPr>
        <w:t>模块配置</w:t>
      </w:r>
      <w:bookmarkEnd w:id="2301"/>
      <w:bookmarkEnd w:id="2302"/>
    </w:p>
    <w:p w:rsidR="00627847" w:rsidRDefault="000F33E2">
      <w:pPr>
        <w:pStyle w:val="3"/>
      </w:pPr>
      <w:bookmarkStart w:id="2303" w:name="_Toc154754705"/>
      <w:bookmarkStart w:id="2304" w:name="_Toc196899111"/>
      <w:r>
        <w:t>RESOURCE</w:t>
      </w:r>
      <w:r>
        <w:rPr>
          <w:rFonts w:hint="eastAsia"/>
        </w:rPr>
        <w:t>模块</w:t>
      </w:r>
      <w:bookmarkEnd w:id="2303"/>
      <w:bookmarkEnd w:id="2304"/>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kern w:val="0"/>
        </w:rPr>
        <w:t>AutoChips</w:t>
      </w:r>
      <w:r>
        <w:rPr>
          <w:rFonts w:hint="eastAsia"/>
          <w:kern w:val="0"/>
        </w:rPr>
        <w:t>支持的</w:t>
      </w:r>
      <w:r>
        <w:rPr>
          <w:kern w:val="0"/>
        </w:rPr>
        <w:t>MCU</w:t>
      </w:r>
      <w:r>
        <w:rPr>
          <w:rFonts w:hint="eastAsia"/>
          <w:kern w:val="0"/>
        </w:rPr>
        <w:t>如</w:t>
      </w:r>
      <w:r>
        <w:rPr>
          <w:color w:val="0000FF"/>
          <w:kern w:val="0"/>
        </w:rPr>
        <w:fldChar w:fldCharType="begin"/>
      </w:r>
      <w:r>
        <w:rPr>
          <w:color w:val="0000FF"/>
          <w:kern w:val="0"/>
        </w:rPr>
        <w:instrText xml:space="preserve"> </w:instrText>
      </w:r>
      <w:r>
        <w:rPr>
          <w:rFonts w:hint="eastAsia"/>
          <w:color w:val="0000FF"/>
          <w:kern w:val="0"/>
        </w:rPr>
        <w:instrText>REF _Ref155722234 \h</w:instrText>
      </w:r>
      <w:r>
        <w:rPr>
          <w:color w:val="0000FF"/>
          <w:kern w:val="0"/>
        </w:rPr>
        <w:instrText xml:space="preserve"> </w:instrText>
      </w:r>
      <w:r>
        <w:rPr>
          <w:color w:val="0000FF"/>
          <w:kern w:val="0"/>
        </w:rPr>
      </w:r>
      <w:r>
        <w:rPr>
          <w:color w:val="0000FF"/>
          <w:kern w:val="0"/>
        </w:rPr>
        <w:fldChar w:fldCharType="separate"/>
      </w:r>
      <w:r w:rsidR="007F4B64">
        <w:rPr>
          <w:rFonts w:hint="eastAsia"/>
        </w:rPr>
        <w:t>表</w:t>
      </w:r>
      <w:r w:rsidR="007F4B64">
        <w:t>1.1</w:t>
      </w:r>
      <w:r>
        <w:rPr>
          <w:color w:val="0000FF"/>
          <w:kern w:val="0"/>
        </w:rPr>
        <w:fldChar w:fldCharType="end"/>
      </w:r>
      <w:r>
        <w:rPr>
          <w:rFonts w:hint="eastAsia"/>
          <w:kern w:val="0"/>
        </w:rPr>
        <w:t>所示</w:t>
      </w:r>
      <w:r>
        <w:rPr>
          <w:rFonts w:hint="eastAsia"/>
        </w:rPr>
        <w:t>。其</w:t>
      </w:r>
      <w:r>
        <w:rPr>
          <w:rFonts w:hint="eastAsia"/>
        </w:rPr>
        <w:t>EB</w:t>
      </w:r>
      <w:r>
        <w:rPr>
          <w:rFonts w:hint="eastAsia"/>
        </w:rPr>
        <w:t>工具中配置如</w:t>
      </w:r>
      <w:r>
        <w:rPr>
          <w:color w:val="0000FF"/>
        </w:rPr>
        <w:fldChar w:fldCharType="begin"/>
      </w:r>
      <w:r>
        <w:rPr>
          <w:color w:val="0000FF"/>
        </w:rPr>
        <w:instrText xml:space="preserve"> </w:instrText>
      </w:r>
      <w:r>
        <w:rPr>
          <w:rFonts w:hint="eastAsia"/>
          <w:color w:val="0000FF"/>
        </w:rPr>
        <w:instrText>REF _Ref119053783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20</w:t>
      </w:r>
      <w:r w:rsidR="007F4B64" w:rsidRPr="007F4B64">
        <w:rPr>
          <w:color w:val="0000FF"/>
        </w:rPr>
        <w:noBreakHyphen/>
        <w:t>6</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1612143F" wp14:editId="4E9F7866">
            <wp:extent cx="5731510" cy="3324860"/>
            <wp:effectExtent l="0" t="0" r="2540" b="889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55"/>
                    <a:stretch>
                      <a:fillRect/>
                    </a:stretch>
                  </pic:blipFill>
                  <pic:spPr>
                    <a:xfrm>
                      <a:off x="0" y="0"/>
                      <a:ext cx="5731510" cy="3324860"/>
                    </a:xfrm>
                    <a:prstGeom prst="rect">
                      <a:avLst/>
                    </a:prstGeom>
                  </pic:spPr>
                </pic:pic>
              </a:graphicData>
            </a:graphic>
          </wp:inline>
        </w:drawing>
      </w:r>
    </w:p>
    <w:p w:rsidR="00627847" w:rsidRDefault="000F33E2">
      <w:pPr>
        <w:pStyle w:val="a6"/>
        <w:spacing w:before="180" w:after="180"/>
      </w:pPr>
      <w:bookmarkStart w:id="2305" w:name="_Ref119053783"/>
      <w:bookmarkStart w:id="2306" w:name="_Toc154754669"/>
      <w:bookmarkStart w:id="2307" w:name="_Toc19683717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6</w:t>
      </w:r>
      <w:r>
        <w:fldChar w:fldCharType="end"/>
      </w:r>
      <w:bookmarkEnd w:id="2305"/>
      <w:r>
        <w:t xml:space="preserve"> RESOURCE</w:t>
      </w:r>
      <w:r>
        <w:rPr>
          <w:rFonts w:hint="eastAsia"/>
        </w:rPr>
        <w:t>模块配置</w:t>
      </w:r>
      <w:bookmarkEnd w:id="2306"/>
      <w:bookmarkEnd w:id="2307"/>
    </w:p>
    <w:p w:rsidR="00627847" w:rsidRDefault="000F33E2">
      <w:pPr>
        <w:pStyle w:val="3"/>
      </w:pPr>
      <w:bookmarkStart w:id="2308" w:name="_Toc154754706"/>
      <w:bookmarkStart w:id="2309" w:name="_Toc196899112"/>
      <w:r>
        <w:t>DET</w:t>
      </w:r>
      <w:r>
        <w:rPr>
          <w:rFonts w:hint="eastAsia"/>
        </w:rPr>
        <w:t>模块</w:t>
      </w:r>
      <w:bookmarkEnd w:id="2308"/>
      <w:bookmarkEnd w:id="2309"/>
    </w:p>
    <w:p w:rsidR="00627847" w:rsidRDefault="000F33E2">
      <w:pPr>
        <w:spacing w:before="180" w:after="180"/>
      </w:pPr>
      <w:r>
        <w:rPr>
          <w:rFonts w:hint="eastAsia"/>
        </w:rPr>
        <w:t>DET</w:t>
      </w:r>
      <w:r>
        <w:rPr>
          <w:rFonts w:hint="eastAsia"/>
        </w:rPr>
        <w:t>模块用于检测并管理使用过程中产生的开发错误，如初始化失败、传入空指针等。</w:t>
      </w:r>
      <w:r>
        <w:rPr>
          <w:rFonts w:hint="eastAsia"/>
        </w:rPr>
        <w:t>DET</w:t>
      </w:r>
      <w:r>
        <w:rPr>
          <w:rFonts w:hint="eastAsia"/>
        </w:rPr>
        <w:t>错误检测是默认开启的，如</w:t>
      </w:r>
      <w:r>
        <w:rPr>
          <w:color w:val="0000FF"/>
        </w:rPr>
        <w:fldChar w:fldCharType="begin"/>
      </w:r>
      <w:r>
        <w:rPr>
          <w:color w:val="0000FF"/>
        </w:rPr>
        <w:instrText xml:space="preserve"> </w:instrText>
      </w:r>
      <w:r>
        <w:rPr>
          <w:rFonts w:hint="eastAsia"/>
          <w:color w:val="0000FF"/>
        </w:rPr>
        <w:instrText>REF _Ref155277768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图</w:t>
      </w:r>
      <w:r w:rsidR="007F4B64" w:rsidRPr="007F4B64">
        <w:rPr>
          <w:rFonts w:hint="eastAsia"/>
          <w:color w:val="0000FF"/>
        </w:rPr>
        <w:t xml:space="preserve"> </w:t>
      </w:r>
      <w:r w:rsidR="007F4B64" w:rsidRPr="007F4B64">
        <w:rPr>
          <w:color w:val="0000FF"/>
        </w:rPr>
        <w:t>20</w:t>
      </w:r>
      <w:r w:rsidR="007F4B64" w:rsidRPr="007F4B64">
        <w:rPr>
          <w:color w:val="0000FF"/>
        </w:rPr>
        <w:noBreakHyphen/>
        <w:t>7</w:t>
      </w:r>
      <w:r>
        <w:rPr>
          <w:color w:val="0000FF"/>
        </w:rPr>
        <w:fldChar w:fldCharType="end"/>
      </w:r>
      <w:r>
        <w:rPr>
          <w:rFonts w:hint="eastAsia"/>
        </w:rPr>
        <w:t>所示。用户可根据具体需求选择启用或禁用。</w:t>
      </w:r>
    </w:p>
    <w:p w:rsidR="00627847" w:rsidRDefault="000F33E2">
      <w:pPr>
        <w:keepNext/>
        <w:spacing w:before="180" w:after="180"/>
        <w:jc w:val="center"/>
      </w:pPr>
      <w:r>
        <w:rPr>
          <w:noProof/>
        </w:rPr>
        <w:drawing>
          <wp:inline distT="0" distB="0" distL="0" distR="0" wp14:anchorId="56DAADC8" wp14:editId="1E49AB7F">
            <wp:extent cx="5731510" cy="2034540"/>
            <wp:effectExtent l="0" t="0" r="2540" b="381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173"/>
                    <a:stretch>
                      <a:fillRect/>
                    </a:stretch>
                  </pic:blipFill>
                  <pic:spPr>
                    <a:xfrm>
                      <a:off x="0" y="0"/>
                      <a:ext cx="5731510" cy="2034540"/>
                    </a:xfrm>
                    <a:prstGeom prst="rect">
                      <a:avLst/>
                    </a:prstGeom>
                  </pic:spPr>
                </pic:pic>
              </a:graphicData>
            </a:graphic>
          </wp:inline>
        </w:drawing>
      </w:r>
    </w:p>
    <w:p w:rsidR="00627847" w:rsidRDefault="000F33E2">
      <w:pPr>
        <w:pStyle w:val="a6"/>
        <w:spacing w:before="180" w:after="180"/>
      </w:pPr>
      <w:bookmarkStart w:id="2310" w:name="_Ref155277768"/>
      <w:bookmarkStart w:id="2311" w:name="_Toc154754670"/>
      <w:bookmarkStart w:id="2312" w:name="_Toc19683717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7</w:t>
      </w:r>
      <w:r>
        <w:fldChar w:fldCharType="end"/>
      </w:r>
      <w:bookmarkEnd w:id="2310"/>
      <w:r>
        <w:t xml:space="preserve"> DET</w:t>
      </w:r>
      <w:r>
        <w:t>模块配置</w:t>
      </w:r>
      <w:bookmarkEnd w:id="2311"/>
      <w:bookmarkEnd w:id="2312"/>
    </w:p>
    <w:p w:rsidR="00627847" w:rsidRDefault="000F33E2">
      <w:pPr>
        <w:pStyle w:val="3"/>
      </w:pPr>
      <w:bookmarkStart w:id="2313" w:name="_Toc154754707"/>
      <w:bookmarkStart w:id="2314" w:name="_Toc196899113"/>
      <w:r>
        <w:t>BASE</w:t>
      </w:r>
      <w:r>
        <w:rPr>
          <w:rFonts w:hint="eastAsia"/>
        </w:rPr>
        <w:t>模块</w:t>
      </w:r>
      <w:bookmarkEnd w:id="2313"/>
      <w:bookmarkEnd w:id="2314"/>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3"/>
      </w:pPr>
      <w:bookmarkStart w:id="2315" w:name="_Toc154754708"/>
      <w:bookmarkStart w:id="2316" w:name="_Toc196899114"/>
      <w:r>
        <w:rPr>
          <w:rFonts w:hint="eastAsia"/>
        </w:rPr>
        <w:t>WDGIF</w:t>
      </w:r>
      <w:r>
        <w:rPr>
          <w:rFonts w:hint="eastAsia"/>
        </w:rPr>
        <w:t>模块</w:t>
      </w:r>
      <w:bookmarkEnd w:id="2315"/>
      <w:bookmarkEnd w:id="2316"/>
    </w:p>
    <w:p w:rsidR="00627847" w:rsidRDefault="000F33E2">
      <w:pPr>
        <w:spacing w:before="180" w:after="180"/>
      </w:pPr>
      <w:r>
        <w:t>WDGIF</w:t>
      </w:r>
      <w:r>
        <w:rPr>
          <w:rFonts w:hint="eastAsia"/>
        </w:rPr>
        <w:t>模块来检索</w:t>
      </w:r>
      <w:r>
        <w:rPr>
          <w:rFonts w:hint="eastAsia"/>
        </w:rPr>
        <w:t>W</w:t>
      </w:r>
      <w:r>
        <w:t>DG</w:t>
      </w:r>
      <w:r>
        <w:rPr>
          <w:rFonts w:hint="eastAsia"/>
        </w:rPr>
        <w:t>工作模式。</w:t>
      </w:r>
    </w:p>
    <w:p w:rsidR="00627847" w:rsidRDefault="000F33E2">
      <w:pPr>
        <w:pStyle w:val="3"/>
      </w:pPr>
      <w:bookmarkStart w:id="2317" w:name="_Toc154754709"/>
      <w:bookmarkStart w:id="2318" w:name="_Toc196899115"/>
      <w:r>
        <w:rPr>
          <w:rFonts w:hint="eastAsia"/>
        </w:rPr>
        <w:t>Ecu</w:t>
      </w:r>
      <w:r>
        <w:t>M</w:t>
      </w:r>
      <w:r>
        <w:rPr>
          <w:rFonts w:hint="eastAsia"/>
        </w:rPr>
        <w:t>模块</w:t>
      </w:r>
      <w:bookmarkEnd w:id="2317"/>
      <w:bookmarkEnd w:id="2318"/>
    </w:p>
    <w:p w:rsidR="00627847" w:rsidRDefault="000F33E2">
      <w:pPr>
        <w:spacing w:before="180" w:after="180"/>
      </w:pPr>
      <w:r>
        <w:rPr>
          <w:rFonts w:hint="eastAsia"/>
        </w:rPr>
        <w:t xml:space="preserve">EcuM </w:t>
      </w:r>
      <w:r>
        <w:rPr>
          <w:rFonts w:hint="eastAsia"/>
        </w:rPr>
        <w:t>模块会在上电时检查唤醒源，并开启唤醒验证。</w:t>
      </w:r>
    </w:p>
    <w:p w:rsidR="00627847" w:rsidRDefault="000F33E2">
      <w:pPr>
        <w:pStyle w:val="2"/>
      </w:pPr>
      <w:bookmarkStart w:id="2319" w:name="_Toc154754710"/>
      <w:bookmarkStart w:id="2320" w:name="_Toc196899116"/>
      <w:r>
        <w:rPr>
          <w:rFonts w:hint="eastAsia"/>
        </w:rPr>
        <w:t>内存分配</w:t>
      </w:r>
      <w:bookmarkEnd w:id="2319"/>
      <w:bookmarkEnd w:id="2320"/>
    </w:p>
    <w:p w:rsidR="00627847" w:rsidRDefault="000F33E2">
      <w:pPr>
        <w:pStyle w:val="3"/>
      </w:pPr>
      <w:bookmarkStart w:id="2321" w:name="_Toc154754711"/>
      <w:bookmarkStart w:id="2322" w:name="_Toc196899117"/>
      <w:r>
        <w:rPr>
          <w:rFonts w:hint="eastAsia"/>
        </w:rPr>
        <w:t>Wdg</w:t>
      </w:r>
      <w:r>
        <w:t>_MemMap.h</w:t>
      </w:r>
      <w:bookmarkEnd w:id="2321"/>
      <w:bookmarkEnd w:id="2322"/>
    </w:p>
    <w:p w:rsidR="00627847" w:rsidRDefault="000F33E2">
      <w:pPr>
        <w:spacing w:before="180" w:after="180"/>
      </w:pPr>
      <w:r>
        <w:rPr>
          <w:color w:val="0000FF"/>
        </w:rPr>
        <w:fldChar w:fldCharType="begin"/>
      </w:r>
      <w:r>
        <w:rPr>
          <w:color w:val="0000FF"/>
        </w:rPr>
        <w:instrText xml:space="preserve"> </w:instrText>
      </w:r>
      <w:r>
        <w:rPr>
          <w:rFonts w:hint="eastAsia"/>
          <w:color w:val="0000FF"/>
        </w:rPr>
        <w:instrText>REF _Ref123651204 \h</w:instrText>
      </w:r>
      <w:r>
        <w:rPr>
          <w:color w:val="0000FF"/>
        </w:rPr>
        <w:instrText xml:space="preserve">  \* MERGEFORMAT </w:instrText>
      </w:r>
      <w:r>
        <w:rPr>
          <w:color w:val="0000FF"/>
        </w:rPr>
      </w:r>
      <w:r>
        <w:rPr>
          <w:color w:val="0000FF"/>
        </w:rPr>
        <w:fldChar w:fldCharType="separate"/>
      </w:r>
      <w:r w:rsidR="007F4B64" w:rsidRPr="007F4B64">
        <w:rPr>
          <w:rFonts w:hint="eastAsia"/>
          <w:color w:val="0000FF"/>
        </w:rPr>
        <w:t>表</w:t>
      </w:r>
      <w:r w:rsidR="007F4B64" w:rsidRPr="007F4B64">
        <w:rPr>
          <w:color w:val="0000FF"/>
        </w:rPr>
        <w:t>20.5</w:t>
      </w:r>
      <w:r>
        <w:rPr>
          <w:color w:val="0000FF"/>
        </w:rPr>
        <w:fldChar w:fldCharType="end"/>
      </w:r>
      <w:r>
        <w:rPr>
          <w:rFonts w:hint="eastAsia"/>
        </w:rPr>
        <w:t>介绍了在</w:t>
      </w:r>
      <w:r>
        <w:rPr>
          <w:rFonts w:hint="eastAsia"/>
        </w:rPr>
        <w:t>Wdg</w:t>
      </w:r>
      <w:r>
        <w:t>_MemMap.h</w:t>
      </w:r>
      <w:r>
        <w:rPr>
          <w:rFonts w:hint="eastAsia"/>
        </w:rPr>
        <w:t>文件中定义的内存分配部分。</w:t>
      </w:r>
    </w:p>
    <w:p w:rsidR="00627847" w:rsidRDefault="000F33E2">
      <w:pPr>
        <w:pStyle w:val="a6"/>
        <w:keepNext/>
        <w:spacing w:before="180" w:after="180"/>
      </w:pPr>
      <w:bookmarkStart w:id="2323" w:name="_Ref123651204"/>
      <w:bookmarkStart w:id="2324" w:name="_Toc154754659"/>
      <w:bookmarkStart w:id="2325" w:name="_Toc196836295"/>
      <w:r>
        <w:rPr>
          <w:rFonts w:hint="eastAsia"/>
        </w:rPr>
        <w:t>表</w:t>
      </w:r>
      <w:r>
        <w:fldChar w:fldCharType="begin"/>
      </w:r>
      <w:r>
        <w:instrText xml:space="preserve"> </w:instrText>
      </w:r>
      <w:r>
        <w:rPr>
          <w:rFonts w:hint="eastAsia"/>
        </w:rPr>
        <w:instrText>STYLEREF 1 \s</w:instrText>
      </w:r>
      <w:r>
        <w:instrText xml:space="preserve"> </w:instrText>
      </w:r>
      <w:r>
        <w:fldChar w:fldCharType="separate"/>
      </w:r>
      <w:r w:rsidR="007F4B64">
        <w:rPr>
          <w:noProof/>
        </w:rPr>
        <w:t>20</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5</w:t>
      </w:r>
      <w:r>
        <w:fldChar w:fldCharType="end"/>
      </w:r>
      <w:bookmarkEnd w:id="2323"/>
      <w:r>
        <w:t xml:space="preserve"> Wdg_MemMap.h</w:t>
      </w:r>
      <w:r>
        <w:t>内存分配</w:t>
      </w:r>
      <w:bookmarkEnd w:id="2324"/>
      <w:bookmarkEnd w:id="2325"/>
    </w:p>
    <w:tbl>
      <w:tblPr>
        <w:tblStyle w:val="MCU"/>
        <w:tblW w:w="4983" w:type="pct"/>
        <w:tblLook w:val="04A0" w:firstRow="1" w:lastRow="0" w:firstColumn="1" w:lastColumn="0" w:noHBand="0" w:noVBand="1"/>
      </w:tblPr>
      <w:tblGrid>
        <w:gridCol w:w="4677"/>
        <w:gridCol w:w="1339"/>
        <w:gridCol w:w="294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608"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术语名称</w:t>
            </w:r>
          </w:p>
        </w:tc>
        <w:tc>
          <w:tcPr>
            <w:tcW w:w="747"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术语类型</w:t>
            </w:r>
          </w:p>
        </w:tc>
        <w:tc>
          <w:tcPr>
            <w:tcW w:w="1645" w:type="pct"/>
            <w:vAlign w:val="top"/>
          </w:tcPr>
          <w:p w:rsidR="00627847" w:rsidRDefault="000F33E2">
            <w:pPr>
              <w:spacing w:beforeLines="0" w:before="0" w:afterLines="0" w:after="0"/>
              <w:jc w:val="left"/>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2608" w:type="pct"/>
          </w:tcPr>
          <w:p w:rsidR="00627847" w:rsidRDefault="000F33E2">
            <w:pPr>
              <w:spacing w:beforeLines="0" w:before="0" w:afterLines="0" w:after="0"/>
              <w:rPr>
                <w:szCs w:val="18"/>
              </w:rPr>
            </w:pPr>
            <w:r>
              <w:rPr>
                <w:rFonts w:hint="eastAsia"/>
                <w:szCs w:val="20"/>
              </w:rPr>
              <w:t>WDG_</w:t>
            </w:r>
            <w:r>
              <w:rPr>
                <w:szCs w:val="20"/>
              </w:rPr>
              <w:t>START_SEC_CONFIG_DATA</w:t>
            </w:r>
          </w:p>
        </w:tc>
        <w:tc>
          <w:tcPr>
            <w:tcW w:w="747" w:type="pct"/>
          </w:tcPr>
          <w:p w:rsidR="00627847" w:rsidRDefault="000F33E2">
            <w:pPr>
              <w:spacing w:beforeLines="0" w:before="0" w:afterLines="0" w:after="0"/>
              <w:rPr>
                <w:szCs w:val="20"/>
              </w:rPr>
            </w:pPr>
            <w:r>
              <w:rPr>
                <w:rFonts w:hint="eastAsia"/>
                <w:szCs w:val="20"/>
              </w:rPr>
              <w:t>配置数据</w:t>
            </w:r>
          </w:p>
        </w:tc>
        <w:tc>
          <w:tcPr>
            <w:tcW w:w="1645" w:type="pct"/>
          </w:tcPr>
          <w:p w:rsidR="00627847" w:rsidRDefault="000F33E2">
            <w:pPr>
              <w:spacing w:beforeLines="0" w:before="0" w:afterLines="0" w:after="0"/>
              <w:rPr>
                <w:szCs w:val="18"/>
              </w:rPr>
            </w:pPr>
            <w:r>
              <w:rPr>
                <w:rFonts w:hint="eastAsia"/>
                <w:szCs w:val="20"/>
              </w:rPr>
              <w:t>开始配置数据的内存分配</w:t>
            </w:r>
          </w:p>
        </w:tc>
      </w:tr>
      <w:tr w:rsidR="00627847" w:rsidTr="00627847">
        <w:tc>
          <w:tcPr>
            <w:tcW w:w="2608" w:type="pct"/>
          </w:tcPr>
          <w:p w:rsidR="00627847" w:rsidRDefault="000F33E2">
            <w:pPr>
              <w:spacing w:beforeLines="0" w:before="0" w:afterLines="0" w:after="0"/>
              <w:rPr>
                <w:szCs w:val="18"/>
              </w:rPr>
            </w:pPr>
            <w:r>
              <w:rPr>
                <w:rFonts w:hint="eastAsia"/>
                <w:szCs w:val="20"/>
              </w:rPr>
              <w:t>WDG_</w:t>
            </w:r>
            <w:r>
              <w:rPr>
                <w:szCs w:val="20"/>
              </w:rPr>
              <w:t>STOP_SEC_CONFIG_DATA</w:t>
            </w:r>
          </w:p>
        </w:tc>
        <w:tc>
          <w:tcPr>
            <w:tcW w:w="747" w:type="pct"/>
          </w:tcPr>
          <w:p w:rsidR="00627847" w:rsidRDefault="000F33E2">
            <w:pPr>
              <w:spacing w:beforeLines="0" w:before="0" w:afterLines="0" w:after="0"/>
              <w:rPr>
                <w:szCs w:val="20"/>
              </w:rPr>
            </w:pPr>
            <w:r>
              <w:rPr>
                <w:rFonts w:hint="eastAsia"/>
                <w:szCs w:val="20"/>
              </w:rPr>
              <w:t>配置数据</w:t>
            </w:r>
          </w:p>
        </w:tc>
        <w:tc>
          <w:tcPr>
            <w:tcW w:w="1645" w:type="pct"/>
          </w:tcPr>
          <w:p w:rsidR="00627847" w:rsidRDefault="000F33E2">
            <w:pPr>
              <w:spacing w:beforeLines="0" w:before="0" w:afterLines="0" w:after="0"/>
              <w:rPr>
                <w:szCs w:val="20"/>
              </w:rPr>
            </w:pPr>
            <w:r>
              <w:rPr>
                <w:rFonts w:hint="eastAsia"/>
                <w:szCs w:val="20"/>
              </w:rPr>
              <w:t>结束配置数据的内存分配</w:t>
            </w:r>
          </w:p>
        </w:tc>
      </w:tr>
      <w:tr w:rsidR="00627847" w:rsidTr="00627847">
        <w:tc>
          <w:tcPr>
            <w:tcW w:w="2608" w:type="pct"/>
          </w:tcPr>
          <w:p w:rsidR="00627847" w:rsidRDefault="000F33E2">
            <w:pPr>
              <w:spacing w:beforeLines="0" w:before="0" w:afterLines="0" w:after="0"/>
              <w:rPr>
                <w:szCs w:val="20"/>
              </w:rPr>
            </w:pPr>
            <w:r>
              <w:rPr>
                <w:rFonts w:hint="eastAsia"/>
                <w:szCs w:val="20"/>
              </w:rPr>
              <w:t>WDG_</w:t>
            </w:r>
            <w:r>
              <w:rPr>
                <w:szCs w:val="20"/>
              </w:rPr>
              <w:t>START_SEC_CODE</w:t>
            </w:r>
          </w:p>
        </w:tc>
        <w:tc>
          <w:tcPr>
            <w:tcW w:w="747" w:type="pct"/>
          </w:tcPr>
          <w:p w:rsidR="00627847" w:rsidRDefault="000F33E2">
            <w:pPr>
              <w:spacing w:beforeLines="0" w:before="0" w:afterLines="0" w:after="0"/>
              <w:rPr>
                <w:szCs w:val="20"/>
              </w:rPr>
            </w:pPr>
            <w:r>
              <w:rPr>
                <w:rFonts w:hint="eastAsia"/>
                <w:szCs w:val="20"/>
              </w:rPr>
              <w:t>代码</w:t>
            </w:r>
          </w:p>
        </w:tc>
        <w:tc>
          <w:tcPr>
            <w:tcW w:w="1645" w:type="pct"/>
          </w:tcPr>
          <w:p w:rsidR="00627847" w:rsidRDefault="000F33E2">
            <w:pPr>
              <w:spacing w:beforeLines="0" w:before="0" w:afterLines="0" w:after="0"/>
              <w:rPr>
                <w:szCs w:val="20"/>
              </w:rPr>
            </w:pPr>
            <w:r>
              <w:rPr>
                <w:rFonts w:hint="eastAsia"/>
                <w:szCs w:val="20"/>
              </w:rPr>
              <w:t>开始代码的内存分配</w:t>
            </w:r>
          </w:p>
        </w:tc>
      </w:tr>
      <w:tr w:rsidR="00627847" w:rsidTr="00627847">
        <w:tc>
          <w:tcPr>
            <w:tcW w:w="2608" w:type="pct"/>
          </w:tcPr>
          <w:p w:rsidR="00627847" w:rsidRDefault="000F33E2">
            <w:pPr>
              <w:spacing w:beforeLines="0" w:before="0" w:afterLines="0" w:after="0"/>
              <w:rPr>
                <w:szCs w:val="20"/>
              </w:rPr>
            </w:pPr>
            <w:r>
              <w:rPr>
                <w:szCs w:val="20"/>
              </w:rPr>
              <w:t>WDG_STOP_SEC_CODE</w:t>
            </w:r>
          </w:p>
        </w:tc>
        <w:tc>
          <w:tcPr>
            <w:tcW w:w="747" w:type="pct"/>
          </w:tcPr>
          <w:p w:rsidR="00627847" w:rsidRDefault="000F33E2">
            <w:pPr>
              <w:spacing w:beforeLines="0" w:before="0" w:afterLines="0" w:after="0"/>
              <w:rPr>
                <w:szCs w:val="20"/>
              </w:rPr>
            </w:pPr>
            <w:r>
              <w:rPr>
                <w:rFonts w:hint="eastAsia"/>
                <w:szCs w:val="20"/>
              </w:rPr>
              <w:t>代码</w:t>
            </w:r>
          </w:p>
        </w:tc>
        <w:tc>
          <w:tcPr>
            <w:tcW w:w="1645" w:type="pct"/>
          </w:tcPr>
          <w:p w:rsidR="00627847" w:rsidRDefault="000F33E2">
            <w:pPr>
              <w:spacing w:beforeLines="0" w:before="0" w:afterLines="0" w:after="0"/>
              <w:rPr>
                <w:szCs w:val="20"/>
              </w:rPr>
            </w:pPr>
            <w:r>
              <w:rPr>
                <w:rFonts w:hint="eastAsia"/>
                <w:szCs w:val="20"/>
              </w:rPr>
              <w:t>结束代码的内存分配</w:t>
            </w:r>
          </w:p>
        </w:tc>
      </w:tr>
      <w:tr w:rsidR="00627847" w:rsidTr="00627847">
        <w:tc>
          <w:tcPr>
            <w:tcW w:w="2608" w:type="pct"/>
          </w:tcPr>
          <w:p w:rsidR="00627847" w:rsidRDefault="000F33E2">
            <w:pPr>
              <w:spacing w:beforeLines="0" w:before="0" w:afterLines="0" w:after="0"/>
              <w:rPr>
                <w:szCs w:val="20"/>
              </w:rPr>
            </w:pPr>
            <w:r>
              <w:rPr>
                <w:szCs w:val="20"/>
              </w:rPr>
              <w:t>WDG_START_SEC_VAR_NO_INIT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开</w:t>
            </w:r>
            <w:proofErr w:type="gramStart"/>
            <w:r>
              <w:rPr>
                <w:rFonts w:hint="eastAsia"/>
                <w:szCs w:val="20"/>
              </w:rPr>
              <w:t>始未</w:t>
            </w:r>
            <w:proofErr w:type="gramEnd"/>
            <w:r>
              <w:rPr>
                <w:rFonts w:hint="eastAsia"/>
                <w:szCs w:val="20"/>
              </w:rPr>
              <w:t>赋初始值变量的内存分配，这类变量会被初始化为</w:t>
            </w:r>
            <w:r>
              <w:rPr>
                <w:rFonts w:hint="eastAsia"/>
                <w:szCs w:val="20"/>
              </w:rPr>
              <w:t>0</w:t>
            </w:r>
          </w:p>
        </w:tc>
      </w:tr>
      <w:tr w:rsidR="00627847" w:rsidTr="00627847">
        <w:tc>
          <w:tcPr>
            <w:tcW w:w="2608" w:type="pct"/>
          </w:tcPr>
          <w:p w:rsidR="00627847" w:rsidRDefault="000F33E2">
            <w:pPr>
              <w:spacing w:beforeLines="0" w:before="0" w:afterLines="0" w:after="0"/>
              <w:rPr>
                <w:szCs w:val="20"/>
              </w:rPr>
            </w:pPr>
            <w:r>
              <w:rPr>
                <w:szCs w:val="20"/>
              </w:rPr>
              <w:t>WDG_STOP_SEC_VAR_NO_INIT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结束未赋初始值变量的内存分配</w:t>
            </w:r>
          </w:p>
        </w:tc>
      </w:tr>
      <w:tr w:rsidR="00627847" w:rsidTr="00627847">
        <w:tc>
          <w:tcPr>
            <w:tcW w:w="2608" w:type="pct"/>
          </w:tcPr>
          <w:p w:rsidR="00627847" w:rsidRDefault="000F33E2">
            <w:pPr>
              <w:spacing w:beforeLines="0" w:before="0" w:afterLines="0" w:after="0"/>
              <w:rPr>
                <w:szCs w:val="20"/>
              </w:rPr>
            </w:pPr>
            <w:r>
              <w:rPr>
                <w:szCs w:val="20"/>
              </w:rPr>
              <w:t>WDG_START_SEC_VAR_INIT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开始已赋初始值变量的内存分配</w:t>
            </w:r>
          </w:p>
        </w:tc>
      </w:tr>
      <w:tr w:rsidR="00627847" w:rsidTr="00627847">
        <w:tc>
          <w:tcPr>
            <w:tcW w:w="2608" w:type="pct"/>
          </w:tcPr>
          <w:p w:rsidR="00627847" w:rsidRDefault="000F33E2">
            <w:pPr>
              <w:spacing w:beforeLines="0" w:before="0" w:afterLines="0" w:after="0"/>
              <w:rPr>
                <w:szCs w:val="20"/>
              </w:rPr>
            </w:pPr>
            <w:r>
              <w:rPr>
                <w:szCs w:val="20"/>
              </w:rPr>
              <w:t>WDG_STOP_SEC_VAR_INIT</w:t>
            </w:r>
          </w:p>
        </w:tc>
        <w:tc>
          <w:tcPr>
            <w:tcW w:w="747" w:type="pct"/>
          </w:tcPr>
          <w:p w:rsidR="00627847" w:rsidRDefault="000F33E2">
            <w:pPr>
              <w:spacing w:beforeLines="0" w:before="0" w:afterLines="0" w:after="0"/>
              <w:rPr>
                <w:szCs w:val="20"/>
              </w:rPr>
            </w:pPr>
            <w:r>
              <w:rPr>
                <w:rFonts w:hint="eastAsia"/>
                <w:szCs w:val="20"/>
              </w:rPr>
              <w:t>变量</w:t>
            </w:r>
          </w:p>
        </w:tc>
        <w:tc>
          <w:tcPr>
            <w:tcW w:w="1645" w:type="pct"/>
          </w:tcPr>
          <w:p w:rsidR="00627847" w:rsidRDefault="000F33E2">
            <w:pPr>
              <w:spacing w:beforeLines="0" w:before="0" w:afterLines="0" w:after="0"/>
              <w:rPr>
                <w:szCs w:val="20"/>
              </w:rPr>
            </w:pPr>
            <w:r>
              <w:rPr>
                <w:rFonts w:hint="eastAsia"/>
                <w:szCs w:val="20"/>
              </w:rPr>
              <w:t>结束已赋初始值变量的内存分配</w:t>
            </w:r>
          </w:p>
        </w:tc>
      </w:tr>
      <w:tr w:rsidR="00627847" w:rsidTr="00627847">
        <w:tc>
          <w:tcPr>
            <w:tcW w:w="2608" w:type="pct"/>
          </w:tcPr>
          <w:p w:rsidR="00627847" w:rsidRDefault="000F33E2">
            <w:pPr>
              <w:spacing w:beforeLines="0" w:before="0" w:afterLines="0" w:after="0"/>
              <w:rPr>
                <w:szCs w:val="20"/>
              </w:rPr>
            </w:pPr>
            <w:r>
              <w:rPr>
                <w:szCs w:val="20"/>
              </w:rPr>
              <w:t>WDG_START_SEC_CONST</w:t>
            </w:r>
          </w:p>
        </w:tc>
        <w:tc>
          <w:tcPr>
            <w:tcW w:w="747" w:type="pct"/>
          </w:tcPr>
          <w:p w:rsidR="00627847" w:rsidRDefault="000F33E2">
            <w:pPr>
              <w:spacing w:beforeLines="0" w:before="0" w:afterLines="0" w:after="0"/>
              <w:rPr>
                <w:szCs w:val="20"/>
              </w:rPr>
            </w:pPr>
            <w:r>
              <w:rPr>
                <w:rFonts w:hint="eastAsia"/>
                <w:szCs w:val="20"/>
              </w:rPr>
              <w:t>常量</w:t>
            </w:r>
          </w:p>
        </w:tc>
        <w:tc>
          <w:tcPr>
            <w:tcW w:w="1645" w:type="pct"/>
          </w:tcPr>
          <w:p w:rsidR="00627847" w:rsidRDefault="000F33E2">
            <w:pPr>
              <w:spacing w:beforeLines="0" w:before="0" w:afterLines="0" w:after="0"/>
              <w:rPr>
                <w:szCs w:val="20"/>
              </w:rPr>
            </w:pPr>
            <w:r>
              <w:rPr>
                <w:rFonts w:hint="eastAsia"/>
                <w:szCs w:val="20"/>
              </w:rPr>
              <w:t>开始常量数据的内存分配</w:t>
            </w:r>
          </w:p>
        </w:tc>
      </w:tr>
      <w:tr w:rsidR="00627847" w:rsidTr="00627847">
        <w:tc>
          <w:tcPr>
            <w:tcW w:w="2608" w:type="pct"/>
          </w:tcPr>
          <w:p w:rsidR="00627847" w:rsidRDefault="000F33E2">
            <w:pPr>
              <w:spacing w:beforeLines="0" w:before="0" w:afterLines="0" w:after="0"/>
              <w:rPr>
                <w:szCs w:val="20"/>
              </w:rPr>
            </w:pPr>
            <w:r>
              <w:rPr>
                <w:szCs w:val="20"/>
              </w:rPr>
              <w:t>WDG_STOP_SEC_CONST</w:t>
            </w:r>
          </w:p>
        </w:tc>
        <w:tc>
          <w:tcPr>
            <w:tcW w:w="747" w:type="pct"/>
          </w:tcPr>
          <w:p w:rsidR="00627847" w:rsidRDefault="000F33E2">
            <w:pPr>
              <w:spacing w:beforeLines="0" w:before="0" w:afterLines="0" w:after="0"/>
              <w:rPr>
                <w:szCs w:val="20"/>
              </w:rPr>
            </w:pPr>
            <w:r>
              <w:rPr>
                <w:rFonts w:hint="eastAsia"/>
                <w:szCs w:val="20"/>
              </w:rPr>
              <w:t>常量</w:t>
            </w:r>
          </w:p>
        </w:tc>
        <w:tc>
          <w:tcPr>
            <w:tcW w:w="1645" w:type="pct"/>
          </w:tcPr>
          <w:p w:rsidR="00627847" w:rsidRDefault="000F33E2">
            <w:pPr>
              <w:spacing w:beforeLines="0" w:before="0" w:afterLines="0" w:after="0"/>
              <w:rPr>
                <w:szCs w:val="20"/>
              </w:rPr>
            </w:pPr>
            <w:r>
              <w:rPr>
                <w:rFonts w:hint="eastAsia"/>
                <w:szCs w:val="20"/>
              </w:rPr>
              <w:t>结束常量数据的内存分配</w:t>
            </w:r>
          </w:p>
        </w:tc>
      </w:tr>
    </w:tbl>
    <w:p w:rsidR="00627847" w:rsidRDefault="000F33E2">
      <w:pPr>
        <w:pStyle w:val="1"/>
      </w:pPr>
      <w:bookmarkStart w:id="2326" w:name="_Ref163922375"/>
      <w:bookmarkStart w:id="2327" w:name="_Toc196899118"/>
      <w:r>
        <w:t>Cr</w:t>
      </w:r>
      <w:r>
        <w:rPr>
          <w:rFonts w:hint="eastAsia"/>
          <w:lang w:eastAsia="zh-CN"/>
        </w:rPr>
        <w:t>c</w:t>
      </w:r>
      <w:bookmarkEnd w:id="2326"/>
      <w:bookmarkEnd w:id="2327"/>
    </w:p>
    <w:p w:rsidR="00627847" w:rsidRDefault="000F33E2">
      <w:pPr>
        <w:pStyle w:val="2"/>
      </w:pPr>
      <w:bookmarkStart w:id="2328" w:name="_Toc196899119"/>
      <w:r>
        <w:rPr>
          <w:rFonts w:hint="eastAsia"/>
        </w:rPr>
        <w:t>简介</w:t>
      </w:r>
      <w:bookmarkEnd w:id="2328"/>
    </w:p>
    <w:p w:rsidR="00627847" w:rsidRDefault="000F33E2">
      <w:pPr>
        <w:spacing w:before="180" w:after="180"/>
        <w:rPr>
          <w:rFonts w:cs="微软雅黑"/>
        </w:rPr>
      </w:pPr>
      <w:r>
        <w:rPr>
          <w:rFonts w:cs="微软雅黑" w:hint="eastAsia"/>
        </w:rPr>
        <w:t>本集成手册介绍了</w:t>
      </w:r>
      <w:r>
        <w:rPr>
          <w:rFonts w:cs="微软雅黑"/>
        </w:rPr>
        <w:t>AUTOSAR</w:t>
      </w:r>
      <w:r>
        <w:rPr>
          <w:rFonts w:cs="微软雅黑" w:hint="eastAsia"/>
        </w:rPr>
        <w:t>架构下，</w:t>
      </w:r>
      <w:r>
        <w:rPr>
          <w:rFonts w:cs="微软雅黑"/>
        </w:rPr>
        <w:t>AutoChips AC7840x</w:t>
      </w:r>
      <w:r>
        <w:rPr>
          <w:rFonts w:cs="微软雅黑" w:hint="eastAsia"/>
          <w:lang w:eastAsia="zh"/>
        </w:rPr>
        <w:t>/AC7842x/AC7843x</w:t>
      </w:r>
      <w:r>
        <w:rPr>
          <w:rFonts w:cs="微软雅黑"/>
        </w:rPr>
        <w:t xml:space="preserve"> CRC</w:t>
      </w:r>
      <w:r>
        <w:rPr>
          <w:rFonts w:cs="微软雅黑" w:hint="eastAsia"/>
        </w:rPr>
        <w:t>模块的集成要求和集成步骤以及</w:t>
      </w:r>
      <w:r>
        <w:rPr>
          <w:rFonts w:cs="微软雅黑"/>
        </w:rPr>
        <w:t>CRC</w:t>
      </w:r>
      <w:r>
        <w:rPr>
          <w:rFonts w:cs="微软雅黑" w:hint="eastAsia"/>
        </w:rPr>
        <w:t>模块需要关联的模块。</w:t>
      </w:r>
    </w:p>
    <w:p w:rsidR="00627847" w:rsidRDefault="000F33E2">
      <w:pPr>
        <w:pStyle w:val="2"/>
      </w:pPr>
      <w:bookmarkStart w:id="2329" w:name="_Toc196899120"/>
      <w:r>
        <w:rPr>
          <w:rFonts w:hint="eastAsia"/>
        </w:rPr>
        <w:t>驱动程序构建</w:t>
      </w:r>
      <w:bookmarkEnd w:id="2329"/>
    </w:p>
    <w:p w:rsidR="00627847" w:rsidRDefault="000F33E2">
      <w:pPr>
        <w:spacing w:before="180" w:after="180"/>
      </w:pPr>
      <w:r>
        <w:rPr>
          <w:rFonts w:hint="eastAsia"/>
        </w:rPr>
        <w:t>本章节主要介绍构建</w:t>
      </w:r>
      <w:r>
        <w:t>CRC</w:t>
      </w:r>
      <w:r>
        <w:rPr>
          <w:rFonts w:hint="eastAsia"/>
        </w:rPr>
        <w:t>驱动程序所需的源文件。</w:t>
      </w:r>
    </w:p>
    <w:p w:rsidR="00627847" w:rsidRDefault="000F33E2">
      <w:pPr>
        <w:pStyle w:val="3"/>
      </w:pPr>
      <w:bookmarkStart w:id="2330" w:name="_Toc196899121"/>
      <w:r>
        <w:rPr>
          <w:rFonts w:hint="eastAsia"/>
        </w:rPr>
        <w:t>驱动程序文件</w:t>
      </w:r>
      <w:bookmarkEnd w:id="2330"/>
    </w:p>
    <w:p w:rsidR="00627847" w:rsidRDefault="000F33E2">
      <w:pPr>
        <w:spacing w:before="180" w:after="180"/>
      </w:pPr>
      <w:r>
        <w:rPr>
          <w:rFonts w:hint="eastAsia"/>
        </w:rPr>
        <w:t>本节主要介绍构建</w:t>
      </w:r>
      <w:r>
        <w:t>CRC</w:t>
      </w:r>
      <w:r>
        <w:rPr>
          <w:rFonts w:hint="eastAsia"/>
        </w:rPr>
        <w:t>驱动程序所需的文件，文件分为静态文件和动态文件。</w:t>
      </w:r>
      <w:r>
        <w:t>AutoChips</w:t>
      </w:r>
      <w:r>
        <w:rPr>
          <w:rFonts w:hint="eastAsia"/>
        </w:rPr>
        <w:t>为每个模块提供对应的插件文件夹，插件文件夹中包含静态文件以及用于生成动态文件的</w:t>
      </w:r>
      <w:r>
        <w:t>xml</w:t>
      </w:r>
      <w:r>
        <w:rPr>
          <w:rFonts w:hint="eastAsia"/>
        </w:rPr>
        <w:t>、</w:t>
      </w:r>
      <w:r>
        <w:t>xdm</w:t>
      </w:r>
      <w:r>
        <w:rPr>
          <w:rFonts w:hint="eastAsia"/>
        </w:rPr>
        <w:t>等文件，用户根据</w:t>
      </w:r>
      <w:r>
        <w:t>AutoChips</w:t>
      </w:r>
      <w:r>
        <w:rPr>
          <w:rFonts w:hint="eastAsia"/>
        </w:rPr>
        <w:t>提供的</w:t>
      </w:r>
      <w:r>
        <w:t>xml</w:t>
      </w:r>
      <w:r>
        <w:rPr>
          <w:rFonts w:hint="eastAsia"/>
        </w:rPr>
        <w:t>、</w:t>
      </w:r>
      <w:r>
        <w:t>xdm</w:t>
      </w:r>
      <w:r>
        <w:rPr>
          <w:rFonts w:hint="eastAsia"/>
        </w:rPr>
        <w:t>等文件在</w:t>
      </w:r>
      <w:r>
        <w:t>EB</w:t>
      </w:r>
      <w:r>
        <w:rPr>
          <w:rFonts w:hint="eastAsia"/>
        </w:rPr>
        <w:t>工具中配置生成动态文件。</w:t>
      </w:r>
    </w:p>
    <w:p w:rsidR="00627847" w:rsidRDefault="000F33E2">
      <w:pPr>
        <w:pStyle w:val="4"/>
      </w:pPr>
      <w:r>
        <w:rPr>
          <w:rFonts w:hint="eastAsia"/>
        </w:rPr>
        <w:t>静态文件</w:t>
      </w:r>
    </w:p>
    <w:p w:rsidR="00627847" w:rsidRDefault="00C5295E">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spacing w:before="180" w:after="180"/>
      </w:pPr>
      <w:bookmarkStart w:id="2331" w:name="_Toc19683629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21</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1</w:t>
      </w:r>
      <w:r>
        <w:fldChar w:fldCharType="end"/>
      </w:r>
      <w:r>
        <w:rPr>
          <w:rFonts w:hint="eastAsia"/>
        </w:rPr>
        <w:t>静态文件</w:t>
      </w:r>
      <w:bookmarkEnd w:id="2331"/>
    </w:p>
    <w:tbl>
      <w:tblPr>
        <w:tblStyle w:val="MCU"/>
        <w:tblW w:w="5000" w:type="pct"/>
        <w:tblLook w:val="04A0" w:firstRow="1" w:lastRow="0" w:firstColumn="1" w:lastColumn="0" w:noHBand="0" w:noVBand="1"/>
      </w:tblPr>
      <w:tblGrid>
        <w:gridCol w:w="1383"/>
        <w:gridCol w:w="4680"/>
        <w:gridCol w:w="2933"/>
      </w:tblGrid>
      <w:tr w:rsidR="00627847" w:rsidTr="00627847">
        <w:trPr>
          <w:cnfStyle w:val="100000000000" w:firstRow="1" w:lastRow="0" w:firstColumn="0" w:lastColumn="0" w:oddVBand="0" w:evenVBand="0" w:oddHBand="0" w:evenHBand="0" w:firstRowFirstColumn="0" w:firstRowLastColumn="0" w:lastRowFirstColumn="0" w:lastRowLastColumn="0"/>
        </w:trPr>
        <w:tc>
          <w:tcPr>
            <w:tcW w:w="769" w:type="pct"/>
            <w:vAlign w:val="top"/>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模块</w:t>
            </w:r>
          </w:p>
        </w:tc>
        <w:tc>
          <w:tcPr>
            <w:tcW w:w="2601" w:type="pct"/>
            <w:vAlign w:val="top"/>
          </w:tcPr>
          <w:p w:rsidR="00627847" w:rsidRDefault="000F33E2">
            <w:pPr>
              <w:spacing w:beforeLines="0" w:before="0" w:afterLines="0" w:after="0"/>
              <w:rPr>
                <w:rFonts w:ascii="Bahnschrift SemiBold SemiConden" w:hAnsi="Bahnschrift SemiBold SemiConden"/>
                <w:szCs w:val="20"/>
              </w:rPr>
            </w:pPr>
            <w:r>
              <w:rPr>
                <w:rFonts w:ascii="Bahnschrift SemiBold SemiConden" w:hAnsi="Bahnschrift SemiBold SemiConden" w:hint="eastAsia"/>
                <w:szCs w:val="20"/>
              </w:rPr>
              <w:t>静态文件位置</w:t>
            </w:r>
          </w:p>
        </w:tc>
        <w:tc>
          <w:tcPr>
            <w:tcW w:w="1630" w:type="pct"/>
            <w:vAlign w:val="top"/>
          </w:tcPr>
          <w:p w:rsidR="00627847" w:rsidRDefault="000F33E2">
            <w:pPr>
              <w:spacing w:beforeLines="0" w:before="0" w:afterLines="0" w:after="0"/>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627847">
        <w:tc>
          <w:tcPr>
            <w:tcW w:w="769" w:type="pct"/>
          </w:tcPr>
          <w:p w:rsidR="00627847" w:rsidRDefault="000F33E2">
            <w:pPr>
              <w:spacing w:beforeLines="0" w:before="0" w:afterLines="0" w:after="0"/>
              <w:jc w:val="left"/>
              <w:rPr>
                <w:szCs w:val="20"/>
              </w:rPr>
            </w:pPr>
            <w:r>
              <w:rPr>
                <w:rFonts w:hint="eastAsia"/>
                <w:szCs w:val="20"/>
              </w:rPr>
              <w:t>H</w:t>
            </w:r>
            <w:r>
              <w:rPr>
                <w:szCs w:val="20"/>
              </w:rPr>
              <w:t>AL</w:t>
            </w:r>
          </w:p>
        </w:tc>
        <w:tc>
          <w:tcPr>
            <w:tcW w:w="2601" w:type="pct"/>
          </w:tcPr>
          <w:p w:rsidR="00627847" w:rsidRDefault="000F33E2">
            <w:pPr>
              <w:spacing w:beforeLines="0" w:before="0" w:afterLines="0" w:after="0"/>
              <w:rPr>
                <w:szCs w:val="20"/>
                <w:lang w:eastAsia="zh"/>
              </w:rPr>
            </w:pPr>
            <w:r>
              <w:rPr>
                <w:rFonts w:hint="eastAsia"/>
                <w:szCs w:val="20"/>
              </w:rPr>
              <w:t>源文件：</w:t>
            </w:r>
            <w:r>
              <w:rPr>
                <w:szCs w:val="20"/>
              </w:rPr>
              <w:t xml:space="preserve"> hal\src</w:t>
            </w:r>
            <w:r>
              <w:rPr>
                <w:rFonts w:hint="eastAsia"/>
                <w:szCs w:val="20"/>
                <w:lang w:eastAsia="zh"/>
              </w:rPr>
              <w:t>\crc</w:t>
            </w:r>
          </w:p>
          <w:p w:rsidR="00627847" w:rsidRDefault="000F33E2">
            <w:pPr>
              <w:spacing w:beforeLines="0" w:before="0" w:afterLines="0" w:after="0"/>
              <w:rPr>
                <w:szCs w:val="20"/>
                <w:lang w:eastAsia="zh"/>
              </w:rPr>
            </w:pPr>
            <w:r>
              <w:rPr>
                <w:rFonts w:hint="eastAsia"/>
                <w:szCs w:val="20"/>
              </w:rPr>
              <w:t>头文件：</w:t>
            </w:r>
            <w:r>
              <w:rPr>
                <w:szCs w:val="20"/>
              </w:rPr>
              <w:t>hal\</w:t>
            </w:r>
            <w:r>
              <w:rPr>
                <w:rFonts w:hint="eastAsia"/>
                <w:szCs w:val="20"/>
              </w:rPr>
              <w:t>in</w:t>
            </w:r>
            <w:r>
              <w:rPr>
                <w:rFonts w:hint="eastAsia"/>
                <w:szCs w:val="20"/>
                <w:lang w:eastAsia="zh"/>
              </w:rPr>
              <w:t>clude\</w:t>
            </w:r>
          </w:p>
        </w:tc>
        <w:tc>
          <w:tcPr>
            <w:tcW w:w="1630" w:type="pct"/>
          </w:tcPr>
          <w:p w:rsidR="00627847" w:rsidRDefault="000F33E2">
            <w:pPr>
              <w:spacing w:beforeLines="0" w:before="0" w:afterLines="0" w:after="0"/>
              <w:rPr>
                <w:szCs w:val="20"/>
              </w:rPr>
            </w:pPr>
            <w:r>
              <w:rPr>
                <w:rFonts w:hint="eastAsia"/>
                <w:szCs w:val="20"/>
              </w:rPr>
              <w:t>HAL</w:t>
            </w:r>
            <w:r>
              <w:rPr>
                <w:rFonts w:hint="eastAsia"/>
                <w:szCs w:val="20"/>
              </w:rPr>
              <w:t>层驱动代码</w:t>
            </w:r>
          </w:p>
        </w:tc>
      </w:tr>
      <w:tr w:rsidR="00627847" w:rsidTr="00627847">
        <w:tc>
          <w:tcPr>
            <w:tcW w:w="769" w:type="pct"/>
          </w:tcPr>
          <w:p w:rsidR="00627847" w:rsidRDefault="000F33E2">
            <w:pPr>
              <w:spacing w:beforeLines="0" w:before="0" w:afterLines="0" w:after="0"/>
              <w:jc w:val="left"/>
              <w:rPr>
                <w:szCs w:val="20"/>
              </w:rPr>
            </w:pPr>
            <w:r>
              <w:rPr>
                <w:rFonts w:hint="eastAsia"/>
                <w:szCs w:val="20"/>
              </w:rPr>
              <w:t>CRC</w:t>
            </w:r>
          </w:p>
        </w:tc>
        <w:tc>
          <w:tcPr>
            <w:tcW w:w="2601" w:type="pct"/>
          </w:tcPr>
          <w:p w:rsidR="00627847" w:rsidRDefault="000F33E2">
            <w:pPr>
              <w:spacing w:beforeLines="0" w:before="0" w:afterLines="0" w:after="0"/>
              <w:rPr>
                <w:szCs w:val="20"/>
              </w:rPr>
            </w:pPr>
            <w:r>
              <w:rPr>
                <w:rFonts w:hint="eastAsia"/>
                <w:szCs w:val="20"/>
              </w:rPr>
              <w:t>源文件：</w:t>
            </w:r>
            <w:r>
              <w:rPr>
                <w:szCs w:val="20"/>
              </w:rPr>
              <w:t>cdd\crc\src</w:t>
            </w:r>
          </w:p>
          <w:p w:rsidR="00627847" w:rsidRDefault="000F33E2">
            <w:pPr>
              <w:spacing w:beforeLines="0" w:before="0" w:afterLines="0" w:after="0"/>
              <w:rPr>
                <w:szCs w:val="20"/>
              </w:rPr>
            </w:pPr>
            <w:r>
              <w:rPr>
                <w:rFonts w:hint="eastAsia"/>
                <w:szCs w:val="20"/>
              </w:rPr>
              <w:t>头文件：</w:t>
            </w:r>
            <w:r>
              <w:rPr>
                <w:szCs w:val="20"/>
              </w:rPr>
              <w:t>cdd\crc\</w:t>
            </w:r>
            <w:r>
              <w:rPr>
                <w:rFonts w:hint="eastAsia"/>
                <w:szCs w:val="20"/>
              </w:rPr>
              <w:t>include</w:t>
            </w:r>
          </w:p>
        </w:tc>
        <w:tc>
          <w:tcPr>
            <w:tcW w:w="1630" w:type="pct"/>
          </w:tcPr>
          <w:p w:rsidR="00627847" w:rsidRDefault="000F33E2">
            <w:pPr>
              <w:spacing w:beforeLines="0" w:before="0" w:afterLines="0" w:after="0"/>
              <w:rPr>
                <w:szCs w:val="20"/>
              </w:rPr>
            </w:pPr>
            <w:r>
              <w:rPr>
                <w:szCs w:val="20"/>
              </w:rPr>
              <w:t>CRC CDD</w:t>
            </w:r>
            <w:r>
              <w:rPr>
                <w:rFonts w:hint="eastAsia"/>
                <w:szCs w:val="20"/>
              </w:rPr>
              <w:t>的头文件和源文件</w:t>
            </w:r>
          </w:p>
        </w:tc>
      </w:tr>
    </w:tbl>
    <w:p w:rsidR="00627847" w:rsidRDefault="000F33E2">
      <w:pPr>
        <w:pStyle w:val="4"/>
      </w:pPr>
      <w:r>
        <w:rPr>
          <w:rFonts w:hint="eastAsia"/>
        </w:rPr>
        <w:t>动态文件</w:t>
      </w:r>
    </w:p>
    <w:p w:rsidR="00627847" w:rsidRDefault="000F33E2">
      <w:pPr>
        <w:spacing w:before="180" w:after="180"/>
      </w:pPr>
      <w:r>
        <w:rPr>
          <w:rFonts w:hint="eastAsia"/>
        </w:rPr>
        <w:t>动态文件是由用户根据</w:t>
      </w:r>
      <w:r>
        <w:t>AutoChips</w:t>
      </w:r>
      <w:r>
        <w:rPr>
          <w:rFonts w:hint="eastAsia"/>
        </w:rPr>
        <w:t>提供的</w:t>
      </w:r>
      <w:r>
        <w:t>xdm</w:t>
      </w:r>
      <w:r>
        <w:rPr>
          <w:rFonts w:hint="eastAsia"/>
        </w:rPr>
        <w:t>、</w:t>
      </w:r>
      <w:r>
        <w:t>xml</w:t>
      </w:r>
      <w:r>
        <w:rPr>
          <w:rFonts w:hint="eastAsia"/>
        </w:rPr>
        <w:t>等文件在</w:t>
      </w:r>
      <w:r>
        <w:t>EB</w:t>
      </w:r>
      <w:r>
        <w:rPr>
          <w:rFonts w:hint="eastAsia"/>
        </w:rPr>
        <w:t>工具中配置生成。各模块动态文件如</w:t>
      </w:r>
      <w:r>
        <w:rPr>
          <w:color w:val="0000FF"/>
        </w:rPr>
        <w:fldChar w:fldCharType="begin"/>
      </w:r>
      <w:r>
        <w:rPr>
          <w:color w:val="0000FF"/>
        </w:rPr>
        <w:instrText xml:space="preserve"> REF _Ref163915944 \h </w:instrText>
      </w:r>
      <w:r>
        <w:rPr>
          <w:color w:val="0000FF"/>
        </w:rPr>
      </w:r>
      <w:r>
        <w:rPr>
          <w:color w:val="0000FF"/>
        </w:rPr>
        <w:fldChar w:fldCharType="separate"/>
      </w:r>
      <w:r w:rsidR="007F4B64">
        <w:rPr>
          <w:rFonts w:hint="eastAsia"/>
        </w:rPr>
        <w:t>表</w:t>
      </w:r>
      <w:r w:rsidR="007F4B64">
        <w:t xml:space="preserve"> </w:t>
      </w:r>
      <w:r w:rsidR="007F4B64">
        <w:rPr>
          <w:noProof/>
        </w:rPr>
        <w:t>21</w:t>
      </w:r>
      <w:r w:rsidR="007F4B64">
        <w:t>.</w:t>
      </w:r>
      <w:r w:rsidR="007F4B64">
        <w:rPr>
          <w:noProof/>
        </w:rPr>
        <w:t>2</w:t>
      </w:r>
      <w:r>
        <w:rPr>
          <w:color w:val="0000FF"/>
        </w:rPr>
        <w:fldChar w:fldCharType="end"/>
      </w:r>
      <w:r>
        <w:rPr>
          <w:rFonts w:hint="eastAsia"/>
        </w:rPr>
        <w:t>所示。在新建</w:t>
      </w:r>
      <w:r>
        <w:t>EB</w:t>
      </w:r>
      <w:r>
        <w:rPr>
          <w:rFonts w:hint="eastAsia"/>
        </w:rPr>
        <w:t>工程时，可设置动态文件存放位置，如</w:t>
      </w:r>
      <w:r>
        <w:fldChar w:fldCharType="begin"/>
      </w:r>
      <w:r>
        <w:instrText xml:space="preserve"> </w:instrText>
      </w:r>
      <w:r>
        <w:rPr>
          <w:rFonts w:hint="eastAsia"/>
        </w:rPr>
        <w:instrText>REF _Ref163916096 \h</w:instrText>
      </w:r>
      <w:r>
        <w:instrText xml:space="preserve"> </w:instrText>
      </w:r>
      <w:r>
        <w:fldChar w:fldCharType="separate"/>
      </w:r>
      <w:r w:rsidR="007F4B64">
        <w:rPr>
          <w:rFonts w:hint="eastAsia"/>
        </w:rPr>
        <w:t>图</w:t>
      </w:r>
      <w:r w:rsidR="007F4B64">
        <w:t xml:space="preserve"> </w:t>
      </w:r>
      <w:r w:rsidR="007F4B64">
        <w:rPr>
          <w:noProof/>
        </w:rPr>
        <w:t>21</w:t>
      </w:r>
      <w:r w:rsidR="007F4B64">
        <w:noBreakHyphen/>
      </w:r>
      <w:r w:rsidR="007F4B64">
        <w:rPr>
          <w:noProof/>
        </w:rPr>
        <w:t>1</w:t>
      </w:r>
      <w:r>
        <w:fldChar w:fldCharType="end"/>
      </w:r>
      <w:r>
        <w:rPr>
          <w:rFonts w:hint="eastAsia"/>
        </w:rPr>
        <w:t>所示，动态文件存放于</w:t>
      </w:r>
      <w:r>
        <w:t>EB</w:t>
      </w:r>
      <w:r>
        <w:rPr>
          <w:rFonts w:hint="eastAsia"/>
        </w:rPr>
        <w:t>工程路径下的</w:t>
      </w:r>
      <w:r>
        <w:t>output</w:t>
      </w:r>
      <w:r>
        <w:rPr>
          <w:rFonts w:hint="eastAsia"/>
        </w:rPr>
        <w:t>文件夹中（用户可根据自身需求修改位置），如</w:t>
      </w:r>
      <w:r>
        <w:fldChar w:fldCharType="begin"/>
      </w:r>
      <w:r>
        <w:instrText xml:space="preserve"> </w:instrText>
      </w:r>
      <w:r>
        <w:rPr>
          <w:rFonts w:hint="eastAsia"/>
        </w:rPr>
        <w:instrText>REF _Ref163916102 \h</w:instrText>
      </w:r>
      <w:r>
        <w:instrText xml:space="preserve"> </w:instrText>
      </w:r>
      <w:r>
        <w:fldChar w:fldCharType="separate"/>
      </w:r>
      <w:r w:rsidR="007F4B64">
        <w:rPr>
          <w:rFonts w:hint="eastAsia"/>
        </w:rPr>
        <w:t>图</w:t>
      </w:r>
      <w:r w:rsidR="007F4B64">
        <w:t xml:space="preserve"> </w:t>
      </w:r>
      <w:r w:rsidR="007F4B64">
        <w:rPr>
          <w:noProof/>
        </w:rPr>
        <w:t>21</w:t>
      </w:r>
      <w:r w:rsidR="007F4B64">
        <w:noBreakHyphen/>
      </w:r>
      <w:r w:rsidR="007F4B64">
        <w:rPr>
          <w:noProof/>
        </w:rPr>
        <w:t>2</w:t>
      </w:r>
      <w:r>
        <w:fldChar w:fldCharType="end"/>
      </w:r>
      <w:r>
        <w:rPr>
          <w:rFonts w:hint="eastAsia"/>
        </w:rPr>
        <w:t>所示。</w:t>
      </w:r>
      <w:r>
        <w:t>output</w:t>
      </w:r>
      <w:r>
        <w:rPr>
          <w:rFonts w:hint="eastAsia"/>
        </w:rPr>
        <w:t>文件夹中各文件夹存放的文件如下：</w:t>
      </w:r>
      <w:r>
        <w:t>src</w:t>
      </w:r>
      <w:r>
        <w:rPr>
          <w:rFonts w:hint="eastAsia"/>
        </w:rPr>
        <w:t>：存放源文件，</w:t>
      </w:r>
      <w:r>
        <w:t>include</w:t>
      </w:r>
      <w:r>
        <w:rPr>
          <w:rFonts w:hint="eastAsia"/>
        </w:rPr>
        <w:t>：存放头文件，</w:t>
      </w:r>
      <w:r>
        <w:t>output</w:t>
      </w:r>
      <w:r>
        <w:rPr>
          <w:rFonts w:hint="eastAsia"/>
        </w:rPr>
        <w:t>：存放</w:t>
      </w:r>
      <w:r>
        <w:t>epc</w:t>
      </w:r>
      <w:r>
        <w:rPr>
          <w:rFonts w:hint="eastAsia"/>
        </w:rPr>
        <w:t>文件。</w:t>
      </w:r>
    </w:p>
    <w:p w:rsidR="00627847" w:rsidRDefault="000F33E2">
      <w:pPr>
        <w:pStyle w:val="a6"/>
        <w:keepNext/>
        <w:spacing w:before="180" w:after="180"/>
      </w:pPr>
      <w:bookmarkStart w:id="2332" w:name="_Ref163915944"/>
      <w:bookmarkStart w:id="2333" w:name="_Toc145839377"/>
      <w:bookmarkStart w:id="2334" w:name="_Toc196836297"/>
      <w:r>
        <w:rPr>
          <w:rFonts w:hint="eastAsia"/>
        </w:rPr>
        <w:t>表</w:t>
      </w:r>
      <w:r>
        <w:t xml:space="preserve"> </w:t>
      </w:r>
      <w:r w:rsidR="004966D4">
        <w:fldChar w:fldCharType="begin"/>
      </w:r>
      <w:r w:rsidR="004966D4">
        <w:instrText xml:space="preserve"> STYLEREF 1 \s </w:instrText>
      </w:r>
      <w:r w:rsidR="004966D4">
        <w:fldChar w:fldCharType="separate"/>
      </w:r>
      <w:r w:rsidR="007F4B64">
        <w:rPr>
          <w:noProof/>
        </w:rPr>
        <w:t>21</w:t>
      </w:r>
      <w:r w:rsidR="004966D4">
        <w:rPr>
          <w:noProof/>
        </w:rPr>
        <w:fldChar w:fldCharType="end"/>
      </w:r>
      <w:r>
        <w:t>.</w:t>
      </w:r>
      <w:r>
        <w:fldChar w:fldCharType="begin"/>
      </w:r>
      <w:r>
        <w:instrText xml:space="preserve"> SEQ </w:instrText>
      </w:r>
      <w:r>
        <w:instrText>表</w:instrText>
      </w:r>
      <w:r>
        <w:instrText xml:space="preserve"> \* ARABIC \s 1 </w:instrText>
      </w:r>
      <w:r>
        <w:fldChar w:fldCharType="separate"/>
      </w:r>
      <w:r w:rsidR="007F4B64">
        <w:rPr>
          <w:noProof/>
        </w:rPr>
        <w:t>2</w:t>
      </w:r>
      <w:r>
        <w:fldChar w:fldCharType="end"/>
      </w:r>
      <w:bookmarkEnd w:id="2332"/>
      <w:r>
        <w:t xml:space="preserve"> </w:t>
      </w:r>
      <w:r>
        <w:rPr>
          <w:rFonts w:hint="eastAsia"/>
        </w:rPr>
        <w:t>动态文件</w:t>
      </w:r>
      <w:bookmarkEnd w:id="2333"/>
      <w:bookmarkEnd w:id="2334"/>
    </w:p>
    <w:tbl>
      <w:tblPr>
        <w:tblStyle w:val="MCU"/>
        <w:tblW w:w="4983" w:type="pct"/>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6"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hAnsi="Bahnschrift SemiBold SemiConden"/>
              </w:rPr>
            </w:pPr>
            <w:r>
              <w:rPr>
                <w:rFonts w:ascii="Bahnschrift SemiBold SemiConden" w:hAnsi="Bahnschrift SemiBold SemiConden" w:hint="eastAsia"/>
              </w:rPr>
              <w:t>模块</w:t>
            </w:r>
          </w:p>
        </w:tc>
        <w:tc>
          <w:tcPr>
            <w:tcW w:w="1667"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SemiConden" w:hAnsi="Bahnschrift SemiBold SemiConden"/>
              </w:rPr>
            </w:pPr>
            <w:r>
              <w:rPr>
                <w:rFonts w:ascii="Bahnschrift SemiBold SemiConden" w:hAnsi="Bahnschrift SemiBold SemiConden" w:hint="eastAsia"/>
              </w:rPr>
              <w:t>源文件</w:t>
            </w:r>
          </w:p>
        </w:tc>
        <w:tc>
          <w:tcPr>
            <w:tcW w:w="1667"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hAnsi="Bahnschrift SemiBold SemiConden"/>
              </w:rPr>
            </w:pPr>
            <w:r>
              <w:rPr>
                <w:rFonts w:ascii="Bahnschrift SemiBold SemiConden" w:hAnsi="Bahnschrift SemiBold SemiConden" w:hint="eastAsia"/>
              </w:rPr>
              <w:t>头文件</w:t>
            </w:r>
          </w:p>
        </w:tc>
      </w:tr>
      <w:tr w:rsidR="00627847" w:rsidTr="00627847">
        <w:tc>
          <w:tcPr>
            <w:tcW w:w="1666" w:type="pct"/>
            <w:vMerge w:val="restart"/>
            <w:tcBorders>
              <w:top w:val="single" w:sz="6" w:space="0" w:color="auto"/>
              <w:left w:val="single" w:sz="12" w:space="0" w:color="auto"/>
              <w:bottom w:val="single" w:sz="6" w:space="0" w:color="auto"/>
              <w:right w:val="single" w:sz="6" w:space="0" w:color="auto"/>
            </w:tcBorders>
          </w:tcPr>
          <w:p w:rsidR="00627847" w:rsidRDefault="000F33E2">
            <w:pPr>
              <w:spacing w:before="180" w:after="180"/>
              <w:jc w:val="left"/>
              <w:rPr>
                <w:szCs w:val="20"/>
              </w:rPr>
            </w:pPr>
            <w:r>
              <w:rPr>
                <w:szCs w:val="20"/>
              </w:rPr>
              <w:t>CRC</w:t>
            </w:r>
          </w:p>
        </w:tc>
        <w:tc>
          <w:tcPr>
            <w:tcW w:w="1667"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jc w:val="left"/>
              <w:rPr>
                <w:szCs w:val="20"/>
              </w:rPr>
            </w:pPr>
            <w:r>
              <w:rPr>
                <w:szCs w:val="20"/>
              </w:rPr>
              <w:t>CDD_Crc_Cfg.c</w:t>
            </w:r>
          </w:p>
        </w:tc>
        <w:tc>
          <w:tcPr>
            <w:tcW w:w="1667" w:type="pct"/>
            <w:vMerge w:val="restart"/>
            <w:tcBorders>
              <w:top w:val="single" w:sz="6" w:space="0" w:color="auto"/>
              <w:left w:val="single" w:sz="6" w:space="0" w:color="auto"/>
              <w:bottom w:val="single" w:sz="6" w:space="0" w:color="auto"/>
              <w:right w:val="single" w:sz="12" w:space="0" w:color="auto"/>
            </w:tcBorders>
          </w:tcPr>
          <w:p w:rsidR="00627847" w:rsidRDefault="000F33E2">
            <w:pPr>
              <w:spacing w:before="180" w:after="180"/>
              <w:jc w:val="left"/>
              <w:rPr>
                <w:szCs w:val="20"/>
              </w:rPr>
            </w:pPr>
            <w:r>
              <w:rPr>
                <w:szCs w:val="20"/>
              </w:rPr>
              <w:t>CDD_Crc_Cfg.h</w:t>
            </w:r>
          </w:p>
        </w:tc>
      </w:tr>
      <w:tr w:rsidR="00627847" w:rsidTr="00627847">
        <w:tc>
          <w:tcPr>
            <w:tcW w:w="0" w:type="auto"/>
            <w:vMerge/>
            <w:tcBorders>
              <w:top w:val="single" w:sz="6" w:space="0" w:color="auto"/>
              <w:left w:val="single" w:sz="12" w:space="0" w:color="auto"/>
              <w:bottom w:val="single" w:sz="6" w:space="0" w:color="auto"/>
              <w:right w:val="single" w:sz="6" w:space="0" w:color="auto"/>
            </w:tcBorders>
            <w:vAlign w:val="center"/>
          </w:tcPr>
          <w:p w:rsidR="00627847" w:rsidRDefault="00627847">
            <w:pPr>
              <w:adjustRightInd/>
              <w:snapToGrid/>
              <w:spacing w:beforeLines="0" w:afterLines="0"/>
              <w:jc w:val="left"/>
              <w:rPr>
                <w:szCs w:val="20"/>
              </w:rPr>
            </w:pPr>
          </w:p>
        </w:tc>
        <w:tc>
          <w:tcPr>
            <w:tcW w:w="1667"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jc w:val="left"/>
              <w:rPr>
                <w:szCs w:val="20"/>
              </w:rPr>
            </w:pPr>
            <w:r>
              <w:rPr>
                <w:szCs w:val="20"/>
              </w:rPr>
              <w:t>CDD_Crc_PBcfg.c</w:t>
            </w:r>
          </w:p>
        </w:tc>
        <w:tc>
          <w:tcPr>
            <w:tcW w:w="0" w:type="auto"/>
            <w:vMerge/>
            <w:tcBorders>
              <w:top w:val="single" w:sz="6" w:space="0" w:color="auto"/>
              <w:left w:val="single" w:sz="6" w:space="0" w:color="auto"/>
              <w:bottom w:val="single" w:sz="6" w:space="0" w:color="auto"/>
              <w:right w:val="single" w:sz="12" w:space="0" w:color="auto"/>
            </w:tcBorders>
            <w:vAlign w:val="center"/>
          </w:tcPr>
          <w:p w:rsidR="00627847" w:rsidRDefault="00627847">
            <w:pPr>
              <w:adjustRightInd/>
              <w:snapToGrid/>
              <w:spacing w:beforeLines="0" w:afterLines="0"/>
              <w:jc w:val="left"/>
              <w:rPr>
                <w:szCs w:val="20"/>
              </w:rPr>
            </w:pPr>
          </w:p>
        </w:tc>
      </w:tr>
      <w:tr w:rsidR="00627847" w:rsidTr="00627847">
        <w:tc>
          <w:tcPr>
            <w:tcW w:w="0" w:type="auto"/>
            <w:vMerge w:val="restart"/>
            <w:tcBorders>
              <w:top w:val="single" w:sz="6" w:space="0" w:color="auto"/>
              <w:left w:val="single" w:sz="12" w:space="0" w:color="auto"/>
              <w:right w:val="single" w:sz="6" w:space="0" w:color="auto"/>
            </w:tcBorders>
            <w:vAlign w:val="center"/>
          </w:tcPr>
          <w:p w:rsidR="00627847" w:rsidRDefault="000F33E2">
            <w:pPr>
              <w:adjustRightInd/>
              <w:snapToGrid/>
              <w:spacing w:beforeLines="0" w:afterLines="0"/>
              <w:jc w:val="left"/>
              <w:rPr>
                <w:szCs w:val="20"/>
              </w:rPr>
            </w:pPr>
            <w:r>
              <w:rPr>
                <w:rFonts w:hint="eastAsia"/>
                <w:szCs w:val="20"/>
              </w:rPr>
              <w:t>M</w:t>
            </w:r>
            <w:r>
              <w:rPr>
                <w:szCs w:val="20"/>
              </w:rPr>
              <w:t>CL</w:t>
            </w:r>
          </w:p>
        </w:tc>
        <w:tc>
          <w:tcPr>
            <w:tcW w:w="1667"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jc w:val="left"/>
              <w:rPr>
                <w:szCs w:val="20"/>
              </w:rPr>
            </w:pPr>
            <w:r>
              <w:rPr>
                <w:szCs w:val="20"/>
              </w:rPr>
              <w:t>CDD_Mcl_Cfg.c</w:t>
            </w:r>
          </w:p>
        </w:tc>
        <w:tc>
          <w:tcPr>
            <w:tcW w:w="0" w:type="auto"/>
            <w:vMerge w:val="restart"/>
            <w:tcBorders>
              <w:top w:val="single" w:sz="6" w:space="0" w:color="auto"/>
              <w:left w:val="single" w:sz="6" w:space="0" w:color="auto"/>
              <w:right w:val="single" w:sz="12" w:space="0" w:color="auto"/>
            </w:tcBorders>
            <w:vAlign w:val="center"/>
          </w:tcPr>
          <w:p w:rsidR="00627847" w:rsidRDefault="000F33E2">
            <w:pPr>
              <w:adjustRightInd/>
              <w:snapToGrid/>
              <w:spacing w:beforeLines="0" w:afterLines="0"/>
              <w:jc w:val="left"/>
              <w:rPr>
                <w:szCs w:val="20"/>
              </w:rPr>
            </w:pPr>
            <w:r>
              <w:rPr>
                <w:szCs w:val="20"/>
              </w:rPr>
              <w:t>CDD_Mcl_Cfg.h</w:t>
            </w:r>
          </w:p>
        </w:tc>
      </w:tr>
      <w:tr w:rsidR="00627847" w:rsidTr="00627847">
        <w:tc>
          <w:tcPr>
            <w:tcW w:w="0" w:type="auto"/>
            <w:vMerge/>
            <w:tcBorders>
              <w:left w:val="single" w:sz="12" w:space="0" w:color="auto"/>
              <w:bottom w:val="single" w:sz="6" w:space="0" w:color="auto"/>
              <w:right w:val="single" w:sz="6" w:space="0" w:color="auto"/>
            </w:tcBorders>
            <w:vAlign w:val="center"/>
          </w:tcPr>
          <w:p w:rsidR="00627847" w:rsidRDefault="00627847">
            <w:pPr>
              <w:adjustRightInd/>
              <w:snapToGrid/>
              <w:spacing w:beforeLines="0" w:afterLines="0"/>
              <w:jc w:val="left"/>
              <w:rPr>
                <w:szCs w:val="20"/>
              </w:rPr>
            </w:pPr>
          </w:p>
        </w:tc>
        <w:tc>
          <w:tcPr>
            <w:tcW w:w="1667"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jc w:val="left"/>
              <w:rPr>
                <w:szCs w:val="20"/>
              </w:rPr>
            </w:pPr>
            <w:r>
              <w:rPr>
                <w:szCs w:val="20"/>
              </w:rPr>
              <w:t>CDD_Mcl_PBcfg.c</w:t>
            </w:r>
          </w:p>
        </w:tc>
        <w:tc>
          <w:tcPr>
            <w:tcW w:w="0" w:type="auto"/>
            <w:vMerge/>
            <w:tcBorders>
              <w:left w:val="single" w:sz="6" w:space="0" w:color="auto"/>
              <w:bottom w:val="single" w:sz="6" w:space="0" w:color="auto"/>
              <w:right w:val="single" w:sz="12" w:space="0" w:color="auto"/>
            </w:tcBorders>
            <w:vAlign w:val="center"/>
          </w:tcPr>
          <w:p w:rsidR="00627847" w:rsidRDefault="00627847">
            <w:pPr>
              <w:adjustRightInd/>
              <w:snapToGrid/>
              <w:spacing w:beforeLines="0" w:afterLines="0"/>
              <w:jc w:val="left"/>
              <w:rPr>
                <w:szCs w:val="20"/>
              </w:rPr>
            </w:pPr>
          </w:p>
        </w:tc>
      </w:tr>
    </w:tbl>
    <w:p w:rsidR="00627847" w:rsidRDefault="000F33E2">
      <w:pPr>
        <w:shd w:val="clear" w:color="auto" w:fill="FFF2CC"/>
        <w:spacing w:before="180" w:after="180"/>
      </w:pPr>
      <w:r>
        <w:rPr>
          <w:lang w:eastAsia="zh-TW"/>
        </w:rPr>
        <w:object w:dxaOrig="484" w:dyaOrig="484">
          <v:shape id="_x0000_i1053" type="#_x0000_t75" style="width:24.75pt;height:24.75pt" o:ole="">
            <v:imagedata r:id="rId14" o:title=""/>
          </v:shape>
          <o:OLEObject Type="Embed" ProgID="Visio.Drawing.15" ShapeID="_x0000_i1053" DrawAspect="Content" ObjectID="_1807511495" r:id="rId174"/>
        </w:object>
      </w:r>
      <w:r>
        <w:rPr>
          <w:rFonts w:hint="eastAsia"/>
          <w:b/>
        </w:rPr>
        <w:t>注意</w:t>
      </w:r>
      <w:r>
        <w:rPr>
          <w:rFonts w:hint="eastAsia"/>
        </w:rPr>
        <w:t>：</w:t>
      </w:r>
    </w:p>
    <w:p w:rsidR="00627847" w:rsidRDefault="000F33E2">
      <w:pPr>
        <w:shd w:val="clear" w:color="auto" w:fill="FFF2CC"/>
        <w:spacing w:before="180" w:after="180"/>
      </w:pPr>
      <w:r>
        <w:t xml:space="preserve">CRC </w:t>
      </w:r>
      <w:r>
        <w:rPr>
          <w:rFonts w:hint="eastAsia"/>
        </w:rPr>
        <w:t>可能使用</w:t>
      </w:r>
      <w:r>
        <w:rPr>
          <w:rFonts w:hint="eastAsia"/>
        </w:rPr>
        <w:t>DMA</w:t>
      </w:r>
      <w:r>
        <w:rPr>
          <w:rFonts w:hint="eastAsia"/>
        </w:rPr>
        <w:t>去传输数据，因此涉及一些</w:t>
      </w:r>
      <w:r>
        <w:rPr>
          <w:rFonts w:hint="eastAsia"/>
        </w:rPr>
        <w:t>MCL</w:t>
      </w:r>
      <w:r>
        <w:rPr>
          <w:rFonts w:hint="eastAsia"/>
        </w:rPr>
        <w:t>的配置（</w:t>
      </w:r>
      <w:r>
        <w:t>DMA</w:t>
      </w:r>
      <w:r>
        <w:rPr>
          <w:rFonts w:hint="eastAsia"/>
        </w:rPr>
        <w:t>模块的相关配置包含在</w:t>
      </w:r>
      <w:r>
        <w:t>MCL</w:t>
      </w:r>
      <w:r>
        <w:rPr>
          <w:rFonts w:hint="eastAsia"/>
        </w:rPr>
        <w:t>中）</w:t>
      </w:r>
    </w:p>
    <w:p w:rsidR="00627847" w:rsidRDefault="000F33E2">
      <w:pPr>
        <w:keepNext/>
        <w:spacing w:before="180" w:after="180"/>
        <w:jc w:val="center"/>
      </w:pPr>
      <w:r>
        <w:rPr>
          <w:noProof/>
        </w:rPr>
        <w:drawing>
          <wp:inline distT="0" distB="0" distL="0" distR="0" wp14:anchorId="0B44F8D0" wp14:editId="7009F696">
            <wp:extent cx="5686425" cy="1962150"/>
            <wp:effectExtent l="0" t="0" r="9525" b="0"/>
            <wp:docPr id="9" name="图片 9" descr="1669200535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69200535859"/>
                    <pic:cNvPicPr>
                      <a:picLocks noChangeAspect="1" noChangeArrowheads="1"/>
                    </pic:cNvPicPr>
                  </pic:nvPicPr>
                  <pic:blipFill>
                    <a:blip r:embed="rId175">
                      <a:extLst>
                        <a:ext uri="{28A0092B-C50C-407E-A947-70E740481C1C}">
                          <a14:useLocalDpi xmlns:a14="http://schemas.microsoft.com/office/drawing/2010/main" val="0"/>
                        </a:ext>
                      </a:extLst>
                    </a:blip>
                    <a:srcRect l="665"/>
                    <a:stretch>
                      <a:fillRect/>
                    </a:stretch>
                  </pic:blipFill>
                  <pic:spPr>
                    <a:xfrm>
                      <a:off x="0" y="0"/>
                      <a:ext cx="5686425" cy="1962150"/>
                    </a:xfrm>
                    <a:prstGeom prst="rect">
                      <a:avLst/>
                    </a:prstGeom>
                    <a:noFill/>
                    <a:ln>
                      <a:noFill/>
                    </a:ln>
                  </pic:spPr>
                </pic:pic>
              </a:graphicData>
            </a:graphic>
          </wp:inline>
        </w:drawing>
      </w:r>
    </w:p>
    <w:p w:rsidR="00627847" w:rsidRDefault="000F33E2">
      <w:pPr>
        <w:pStyle w:val="a6"/>
        <w:spacing w:before="180" w:after="180"/>
      </w:pPr>
      <w:bookmarkStart w:id="2335" w:name="_Ref163916096"/>
      <w:bookmarkStart w:id="2336" w:name="_Toc150248796"/>
      <w:bookmarkStart w:id="2337" w:name="_Toc196837178"/>
      <w:r>
        <w:rPr>
          <w:rFonts w:hint="eastAsia"/>
        </w:rPr>
        <w:t>图</w:t>
      </w:r>
      <w:r>
        <w:t xml:space="preserve"> </w:t>
      </w:r>
      <w:r w:rsidR="004966D4">
        <w:fldChar w:fldCharType="begin"/>
      </w:r>
      <w:r w:rsidR="004966D4">
        <w:instrText xml:space="preserve"> STYLEREF 1 \s </w:instrText>
      </w:r>
      <w:r w:rsidR="004966D4">
        <w:fldChar w:fldCharType="separate"/>
      </w:r>
      <w:r w:rsidR="007F4B64">
        <w:rPr>
          <w:noProof/>
        </w:rPr>
        <w:t>21</w:t>
      </w:r>
      <w:r w:rsidR="004966D4">
        <w:rPr>
          <w:noProof/>
        </w:rPr>
        <w:fldChar w:fldCharType="end"/>
      </w:r>
      <w:r>
        <w:noBreakHyphen/>
      </w:r>
      <w:r>
        <w:fldChar w:fldCharType="begin"/>
      </w:r>
      <w:r>
        <w:instrText xml:space="preserve"> SEQ </w:instrText>
      </w:r>
      <w:r>
        <w:instrText>图</w:instrText>
      </w:r>
      <w:r>
        <w:instrText xml:space="preserve"> \* ARABIC \s 1 </w:instrText>
      </w:r>
      <w:r>
        <w:fldChar w:fldCharType="separate"/>
      </w:r>
      <w:r w:rsidR="007F4B64">
        <w:rPr>
          <w:noProof/>
        </w:rPr>
        <w:t>1</w:t>
      </w:r>
      <w:r>
        <w:fldChar w:fldCharType="end"/>
      </w:r>
      <w:bookmarkEnd w:id="2335"/>
      <w:r>
        <w:t xml:space="preserve"> </w:t>
      </w:r>
      <w:r>
        <w:rPr>
          <w:rFonts w:hint="eastAsia"/>
        </w:rPr>
        <w:t>动态文件位置设置</w:t>
      </w:r>
      <w:bookmarkEnd w:id="2336"/>
      <w:bookmarkEnd w:id="2337"/>
    </w:p>
    <w:p w:rsidR="00627847" w:rsidRDefault="000F33E2">
      <w:pPr>
        <w:keepNext/>
        <w:spacing w:before="180" w:after="180"/>
        <w:jc w:val="center"/>
      </w:pPr>
      <w:r>
        <w:rPr>
          <w:noProof/>
        </w:rPr>
        <w:drawing>
          <wp:inline distT="0" distB="0" distL="0" distR="0" wp14:anchorId="4945CD15" wp14:editId="15D96A62">
            <wp:extent cx="4324350" cy="15144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4"/>
                    <a:stretch>
                      <a:fillRect/>
                    </a:stretch>
                  </pic:blipFill>
                  <pic:spPr>
                    <a:xfrm>
                      <a:off x="0" y="0"/>
                      <a:ext cx="4324350" cy="1514475"/>
                    </a:xfrm>
                    <a:prstGeom prst="rect">
                      <a:avLst/>
                    </a:prstGeom>
                  </pic:spPr>
                </pic:pic>
              </a:graphicData>
            </a:graphic>
          </wp:inline>
        </w:drawing>
      </w:r>
      <w:r>
        <w:t xml:space="preserve"> </w:t>
      </w:r>
    </w:p>
    <w:p w:rsidR="00627847" w:rsidRDefault="000F33E2">
      <w:pPr>
        <w:pStyle w:val="a6"/>
        <w:spacing w:before="180" w:after="180"/>
      </w:pPr>
      <w:bookmarkStart w:id="2338" w:name="_Ref163916102"/>
      <w:bookmarkStart w:id="2339" w:name="_Toc150248797"/>
      <w:bookmarkStart w:id="2340" w:name="_Toc196837179"/>
      <w:r>
        <w:rPr>
          <w:rFonts w:hint="eastAsia"/>
        </w:rPr>
        <w:t>图</w:t>
      </w:r>
      <w:r>
        <w:t xml:space="preserve"> </w:t>
      </w:r>
      <w:r w:rsidR="004966D4">
        <w:fldChar w:fldCharType="begin"/>
      </w:r>
      <w:r w:rsidR="004966D4">
        <w:instrText xml:space="preserve"> STYLEREF 1 \s </w:instrText>
      </w:r>
      <w:r w:rsidR="004966D4">
        <w:fldChar w:fldCharType="separate"/>
      </w:r>
      <w:r w:rsidR="007F4B64">
        <w:rPr>
          <w:noProof/>
        </w:rPr>
        <w:t>21</w:t>
      </w:r>
      <w:r w:rsidR="004966D4">
        <w:rPr>
          <w:noProof/>
        </w:rPr>
        <w:fldChar w:fldCharType="end"/>
      </w:r>
      <w:r>
        <w:noBreakHyphen/>
      </w:r>
      <w:r>
        <w:fldChar w:fldCharType="begin"/>
      </w:r>
      <w:r>
        <w:instrText xml:space="preserve"> SEQ </w:instrText>
      </w:r>
      <w:r>
        <w:instrText>图</w:instrText>
      </w:r>
      <w:r>
        <w:instrText xml:space="preserve"> \* ARABIC \s 1 </w:instrText>
      </w:r>
      <w:r>
        <w:fldChar w:fldCharType="separate"/>
      </w:r>
      <w:r w:rsidR="007F4B64">
        <w:rPr>
          <w:noProof/>
        </w:rPr>
        <w:t>2</w:t>
      </w:r>
      <w:r>
        <w:fldChar w:fldCharType="end"/>
      </w:r>
      <w:bookmarkEnd w:id="2338"/>
      <w:r>
        <w:t xml:space="preserve"> </w:t>
      </w:r>
      <w:r>
        <w:rPr>
          <w:rFonts w:hint="eastAsia"/>
        </w:rPr>
        <w:t>动态文件位置</w:t>
      </w:r>
      <w:bookmarkEnd w:id="2339"/>
      <w:bookmarkEnd w:id="2340"/>
    </w:p>
    <w:p w:rsidR="00627847" w:rsidRDefault="000F33E2">
      <w:pPr>
        <w:pStyle w:val="3"/>
      </w:pPr>
      <w:bookmarkStart w:id="2341" w:name="_Toc145839334"/>
      <w:bookmarkStart w:id="2342" w:name="_Toc196899122"/>
      <w:r>
        <w:rPr>
          <w:rFonts w:hint="eastAsia"/>
        </w:rPr>
        <w:t>驱动限制</w:t>
      </w:r>
      <w:bookmarkEnd w:id="2341"/>
      <w:bookmarkEnd w:id="2342"/>
    </w:p>
    <w:p w:rsidR="00627847" w:rsidRDefault="000F33E2">
      <w:pPr>
        <w:spacing w:before="180" w:after="180"/>
      </w:pPr>
      <w:r>
        <w:rPr>
          <w:rFonts w:hint="eastAsia"/>
        </w:rPr>
        <w:t>CRC</w:t>
      </w:r>
      <w:r>
        <w:t>16</w:t>
      </w:r>
      <w:r>
        <w:rPr>
          <w:rFonts w:hint="eastAsia"/>
        </w:rPr>
        <w:t>和</w:t>
      </w:r>
      <w:r>
        <w:rPr>
          <w:rFonts w:hint="eastAsia"/>
        </w:rPr>
        <w:t>CRC</w:t>
      </w:r>
      <w:r>
        <w:t xml:space="preserve">32 </w:t>
      </w:r>
      <w:r>
        <w:rPr>
          <w:rFonts w:hint="eastAsia"/>
        </w:rPr>
        <w:t>硬件可以支持计算，而如</w:t>
      </w:r>
      <w:r>
        <w:rPr>
          <w:rFonts w:hint="eastAsia"/>
        </w:rPr>
        <w:t>CRC</w:t>
      </w:r>
      <w:r>
        <w:t>8/CRC64</w:t>
      </w:r>
      <w:r>
        <w:rPr>
          <w:rFonts w:hint="eastAsia"/>
        </w:rPr>
        <w:t>只能使用软件方式计算。</w:t>
      </w:r>
    </w:p>
    <w:p w:rsidR="00627847" w:rsidRDefault="000F33E2">
      <w:pPr>
        <w:pStyle w:val="2"/>
      </w:pPr>
      <w:bookmarkStart w:id="2343" w:name="_Toc196899123"/>
      <w:r>
        <w:rPr>
          <w:rFonts w:hint="eastAsia"/>
        </w:rPr>
        <w:t>配置示例</w:t>
      </w:r>
      <w:bookmarkEnd w:id="2343"/>
    </w:p>
    <w:p w:rsidR="00627847" w:rsidRDefault="000F33E2">
      <w:pPr>
        <w:pStyle w:val="3"/>
      </w:pPr>
      <w:bookmarkStart w:id="2344" w:name="_Toc196899124"/>
      <w:r>
        <w:rPr>
          <w:rFonts w:hint="eastAsia"/>
        </w:rPr>
        <w:t>EB</w:t>
      </w:r>
      <w:r>
        <w:rPr>
          <w:rFonts w:hint="eastAsia"/>
        </w:rPr>
        <w:t>参数配置</w:t>
      </w:r>
      <w:bookmarkEnd w:id="2344"/>
    </w:p>
    <w:p w:rsidR="00627847" w:rsidRDefault="000F33E2">
      <w:pPr>
        <w:spacing w:before="180" w:after="180"/>
      </w:pPr>
      <w:r>
        <w:t>CRC EB Tresos</w:t>
      </w:r>
      <w:r>
        <w:rPr>
          <w:rFonts w:hint="eastAsia"/>
        </w:rPr>
        <w:t>配置可参考《</w:t>
      </w:r>
      <w:r>
        <w:t>AUTOSAR_MCAL_CRC_UM.pdf</w:t>
      </w:r>
      <w:r>
        <w:rPr>
          <w:rFonts w:hint="eastAsia"/>
        </w:rPr>
        <w:t>》第四章节，该章节对</w:t>
      </w:r>
      <w:r>
        <w:t>CRC</w:t>
      </w:r>
      <w:r>
        <w:rPr>
          <w:rFonts w:hint="eastAsia"/>
        </w:rPr>
        <w:t>模块可配置的容器进行了详细的说明。</w:t>
      </w:r>
    </w:p>
    <w:p w:rsidR="00627847" w:rsidRDefault="000F33E2">
      <w:pPr>
        <w:pStyle w:val="3"/>
      </w:pPr>
      <w:bookmarkStart w:id="2345" w:name="_Toc196899125"/>
      <w:r>
        <w:rPr>
          <w:rFonts w:hint="eastAsia"/>
        </w:rPr>
        <w:t>配置错误检测</w:t>
      </w:r>
      <w:bookmarkEnd w:id="2345"/>
    </w:p>
    <w:p w:rsidR="00627847" w:rsidRDefault="000F33E2">
      <w:pPr>
        <w:spacing w:before="180" w:after="180"/>
      </w:pPr>
      <w:r>
        <w:rPr>
          <w:rFonts w:hint="eastAsia"/>
        </w:rPr>
        <w:t>EB</w:t>
      </w:r>
      <w:r>
        <w:rPr>
          <w:rFonts w:hint="eastAsia"/>
        </w:rPr>
        <w:t>配置过程中，参数配置不当会导致无法生成代码，编译时会报错。用户可以通过</w:t>
      </w:r>
      <w:r>
        <w:rPr>
          <w:rFonts w:hint="eastAsia"/>
        </w:rPr>
        <w:t>Out</w:t>
      </w:r>
      <w:r>
        <w:t>line</w:t>
      </w:r>
      <w:r>
        <w:rPr>
          <w:rFonts w:hint="eastAsia"/>
        </w:rPr>
        <w:t>窗口报错的配置项，</w:t>
      </w:r>
      <w:r>
        <w:rPr>
          <w:rFonts w:hint="eastAsia"/>
        </w:rPr>
        <w:t>Pro</w:t>
      </w:r>
      <w:r>
        <w:t>blems View</w:t>
      </w:r>
      <w:r>
        <w:rPr>
          <w:rFonts w:hint="eastAsia"/>
        </w:rPr>
        <w:t>窗口查看报错的原因。如</w:t>
      </w:r>
      <w:r>
        <w:rPr>
          <w:color w:val="0000FF"/>
        </w:rPr>
        <w:fldChar w:fldCharType="begin"/>
      </w:r>
      <w:r>
        <w:rPr>
          <w:color w:val="0000FF"/>
        </w:rPr>
        <w:instrText xml:space="preserve"> REF _Ref163916992 \h </w:instrText>
      </w:r>
      <w:r>
        <w:rPr>
          <w:color w:val="0000FF"/>
        </w:rPr>
      </w:r>
      <w:r>
        <w:rPr>
          <w:color w:val="0000FF"/>
        </w:rPr>
        <w:fldChar w:fldCharType="separate"/>
      </w:r>
      <w:r w:rsidR="007F4B64">
        <w:rPr>
          <w:rFonts w:hint="eastAsia"/>
        </w:rPr>
        <w:t>图</w:t>
      </w:r>
      <w:r w:rsidR="007F4B64">
        <w:rPr>
          <w:rFonts w:hint="eastAsia"/>
        </w:rPr>
        <w:t xml:space="preserve"> </w:t>
      </w:r>
      <w:r w:rsidR="007F4B64">
        <w:rPr>
          <w:noProof/>
        </w:rPr>
        <w:t>21</w:t>
      </w:r>
      <w:r w:rsidR="007F4B64">
        <w:noBreakHyphen/>
      </w:r>
      <w:r w:rsidR="007F4B64">
        <w:rPr>
          <w:noProof/>
        </w:rPr>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50D2FD94" wp14:editId="4956F7A6">
            <wp:extent cx="5731510" cy="2201545"/>
            <wp:effectExtent l="0" t="0" r="2540" b="825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76"/>
                    <a:stretch>
                      <a:fillRect/>
                    </a:stretch>
                  </pic:blipFill>
                  <pic:spPr>
                    <a:xfrm>
                      <a:off x="0" y="0"/>
                      <a:ext cx="5731510" cy="2201545"/>
                    </a:xfrm>
                    <a:prstGeom prst="rect">
                      <a:avLst/>
                    </a:prstGeom>
                  </pic:spPr>
                </pic:pic>
              </a:graphicData>
            </a:graphic>
          </wp:inline>
        </w:drawing>
      </w:r>
    </w:p>
    <w:p w:rsidR="00627847" w:rsidRDefault="000F33E2">
      <w:pPr>
        <w:pStyle w:val="a6"/>
        <w:spacing w:before="180" w:after="180"/>
      </w:pPr>
      <w:bookmarkStart w:id="2346" w:name="_Ref163916992"/>
      <w:bookmarkStart w:id="2347" w:name="_Toc19683718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3</w:t>
      </w:r>
      <w:r>
        <w:fldChar w:fldCharType="end"/>
      </w:r>
      <w:bookmarkEnd w:id="2346"/>
      <w:r>
        <w:t xml:space="preserve"> </w:t>
      </w:r>
      <w:r>
        <w:rPr>
          <w:rFonts w:hint="eastAsia"/>
        </w:rPr>
        <w:t>配置错误检测</w:t>
      </w:r>
      <w:bookmarkEnd w:id="2347"/>
    </w:p>
    <w:p w:rsidR="00627847" w:rsidRDefault="000F33E2">
      <w:pPr>
        <w:pStyle w:val="3"/>
      </w:pPr>
      <w:bookmarkStart w:id="2348" w:name="_Toc196899126"/>
      <w:r>
        <w:rPr>
          <w:rFonts w:hint="eastAsia"/>
        </w:rPr>
        <w:t>集成限制</w:t>
      </w:r>
      <w:bookmarkEnd w:id="2348"/>
    </w:p>
    <w:p w:rsidR="00627847" w:rsidRDefault="000F33E2">
      <w:pPr>
        <w:spacing w:before="180" w:after="180"/>
      </w:pPr>
      <w:r>
        <w:rPr>
          <w:rFonts w:hint="eastAsia"/>
        </w:rPr>
        <w:t>本节介绍</w:t>
      </w:r>
      <w:r>
        <w:t>CRC</w:t>
      </w:r>
      <w:r>
        <w:rPr>
          <w:rFonts w:hint="eastAsia"/>
        </w:rPr>
        <w:t>的集成限制，具体如下：</w:t>
      </w:r>
    </w:p>
    <w:p w:rsidR="00627847" w:rsidRDefault="000F33E2">
      <w:pPr>
        <w:pStyle w:val="aff7"/>
        <w:numPr>
          <w:ilvl w:val="0"/>
          <w:numId w:val="65"/>
        </w:numPr>
        <w:spacing w:before="180" w:after="180"/>
        <w:ind w:firstLineChars="0"/>
      </w:pPr>
      <w:r>
        <w:t>CRC</w:t>
      </w:r>
      <w:r>
        <w:rPr>
          <w:rFonts w:hint="eastAsia"/>
        </w:rPr>
        <w:t>关联模块的驱动文件需要和</w:t>
      </w:r>
      <w:r>
        <w:t>CRC</w:t>
      </w:r>
      <w:r>
        <w:rPr>
          <w:rFonts w:hint="eastAsia"/>
        </w:rPr>
        <w:t>模块的驱动文件具有相同的</w:t>
      </w:r>
      <w:r>
        <w:t>AUTOSAR</w:t>
      </w:r>
      <w:r>
        <w:rPr>
          <w:rFonts w:hint="eastAsia"/>
        </w:rPr>
        <w:t>主要版本和次要版本。</w:t>
      </w:r>
    </w:p>
    <w:p w:rsidR="00627847" w:rsidRDefault="000F33E2">
      <w:pPr>
        <w:pStyle w:val="aff7"/>
        <w:numPr>
          <w:ilvl w:val="0"/>
          <w:numId w:val="65"/>
        </w:numPr>
        <w:spacing w:before="180" w:after="180"/>
        <w:ind w:firstLineChars="0"/>
      </w:pPr>
      <w:r>
        <w:rPr>
          <w:rFonts w:hint="eastAsia"/>
        </w:rPr>
        <w:t>使用</w:t>
      </w:r>
      <w:r>
        <w:t>DMA</w:t>
      </w:r>
      <w:r>
        <w:rPr>
          <w:rFonts w:hint="eastAsia"/>
        </w:rPr>
        <w:t>功能的时，必须确保</w:t>
      </w:r>
      <w:r>
        <w:t>DMA</w:t>
      </w:r>
      <w:r>
        <w:rPr>
          <w:rFonts w:hint="eastAsia"/>
        </w:rPr>
        <w:t>模块的初始化正确调用。</w:t>
      </w:r>
    </w:p>
    <w:p w:rsidR="00627847" w:rsidRDefault="000F33E2">
      <w:pPr>
        <w:pStyle w:val="aff7"/>
        <w:numPr>
          <w:ilvl w:val="0"/>
          <w:numId w:val="65"/>
        </w:numPr>
        <w:spacing w:beforeLines="0" w:before="180" w:afterLines="0" w:after="180"/>
        <w:ind w:firstLineChars="0"/>
      </w:pPr>
      <w:r>
        <w:rPr>
          <w:rFonts w:hint="eastAsia"/>
        </w:rPr>
        <w:t>使用硬件计算模式时，</w:t>
      </w:r>
      <w:r>
        <w:t>CRC</w:t>
      </w:r>
      <w:r>
        <w:rPr>
          <w:rFonts w:hint="eastAsia"/>
        </w:rPr>
        <w:t>模块寄存器相关的数据写入和读取不可重入；如果是非硬件计算模</w:t>
      </w:r>
      <w:r>
        <w:rPr>
          <w:rFonts w:hint="eastAsia"/>
          <w:kern w:val="0"/>
        </w:rPr>
        <w:t>式，这些操作是可重入的</w:t>
      </w:r>
      <w:r>
        <w:rPr>
          <w:rFonts w:hint="eastAsia"/>
        </w:rPr>
        <w:t>。</w:t>
      </w:r>
    </w:p>
    <w:p w:rsidR="00627847" w:rsidRDefault="000F33E2">
      <w:pPr>
        <w:pStyle w:val="3"/>
      </w:pPr>
      <w:bookmarkStart w:id="2349" w:name="_Toc196899127"/>
      <w:r>
        <w:rPr>
          <w:rFonts w:hint="eastAsia"/>
        </w:rPr>
        <w:t>时序图</w:t>
      </w:r>
      <w:bookmarkEnd w:id="2349"/>
    </w:p>
    <w:p w:rsidR="00627847" w:rsidRDefault="000F33E2">
      <w:pPr>
        <w:spacing w:before="180" w:after="180"/>
      </w:pPr>
      <w:r>
        <w:rPr>
          <w:rFonts w:hint="eastAsia"/>
        </w:rPr>
        <w:t>本节介绍了</w:t>
      </w:r>
      <w:r>
        <w:t>CRC</w:t>
      </w:r>
      <w:r>
        <w:rPr>
          <w:rFonts w:hint="eastAsia"/>
        </w:rPr>
        <w:t>初始化、数据写入、获取不同方式校验结果以及反初始化时序图，如</w:t>
      </w:r>
      <w:r>
        <w:fldChar w:fldCharType="begin"/>
      </w:r>
      <w:r>
        <w:instrText xml:space="preserve"> REF _Ref145512244 \h </w:instrText>
      </w:r>
      <w:r>
        <w:fldChar w:fldCharType="separate"/>
      </w:r>
      <w:r w:rsidR="007F4B64">
        <w:rPr>
          <w:rFonts w:hint="eastAsia"/>
        </w:rPr>
        <w:t>图</w:t>
      </w:r>
      <w:r w:rsidR="007F4B64">
        <w:t xml:space="preserve"> </w:t>
      </w:r>
      <w:r w:rsidR="007F4B64">
        <w:rPr>
          <w:noProof/>
        </w:rPr>
        <w:t>21</w:t>
      </w:r>
      <w:r w:rsidR="007F4B64">
        <w:noBreakHyphen/>
      </w:r>
      <w:r w:rsidR="007F4B64">
        <w:rPr>
          <w:noProof/>
        </w:rPr>
        <w:t>4</w:t>
      </w:r>
      <w:r>
        <w:fldChar w:fldCharType="end"/>
      </w:r>
      <w:r>
        <w:rPr>
          <w:rFonts w:hint="eastAsia"/>
        </w:rPr>
        <w:t>和</w:t>
      </w:r>
      <w:r>
        <w:fldChar w:fldCharType="begin"/>
      </w:r>
      <w:r>
        <w:instrText xml:space="preserve"> </w:instrText>
      </w:r>
      <w:r>
        <w:rPr>
          <w:rFonts w:hint="eastAsia"/>
        </w:rPr>
        <w:instrText>REF _Ref163917288 \h</w:instrText>
      </w:r>
      <w:r>
        <w:instrText xml:space="preserve"> </w:instrText>
      </w:r>
      <w:r>
        <w:fldChar w:fldCharType="separate"/>
      </w:r>
      <w:r w:rsidR="007F4B64">
        <w:rPr>
          <w:rFonts w:hint="eastAsia"/>
        </w:rPr>
        <w:t>图</w:t>
      </w:r>
      <w:r w:rsidR="007F4B64">
        <w:rPr>
          <w:rFonts w:hint="eastAsia"/>
        </w:rPr>
        <w:t xml:space="preserve"> </w:t>
      </w:r>
      <w:r w:rsidR="007F4B64">
        <w:rPr>
          <w:noProof/>
        </w:rPr>
        <w:t>21</w:t>
      </w:r>
      <w:r w:rsidR="007F4B64">
        <w:noBreakHyphen/>
      </w:r>
      <w:r w:rsidR="007F4B64">
        <w:rPr>
          <w:noProof/>
        </w:rPr>
        <w:t>5</w:t>
      </w:r>
      <w:r>
        <w:fldChar w:fldCharType="end"/>
      </w:r>
      <w:r>
        <w:fldChar w:fldCharType="begin"/>
      </w:r>
      <w:r>
        <w:instrText xml:space="preserve"> REF _Ref150248530 \h </w:instrText>
      </w:r>
      <w:r>
        <w:fldChar w:fldCharType="separate"/>
      </w:r>
      <w:r w:rsidR="007F4B64">
        <w:rPr>
          <w:rFonts w:hint="eastAsia"/>
          <w:b/>
          <w:bCs/>
        </w:rPr>
        <w:t>错误</w:t>
      </w:r>
      <w:r w:rsidR="007F4B64">
        <w:rPr>
          <w:rFonts w:hint="eastAsia"/>
          <w:b/>
          <w:bCs/>
        </w:rPr>
        <w:t>!</w:t>
      </w:r>
      <w:r w:rsidR="007F4B64">
        <w:rPr>
          <w:rFonts w:hint="eastAsia"/>
          <w:b/>
          <w:bCs/>
        </w:rPr>
        <w:t>未找到引用源。</w:t>
      </w:r>
      <w:r>
        <w:fldChar w:fldCharType="end"/>
      </w:r>
      <w:r>
        <w:rPr>
          <w:rFonts w:hint="eastAsia"/>
        </w:rPr>
        <w:t>所示。其他模式的</w:t>
      </w:r>
      <w:proofErr w:type="gramStart"/>
      <w:r>
        <w:rPr>
          <w:rFonts w:hint="eastAsia"/>
        </w:rPr>
        <w:t>时序图请参考</w:t>
      </w:r>
      <w:proofErr w:type="gramEnd"/>
      <w:r>
        <w:rPr>
          <w:rFonts w:hint="eastAsia"/>
        </w:rPr>
        <w:t>《</w:t>
      </w:r>
      <w:r>
        <w:t>AUTOSAR_SWS_CRCLibrary</w:t>
      </w:r>
      <w:r>
        <w:rPr>
          <w:rFonts w:cs="PMingLiU"/>
          <w:szCs w:val="20"/>
          <w:lang w:eastAsia="zh-TW"/>
        </w:rPr>
        <w:t>.pdf</w:t>
      </w:r>
      <w:r>
        <w:rPr>
          <w:rFonts w:cs="PMingLiU" w:hint="eastAsia"/>
          <w:szCs w:val="20"/>
        </w:rPr>
        <w:t>》</w:t>
      </w:r>
      <w:r>
        <w:t xml:space="preserve"> </w:t>
      </w:r>
      <w:r>
        <w:rPr>
          <w:rFonts w:hint="eastAsia"/>
        </w:rPr>
        <w:t>文档的第</w:t>
      </w:r>
      <w:r>
        <w:t>9</w:t>
      </w:r>
      <w:r>
        <w:rPr>
          <w:rFonts w:hint="eastAsia"/>
        </w:rPr>
        <w:t>章。</w:t>
      </w:r>
    </w:p>
    <w:p w:rsidR="00627847" w:rsidRDefault="000F33E2">
      <w:pPr>
        <w:keepNext/>
        <w:spacing w:before="180" w:after="180"/>
        <w:jc w:val="center"/>
      </w:pPr>
      <w:r>
        <w:object w:dxaOrig="9005" w:dyaOrig="11219">
          <v:shape id="_x0000_i1054" type="#_x0000_t75" style="width:450pt;height:561pt" o:ole="">
            <v:imagedata r:id="rId177" o:title=""/>
          </v:shape>
          <o:OLEObject Type="Embed" ProgID="Visio.Drawing.15" ShapeID="_x0000_i1054" DrawAspect="Content" ObjectID="_1807511496" r:id="rId178"/>
        </w:object>
      </w:r>
    </w:p>
    <w:p w:rsidR="00627847" w:rsidRDefault="000F33E2">
      <w:pPr>
        <w:pStyle w:val="a6"/>
        <w:spacing w:before="180" w:after="180"/>
      </w:pPr>
      <w:bookmarkStart w:id="2350" w:name="_Ref145512244"/>
      <w:bookmarkStart w:id="2351" w:name="_Toc143695052"/>
      <w:bookmarkStart w:id="2352" w:name="_Toc150248803"/>
      <w:bookmarkStart w:id="2353" w:name="_Toc196837181"/>
      <w:r>
        <w:rPr>
          <w:rFonts w:hint="eastAsia"/>
        </w:rPr>
        <w:t>图</w:t>
      </w:r>
      <w:r>
        <w:t xml:space="preserve"> </w:t>
      </w:r>
      <w:r w:rsidR="004966D4">
        <w:fldChar w:fldCharType="begin"/>
      </w:r>
      <w:r w:rsidR="004966D4">
        <w:instrText xml:space="preserve"> STYLEREF 1 \s </w:instrText>
      </w:r>
      <w:r w:rsidR="004966D4">
        <w:fldChar w:fldCharType="separate"/>
      </w:r>
      <w:r w:rsidR="007F4B64">
        <w:rPr>
          <w:noProof/>
        </w:rPr>
        <w:t>21</w:t>
      </w:r>
      <w:r w:rsidR="004966D4">
        <w:rPr>
          <w:noProof/>
        </w:rPr>
        <w:fldChar w:fldCharType="end"/>
      </w:r>
      <w:r>
        <w:noBreakHyphen/>
      </w:r>
      <w:r>
        <w:fldChar w:fldCharType="begin"/>
      </w:r>
      <w:r>
        <w:instrText xml:space="preserve"> SEQ </w:instrText>
      </w:r>
      <w:r>
        <w:instrText>图</w:instrText>
      </w:r>
      <w:r>
        <w:instrText xml:space="preserve"> \* ARABIC \s 1 </w:instrText>
      </w:r>
      <w:r>
        <w:fldChar w:fldCharType="separate"/>
      </w:r>
      <w:r w:rsidR="007F4B64">
        <w:rPr>
          <w:noProof/>
        </w:rPr>
        <w:t>4</w:t>
      </w:r>
      <w:r>
        <w:fldChar w:fldCharType="end"/>
      </w:r>
      <w:bookmarkEnd w:id="2350"/>
      <w:r>
        <w:t xml:space="preserve"> CRC</w:t>
      </w:r>
      <w:r>
        <w:rPr>
          <w:rFonts w:hint="eastAsia"/>
        </w:rPr>
        <w:t>同步数据传输时序图</w:t>
      </w:r>
      <w:bookmarkEnd w:id="2351"/>
      <w:bookmarkEnd w:id="2352"/>
      <w:bookmarkEnd w:id="2353"/>
    </w:p>
    <w:p w:rsidR="00627847" w:rsidRDefault="000F33E2">
      <w:pPr>
        <w:spacing w:before="180" w:after="180"/>
        <w:jc w:val="center"/>
      </w:pPr>
      <w:r>
        <w:object w:dxaOrig="9016" w:dyaOrig="6061">
          <v:shape id="_x0000_i1055" type="#_x0000_t75" style="width:450.75pt;height:303pt" o:ole="">
            <v:imagedata r:id="rId179" o:title=""/>
          </v:shape>
          <o:OLEObject Type="Embed" ProgID="Visio.Drawing.15" ShapeID="_x0000_i1055" DrawAspect="Content" ObjectID="_1807511497" r:id="rId180"/>
        </w:object>
      </w:r>
    </w:p>
    <w:p w:rsidR="00627847" w:rsidRDefault="000F33E2">
      <w:pPr>
        <w:pStyle w:val="a6"/>
        <w:spacing w:before="180" w:after="180"/>
      </w:pPr>
      <w:bookmarkStart w:id="2354" w:name="_Ref163917288"/>
      <w:bookmarkStart w:id="2355" w:name="_Toc150248804"/>
      <w:bookmarkStart w:id="2356" w:name="_Ref150248526"/>
      <w:bookmarkStart w:id="2357" w:name="_Toc19683718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5</w:t>
      </w:r>
      <w:r>
        <w:fldChar w:fldCharType="end"/>
      </w:r>
      <w:bookmarkEnd w:id="2354"/>
      <w:r>
        <w:t xml:space="preserve"> CRC</w:t>
      </w:r>
      <w:r>
        <w:rPr>
          <w:rFonts w:hint="eastAsia"/>
        </w:rPr>
        <w:t>异步数据传输时序图</w:t>
      </w:r>
      <w:bookmarkEnd w:id="2355"/>
      <w:bookmarkEnd w:id="2356"/>
      <w:bookmarkEnd w:id="2357"/>
    </w:p>
    <w:p w:rsidR="00627847" w:rsidRDefault="000F33E2">
      <w:pPr>
        <w:spacing w:before="180" w:after="180"/>
      </w:pPr>
      <w:r>
        <w:rPr>
          <w:rFonts w:hint="eastAsia"/>
          <w:lang w:eastAsia="zh"/>
        </w:rPr>
        <w:t>通过调用</w:t>
      </w:r>
      <w:r>
        <w:rPr>
          <w:rFonts w:hint="eastAsia"/>
          <w:lang w:eastAsia="zh"/>
        </w:rPr>
        <w:t xml:space="preserve">Dma_Hal_GetChannelStatus() </w:t>
      </w:r>
      <w:r>
        <w:rPr>
          <w:rFonts w:hint="eastAsia"/>
          <w:lang w:eastAsia="zh"/>
        </w:rPr>
        <w:t>获取</w:t>
      </w:r>
      <w:r>
        <w:rPr>
          <w:rFonts w:hint="eastAsia"/>
          <w:lang w:eastAsia="zh"/>
        </w:rPr>
        <w:t>DMA</w:t>
      </w:r>
      <w:r>
        <w:rPr>
          <w:rFonts w:hint="eastAsia"/>
          <w:lang w:eastAsia="zh"/>
        </w:rPr>
        <w:t>传输完成，通过</w:t>
      </w:r>
      <w:r>
        <w:rPr>
          <w:rFonts w:hint="eastAsia"/>
          <w:lang w:eastAsia="zh"/>
        </w:rPr>
        <w:t>Crc_GetCrcStatus()</w:t>
      </w:r>
      <w:r>
        <w:rPr>
          <w:rFonts w:hint="eastAsia"/>
        </w:rPr>
        <w:t>获取</w:t>
      </w:r>
      <w:r>
        <w:t>CRC</w:t>
      </w:r>
      <w:r>
        <w:rPr>
          <w:rFonts w:hint="eastAsia"/>
        </w:rPr>
        <w:t>的返回值。</w:t>
      </w:r>
    </w:p>
    <w:p w:rsidR="00627847" w:rsidRDefault="000F33E2">
      <w:pPr>
        <w:pStyle w:val="2"/>
      </w:pPr>
      <w:bookmarkStart w:id="2358" w:name="_Toc196899128"/>
      <w:r>
        <w:rPr>
          <w:rFonts w:hint="eastAsia"/>
        </w:rPr>
        <w:t>函数调用</w:t>
      </w:r>
      <w:bookmarkEnd w:id="2358"/>
    </w:p>
    <w:p w:rsidR="00627847" w:rsidRDefault="000F33E2">
      <w:pPr>
        <w:pStyle w:val="3"/>
      </w:pPr>
      <w:bookmarkStart w:id="2359" w:name="_Toc196899129"/>
      <w:r>
        <w:rPr>
          <w:rFonts w:hint="eastAsia"/>
        </w:rPr>
        <w:t>启动期间函数调用</w:t>
      </w:r>
      <w:bookmarkEnd w:id="2359"/>
    </w:p>
    <w:p w:rsidR="00627847" w:rsidRDefault="000F33E2">
      <w:pPr>
        <w:spacing w:before="180" w:after="180"/>
      </w:pPr>
      <w:r>
        <w:t>CRC</w:t>
      </w:r>
      <w:r>
        <w:rPr>
          <w:rFonts w:hint="eastAsia"/>
        </w:rPr>
        <w:t>模块应在使用前进行初始化。为此调用的</w:t>
      </w:r>
      <w:r>
        <w:t>API</w:t>
      </w:r>
      <w:r>
        <w:rPr>
          <w:rFonts w:hint="eastAsia"/>
        </w:rPr>
        <w:t>是</w:t>
      </w:r>
      <w:r>
        <w:t>C</w:t>
      </w:r>
      <w:r>
        <w:rPr>
          <w:rFonts w:hint="eastAsia"/>
        </w:rPr>
        <w:t>rc</w:t>
      </w:r>
      <w:r>
        <w:t>_Init()</w:t>
      </w:r>
      <w:r>
        <w:rPr>
          <w:rFonts w:hint="eastAsia"/>
        </w:rPr>
        <w:t>。</w:t>
      </w:r>
      <w:r>
        <w:t>MCU</w:t>
      </w:r>
      <w:r>
        <w:rPr>
          <w:rFonts w:hint="eastAsia"/>
        </w:rPr>
        <w:t>和</w:t>
      </w:r>
      <w:r>
        <w:t>DMA</w:t>
      </w:r>
      <w:r>
        <w:rPr>
          <w:rFonts w:hint="eastAsia"/>
        </w:rPr>
        <w:t>模块需要在</w:t>
      </w:r>
      <w:r>
        <w:t>CRC</w:t>
      </w:r>
      <w:r>
        <w:rPr>
          <w:rFonts w:hint="eastAsia"/>
        </w:rPr>
        <w:t>初始化之前进行初始化。</w:t>
      </w:r>
    </w:p>
    <w:p w:rsidR="00627847" w:rsidRDefault="000F33E2">
      <w:pPr>
        <w:pStyle w:val="3"/>
      </w:pPr>
      <w:bookmarkStart w:id="2360" w:name="_Toc196899130"/>
      <w:r>
        <w:rPr>
          <w:rFonts w:hint="eastAsia"/>
        </w:rPr>
        <w:t>关闭期间函数调用</w:t>
      </w:r>
      <w:bookmarkEnd w:id="2360"/>
    </w:p>
    <w:p w:rsidR="00627847" w:rsidRDefault="000F33E2">
      <w:pPr>
        <w:spacing w:before="180" w:after="180"/>
      </w:pPr>
      <w:r>
        <w:rPr>
          <w:rFonts w:hint="eastAsia"/>
        </w:rPr>
        <w:t>None</w:t>
      </w:r>
    </w:p>
    <w:p w:rsidR="00627847" w:rsidRDefault="000F33E2">
      <w:pPr>
        <w:pStyle w:val="3"/>
      </w:pPr>
      <w:bookmarkStart w:id="2361" w:name="_Toc196899131"/>
      <w:r>
        <w:rPr>
          <w:rFonts w:hint="eastAsia"/>
        </w:rPr>
        <w:t>唤醒期间函数调用</w:t>
      </w:r>
      <w:bookmarkEnd w:id="2361"/>
    </w:p>
    <w:p w:rsidR="00627847" w:rsidRDefault="000F33E2">
      <w:pPr>
        <w:spacing w:before="180" w:after="180"/>
      </w:pPr>
      <w:r>
        <w:rPr>
          <w:rFonts w:hint="eastAsia"/>
        </w:rPr>
        <w:t>None</w:t>
      </w:r>
    </w:p>
    <w:p w:rsidR="00627847" w:rsidRDefault="000F33E2">
      <w:pPr>
        <w:pStyle w:val="2"/>
      </w:pPr>
      <w:bookmarkStart w:id="2362" w:name="_Toc196899132"/>
      <w:r>
        <w:rPr>
          <w:rFonts w:hint="eastAsia"/>
        </w:rPr>
        <w:t>模块要求</w:t>
      </w:r>
      <w:bookmarkEnd w:id="2362"/>
    </w:p>
    <w:p w:rsidR="00627847" w:rsidRDefault="000F33E2">
      <w:pPr>
        <w:pStyle w:val="3"/>
      </w:pPr>
      <w:bookmarkStart w:id="2363" w:name="_Toc196899133"/>
      <w:r>
        <w:rPr>
          <w:rFonts w:hint="eastAsia"/>
        </w:rPr>
        <w:t>临界保护区</w:t>
      </w:r>
      <w:bookmarkEnd w:id="2363"/>
    </w:p>
    <w:p w:rsidR="00627847" w:rsidRDefault="000F33E2">
      <w:pPr>
        <w:spacing w:before="180" w:after="180"/>
      </w:pPr>
      <w:r>
        <w:rPr>
          <w:rFonts w:hint="eastAsia"/>
        </w:rPr>
        <w:t>None</w:t>
      </w:r>
    </w:p>
    <w:p w:rsidR="00627847" w:rsidRDefault="000F33E2">
      <w:pPr>
        <w:pStyle w:val="3"/>
      </w:pPr>
      <w:bookmarkStart w:id="2364" w:name="_Toc196899134"/>
      <w:r>
        <w:rPr>
          <w:rFonts w:hint="eastAsia"/>
        </w:rPr>
        <w:t>中断服务</w:t>
      </w:r>
      <w:bookmarkEnd w:id="2364"/>
    </w:p>
    <w:p w:rsidR="00627847" w:rsidRDefault="000F33E2">
      <w:pPr>
        <w:spacing w:before="180" w:after="180"/>
      </w:pPr>
      <w:r>
        <w:rPr>
          <w:rFonts w:hint="eastAsia"/>
        </w:rPr>
        <w:t>N</w:t>
      </w:r>
      <w:r>
        <w:t>one</w:t>
      </w:r>
    </w:p>
    <w:p w:rsidR="00627847" w:rsidRDefault="000F33E2">
      <w:pPr>
        <w:pStyle w:val="3"/>
      </w:pPr>
      <w:bookmarkStart w:id="2365" w:name="_Toc163923310"/>
      <w:bookmarkStart w:id="2366" w:name="_Toc163923311"/>
      <w:bookmarkStart w:id="2367" w:name="_Toc196899135"/>
      <w:bookmarkEnd w:id="2365"/>
      <w:bookmarkEnd w:id="2366"/>
      <w:r>
        <w:rPr>
          <w:rFonts w:hint="eastAsia"/>
        </w:rPr>
        <w:t>中断宏定义</w:t>
      </w:r>
      <w:bookmarkEnd w:id="2367"/>
    </w:p>
    <w:p w:rsidR="00627847" w:rsidRDefault="000F33E2">
      <w:pPr>
        <w:spacing w:before="180" w:after="180"/>
        <w:rPr>
          <w:rFonts w:cs="CourierStd"/>
          <w:kern w:val="0"/>
          <w:szCs w:val="20"/>
        </w:rPr>
      </w:pPr>
      <w:r>
        <w:t>None</w:t>
      </w:r>
    </w:p>
    <w:p w:rsidR="00627847" w:rsidRDefault="000F33E2">
      <w:pPr>
        <w:pStyle w:val="2"/>
      </w:pPr>
      <w:bookmarkStart w:id="2368" w:name="_Toc196899136"/>
      <w:r>
        <w:rPr>
          <w:rFonts w:hint="eastAsia"/>
        </w:rPr>
        <w:t>主要</w:t>
      </w:r>
      <w:r>
        <w:rPr>
          <w:rFonts w:hint="eastAsia"/>
        </w:rPr>
        <w:t>API</w:t>
      </w:r>
      <w:r>
        <w:rPr>
          <w:rFonts w:hint="eastAsia"/>
        </w:rPr>
        <w:t>要求</w:t>
      </w:r>
      <w:bookmarkEnd w:id="2368"/>
    </w:p>
    <w:p w:rsidR="00627847" w:rsidRDefault="000F33E2">
      <w:pPr>
        <w:pStyle w:val="3"/>
      </w:pPr>
      <w:bookmarkStart w:id="2369" w:name="_Toc196899137"/>
      <w:r>
        <w:rPr>
          <w:rFonts w:hint="eastAsia"/>
        </w:rPr>
        <w:t>BSW</w:t>
      </w:r>
      <w:proofErr w:type="gramStart"/>
      <w:r>
        <w:rPr>
          <w:rFonts w:hint="eastAsia"/>
        </w:rPr>
        <w:t>调度器</w:t>
      </w:r>
      <w:proofErr w:type="gramEnd"/>
      <w:r>
        <w:rPr>
          <w:rFonts w:hint="eastAsia"/>
        </w:rPr>
        <w:t>内的主要函数调用</w:t>
      </w:r>
      <w:bookmarkEnd w:id="2369"/>
    </w:p>
    <w:p w:rsidR="00627847" w:rsidRDefault="000F33E2">
      <w:pPr>
        <w:spacing w:before="180" w:after="180"/>
      </w:pPr>
      <w:r>
        <w:rPr>
          <w:rFonts w:hint="eastAsia"/>
        </w:rPr>
        <w:t>None</w:t>
      </w:r>
    </w:p>
    <w:p w:rsidR="00627847" w:rsidRDefault="000F33E2">
      <w:pPr>
        <w:pStyle w:val="3"/>
      </w:pPr>
      <w:bookmarkStart w:id="2370" w:name="_Toc196899138"/>
      <w:r>
        <w:rPr>
          <w:rFonts w:hint="eastAsia"/>
        </w:rPr>
        <w:t>API</w:t>
      </w:r>
      <w:r>
        <w:rPr>
          <w:rFonts w:hint="eastAsia"/>
        </w:rPr>
        <w:t>要求</w:t>
      </w:r>
      <w:bookmarkEnd w:id="2370"/>
    </w:p>
    <w:p w:rsidR="00627847" w:rsidRDefault="000F33E2">
      <w:pPr>
        <w:spacing w:before="180" w:after="180"/>
      </w:pPr>
      <w:r>
        <w:rPr>
          <w:rFonts w:hint="eastAsia"/>
        </w:rPr>
        <w:t>None</w:t>
      </w:r>
    </w:p>
    <w:p w:rsidR="00627847" w:rsidRDefault="000F33E2">
      <w:pPr>
        <w:pStyle w:val="3"/>
      </w:pPr>
      <w:bookmarkStart w:id="2371" w:name="_Toc196899139"/>
      <w:r>
        <w:rPr>
          <w:rFonts w:hint="eastAsia"/>
        </w:rPr>
        <w:t>通知函数、回调和标注的调用</w:t>
      </w:r>
      <w:bookmarkEnd w:id="2371"/>
    </w:p>
    <w:p w:rsidR="00627847" w:rsidRDefault="000F33E2">
      <w:pPr>
        <w:spacing w:before="180" w:after="180"/>
      </w:pPr>
      <w:r>
        <w:rPr>
          <w:rFonts w:hint="eastAsia"/>
        </w:rPr>
        <w:t>N</w:t>
      </w:r>
      <w:r>
        <w:t>one</w:t>
      </w:r>
    </w:p>
    <w:p w:rsidR="00627847" w:rsidRDefault="000F33E2">
      <w:pPr>
        <w:pStyle w:val="2"/>
      </w:pPr>
      <w:bookmarkStart w:id="2372" w:name="_Toc196899140"/>
      <w:r>
        <w:rPr>
          <w:rFonts w:hint="eastAsia"/>
        </w:rPr>
        <w:t>关联模块</w:t>
      </w:r>
      <w:bookmarkEnd w:id="2372"/>
    </w:p>
    <w:p w:rsidR="00627847" w:rsidRDefault="000F33E2">
      <w:pPr>
        <w:spacing w:before="180" w:after="180"/>
      </w:pPr>
      <w:r>
        <w:rPr>
          <w:rFonts w:hint="eastAsia"/>
        </w:rPr>
        <w:t>本章节主要介绍</w:t>
      </w:r>
      <w:r>
        <w:t>CRC</w:t>
      </w:r>
      <w:r>
        <w:rPr>
          <w:rFonts w:hint="eastAsia"/>
        </w:rPr>
        <w:t>模块需要关联的模块，主要包含有</w:t>
      </w:r>
      <w:r>
        <w:t>RESOURCE</w:t>
      </w:r>
      <w:r>
        <w:rPr>
          <w:rFonts w:hint="eastAsia"/>
        </w:rPr>
        <w:t>模块、</w:t>
      </w:r>
      <w:r>
        <w:t>DET</w:t>
      </w:r>
      <w:r>
        <w:rPr>
          <w:rFonts w:hint="eastAsia"/>
        </w:rPr>
        <w:t>模块、</w:t>
      </w:r>
      <w:r>
        <w:t>MCL</w:t>
      </w:r>
      <w:r>
        <w:rPr>
          <w:rFonts w:hint="eastAsia"/>
        </w:rPr>
        <w:t>模块、</w:t>
      </w:r>
      <w:r>
        <w:t>BASE</w:t>
      </w:r>
      <w:r>
        <w:rPr>
          <w:rFonts w:hint="eastAsia"/>
        </w:rPr>
        <w:t>模块等。</w:t>
      </w:r>
    </w:p>
    <w:p w:rsidR="00627847" w:rsidRDefault="000F33E2">
      <w:pPr>
        <w:pStyle w:val="3"/>
      </w:pPr>
      <w:bookmarkStart w:id="2373" w:name="_Toc163923340"/>
      <w:bookmarkStart w:id="2374" w:name="_Toc163923338"/>
      <w:bookmarkStart w:id="2375" w:name="_Toc163923344"/>
      <w:bookmarkStart w:id="2376" w:name="_Toc163923341"/>
      <w:bookmarkStart w:id="2377" w:name="_Toc163923345"/>
      <w:bookmarkStart w:id="2378" w:name="_Toc163923342"/>
      <w:bookmarkStart w:id="2379" w:name="_Toc163923339"/>
      <w:bookmarkStart w:id="2380" w:name="_Toc163923343"/>
      <w:bookmarkStart w:id="2381" w:name="_Toc196899141"/>
      <w:bookmarkEnd w:id="2373"/>
      <w:bookmarkEnd w:id="2374"/>
      <w:bookmarkEnd w:id="2375"/>
      <w:bookmarkEnd w:id="2376"/>
      <w:bookmarkEnd w:id="2377"/>
      <w:bookmarkEnd w:id="2378"/>
      <w:bookmarkEnd w:id="2379"/>
      <w:bookmarkEnd w:id="2380"/>
      <w:r>
        <w:t>RESOURCE</w:t>
      </w:r>
      <w:r>
        <w:rPr>
          <w:rFonts w:hint="eastAsia"/>
        </w:rPr>
        <w:t>模块</w:t>
      </w:r>
      <w:bookmarkEnd w:id="2381"/>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kern w:val="0"/>
        </w:rPr>
        <w:t>AutoChips</w:t>
      </w:r>
      <w:r>
        <w:rPr>
          <w:rFonts w:hint="eastAsia"/>
          <w:kern w:val="0"/>
        </w:rPr>
        <w:t>支持的</w:t>
      </w:r>
      <w:r>
        <w:rPr>
          <w:kern w:val="0"/>
        </w:rPr>
        <w:t>MCU</w:t>
      </w:r>
      <w:r>
        <w:rPr>
          <w:rFonts w:hint="eastAsia"/>
          <w:kern w:val="0"/>
        </w:rPr>
        <w:t>如</w:t>
      </w:r>
      <w:r>
        <w:rPr>
          <w:kern w:val="0"/>
        </w:rPr>
        <w:fldChar w:fldCharType="begin"/>
      </w:r>
      <w:r>
        <w:rPr>
          <w:kern w:val="0"/>
        </w:rPr>
        <w:instrText xml:space="preserve"> </w:instrText>
      </w:r>
      <w:r>
        <w:rPr>
          <w:rFonts w:hint="eastAsia"/>
          <w:kern w:val="0"/>
        </w:rPr>
        <w:instrText>REF _Ref163919455 \r \h</w:instrText>
      </w:r>
      <w:r>
        <w:rPr>
          <w:kern w:val="0"/>
        </w:rPr>
        <w:instrText xml:space="preserve"> </w:instrText>
      </w:r>
      <w:r>
        <w:rPr>
          <w:kern w:val="0"/>
        </w:rPr>
      </w:r>
      <w:r>
        <w:rPr>
          <w:kern w:val="0"/>
        </w:rPr>
        <w:fldChar w:fldCharType="separate"/>
      </w:r>
      <w:r w:rsidR="007F4B64">
        <w:rPr>
          <w:kern w:val="0"/>
        </w:rPr>
        <w:t>1.1.2</w:t>
      </w:r>
      <w:r>
        <w:rPr>
          <w:kern w:val="0"/>
        </w:rPr>
        <w:fldChar w:fldCharType="end"/>
      </w:r>
      <w:r>
        <w:rPr>
          <w:rFonts w:hint="eastAsia"/>
          <w:kern w:val="0"/>
        </w:rPr>
        <w:t>所示</w:t>
      </w:r>
      <w:r>
        <w:rPr>
          <w:rFonts w:cs="微软雅黑" w:hint="eastAsia"/>
          <w:kern w:val="0"/>
        </w:rPr>
        <w:t>。</w:t>
      </w:r>
      <w:r>
        <w:rPr>
          <w:rFonts w:hint="eastAsia"/>
        </w:rPr>
        <w:t>其</w:t>
      </w:r>
      <w:r>
        <w:rPr>
          <w:rFonts w:hint="eastAsia"/>
        </w:rPr>
        <w:t>EB</w:t>
      </w:r>
      <w:r>
        <w:rPr>
          <w:rFonts w:hint="eastAsia"/>
        </w:rPr>
        <w:t>工具中配置如</w:t>
      </w:r>
      <w:r>
        <w:rPr>
          <w:color w:val="0000FF"/>
        </w:rPr>
        <w:fldChar w:fldCharType="begin"/>
      </w:r>
      <w:r>
        <w:rPr>
          <w:color w:val="0000FF"/>
        </w:rPr>
        <w:instrText xml:space="preserve"> REF _Ref163919543 \h </w:instrText>
      </w:r>
      <w:r>
        <w:rPr>
          <w:color w:val="0000FF"/>
        </w:rPr>
      </w:r>
      <w:r>
        <w:rPr>
          <w:color w:val="0000FF"/>
        </w:rPr>
        <w:fldChar w:fldCharType="separate"/>
      </w:r>
      <w:r w:rsidR="007F4B64">
        <w:rPr>
          <w:rFonts w:hint="eastAsia"/>
        </w:rPr>
        <w:t>图</w:t>
      </w:r>
      <w:r w:rsidR="007F4B64">
        <w:rPr>
          <w:rFonts w:hint="eastAsia"/>
        </w:rPr>
        <w:t xml:space="preserve"> </w:t>
      </w:r>
      <w:r w:rsidR="007F4B64">
        <w:rPr>
          <w:noProof/>
        </w:rPr>
        <w:t>21</w:t>
      </w:r>
      <w:r w:rsidR="007F4B64">
        <w:noBreakHyphen/>
      </w:r>
      <w:r w:rsidR="007F4B64">
        <w:rPr>
          <w:noProof/>
        </w:rPr>
        <w:t>6</w:t>
      </w:r>
      <w:r>
        <w:rPr>
          <w:color w:val="0000FF"/>
        </w:rPr>
        <w:fldChar w:fldCharType="end"/>
      </w:r>
      <w:r>
        <w:rPr>
          <w:rFonts w:hint="eastAsia"/>
        </w:rPr>
        <w:t>所示。</w:t>
      </w:r>
    </w:p>
    <w:p w:rsidR="00627847" w:rsidRDefault="000F33E2">
      <w:pPr>
        <w:keepNext/>
        <w:spacing w:before="180" w:after="180"/>
        <w:jc w:val="center"/>
        <w:rPr>
          <w:lang w:eastAsia="zh"/>
        </w:rPr>
      </w:pPr>
      <w:r>
        <w:rPr>
          <w:rFonts w:hint="eastAsia"/>
          <w:noProof/>
        </w:rPr>
        <w:drawing>
          <wp:inline distT="0" distB="0" distL="114300" distR="114300" wp14:anchorId="28676FD3" wp14:editId="2339C74C">
            <wp:extent cx="5267325" cy="4572000"/>
            <wp:effectExtent l="0" t="0" r="9525"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181"/>
                    <a:stretch>
                      <a:fillRect/>
                    </a:stretch>
                  </pic:blipFill>
                  <pic:spPr>
                    <a:xfrm>
                      <a:off x="0" y="0"/>
                      <a:ext cx="5267325" cy="4572000"/>
                    </a:xfrm>
                    <a:prstGeom prst="rect">
                      <a:avLst/>
                    </a:prstGeom>
                  </pic:spPr>
                </pic:pic>
              </a:graphicData>
            </a:graphic>
          </wp:inline>
        </w:drawing>
      </w:r>
    </w:p>
    <w:p w:rsidR="00627847" w:rsidRDefault="000F33E2">
      <w:pPr>
        <w:pStyle w:val="a6"/>
        <w:spacing w:before="180" w:after="180"/>
      </w:pPr>
      <w:bookmarkStart w:id="2382" w:name="_Ref163919543"/>
      <w:bookmarkStart w:id="2383" w:name="_Toc19683718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6</w:t>
      </w:r>
      <w:r>
        <w:fldChar w:fldCharType="end"/>
      </w:r>
      <w:bookmarkEnd w:id="2382"/>
      <w:r>
        <w:t xml:space="preserve"> RESOURCE</w:t>
      </w:r>
      <w:r>
        <w:rPr>
          <w:rFonts w:hint="eastAsia"/>
        </w:rPr>
        <w:t>模块配置</w:t>
      </w:r>
      <w:bookmarkEnd w:id="2383"/>
    </w:p>
    <w:p w:rsidR="00627847" w:rsidRDefault="000F33E2">
      <w:pPr>
        <w:pStyle w:val="3"/>
      </w:pPr>
      <w:bookmarkStart w:id="2384" w:name="_Toc196899142"/>
      <w:r>
        <w:t>DET</w:t>
      </w:r>
      <w:r>
        <w:rPr>
          <w:rFonts w:hint="eastAsia"/>
        </w:rPr>
        <w:t>模块</w:t>
      </w:r>
      <w:bookmarkEnd w:id="2384"/>
    </w:p>
    <w:p w:rsidR="00627847" w:rsidRDefault="000F33E2">
      <w:pPr>
        <w:spacing w:before="180" w:after="180"/>
      </w:pPr>
      <w:r>
        <w:t>DET</w:t>
      </w:r>
      <w:r>
        <w:rPr>
          <w:rFonts w:hint="eastAsia"/>
        </w:rPr>
        <w:t>模块用于检测并管理使用过程中产生的开发错误，如初始化失败、传入空指针等。</w:t>
      </w:r>
      <w:r>
        <w:t>DET</w:t>
      </w:r>
      <w:r>
        <w:rPr>
          <w:rFonts w:hint="eastAsia"/>
        </w:rPr>
        <w:t>错误检测是默认开启的，如</w:t>
      </w:r>
      <w:r>
        <w:fldChar w:fldCharType="begin"/>
      </w:r>
      <w:r>
        <w:instrText xml:space="preserve"> </w:instrText>
      </w:r>
      <w:r>
        <w:rPr>
          <w:rFonts w:hint="eastAsia"/>
        </w:rPr>
        <w:instrText>REF _Ref163919554 \h</w:instrText>
      </w:r>
      <w:r>
        <w:instrText xml:space="preserve"> </w:instrText>
      </w:r>
      <w:r>
        <w:fldChar w:fldCharType="separate"/>
      </w:r>
      <w:r w:rsidR="007F4B64">
        <w:rPr>
          <w:rFonts w:hint="eastAsia"/>
        </w:rPr>
        <w:t>图</w:t>
      </w:r>
      <w:r w:rsidR="007F4B64">
        <w:rPr>
          <w:rFonts w:hint="eastAsia"/>
        </w:rPr>
        <w:t xml:space="preserve"> </w:t>
      </w:r>
      <w:r w:rsidR="007F4B64">
        <w:rPr>
          <w:noProof/>
        </w:rPr>
        <w:t>21</w:t>
      </w:r>
      <w:r w:rsidR="007F4B64">
        <w:noBreakHyphen/>
      </w:r>
      <w:r w:rsidR="007F4B64">
        <w:rPr>
          <w:noProof/>
        </w:rPr>
        <w:t>7</w:t>
      </w:r>
      <w:r>
        <w:fldChar w:fldCharType="end"/>
      </w:r>
      <w:r>
        <w:rPr>
          <w:rFonts w:hint="eastAsia"/>
        </w:rPr>
        <w:t>所示。用户可根据具体需求选择启用或禁用。</w:t>
      </w:r>
    </w:p>
    <w:p w:rsidR="00627847" w:rsidRDefault="000F33E2">
      <w:pPr>
        <w:keepNext/>
        <w:spacing w:before="180" w:after="180"/>
        <w:jc w:val="center"/>
        <w:rPr>
          <w:lang w:eastAsia="zh"/>
        </w:rPr>
      </w:pPr>
      <w:r>
        <w:rPr>
          <w:rFonts w:hint="eastAsia"/>
          <w:noProof/>
        </w:rPr>
        <w:drawing>
          <wp:inline distT="0" distB="0" distL="114300" distR="114300" wp14:anchorId="7A9F79AF" wp14:editId="530C2EED">
            <wp:extent cx="5725795" cy="3249295"/>
            <wp:effectExtent l="0" t="0" r="8255" b="825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pic:cNvPicPr>
                  </pic:nvPicPr>
                  <pic:blipFill>
                    <a:blip r:embed="rId182"/>
                    <a:stretch>
                      <a:fillRect/>
                    </a:stretch>
                  </pic:blipFill>
                  <pic:spPr>
                    <a:xfrm>
                      <a:off x="0" y="0"/>
                      <a:ext cx="5725795" cy="3249295"/>
                    </a:xfrm>
                    <a:prstGeom prst="rect">
                      <a:avLst/>
                    </a:prstGeom>
                  </pic:spPr>
                </pic:pic>
              </a:graphicData>
            </a:graphic>
          </wp:inline>
        </w:drawing>
      </w:r>
    </w:p>
    <w:p w:rsidR="00627847" w:rsidRDefault="000F33E2">
      <w:pPr>
        <w:pStyle w:val="a6"/>
        <w:spacing w:before="180" w:after="180"/>
      </w:pPr>
      <w:bookmarkStart w:id="2385" w:name="_Ref163919554"/>
      <w:bookmarkStart w:id="2386" w:name="_Toc19683718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7</w:t>
      </w:r>
      <w:r>
        <w:fldChar w:fldCharType="end"/>
      </w:r>
      <w:bookmarkEnd w:id="2385"/>
      <w:r>
        <w:t xml:space="preserve"> DET</w:t>
      </w:r>
      <w:r>
        <w:t>模块配置</w:t>
      </w:r>
      <w:bookmarkEnd w:id="2386"/>
    </w:p>
    <w:p w:rsidR="00627847" w:rsidRDefault="000F33E2">
      <w:pPr>
        <w:pStyle w:val="3"/>
      </w:pPr>
      <w:bookmarkStart w:id="2387" w:name="_Toc196899143"/>
      <w:r>
        <w:rPr>
          <w:rFonts w:hint="eastAsia"/>
        </w:rPr>
        <w:t>MCL</w:t>
      </w:r>
      <w:r>
        <w:rPr>
          <w:rFonts w:hint="eastAsia"/>
        </w:rPr>
        <w:t>模块</w:t>
      </w:r>
      <w:bookmarkEnd w:id="2387"/>
    </w:p>
    <w:p w:rsidR="00627847" w:rsidRDefault="000F33E2">
      <w:pPr>
        <w:spacing w:before="180" w:after="180"/>
      </w:pPr>
      <w:r>
        <w:t>M</w:t>
      </w:r>
      <w:r>
        <w:rPr>
          <w:rFonts w:hint="eastAsia"/>
        </w:rPr>
        <w:t>CL</w:t>
      </w:r>
      <w:r>
        <w:rPr>
          <w:rFonts w:hint="eastAsia"/>
        </w:rPr>
        <w:t>模块包含配置</w:t>
      </w:r>
      <w:r>
        <w:t>CRC</w:t>
      </w:r>
      <w:r>
        <w:rPr>
          <w:rFonts w:hint="eastAsia"/>
        </w:rPr>
        <w:t>模块使用的</w:t>
      </w:r>
      <w:r>
        <w:t xml:space="preserve">DMA </w:t>
      </w:r>
      <w:r>
        <w:rPr>
          <w:rFonts w:hint="eastAsia"/>
        </w:rPr>
        <w:t>通道</w:t>
      </w:r>
      <w:r>
        <w:t>,</w:t>
      </w:r>
      <w:r>
        <w:rPr>
          <w:rFonts w:hint="eastAsia"/>
        </w:rPr>
        <w:t>如</w:t>
      </w:r>
      <w:r>
        <w:fldChar w:fldCharType="begin"/>
      </w:r>
      <w:r>
        <w:instrText xml:space="preserve"> </w:instrText>
      </w:r>
      <w:r>
        <w:rPr>
          <w:rFonts w:hint="eastAsia"/>
        </w:rPr>
        <w:instrText>REF _Ref163919564 \h</w:instrText>
      </w:r>
      <w:r>
        <w:instrText xml:space="preserve"> </w:instrText>
      </w:r>
      <w:r>
        <w:fldChar w:fldCharType="separate"/>
      </w:r>
      <w:r w:rsidR="007F4B64">
        <w:rPr>
          <w:rFonts w:hint="eastAsia"/>
        </w:rPr>
        <w:t>图</w:t>
      </w:r>
      <w:r w:rsidR="007F4B64">
        <w:rPr>
          <w:rFonts w:hint="eastAsia"/>
        </w:rPr>
        <w:t xml:space="preserve"> </w:t>
      </w:r>
      <w:r w:rsidR="007F4B64">
        <w:rPr>
          <w:noProof/>
        </w:rPr>
        <w:t>21</w:t>
      </w:r>
      <w:r w:rsidR="007F4B64">
        <w:noBreakHyphen/>
      </w:r>
      <w:r w:rsidR="007F4B64">
        <w:rPr>
          <w:noProof/>
        </w:rPr>
        <w:t>8</w:t>
      </w:r>
      <w:r>
        <w:fldChar w:fldCharType="end"/>
      </w:r>
      <w:r>
        <w:rPr>
          <w:rFonts w:hint="eastAsia"/>
        </w:rPr>
        <w:t>所示。</w:t>
      </w:r>
      <w:r>
        <w:t>CRC</w:t>
      </w:r>
      <w:r>
        <w:rPr>
          <w:rFonts w:hint="eastAsia"/>
        </w:rPr>
        <w:t>模块需要关联</w:t>
      </w:r>
      <w:r>
        <w:t>MCL</w:t>
      </w:r>
      <w:r>
        <w:rPr>
          <w:rFonts w:hint="eastAsia"/>
        </w:rPr>
        <w:t>模块中的</w:t>
      </w:r>
      <w:r>
        <w:t>DMA</w:t>
      </w:r>
      <w:r>
        <w:rPr>
          <w:rFonts w:hint="eastAsia"/>
        </w:rPr>
        <w:t>配置，如</w:t>
      </w:r>
      <w:r>
        <w:fldChar w:fldCharType="begin"/>
      </w:r>
      <w:r>
        <w:instrText xml:space="preserve"> </w:instrText>
      </w:r>
      <w:r>
        <w:rPr>
          <w:rFonts w:hint="eastAsia"/>
        </w:rPr>
        <w:instrText>REF _Ref163922652 \h</w:instrText>
      </w:r>
      <w:r>
        <w:instrText xml:space="preserve"> </w:instrText>
      </w:r>
      <w:r>
        <w:fldChar w:fldCharType="separate"/>
      </w:r>
      <w:r w:rsidR="007F4B64">
        <w:rPr>
          <w:rFonts w:hint="eastAsia"/>
        </w:rPr>
        <w:t>图</w:t>
      </w:r>
      <w:r w:rsidR="007F4B64">
        <w:rPr>
          <w:rFonts w:hint="eastAsia"/>
        </w:rPr>
        <w:t xml:space="preserve"> </w:t>
      </w:r>
      <w:r w:rsidR="007F4B64">
        <w:rPr>
          <w:noProof/>
        </w:rPr>
        <w:t>21</w:t>
      </w:r>
      <w:r w:rsidR="007F4B64">
        <w:noBreakHyphen/>
      </w:r>
      <w:r w:rsidR="007F4B64">
        <w:rPr>
          <w:noProof/>
        </w:rPr>
        <w:t>9</w:t>
      </w:r>
      <w:r>
        <w:fldChar w:fldCharType="end"/>
      </w:r>
      <w:r>
        <w:rPr>
          <w:rFonts w:hint="eastAsia"/>
        </w:rPr>
        <w:t>所示。</w:t>
      </w:r>
    </w:p>
    <w:p w:rsidR="00627847" w:rsidRDefault="000F33E2">
      <w:pPr>
        <w:spacing w:before="180" w:after="180"/>
      </w:pPr>
      <w:r>
        <w:rPr>
          <w:rFonts w:hint="eastAsia"/>
        </w:rPr>
        <w:t>。</w:t>
      </w:r>
    </w:p>
    <w:p w:rsidR="00627847" w:rsidRDefault="000F33E2">
      <w:pPr>
        <w:keepNext/>
        <w:spacing w:before="180" w:after="180"/>
        <w:jc w:val="center"/>
        <w:rPr>
          <w:lang w:eastAsia="zh"/>
        </w:rPr>
      </w:pPr>
      <w:r>
        <w:t xml:space="preserve"> </w:t>
      </w:r>
      <w:r>
        <w:rPr>
          <w:rFonts w:hint="eastAsia"/>
          <w:noProof/>
        </w:rPr>
        <w:drawing>
          <wp:inline distT="0" distB="0" distL="114300" distR="114300" wp14:anchorId="157119C9" wp14:editId="2EF6E5C6">
            <wp:extent cx="5591175" cy="3390900"/>
            <wp:effectExtent l="0" t="0" r="9525"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pic:cNvPicPr>
                  </pic:nvPicPr>
                  <pic:blipFill>
                    <a:blip r:embed="rId183"/>
                    <a:stretch>
                      <a:fillRect/>
                    </a:stretch>
                  </pic:blipFill>
                  <pic:spPr>
                    <a:xfrm>
                      <a:off x="0" y="0"/>
                      <a:ext cx="5591175" cy="3390900"/>
                    </a:xfrm>
                    <a:prstGeom prst="rect">
                      <a:avLst/>
                    </a:prstGeom>
                  </pic:spPr>
                </pic:pic>
              </a:graphicData>
            </a:graphic>
          </wp:inline>
        </w:drawing>
      </w:r>
    </w:p>
    <w:p w:rsidR="00627847" w:rsidRDefault="000F33E2">
      <w:pPr>
        <w:pStyle w:val="a6"/>
        <w:spacing w:before="180" w:after="180"/>
      </w:pPr>
      <w:bookmarkStart w:id="2388" w:name="_Ref163919564"/>
      <w:bookmarkStart w:id="2389" w:name="_Toc19683718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8</w:t>
      </w:r>
      <w:r>
        <w:fldChar w:fldCharType="end"/>
      </w:r>
      <w:bookmarkEnd w:id="2388"/>
      <w:r>
        <w:t xml:space="preserve"> </w:t>
      </w:r>
      <w:r>
        <w:rPr>
          <w:rFonts w:hint="eastAsia"/>
        </w:rPr>
        <w:t>DMA</w:t>
      </w:r>
      <w:r>
        <w:t>模块配置</w:t>
      </w:r>
      <w:bookmarkEnd w:id="2389"/>
    </w:p>
    <w:p w:rsidR="00627847" w:rsidRDefault="000F33E2">
      <w:pPr>
        <w:keepNext/>
        <w:spacing w:before="180" w:after="180"/>
        <w:rPr>
          <w:lang w:eastAsia="zh"/>
        </w:rPr>
      </w:pPr>
      <w:r>
        <w:rPr>
          <w:rFonts w:hint="eastAsia"/>
          <w:noProof/>
        </w:rPr>
        <w:drawing>
          <wp:inline distT="0" distB="0" distL="114300" distR="114300" wp14:anchorId="50D9A7C8" wp14:editId="49068F1A">
            <wp:extent cx="5419725" cy="2276475"/>
            <wp:effectExtent l="0" t="0" r="9525" b="952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pic:cNvPicPr>
                  </pic:nvPicPr>
                  <pic:blipFill>
                    <a:blip r:embed="rId184"/>
                    <a:stretch>
                      <a:fillRect/>
                    </a:stretch>
                  </pic:blipFill>
                  <pic:spPr>
                    <a:xfrm>
                      <a:off x="0" y="0"/>
                      <a:ext cx="5419725" cy="2276475"/>
                    </a:xfrm>
                    <a:prstGeom prst="rect">
                      <a:avLst/>
                    </a:prstGeom>
                  </pic:spPr>
                </pic:pic>
              </a:graphicData>
            </a:graphic>
          </wp:inline>
        </w:drawing>
      </w:r>
    </w:p>
    <w:p w:rsidR="00627847" w:rsidRDefault="000F33E2">
      <w:pPr>
        <w:pStyle w:val="a6"/>
        <w:spacing w:before="180" w:after="180"/>
      </w:pPr>
      <w:bookmarkStart w:id="2390" w:name="_Ref163922652"/>
      <w:bookmarkStart w:id="2391" w:name="_Toc19683718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7F4B64">
        <w:rPr>
          <w:noProof/>
        </w:rPr>
        <w:t>9</w:t>
      </w:r>
      <w:r>
        <w:fldChar w:fldCharType="end"/>
      </w:r>
      <w:bookmarkEnd w:id="2390"/>
      <w:r>
        <w:t xml:space="preserve"> CRC</w:t>
      </w:r>
      <w:r>
        <w:rPr>
          <w:rFonts w:hint="eastAsia"/>
        </w:rPr>
        <w:t>引用</w:t>
      </w:r>
      <w:r>
        <w:t>DMA</w:t>
      </w:r>
      <w:r>
        <w:rPr>
          <w:rFonts w:hint="eastAsia"/>
        </w:rPr>
        <w:t>通道</w:t>
      </w:r>
      <w:bookmarkEnd w:id="2391"/>
    </w:p>
    <w:p w:rsidR="00627847" w:rsidRDefault="000F33E2">
      <w:pPr>
        <w:pStyle w:val="3"/>
        <w:rPr>
          <w:rStyle w:val="3Char"/>
          <w:rFonts w:ascii="Century Schoolbook" w:hAnsi="Century Schoolbook"/>
          <w:b/>
          <w:bCs/>
          <w:color w:val="C00000"/>
          <w:lang w:eastAsia="zh-CN"/>
        </w:rPr>
      </w:pPr>
      <w:bookmarkStart w:id="2392" w:name="_Toc196899144"/>
      <w:r>
        <w:rPr>
          <w:rStyle w:val="3Char"/>
          <w:rFonts w:ascii="Century Schoolbook" w:hAnsi="Century Schoolbook"/>
          <w:b/>
          <w:bCs/>
          <w:color w:val="C00000"/>
          <w:lang w:eastAsia="zh-CN"/>
        </w:rPr>
        <w:t>BASE</w:t>
      </w:r>
      <w:r>
        <w:rPr>
          <w:rStyle w:val="3Char"/>
          <w:rFonts w:ascii="Century Schoolbook" w:hAnsi="Century Schoolbook" w:hint="eastAsia"/>
          <w:b/>
          <w:bCs/>
          <w:color w:val="C00000"/>
          <w:lang w:eastAsia="zh-CN"/>
        </w:rPr>
        <w:t>模块</w:t>
      </w:r>
      <w:bookmarkEnd w:id="2392"/>
    </w:p>
    <w:p w:rsidR="00627847" w:rsidRDefault="000F33E2">
      <w:pPr>
        <w:spacing w:before="180" w:after="180"/>
      </w:pPr>
      <w:r>
        <w:rPr>
          <w:rFonts w:hint="eastAsia"/>
        </w:rPr>
        <w:t xml:space="preserve">Base </w:t>
      </w:r>
      <w:r>
        <w:rPr>
          <w:rFonts w:hint="eastAsia"/>
        </w:rPr>
        <w:t>模块包含所有模块</w:t>
      </w:r>
      <w:r>
        <w:t>所需的通用文件</w:t>
      </w:r>
      <w:r>
        <w:rPr>
          <w:rFonts w:hint="eastAsia"/>
        </w:rPr>
        <w:t>。</w:t>
      </w:r>
    </w:p>
    <w:p w:rsidR="00627847" w:rsidRDefault="000F33E2">
      <w:pPr>
        <w:pStyle w:val="2"/>
        <w:rPr>
          <w:rFonts w:eastAsia="PMingLiU"/>
        </w:rPr>
      </w:pPr>
      <w:bookmarkStart w:id="2393" w:name="_Toc196899145"/>
      <w:r>
        <w:rPr>
          <w:rFonts w:hint="eastAsia"/>
        </w:rPr>
        <w:t>内存分配</w:t>
      </w:r>
      <w:bookmarkEnd w:id="2393"/>
    </w:p>
    <w:p w:rsidR="00627847" w:rsidRDefault="000F33E2">
      <w:pPr>
        <w:pStyle w:val="3"/>
      </w:pPr>
      <w:bookmarkStart w:id="2394" w:name="_Toc196899146"/>
      <w:r>
        <w:t>Crc_MemMap.h</w:t>
      </w:r>
      <w:bookmarkEnd w:id="2394"/>
    </w:p>
    <w:p w:rsidR="00627847" w:rsidRDefault="000F33E2">
      <w:pPr>
        <w:spacing w:before="180" w:after="180"/>
      </w:pPr>
      <w:r>
        <w:rPr>
          <w:color w:val="0000FF"/>
        </w:rPr>
        <w:fldChar w:fldCharType="begin"/>
      </w:r>
      <w:r>
        <w:rPr>
          <w:color w:val="0000FF"/>
        </w:rPr>
        <w:instrText xml:space="preserve"> REF _Ref163919619 \h </w:instrText>
      </w:r>
      <w:r>
        <w:rPr>
          <w:color w:val="0000FF"/>
        </w:rPr>
      </w:r>
      <w:r>
        <w:rPr>
          <w:color w:val="0000FF"/>
        </w:rPr>
        <w:fldChar w:fldCharType="separate"/>
      </w:r>
      <w:r w:rsidR="007F4B64">
        <w:rPr>
          <w:rFonts w:hint="eastAsia"/>
        </w:rPr>
        <w:t>表</w:t>
      </w:r>
      <w:r w:rsidR="007F4B64">
        <w:t xml:space="preserve"> </w:t>
      </w:r>
      <w:r w:rsidR="007F4B64">
        <w:rPr>
          <w:noProof/>
        </w:rPr>
        <w:t>21</w:t>
      </w:r>
      <w:r w:rsidR="007F4B64">
        <w:t>.</w:t>
      </w:r>
      <w:r w:rsidR="007F4B64">
        <w:rPr>
          <w:noProof/>
        </w:rPr>
        <w:t>3</w:t>
      </w:r>
      <w:r>
        <w:rPr>
          <w:color w:val="0000FF"/>
        </w:rPr>
        <w:fldChar w:fldCharType="end"/>
      </w:r>
      <w:r>
        <w:rPr>
          <w:rFonts w:hint="eastAsia"/>
        </w:rPr>
        <w:t>介绍了在</w:t>
      </w:r>
      <w:r>
        <w:t>Crc_MemMap.h</w:t>
      </w:r>
      <w:r>
        <w:rPr>
          <w:rFonts w:hint="eastAsia"/>
        </w:rPr>
        <w:t>文件中定义的内存分配部分。</w:t>
      </w:r>
    </w:p>
    <w:p w:rsidR="00627847" w:rsidRDefault="000F33E2">
      <w:pPr>
        <w:pStyle w:val="a6"/>
        <w:spacing w:before="180" w:after="180"/>
      </w:pPr>
      <w:bookmarkStart w:id="2395" w:name="_Ref163919619"/>
      <w:bookmarkStart w:id="2396" w:name="_Toc145839379"/>
      <w:bookmarkStart w:id="2397" w:name="_Toc196836298"/>
      <w:r>
        <w:rPr>
          <w:rFonts w:hint="eastAsia"/>
        </w:rPr>
        <w:t>表</w:t>
      </w:r>
      <w:r>
        <w:t xml:space="preserve"> </w:t>
      </w:r>
      <w:r w:rsidR="004966D4">
        <w:fldChar w:fldCharType="begin"/>
      </w:r>
      <w:r w:rsidR="004966D4">
        <w:instrText xml:space="preserve"> STYLEREF 1 \s </w:instrText>
      </w:r>
      <w:r w:rsidR="004966D4">
        <w:fldChar w:fldCharType="separate"/>
      </w:r>
      <w:r w:rsidR="007F4B64">
        <w:rPr>
          <w:noProof/>
        </w:rPr>
        <w:t>21</w:t>
      </w:r>
      <w:r w:rsidR="004966D4">
        <w:rPr>
          <w:noProof/>
        </w:rPr>
        <w:fldChar w:fldCharType="end"/>
      </w:r>
      <w:r>
        <w:t>.</w:t>
      </w:r>
      <w:r>
        <w:fldChar w:fldCharType="begin"/>
      </w:r>
      <w:r>
        <w:instrText xml:space="preserve"> SEQ </w:instrText>
      </w:r>
      <w:r>
        <w:instrText>表</w:instrText>
      </w:r>
      <w:r>
        <w:instrText xml:space="preserve"> \* ARABIC \s 1 </w:instrText>
      </w:r>
      <w:r>
        <w:fldChar w:fldCharType="separate"/>
      </w:r>
      <w:r w:rsidR="007F4B64">
        <w:rPr>
          <w:noProof/>
        </w:rPr>
        <w:t>3</w:t>
      </w:r>
      <w:r>
        <w:fldChar w:fldCharType="end"/>
      </w:r>
      <w:bookmarkEnd w:id="2395"/>
      <w:r>
        <w:t xml:space="preserve"> Crc_MemMap.h</w:t>
      </w:r>
      <w:r>
        <w:rPr>
          <w:rFonts w:hint="eastAsia"/>
        </w:rPr>
        <w:t>内存分配</w:t>
      </w:r>
      <w:bookmarkEnd w:id="2396"/>
      <w:bookmarkEnd w:id="2397"/>
    </w:p>
    <w:tbl>
      <w:tblPr>
        <w:tblStyle w:val="MCU2"/>
        <w:tblW w:w="4950" w:type="pct"/>
        <w:tblLook w:val="04A0" w:firstRow="1" w:lastRow="0" w:firstColumn="1" w:lastColumn="0" w:noHBand="0" w:noVBand="1"/>
      </w:tblPr>
      <w:tblGrid>
        <w:gridCol w:w="4069"/>
        <w:gridCol w:w="1870"/>
        <w:gridCol w:w="2967"/>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284"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Condensed" w:hAnsi="Bahnschrift SemiBold Condensed"/>
                <w:b w:val="0"/>
                <w:szCs w:val="20"/>
              </w:rPr>
            </w:pPr>
            <w:r>
              <w:rPr>
                <w:rFonts w:ascii="宋体" w:hAnsi="宋体" w:hint="eastAsia"/>
                <w:szCs w:val="20"/>
              </w:rPr>
              <w:t>术语名称</w:t>
            </w:r>
          </w:p>
        </w:tc>
        <w:tc>
          <w:tcPr>
            <w:tcW w:w="1050"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Condensed" w:hAnsi="Bahnschrift SemiBold Condensed"/>
                <w:b w:val="0"/>
                <w:szCs w:val="20"/>
              </w:rPr>
            </w:pPr>
            <w:r>
              <w:rPr>
                <w:rFonts w:ascii="宋体" w:hAnsi="宋体" w:hint="eastAsia"/>
                <w:szCs w:val="20"/>
              </w:rPr>
              <w:t>术语类型</w:t>
            </w:r>
          </w:p>
        </w:tc>
        <w:tc>
          <w:tcPr>
            <w:tcW w:w="1666"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Condensed" w:hAnsi="Bahnschrift SemiBold Condensed"/>
                <w:b w:val="0"/>
                <w:szCs w:val="20"/>
              </w:rPr>
            </w:pPr>
            <w:r>
              <w:rPr>
                <w:rFonts w:ascii="宋体" w:hAnsi="宋体" w:hint="eastAsia"/>
                <w:szCs w:val="20"/>
              </w:rPr>
              <w:t>描述</w:t>
            </w:r>
          </w:p>
        </w:tc>
      </w:tr>
      <w:tr w:rsidR="00627847" w:rsidTr="00627847">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CRC_START_SEC_CODE</w:t>
            </w:r>
            <w:r>
              <w:rPr>
                <w:szCs w:val="18"/>
              </w:rPr>
              <w:br/>
              <w:t>CRC_STOP_SEC_CODE</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szCs w:val="18"/>
              </w:rPr>
            </w:pPr>
            <w:r>
              <w:rPr>
                <w:rFonts w:ascii="宋体" w:hAnsi="宋体" w:hint="eastAsia"/>
                <w:szCs w:val="18"/>
              </w:rPr>
              <w:t>代码</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szCs w:val="18"/>
              </w:rPr>
            </w:pPr>
            <w:r>
              <w:rPr>
                <w:szCs w:val="18"/>
              </w:rPr>
              <w:t>Flash</w:t>
            </w:r>
            <w:r>
              <w:rPr>
                <w:rFonts w:ascii="宋体" w:hAnsi="宋体" w:hint="eastAsia"/>
                <w:szCs w:val="18"/>
              </w:rPr>
              <w:t>中代码内存部分开始</w:t>
            </w:r>
          </w:p>
        </w:tc>
      </w:tr>
      <w:tr w:rsidR="00627847" w:rsidTr="00627847">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CRC_START_SEC_CONFIG_DATA</w:t>
            </w:r>
            <w:r>
              <w:rPr>
                <w:szCs w:val="18"/>
              </w:rPr>
              <w:br/>
              <w:t>CRC_STOP_SEC_CONFIG_DATA</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szCs w:val="18"/>
              </w:rPr>
            </w:pPr>
            <w:r>
              <w:rPr>
                <w:rFonts w:ascii="宋体" w:hAnsi="宋体" w:hint="eastAsia"/>
                <w:szCs w:val="18"/>
              </w:rPr>
              <w:t>配置数据</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szCs w:val="18"/>
              </w:rPr>
            </w:pPr>
            <w:r>
              <w:rPr>
                <w:szCs w:val="18"/>
              </w:rPr>
              <w:t>Flash</w:t>
            </w:r>
            <w:r>
              <w:rPr>
                <w:rFonts w:ascii="宋体" w:hAnsi="宋体" w:hint="eastAsia"/>
                <w:szCs w:val="18"/>
              </w:rPr>
              <w:t>中配置数据的内存分配</w:t>
            </w:r>
          </w:p>
        </w:tc>
      </w:tr>
      <w:tr w:rsidR="00627847" w:rsidTr="00627847">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CRC_START_SEC_CONST</w:t>
            </w:r>
            <w:r>
              <w:rPr>
                <w:szCs w:val="18"/>
              </w:rPr>
              <w:br/>
              <w:t>CRC_STOP_SEC_CONST</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szCs w:val="18"/>
              </w:rPr>
            </w:pPr>
            <w:r>
              <w:rPr>
                <w:rFonts w:ascii="宋体" w:hAnsi="宋体" w:hint="eastAsia"/>
                <w:szCs w:val="18"/>
              </w:rPr>
              <w:t>常量</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szCs w:val="18"/>
              </w:rPr>
            </w:pPr>
            <w:r>
              <w:rPr>
                <w:szCs w:val="18"/>
              </w:rPr>
              <w:t>Flash</w:t>
            </w:r>
            <w:r>
              <w:rPr>
                <w:rFonts w:ascii="宋体" w:hAnsi="宋体" w:hint="eastAsia"/>
                <w:szCs w:val="18"/>
              </w:rPr>
              <w:t>中运行时不会发生改变的值存放的位置</w:t>
            </w:r>
          </w:p>
        </w:tc>
      </w:tr>
      <w:tr w:rsidR="00627847" w:rsidTr="00627847">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CRC_START_SEC_VAR_INIT</w:t>
            </w:r>
            <w:r>
              <w:rPr>
                <w:szCs w:val="18"/>
              </w:rPr>
              <w:br/>
              <w:t>CRC_STOP_SEC_VAR_INIT</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rFonts w:ascii="宋体" w:hAnsi="宋体"/>
                <w:szCs w:val="18"/>
              </w:rPr>
            </w:pPr>
            <w:r>
              <w:rPr>
                <w:rFonts w:ascii="宋体" w:hAnsi="宋体" w:hint="eastAsia"/>
                <w:szCs w:val="18"/>
              </w:rPr>
              <w:t>初始化的变量</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rFonts w:ascii="宋体" w:hAnsi="宋体"/>
                <w:szCs w:val="18"/>
              </w:rPr>
            </w:pPr>
            <w:r>
              <w:rPr>
                <w:rFonts w:ascii="宋体" w:hAnsi="宋体" w:hint="eastAsia"/>
                <w:szCs w:val="18"/>
              </w:rPr>
              <w:t>初始化的变量内存中存放的位置</w:t>
            </w:r>
          </w:p>
        </w:tc>
      </w:tr>
      <w:tr w:rsidR="00627847" w:rsidTr="00627847">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CRC_START_SEC_VAR_NOT_INIT</w:t>
            </w:r>
            <w:r>
              <w:rPr>
                <w:szCs w:val="18"/>
              </w:rPr>
              <w:br/>
              <w:t>CRC_STOP_SEC_VAR_NOT_INIT</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rFonts w:ascii="宋体" w:hAnsi="宋体"/>
                <w:szCs w:val="18"/>
              </w:rPr>
            </w:pPr>
            <w:r>
              <w:rPr>
                <w:rFonts w:ascii="宋体" w:hAnsi="宋体" w:hint="eastAsia"/>
                <w:szCs w:val="18"/>
              </w:rPr>
              <w:t>未初始化的变量</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rFonts w:ascii="宋体" w:hAnsi="宋体"/>
                <w:szCs w:val="18"/>
              </w:rPr>
            </w:pPr>
            <w:r>
              <w:rPr>
                <w:rFonts w:ascii="宋体" w:hAnsi="宋体" w:hint="eastAsia"/>
                <w:szCs w:val="18"/>
              </w:rPr>
              <w:t>未初始化的变量在内存中存放的位置</w:t>
            </w:r>
          </w:p>
        </w:tc>
      </w:tr>
      <w:tr w:rsidR="00627847" w:rsidTr="00627847">
        <w:tc>
          <w:tcPr>
            <w:tcW w:w="2284" w:type="pct"/>
            <w:tcBorders>
              <w:top w:val="single" w:sz="6" w:space="0" w:color="auto"/>
              <w:left w:val="single" w:sz="12" w:space="0" w:color="auto"/>
              <w:bottom w:val="single" w:sz="12" w:space="0" w:color="auto"/>
              <w:right w:val="single" w:sz="6" w:space="0" w:color="auto"/>
            </w:tcBorders>
          </w:tcPr>
          <w:p w:rsidR="00627847" w:rsidRDefault="000F33E2">
            <w:pPr>
              <w:spacing w:before="180" w:after="180"/>
              <w:rPr>
                <w:szCs w:val="18"/>
              </w:rPr>
            </w:pPr>
            <w:r>
              <w:rPr>
                <w:szCs w:val="18"/>
              </w:rPr>
              <w:t>CRC_START_SEC_VAR_DMA</w:t>
            </w:r>
            <w:r>
              <w:rPr>
                <w:szCs w:val="18"/>
              </w:rPr>
              <w:br/>
              <w:t>CRC_STOP_SEC_VAR_DMA</w:t>
            </w:r>
          </w:p>
        </w:tc>
        <w:tc>
          <w:tcPr>
            <w:tcW w:w="1050" w:type="pct"/>
            <w:tcBorders>
              <w:top w:val="single" w:sz="6" w:space="0" w:color="auto"/>
              <w:left w:val="single" w:sz="6" w:space="0" w:color="auto"/>
              <w:bottom w:val="single" w:sz="12" w:space="0" w:color="auto"/>
              <w:right w:val="single" w:sz="6" w:space="0" w:color="auto"/>
            </w:tcBorders>
          </w:tcPr>
          <w:p w:rsidR="00627847" w:rsidRDefault="000F33E2">
            <w:pPr>
              <w:spacing w:before="180" w:after="180"/>
              <w:rPr>
                <w:rFonts w:ascii="宋体" w:hAnsi="宋体"/>
                <w:szCs w:val="18"/>
              </w:rPr>
            </w:pPr>
            <w:r>
              <w:rPr>
                <w:rFonts w:ascii="宋体" w:hAnsi="宋体" w:hint="eastAsia"/>
                <w:szCs w:val="18"/>
              </w:rPr>
              <w:t>DMA数据</w:t>
            </w:r>
          </w:p>
        </w:tc>
        <w:tc>
          <w:tcPr>
            <w:tcW w:w="1666" w:type="pct"/>
            <w:tcBorders>
              <w:top w:val="single" w:sz="6" w:space="0" w:color="auto"/>
              <w:left w:val="single" w:sz="6" w:space="0" w:color="auto"/>
              <w:bottom w:val="single" w:sz="12" w:space="0" w:color="auto"/>
              <w:right w:val="single" w:sz="12" w:space="0" w:color="auto"/>
            </w:tcBorders>
          </w:tcPr>
          <w:p w:rsidR="00627847" w:rsidRDefault="000F33E2">
            <w:pPr>
              <w:spacing w:before="180" w:after="180"/>
              <w:rPr>
                <w:rFonts w:ascii="宋体" w:hAnsi="宋体"/>
                <w:szCs w:val="18"/>
              </w:rPr>
            </w:pPr>
            <w:r>
              <w:rPr>
                <w:rFonts w:ascii="宋体" w:hAnsi="宋体" w:hint="eastAsia"/>
                <w:szCs w:val="18"/>
              </w:rPr>
              <w:t>DMA数据存放在这里</w:t>
            </w:r>
          </w:p>
        </w:tc>
      </w:tr>
    </w:tbl>
    <w:p w:rsidR="00627847" w:rsidRDefault="00627847">
      <w:pPr>
        <w:spacing w:before="180" w:after="180"/>
        <w:rPr>
          <w:rFonts w:eastAsia="PMingLiU"/>
          <w:lang w:eastAsia="zh-TW"/>
        </w:rPr>
      </w:pPr>
    </w:p>
    <w:p w:rsidR="00627847" w:rsidRDefault="000F33E2">
      <w:pPr>
        <w:pStyle w:val="1"/>
      </w:pPr>
      <w:bookmarkStart w:id="2398" w:name="_Ref170842524"/>
      <w:bookmarkStart w:id="2399" w:name="_Ref170842535"/>
      <w:bookmarkStart w:id="2400" w:name="_Toc196899147"/>
      <w:r>
        <w:t>Fee</w:t>
      </w:r>
      <w:bookmarkEnd w:id="2398"/>
      <w:bookmarkEnd w:id="2399"/>
      <w:bookmarkEnd w:id="2400"/>
    </w:p>
    <w:p w:rsidR="00627847" w:rsidRDefault="000F33E2">
      <w:pPr>
        <w:pStyle w:val="2"/>
      </w:pPr>
      <w:bookmarkStart w:id="2401" w:name="_Toc196899148"/>
      <w:r>
        <w:rPr>
          <w:rFonts w:hint="eastAsia"/>
        </w:rPr>
        <w:t>简介</w:t>
      </w:r>
      <w:bookmarkEnd w:id="2401"/>
    </w:p>
    <w:p w:rsidR="00627847" w:rsidRDefault="000F33E2">
      <w:pPr>
        <w:spacing w:before="180" w:after="180"/>
        <w:rPr>
          <w:rFonts w:cs="微软雅黑"/>
        </w:rPr>
      </w:pPr>
      <w:r>
        <w:rPr>
          <w:rFonts w:cs="微软雅黑" w:hint="eastAsia"/>
        </w:rPr>
        <w:t>本集成手册介绍了</w:t>
      </w:r>
      <w:r>
        <w:rPr>
          <w:rFonts w:cs="微软雅黑"/>
        </w:rPr>
        <w:t>AUTOSAR</w:t>
      </w:r>
      <w:r>
        <w:rPr>
          <w:rFonts w:cs="微软雅黑" w:hint="eastAsia"/>
        </w:rPr>
        <w:t>架构下，</w:t>
      </w:r>
      <w:r>
        <w:rPr>
          <w:rFonts w:cs="微软雅黑"/>
        </w:rPr>
        <w:t>AutoChips AC7840x</w:t>
      </w:r>
      <w:r>
        <w:rPr>
          <w:rFonts w:cs="微软雅黑" w:hint="eastAsia"/>
          <w:lang w:eastAsia="zh"/>
        </w:rPr>
        <w:t>/</w:t>
      </w:r>
      <w:r>
        <w:rPr>
          <w:rFonts w:cs="微软雅黑"/>
        </w:rPr>
        <w:t>AC784</w:t>
      </w:r>
      <w:r>
        <w:rPr>
          <w:rFonts w:cs="微软雅黑" w:hint="eastAsia"/>
          <w:lang w:eastAsia="zh"/>
        </w:rPr>
        <w:t>2</w:t>
      </w:r>
      <w:r>
        <w:rPr>
          <w:rFonts w:cs="微软雅黑"/>
        </w:rPr>
        <w:t>x</w:t>
      </w:r>
      <w:r>
        <w:rPr>
          <w:rFonts w:cs="微软雅黑" w:hint="eastAsia"/>
          <w:lang w:eastAsia="zh"/>
        </w:rPr>
        <w:t>/</w:t>
      </w:r>
      <w:r>
        <w:rPr>
          <w:rFonts w:cs="微软雅黑"/>
        </w:rPr>
        <w:t>AC784</w:t>
      </w:r>
      <w:r>
        <w:rPr>
          <w:rFonts w:cs="微软雅黑" w:hint="eastAsia"/>
          <w:lang w:eastAsia="zh"/>
        </w:rPr>
        <w:t>3</w:t>
      </w:r>
      <w:r>
        <w:rPr>
          <w:rFonts w:cs="微软雅黑"/>
        </w:rPr>
        <w:t>x FEE</w:t>
      </w:r>
      <w:r>
        <w:rPr>
          <w:rFonts w:cs="微软雅黑" w:hint="eastAsia"/>
        </w:rPr>
        <w:t>模块的集成要求和集成步骤以及</w:t>
      </w:r>
      <w:r>
        <w:rPr>
          <w:rFonts w:cs="微软雅黑"/>
        </w:rPr>
        <w:t>FEE</w:t>
      </w:r>
      <w:r>
        <w:rPr>
          <w:rFonts w:cs="微软雅黑" w:hint="eastAsia"/>
        </w:rPr>
        <w:t>模块需要关联的模块。</w:t>
      </w:r>
    </w:p>
    <w:p w:rsidR="00627847" w:rsidRDefault="000F33E2">
      <w:pPr>
        <w:pStyle w:val="2"/>
      </w:pPr>
      <w:bookmarkStart w:id="2402" w:name="_Toc196899149"/>
      <w:r>
        <w:rPr>
          <w:rFonts w:hint="eastAsia"/>
        </w:rPr>
        <w:t>驱动程序构建</w:t>
      </w:r>
      <w:bookmarkEnd w:id="2402"/>
    </w:p>
    <w:p w:rsidR="00627847" w:rsidRDefault="000F33E2">
      <w:pPr>
        <w:spacing w:before="180" w:after="180"/>
      </w:pPr>
      <w:r>
        <w:rPr>
          <w:rFonts w:hint="eastAsia"/>
        </w:rPr>
        <w:t>本章节主要介绍构建</w:t>
      </w:r>
      <w:r>
        <w:t>FEE</w:t>
      </w:r>
      <w:r>
        <w:rPr>
          <w:rFonts w:hint="eastAsia"/>
        </w:rPr>
        <w:t>驱动程序所需的源文件。</w:t>
      </w:r>
    </w:p>
    <w:p w:rsidR="00627847" w:rsidRDefault="000F33E2">
      <w:pPr>
        <w:pStyle w:val="3"/>
      </w:pPr>
      <w:bookmarkStart w:id="2403" w:name="_Toc196899150"/>
      <w:r>
        <w:rPr>
          <w:rFonts w:hint="eastAsia"/>
        </w:rPr>
        <w:t>驱动程序文件</w:t>
      </w:r>
      <w:bookmarkEnd w:id="2403"/>
    </w:p>
    <w:p w:rsidR="00627847" w:rsidRDefault="000F33E2">
      <w:pPr>
        <w:spacing w:before="180" w:after="180"/>
      </w:pPr>
      <w:r>
        <w:rPr>
          <w:rFonts w:hint="eastAsia"/>
        </w:rPr>
        <w:t>本节主要介绍构建</w:t>
      </w:r>
      <w:r>
        <w:t>FEE</w:t>
      </w:r>
      <w:r>
        <w:rPr>
          <w:rFonts w:hint="eastAsia"/>
        </w:rPr>
        <w:t>驱动程序所需的文件，文件分为静态文件和动态文件。</w:t>
      </w:r>
      <w:r>
        <w:t>AutoChips</w:t>
      </w:r>
      <w:r>
        <w:rPr>
          <w:rFonts w:hint="eastAsia"/>
        </w:rPr>
        <w:t>为每个模块提供对应的插件文件夹，插件文件夹中包含静态文件以及用于生成动态文件的</w:t>
      </w:r>
      <w:r>
        <w:t>xdm</w:t>
      </w:r>
      <w:r>
        <w:rPr>
          <w:rFonts w:hint="eastAsia"/>
        </w:rPr>
        <w:t>等文件，用户根据</w:t>
      </w:r>
      <w:r>
        <w:t>AutoChips</w:t>
      </w:r>
      <w:r>
        <w:rPr>
          <w:rFonts w:hint="eastAsia"/>
        </w:rPr>
        <w:t>提供的</w:t>
      </w:r>
      <w:r>
        <w:t>xdm</w:t>
      </w:r>
      <w:r>
        <w:rPr>
          <w:rFonts w:hint="eastAsia"/>
        </w:rPr>
        <w:t>等文件在</w:t>
      </w:r>
      <w:r>
        <w:t>EB</w:t>
      </w:r>
      <w:r>
        <w:rPr>
          <w:rFonts w:hint="eastAsia"/>
        </w:rPr>
        <w:t>工具中配置生成动态文件。</w:t>
      </w:r>
    </w:p>
    <w:p w:rsidR="00627847" w:rsidRDefault="000F33E2">
      <w:pPr>
        <w:pStyle w:val="4"/>
      </w:pPr>
      <w:r>
        <w:rPr>
          <w:rFonts w:hint="eastAsia"/>
        </w:rPr>
        <w:t>静态文件</w:t>
      </w:r>
    </w:p>
    <w:p w:rsidR="00627847" w:rsidRDefault="00C5295E">
      <w:pPr>
        <w:spacing w:before="180" w:after="180"/>
        <w:rPr>
          <w:lang w:eastAsia="zh"/>
        </w:rPr>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Default="000F33E2">
      <w:pPr>
        <w:pStyle w:val="a6"/>
        <w:spacing w:before="180" w:after="180"/>
        <w:rPr>
          <w:b w:val="0"/>
          <w:bCs w:val="0"/>
        </w:rPr>
      </w:pPr>
      <w:bookmarkStart w:id="2404" w:name="_Toc196836299"/>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22</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1</w:t>
      </w:r>
      <w:r>
        <w:fldChar w:fldCharType="end"/>
      </w:r>
      <w:r>
        <w:rPr>
          <w:rFonts w:hint="eastAsia"/>
        </w:rPr>
        <w:t>静态文件</w:t>
      </w:r>
      <w:bookmarkEnd w:id="2404"/>
    </w:p>
    <w:tbl>
      <w:tblPr>
        <w:tblStyle w:val="MCU4"/>
        <w:tblW w:w="5000" w:type="pct"/>
        <w:jc w:val="center"/>
        <w:tblLook w:val="04A0" w:firstRow="1" w:lastRow="0" w:firstColumn="1" w:lastColumn="0" w:noHBand="0" w:noVBand="1"/>
      </w:tblPr>
      <w:tblGrid>
        <w:gridCol w:w="1381"/>
        <w:gridCol w:w="4682"/>
        <w:gridCol w:w="2933"/>
      </w:tblGrid>
      <w:tr w:rsidR="00627847" w:rsidTr="00C5295E">
        <w:trPr>
          <w:cnfStyle w:val="100000000000" w:firstRow="1" w:lastRow="0" w:firstColumn="0" w:lastColumn="0" w:oddVBand="0" w:evenVBand="0" w:oddHBand="0" w:evenHBand="0" w:firstRowFirstColumn="0" w:firstRowLastColumn="0" w:lastRowFirstColumn="0" w:lastRowLastColumn="0"/>
          <w:tblHeader/>
          <w:jc w:val="center"/>
        </w:trPr>
        <w:tc>
          <w:tcPr>
            <w:tcW w:w="768"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hAnsi="Bahnschrift SemiBold SemiConden"/>
                <w:b w:val="0"/>
                <w:szCs w:val="20"/>
              </w:rPr>
            </w:pPr>
            <w:r>
              <w:rPr>
                <w:rFonts w:ascii="Bahnschrift SemiBold SemiConden" w:hAnsi="Bahnschrift SemiBold SemiConden" w:hint="eastAsia"/>
                <w:szCs w:val="20"/>
              </w:rPr>
              <w:t>模块</w:t>
            </w:r>
          </w:p>
        </w:tc>
        <w:tc>
          <w:tcPr>
            <w:tcW w:w="2602"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rPr>
                <w:rFonts w:ascii="Bahnschrift SemiBold SemiConden" w:hAnsi="Bahnschrift SemiBold SemiConden"/>
                <w:b w:val="0"/>
                <w:szCs w:val="20"/>
              </w:rPr>
            </w:pPr>
            <w:r>
              <w:rPr>
                <w:rFonts w:ascii="Bahnschrift SemiBold SemiConden" w:hAnsi="Bahnschrift SemiBold SemiConden" w:hint="eastAsia"/>
                <w:szCs w:val="20"/>
              </w:rPr>
              <w:t>静态文件位置</w:t>
            </w:r>
          </w:p>
        </w:tc>
        <w:tc>
          <w:tcPr>
            <w:tcW w:w="1630"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rPr>
                <w:rFonts w:ascii="Bahnschrift SemiBold SemiConden" w:hAnsi="Bahnschrift SemiBold SemiConden"/>
                <w:b w:val="0"/>
                <w:szCs w:val="20"/>
              </w:rPr>
            </w:pPr>
            <w:r>
              <w:rPr>
                <w:rFonts w:ascii="Bahnschrift SemiBold SemiConden" w:hAnsi="Bahnschrift SemiBold SemiConden" w:hint="eastAsia"/>
                <w:szCs w:val="20"/>
              </w:rPr>
              <w:t>描述</w:t>
            </w:r>
          </w:p>
        </w:tc>
      </w:tr>
      <w:tr w:rsidR="00627847" w:rsidTr="00C5295E">
        <w:trPr>
          <w:jc w:val="center"/>
        </w:trPr>
        <w:tc>
          <w:tcPr>
            <w:tcW w:w="768" w:type="pct"/>
            <w:tcBorders>
              <w:top w:val="single" w:sz="6" w:space="0" w:color="auto"/>
              <w:left w:val="single" w:sz="12" w:space="0" w:color="auto"/>
              <w:bottom w:val="single" w:sz="12" w:space="0" w:color="auto"/>
              <w:right w:val="single" w:sz="6" w:space="0" w:color="auto"/>
            </w:tcBorders>
          </w:tcPr>
          <w:p w:rsidR="00627847" w:rsidRDefault="000F33E2">
            <w:pPr>
              <w:spacing w:before="180" w:after="180"/>
              <w:jc w:val="left"/>
              <w:rPr>
                <w:szCs w:val="20"/>
              </w:rPr>
            </w:pPr>
            <w:r>
              <w:rPr>
                <w:szCs w:val="20"/>
              </w:rPr>
              <w:t>FEE</w:t>
            </w:r>
          </w:p>
        </w:tc>
        <w:tc>
          <w:tcPr>
            <w:tcW w:w="2602" w:type="pct"/>
            <w:tcBorders>
              <w:top w:val="single" w:sz="6" w:space="0" w:color="auto"/>
              <w:left w:val="single" w:sz="6" w:space="0" w:color="auto"/>
              <w:bottom w:val="single" w:sz="12" w:space="0" w:color="auto"/>
              <w:right w:val="single" w:sz="6" w:space="0" w:color="auto"/>
            </w:tcBorders>
          </w:tcPr>
          <w:p w:rsidR="00627847" w:rsidRDefault="000F33E2">
            <w:pPr>
              <w:spacing w:before="180" w:after="180"/>
              <w:rPr>
                <w:szCs w:val="20"/>
              </w:rPr>
            </w:pPr>
            <w:r>
              <w:rPr>
                <w:rFonts w:hint="eastAsia"/>
                <w:szCs w:val="20"/>
              </w:rPr>
              <w:t>源文件：</w:t>
            </w:r>
            <w:r>
              <w:rPr>
                <w:szCs w:val="20"/>
              </w:rPr>
              <w:t>bsw\fee\src</w:t>
            </w:r>
          </w:p>
          <w:p w:rsidR="00627847" w:rsidRDefault="000F33E2">
            <w:pPr>
              <w:spacing w:before="180" w:after="180"/>
              <w:rPr>
                <w:szCs w:val="20"/>
              </w:rPr>
            </w:pPr>
            <w:r>
              <w:rPr>
                <w:rFonts w:hint="eastAsia"/>
                <w:szCs w:val="20"/>
              </w:rPr>
              <w:t>头文件：</w:t>
            </w:r>
            <w:r>
              <w:rPr>
                <w:szCs w:val="20"/>
              </w:rPr>
              <w:t>bsw\fee\include</w:t>
            </w:r>
          </w:p>
        </w:tc>
        <w:tc>
          <w:tcPr>
            <w:tcW w:w="1630" w:type="pct"/>
            <w:tcBorders>
              <w:top w:val="single" w:sz="6" w:space="0" w:color="auto"/>
              <w:left w:val="single" w:sz="6" w:space="0" w:color="auto"/>
              <w:bottom w:val="single" w:sz="12" w:space="0" w:color="auto"/>
              <w:right w:val="single" w:sz="12" w:space="0" w:color="auto"/>
            </w:tcBorders>
          </w:tcPr>
          <w:p w:rsidR="00627847" w:rsidRDefault="000F33E2">
            <w:pPr>
              <w:spacing w:before="180" w:after="180"/>
              <w:rPr>
                <w:szCs w:val="20"/>
              </w:rPr>
            </w:pPr>
            <w:r>
              <w:rPr>
                <w:szCs w:val="20"/>
              </w:rPr>
              <w:t>FEE</w:t>
            </w:r>
            <w:r>
              <w:rPr>
                <w:rFonts w:hint="eastAsia"/>
                <w:szCs w:val="20"/>
              </w:rPr>
              <w:t>的头文件和源文件</w:t>
            </w:r>
          </w:p>
        </w:tc>
      </w:tr>
    </w:tbl>
    <w:p w:rsidR="00627847" w:rsidRDefault="000F33E2">
      <w:pPr>
        <w:pStyle w:val="4"/>
      </w:pPr>
      <w:r>
        <w:rPr>
          <w:rFonts w:hint="eastAsia"/>
        </w:rPr>
        <w:t>动态文件</w:t>
      </w:r>
    </w:p>
    <w:p w:rsidR="00627847" w:rsidRDefault="000F33E2">
      <w:pPr>
        <w:spacing w:before="180" w:after="180"/>
      </w:pPr>
      <w:r>
        <w:rPr>
          <w:rFonts w:hint="eastAsia"/>
        </w:rPr>
        <w:t>动态文件是由用户根据</w:t>
      </w:r>
      <w:r>
        <w:t>AutoChips</w:t>
      </w:r>
      <w:r>
        <w:rPr>
          <w:rFonts w:hint="eastAsia"/>
        </w:rPr>
        <w:t>提供的</w:t>
      </w:r>
      <w:r>
        <w:t>xdm</w:t>
      </w:r>
      <w:r>
        <w:rPr>
          <w:rFonts w:hint="eastAsia"/>
        </w:rPr>
        <w:t>等文件在</w:t>
      </w:r>
      <w:r>
        <w:t>EB</w:t>
      </w:r>
      <w:r>
        <w:rPr>
          <w:rFonts w:hint="eastAsia"/>
        </w:rPr>
        <w:t>工具中配置生成。各模块动态文件如</w:t>
      </w:r>
      <w:r>
        <w:fldChar w:fldCharType="begin"/>
      </w:r>
      <w:r>
        <w:instrText xml:space="preserve"> REF _Ref169336107 \h </w:instrText>
      </w:r>
      <w:r>
        <w:fldChar w:fldCharType="separate"/>
      </w:r>
      <w:r w:rsidR="007F4B64">
        <w:rPr>
          <w:rFonts w:hint="eastAsia"/>
          <w:b/>
          <w:bCs/>
        </w:rPr>
        <w:t>错误</w:t>
      </w:r>
      <w:r w:rsidR="007F4B64">
        <w:rPr>
          <w:rFonts w:hint="eastAsia"/>
          <w:b/>
          <w:bCs/>
        </w:rPr>
        <w:t>!</w:t>
      </w:r>
      <w:r w:rsidR="007F4B64">
        <w:rPr>
          <w:rFonts w:hint="eastAsia"/>
          <w:b/>
          <w:bCs/>
        </w:rPr>
        <w:t>未找到引用源。</w:t>
      </w:r>
      <w:r>
        <w:fldChar w:fldCharType="end"/>
      </w:r>
      <w:r>
        <w:rPr>
          <w:color w:val="0000FF"/>
        </w:rPr>
        <w:fldChar w:fldCharType="begin"/>
      </w:r>
      <w:r>
        <w:rPr>
          <w:color w:val="0000FF"/>
        </w:rPr>
        <w:instrText xml:space="preserve"> REF _Ref163915944 \h </w:instrText>
      </w:r>
      <w:r>
        <w:rPr>
          <w:color w:val="0000FF"/>
        </w:rPr>
      </w:r>
      <w:r>
        <w:rPr>
          <w:color w:val="0000FF"/>
        </w:rPr>
        <w:fldChar w:fldCharType="separate"/>
      </w:r>
      <w:r w:rsidR="007F4B64">
        <w:rPr>
          <w:rFonts w:hint="eastAsia"/>
        </w:rPr>
        <w:t>表</w:t>
      </w:r>
      <w:r w:rsidR="007F4B64">
        <w:t xml:space="preserve"> </w:t>
      </w:r>
      <w:r w:rsidR="007F4B64">
        <w:rPr>
          <w:noProof/>
        </w:rPr>
        <w:t>21</w:t>
      </w:r>
      <w:r w:rsidR="007F4B64">
        <w:t>.</w:t>
      </w:r>
      <w:r w:rsidR="007F4B64">
        <w:rPr>
          <w:noProof/>
        </w:rPr>
        <w:t>2</w:t>
      </w:r>
      <w:r>
        <w:rPr>
          <w:color w:val="0000FF"/>
        </w:rPr>
        <w:fldChar w:fldCharType="end"/>
      </w:r>
      <w:r>
        <w:rPr>
          <w:rFonts w:hint="eastAsia"/>
        </w:rPr>
        <w:t>所示。在新建</w:t>
      </w:r>
      <w:r>
        <w:t>EB</w:t>
      </w:r>
      <w:r>
        <w:rPr>
          <w:rFonts w:hint="eastAsia"/>
        </w:rPr>
        <w:t>工程时，可设置动态文件存放位置，如</w:t>
      </w:r>
      <w:r>
        <w:fldChar w:fldCharType="begin"/>
      </w:r>
      <w:r>
        <w:instrText xml:space="preserve"> REF _Ref169337070 \h </w:instrText>
      </w:r>
      <w: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rsidR="007F4B64">
        <w:rPr>
          <w:rFonts w:cs="Arial"/>
          <w:b/>
          <w:bCs/>
          <w:noProof/>
        </w:rPr>
        <w:t>1</w:t>
      </w:r>
      <w:r w:rsidR="007F4B64">
        <w:rPr>
          <w:rFonts w:cs="Arial" w:hint="eastAsia"/>
          <w:b/>
          <w:bCs/>
        </w:rPr>
        <w:t>动态文件位置设置</w:t>
      </w:r>
      <w:r>
        <w:fldChar w:fldCharType="end"/>
      </w:r>
      <w:r>
        <w:rPr>
          <w:rFonts w:hint="eastAsia"/>
        </w:rPr>
        <w:t>所示，动态文件存放于</w:t>
      </w:r>
      <w:r>
        <w:t>EB</w:t>
      </w:r>
      <w:r>
        <w:rPr>
          <w:rFonts w:hint="eastAsia"/>
        </w:rPr>
        <w:t>工程路径下的</w:t>
      </w:r>
      <w:r>
        <w:t>output</w:t>
      </w:r>
      <w:r>
        <w:rPr>
          <w:rFonts w:hint="eastAsia"/>
        </w:rPr>
        <w:t>文件夹中（用户可根据自身需求修改位置），如</w:t>
      </w:r>
      <w:r>
        <w:fldChar w:fldCharType="begin"/>
      </w:r>
      <w:r>
        <w:instrText xml:space="preserve"> REF _Ref169337121 \h </w:instrText>
      </w:r>
      <w: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rsidR="007F4B64">
        <w:rPr>
          <w:rFonts w:cs="Arial"/>
          <w:b/>
          <w:bCs/>
          <w:noProof/>
        </w:rPr>
        <w:t>2</w:t>
      </w:r>
      <w:r>
        <w:fldChar w:fldCharType="end"/>
      </w:r>
      <w:r>
        <w:rPr>
          <w:rFonts w:hint="eastAsia"/>
        </w:rPr>
        <w:t>所示。</w:t>
      </w:r>
      <w:r>
        <w:t>output</w:t>
      </w:r>
      <w:r>
        <w:rPr>
          <w:rFonts w:hint="eastAsia"/>
        </w:rPr>
        <w:t>文件夹中各文件夹存放的文件如下：</w:t>
      </w:r>
      <w:r>
        <w:t>src</w:t>
      </w:r>
      <w:r>
        <w:rPr>
          <w:rFonts w:hint="eastAsia"/>
        </w:rPr>
        <w:t>：存放源文件，</w:t>
      </w:r>
      <w:r>
        <w:t>include</w:t>
      </w:r>
      <w:r>
        <w:rPr>
          <w:rFonts w:hint="eastAsia"/>
        </w:rPr>
        <w:t>：存放头文件，</w:t>
      </w:r>
      <w:r>
        <w:t>output</w:t>
      </w:r>
      <w:r>
        <w:rPr>
          <w:rFonts w:hint="eastAsia"/>
        </w:rPr>
        <w:t>：存放</w:t>
      </w:r>
      <w:r>
        <w:t>epc</w:t>
      </w:r>
      <w:r>
        <w:rPr>
          <w:rFonts w:hint="eastAsia"/>
        </w:rPr>
        <w:t>文件。</w:t>
      </w:r>
    </w:p>
    <w:p w:rsidR="00627847" w:rsidRPr="00C5295E" w:rsidRDefault="000F33E2">
      <w:pPr>
        <w:keepNext/>
        <w:spacing w:before="180" w:after="180" w:line="360" w:lineRule="auto"/>
        <w:jc w:val="center"/>
        <w:rPr>
          <w:rFonts w:cs="Arial"/>
          <w:bCs/>
        </w:rPr>
      </w:pPr>
      <w:bookmarkStart w:id="2405" w:name="_Ref169337034"/>
      <w:bookmarkStart w:id="2406" w:name="_Toc196836300"/>
      <w:r w:rsidRPr="00C5295E">
        <w:rPr>
          <w:rFonts w:cs="Arial" w:hint="eastAsia"/>
          <w:bCs/>
        </w:rPr>
        <w:t>表</w:t>
      </w:r>
      <w:r w:rsidRPr="00C5295E">
        <w:rPr>
          <w:rFonts w:cs="Arial"/>
          <w:bCs/>
        </w:rPr>
        <w:t xml:space="preserve"> </w:t>
      </w:r>
      <w:r w:rsidRPr="00C5295E">
        <w:rPr>
          <w:rFonts w:cs="Arial"/>
          <w:bCs/>
        </w:rPr>
        <w:fldChar w:fldCharType="begin"/>
      </w:r>
      <w:r w:rsidRPr="00C5295E">
        <w:rPr>
          <w:rFonts w:cs="Arial"/>
          <w:bCs/>
        </w:rPr>
        <w:instrText xml:space="preserve"> STYLEREF 1 \s </w:instrText>
      </w:r>
      <w:r w:rsidRPr="00C5295E">
        <w:rPr>
          <w:rFonts w:cs="Arial"/>
          <w:bCs/>
        </w:rPr>
        <w:fldChar w:fldCharType="separate"/>
      </w:r>
      <w:r w:rsidR="007F4B64" w:rsidRPr="00C5295E">
        <w:rPr>
          <w:rFonts w:cs="Arial"/>
          <w:bCs/>
          <w:noProof/>
        </w:rPr>
        <w:t>22</w:t>
      </w:r>
      <w:r w:rsidRPr="00C5295E">
        <w:rPr>
          <w:rFonts w:cs="Arial"/>
          <w:bCs/>
        </w:rPr>
        <w:fldChar w:fldCharType="end"/>
      </w:r>
      <w:r w:rsidRPr="00C5295E">
        <w:rPr>
          <w:rFonts w:cs="Arial"/>
          <w:bCs/>
        </w:rPr>
        <w:t>.</w:t>
      </w:r>
      <w:r w:rsidRPr="00C5295E">
        <w:rPr>
          <w:rFonts w:cs="Arial"/>
          <w:bCs/>
        </w:rPr>
        <w:fldChar w:fldCharType="begin"/>
      </w:r>
      <w:r w:rsidRPr="00C5295E">
        <w:rPr>
          <w:rFonts w:cs="Arial"/>
          <w:bCs/>
        </w:rPr>
        <w:instrText xml:space="preserve"> SEQ </w:instrText>
      </w:r>
      <w:r w:rsidRPr="00C5295E">
        <w:rPr>
          <w:rFonts w:cs="Arial"/>
          <w:bCs/>
        </w:rPr>
        <w:instrText>表</w:instrText>
      </w:r>
      <w:r w:rsidRPr="00C5295E">
        <w:rPr>
          <w:rFonts w:cs="Arial"/>
          <w:bCs/>
        </w:rPr>
        <w:instrText xml:space="preserve"> \* ARABIC \s 1 </w:instrText>
      </w:r>
      <w:r w:rsidRPr="00C5295E">
        <w:rPr>
          <w:rFonts w:cs="Arial"/>
          <w:bCs/>
        </w:rPr>
        <w:fldChar w:fldCharType="separate"/>
      </w:r>
      <w:r w:rsidR="007F4B64" w:rsidRPr="00C5295E">
        <w:rPr>
          <w:rFonts w:cs="Arial"/>
          <w:bCs/>
          <w:noProof/>
        </w:rPr>
        <w:t>2</w:t>
      </w:r>
      <w:r w:rsidRPr="00C5295E">
        <w:rPr>
          <w:rFonts w:cs="Arial"/>
          <w:bCs/>
        </w:rPr>
        <w:fldChar w:fldCharType="end"/>
      </w:r>
      <w:bookmarkEnd w:id="2405"/>
      <w:r w:rsidRPr="00C5295E">
        <w:rPr>
          <w:rFonts w:cs="Arial"/>
          <w:bCs/>
        </w:rPr>
        <w:t xml:space="preserve"> </w:t>
      </w:r>
      <w:r w:rsidRPr="00C5295E">
        <w:rPr>
          <w:rFonts w:cs="Arial" w:hint="eastAsia"/>
          <w:bCs/>
        </w:rPr>
        <w:t>动态文件</w:t>
      </w:r>
      <w:bookmarkEnd w:id="2406"/>
    </w:p>
    <w:tbl>
      <w:tblPr>
        <w:tblStyle w:val="MCU4"/>
        <w:tblW w:w="4983" w:type="pct"/>
        <w:jc w:val="center"/>
        <w:tblLook w:val="04A0" w:firstRow="1" w:lastRow="0" w:firstColumn="1" w:lastColumn="0" w:noHBand="0" w:noVBand="1"/>
      </w:tblPr>
      <w:tblGrid>
        <w:gridCol w:w="2987"/>
        <w:gridCol w:w="2989"/>
        <w:gridCol w:w="2989"/>
      </w:tblGrid>
      <w:tr w:rsidR="00627847" w:rsidTr="00627847">
        <w:trPr>
          <w:cnfStyle w:val="100000000000" w:firstRow="1" w:lastRow="0" w:firstColumn="0" w:lastColumn="0" w:oddVBand="0" w:evenVBand="0" w:oddHBand="0" w:evenHBand="0" w:firstRowFirstColumn="0" w:firstRowLastColumn="0" w:lastRowFirstColumn="0" w:lastRowLastColumn="0"/>
          <w:tblHeader/>
          <w:jc w:val="center"/>
        </w:trPr>
        <w:tc>
          <w:tcPr>
            <w:tcW w:w="1666"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hAnsi="Bahnschrift SemiBold SemiConden"/>
                <w:b w:val="0"/>
              </w:rPr>
            </w:pPr>
            <w:r>
              <w:rPr>
                <w:rFonts w:ascii="Bahnschrift SemiBold SemiConden" w:hAnsi="Bahnschrift SemiBold SemiConden" w:hint="eastAsia"/>
              </w:rPr>
              <w:t>模块</w:t>
            </w:r>
          </w:p>
        </w:tc>
        <w:tc>
          <w:tcPr>
            <w:tcW w:w="1667"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SemiConden" w:hAnsi="Bahnschrift SemiBold SemiConden"/>
                <w:b w:val="0"/>
              </w:rPr>
            </w:pPr>
            <w:r>
              <w:rPr>
                <w:rFonts w:ascii="Bahnschrift SemiBold SemiConden" w:hAnsi="Bahnschrift SemiBold SemiConden" w:hint="eastAsia"/>
              </w:rPr>
              <w:t>源文件</w:t>
            </w:r>
          </w:p>
        </w:tc>
        <w:tc>
          <w:tcPr>
            <w:tcW w:w="1667"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hAnsi="Bahnschrift SemiBold SemiConden"/>
                <w:b w:val="0"/>
              </w:rPr>
            </w:pPr>
            <w:r>
              <w:rPr>
                <w:rFonts w:ascii="Bahnschrift SemiBold SemiConden" w:hAnsi="Bahnschrift SemiBold SemiConden" w:hint="eastAsia"/>
              </w:rPr>
              <w:t>头文件</w:t>
            </w:r>
          </w:p>
        </w:tc>
      </w:tr>
      <w:tr w:rsidR="00627847" w:rsidTr="00627847">
        <w:trPr>
          <w:jc w:val="center"/>
        </w:trPr>
        <w:tc>
          <w:tcPr>
            <w:tcW w:w="1666"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jc w:val="left"/>
              <w:rPr>
                <w:szCs w:val="20"/>
              </w:rPr>
            </w:pPr>
            <w:r>
              <w:rPr>
                <w:szCs w:val="20"/>
              </w:rPr>
              <w:t>FEE</w:t>
            </w:r>
          </w:p>
        </w:tc>
        <w:tc>
          <w:tcPr>
            <w:tcW w:w="1667"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jc w:val="left"/>
              <w:rPr>
                <w:szCs w:val="20"/>
              </w:rPr>
            </w:pPr>
            <w:r>
              <w:rPr>
                <w:szCs w:val="20"/>
              </w:rPr>
              <w:t>Fee_Cfg.c</w:t>
            </w:r>
          </w:p>
        </w:tc>
        <w:tc>
          <w:tcPr>
            <w:tcW w:w="1667"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jc w:val="left"/>
              <w:rPr>
                <w:szCs w:val="20"/>
              </w:rPr>
            </w:pPr>
            <w:r>
              <w:rPr>
                <w:szCs w:val="20"/>
              </w:rPr>
              <w:t>Fee_Cfg.h</w:t>
            </w:r>
          </w:p>
        </w:tc>
      </w:tr>
      <w:tr w:rsidR="00627847" w:rsidTr="00627847">
        <w:trPr>
          <w:jc w:val="center"/>
        </w:trPr>
        <w:tc>
          <w:tcPr>
            <w:tcW w:w="0" w:type="auto"/>
            <w:vMerge w:val="restart"/>
            <w:tcBorders>
              <w:top w:val="single" w:sz="6" w:space="0" w:color="auto"/>
              <w:left w:val="single" w:sz="12" w:space="0" w:color="auto"/>
              <w:bottom w:val="single" w:sz="6" w:space="0" w:color="auto"/>
              <w:right w:val="single" w:sz="6" w:space="0" w:color="auto"/>
            </w:tcBorders>
            <w:vAlign w:val="center"/>
          </w:tcPr>
          <w:p w:rsidR="00627847" w:rsidRDefault="000F33E2">
            <w:pPr>
              <w:adjustRightInd/>
              <w:snapToGrid/>
              <w:spacing w:before="180" w:after="180"/>
              <w:jc w:val="left"/>
              <w:rPr>
                <w:szCs w:val="20"/>
              </w:rPr>
            </w:pPr>
            <w:r>
              <w:rPr>
                <w:szCs w:val="20"/>
              </w:rPr>
              <w:t>FLS</w:t>
            </w:r>
          </w:p>
        </w:tc>
        <w:tc>
          <w:tcPr>
            <w:tcW w:w="1667"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jc w:val="left"/>
              <w:rPr>
                <w:szCs w:val="20"/>
              </w:rPr>
            </w:pPr>
            <w:r>
              <w:rPr>
                <w:szCs w:val="20"/>
              </w:rPr>
              <w:t>Fls_Cfg.c</w:t>
            </w:r>
          </w:p>
        </w:tc>
        <w:tc>
          <w:tcPr>
            <w:tcW w:w="0" w:type="auto"/>
            <w:vMerge w:val="restart"/>
            <w:tcBorders>
              <w:top w:val="single" w:sz="6" w:space="0" w:color="auto"/>
              <w:left w:val="single" w:sz="6" w:space="0" w:color="auto"/>
              <w:bottom w:val="single" w:sz="6" w:space="0" w:color="auto"/>
              <w:right w:val="single" w:sz="12" w:space="0" w:color="auto"/>
            </w:tcBorders>
            <w:vAlign w:val="center"/>
          </w:tcPr>
          <w:p w:rsidR="00627847" w:rsidRDefault="000F33E2">
            <w:pPr>
              <w:adjustRightInd/>
              <w:snapToGrid/>
              <w:spacing w:before="180" w:after="180"/>
              <w:jc w:val="left"/>
              <w:rPr>
                <w:szCs w:val="20"/>
              </w:rPr>
            </w:pPr>
            <w:r>
              <w:rPr>
                <w:szCs w:val="20"/>
              </w:rPr>
              <w:t>Fls_Cfg.h</w:t>
            </w:r>
          </w:p>
        </w:tc>
      </w:tr>
      <w:tr w:rsidR="00627847" w:rsidTr="00627847">
        <w:trPr>
          <w:jc w:val="center"/>
        </w:trPr>
        <w:tc>
          <w:tcPr>
            <w:tcW w:w="0" w:type="auto"/>
            <w:vMerge/>
            <w:tcBorders>
              <w:top w:val="single" w:sz="6" w:space="0" w:color="auto"/>
              <w:left w:val="single" w:sz="12" w:space="0" w:color="auto"/>
              <w:bottom w:val="single" w:sz="6" w:space="0" w:color="auto"/>
              <w:right w:val="single" w:sz="6" w:space="0" w:color="auto"/>
            </w:tcBorders>
            <w:vAlign w:val="center"/>
          </w:tcPr>
          <w:p w:rsidR="00627847" w:rsidRDefault="00627847">
            <w:pPr>
              <w:adjustRightInd/>
              <w:snapToGrid/>
              <w:spacing w:beforeLines="0" w:before="0" w:beforeAutospacing="1" w:afterLines="0" w:after="0" w:afterAutospacing="1"/>
              <w:jc w:val="left"/>
              <w:rPr>
                <w:szCs w:val="20"/>
              </w:rPr>
            </w:pPr>
          </w:p>
        </w:tc>
        <w:tc>
          <w:tcPr>
            <w:tcW w:w="1667"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jc w:val="left"/>
              <w:rPr>
                <w:szCs w:val="20"/>
              </w:rPr>
            </w:pPr>
            <w:r>
              <w:rPr>
                <w:szCs w:val="20"/>
              </w:rPr>
              <w:t>Fls_PBcfg.c</w:t>
            </w:r>
          </w:p>
        </w:tc>
        <w:tc>
          <w:tcPr>
            <w:tcW w:w="0" w:type="auto"/>
            <w:vMerge/>
            <w:tcBorders>
              <w:top w:val="single" w:sz="6" w:space="0" w:color="auto"/>
              <w:left w:val="single" w:sz="6" w:space="0" w:color="auto"/>
              <w:bottom w:val="single" w:sz="6" w:space="0" w:color="auto"/>
              <w:right w:val="single" w:sz="12" w:space="0" w:color="auto"/>
            </w:tcBorders>
            <w:vAlign w:val="center"/>
          </w:tcPr>
          <w:p w:rsidR="00627847" w:rsidRDefault="00627847">
            <w:pPr>
              <w:adjustRightInd/>
              <w:snapToGrid/>
              <w:spacing w:beforeLines="0" w:before="0" w:afterLines="0" w:after="0"/>
              <w:jc w:val="left"/>
              <w:rPr>
                <w:szCs w:val="20"/>
              </w:rPr>
            </w:pPr>
          </w:p>
        </w:tc>
      </w:tr>
    </w:tbl>
    <w:p w:rsidR="00627847" w:rsidRDefault="000F33E2">
      <w:pPr>
        <w:shd w:val="clear" w:color="auto" w:fill="FFF2CC"/>
        <w:spacing w:before="180" w:after="180"/>
      </w:pPr>
      <w:r>
        <w:rPr>
          <w:lang w:eastAsia="zh-TW"/>
        </w:rPr>
        <w:object w:dxaOrig="484" w:dyaOrig="484">
          <v:shape id="_x0000_i1056" type="#_x0000_t75" style="width:24.75pt;height:24.75pt" o:ole="">
            <v:imagedata r:id="rId14" o:title=""/>
          </v:shape>
          <o:OLEObject Type="Embed" ProgID="Visio.Drawing.15" ShapeID="_x0000_i1056" DrawAspect="Content" ObjectID="_1807511498" r:id="rId185"/>
        </w:object>
      </w:r>
      <w:r>
        <w:rPr>
          <w:rFonts w:hint="eastAsia"/>
          <w:b/>
        </w:rPr>
        <w:t>注意</w:t>
      </w:r>
      <w:r>
        <w:rPr>
          <w:rFonts w:hint="eastAsia"/>
        </w:rPr>
        <w:t>：</w:t>
      </w:r>
    </w:p>
    <w:p w:rsidR="00627847" w:rsidRDefault="000F33E2">
      <w:pPr>
        <w:shd w:val="clear" w:color="auto" w:fill="FFF2CC"/>
        <w:spacing w:before="180" w:after="180"/>
      </w:pPr>
      <w:r>
        <w:t>FEE</w:t>
      </w:r>
      <w:r>
        <w:rPr>
          <w:rFonts w:hint="eastAsia"/>
        </w:rPr>
        <w:t>依赖</w:t>
      </w:r>
      <w:r>
        <w:t>FLS</w:t>
      </w:r>
      <w:r>
        <w:rPr>
          <w:rFonts w:hint="eastAsia"/>
        </w:rPr>
        <w:t>模块去写入数据和读取数据，因此</w:t>
      </w:r>
      <w:r>
        <w:t>FLS</w:t>
      </w:r>
      <w:r>
        <w:rPr>
          <w:rFonts w:hint="eastAsia"/>
        </w:rPr>
        <w:t>模块的文件也要生成</w:t>
      </w:r>
      <w:r>
        <w:t xml:space="preserve"> </w:t>
      </w:r>
    </w:p>
    <w:p w:rsidR="00627847" w:rsidRDefault="000F33E2">
      <w:pPr>
        <w:keepNext/>
        <w:spacing w:before="180" w:after="180"/>
        <w:jc w:val="center"/>
      </w:pPr>
      <w:r>
        <w:rPr>
          <w:noProof/>
        </w:rPr>
        <w:drawing>
          <wp:inline distT="0" distB="0" distL="0" distR="0" wp14:anchorId="1BACC46B" wp14:editId="4DF80CE5">
            <wp:extent cx="5685155" cy="1964055"/>
            <wp:effectExtent l="0" t="0" r="0" b="0"/>
            <wp:docPr id="195" name="图片 17" descr="1669200535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7" descr="1669200535859"/>
                    <pic:cNvPicPr>
                      <a:picLocks noChangeAspect="1" noChangeArrowheads="1"/>
                    </pic:cNvPicPr>
                  </pic:nvPicPr>
                  <pic:blipFill>
                    <a:blip r:embed="rId175">
                      <a:extLst>
                        <a:ext uri="{28A0092B-C50C-407E-A947-70E740481C1C}">
                          <a14:useLocalDpi xmlns:a14="http://schemas.microsoft.com/office/drawing/2010/main" val="0"/>
                        </a:ext>
                      </a:extLst>
                    </a:blip>
                    <a:srcRect l="665"/>
                    <a:stretch>
                      <a:fillRect/>
                    </a:stretch>
                  </pic:blipFill>
                  <pic:spPr>
                    <a:xfrm>
                      <a:off x="0" y="0"/>
                      <a:ext cx="5685155" cy="1964055"/>
                    </a:xfrm>
                    <a:prstGeom prst="rect">
                      <a:avLst/>
                    </a:prstGeom>
                    <a:noFill/>
                    <a:ln>
                      <a:noFill/>
                    </a:ln>
                  </pic:spPr>
                </pic:pic>
              </a:graphicData>
            </a:graphic>
          </wp:inline>
        </w:drawing>
      </w:r>
    </w:p>
    <w:p w:rsidR="00627847" w:rsidRPr="00F0349E" w:rsidRDefault="000F33E2">
      <w:pPr>
        <w:spacing w:before="180" w:after="180" w:line="360" w:lineRule="auto"/>
        <w:jc w:val="center"/>
        <w:rPr>
          <w:rFonts w:cs="Arial"/>
          <w:bCs/>
        </w:rPr>
      </w:pPr>
      <w:bookmarkStart w:id="2407" w:name="_Ref169336137"/>
      <w:bookmarkStart w:id="2408" w:name="_Ref169337070"/>
      <w:bookmarkStart w:id="2409" w:name="_Toc196837187"/>
      <w:r w:rsidRPr="00F0349E">
        <w:rPr>
          <w:rFonts w:cs="Arial" w:hint="eastAsia"/>
          <w:bCs/>
        </w:rPr>
        <w:t>图</w:t>
      </w:r>
      <w:bookmarkEnd w:id="2407"/>
      <w:r w:rsidRPr="00F0349E">
        <w:rPr>
          <w:rFonts w:cs="Arial"/>
          <w:bCs/>
        </w:rPr>
        <w:t xml:space="preserve"> </w:t>
      </w:r>
      <w:r w:rsidRPr="00F0349E">
        <w:rPr>
          <w:rFonts w:cs="Arial"/>
          <w:bCs/>
        </w:rPr>
        <w:fldChar w:fldCharType="begin"/>
      </w:r>
      <w:r w:rsidRPr="00F0349E">
        <w:rPr>
          <w:rFonts w:cs="Arial"/>
          <w:bCs/>
        </w:rPr>
        <w:instrText xml:space="preserve"> STYLEREF 1 \s </w:instrText>
      </w:r>
      <w:r w:rsidRPr="00F0349E">
        <w:rPr>
          <w:rFonts w:cs="Arial"/>
          <w:bCs/>
        </w:rPr>
        <w:fldChar w:fldCharType="separate"/>
      </w:r>
      <w:r w:rsidR="007F4B64" w:rsidRPr="00F0349E">
        <w:rPr>
          <w:rFonts w:cs="Arial"/>
          <w:bCs/>
          <w:noProof/>
        </w:rPr>
        <w:t>22</w:t>
      </w:r>
      <w:r w:rsidRPr="00F0349E">
        <w:rPr>
          <w:rFonts w:cs="Arial"/>
          <w:bCs/>
        </w:rPr>
        <w:fldChar w:fldCharType="end"/>
      </w:r>
      <w:r w:rsidRPr="00F0349E">
        <w:rPr>
          <w:rFonts w:cs="Arial"/>
          <w:bCs/>
        </w:rPr>
        <w:noBreakHyphen/>
      </w:r>
      <w:r w:rsidRPr="00F0349E">
        <w:rPr>
          <w:rFonts w:cs="Arial"/>
          <w:bCs/>
        </w:rPr>
        <w:fldChar w:fldCharType="begin"/>
      </w:r>
      <w:r w:rsidRPr="00F0349E">
        <w:rPr>
          <w:rFonts w:cs="Arial"/>
          <w:bCs/>
        </w:rPr>
        <w:instrText xml:space="preserve"> SEQ </w:instrText>
      </w:r>
      <w:r w:rsidRPr="00F0349E">
        <w:rPr>
          <w:rFonts w:cs="Arial"/>
          <w:bCs/>
        </w:rPr>
        <w:instrText>图</w:instrText>
      </w:r>
      <w:r w:rsidRPr="00F0349E">
        <w:rPr>
          <w:rFonts w:cs="Arial"/>
          <w:bCs/>
        </w:rPr>
        <w:instrText xml:space="preserve"> \* ARABIC \s 1 </w:instrText>
      </w:r>
      <w:r w:rsidRPr="00F0349E">
        <w:rPr>
          <w:rFonts w:cs="Arial"/>
          <w:bCs/>
        </w:rPr>
        <w:fldChar w:fldCharType="separate"/>
      </w:r>
      <w:r w:rsidR="007F4B64" w:rsidRPr="00F0349E">
        <w:rPr>
          <w:rFonts w:cs="Arial"/>
          <w:bCs/>
          <w:noProof/>
        </w:rPr>
        <w:t>1</w:t>
      </w:r>
      <w:r w:rsidRPr="00F0349E">
        <w:rPr>
          <w:rFonts w:cs="Arial"/>
          <w:bCs/>
        </w:rPr>
        <w:fldChar w:fldCharType="end"/>
      </w:r>
      <w:r w:rsidRPr="00F0349E">
        <w:rPr>
          <w:rFonts w:cs="Arial" w:hint="eastAsia"/>
          <w:bCs/>
        </w:rPr>
        <w:t>动态文件位置设置</w:t>
      </w:r>
      <w:bookmarkEnd w:id="2408"/>
      <w:bookmarkEnd w:id="2409"/>
    </w:p>
    <w:p w:rsidR="00627847" w:rsidRDefault="000F33E2">
      <w:pPr>
        <w:keepNext/>
        <w:spacing w:before="180" w:after="180"/>
        <w:jc w:val="center"/>
      </w:pPr>
      <w:r>
        <w:rPr>
          <w:noProof/>
        </w:rPr>
        <w:drawing>
          <wp:inline distT="0" distB="0" distL="0" distR="0" wp14:anchorId="401386BB" wp14:editId="48249018">
            <wp:extent cx="4325620" cy="1510665"/>
            <wp:effectExtent l="0" t="0" r="0" b="0"/>
            <wp:docPr id="19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2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4325620" cy="1510665"/>
                    </a:xfrm>
                    <a:prstGeom prst="rect">
                      <a:avLst/>
                    </a:prstGeom>
                    <a:noFill/>
                    <a:ln>
                      <a:noFill/>
                    </a:ln>
                  </pic:spPr>
                </pic:pic>
              </a:graphicData>
            </a:graphic>
          </wp:inline>
        </w:drawing>
      </w:r>
      <w:r>
        <w:t xml:space="preserve"> </w:t>
      </w:r>
    </w:p>
    <w:p w:rsidR="00627847" w:rsidRPr="00F0349E" w:rsidRDefault="000F33E2">
      <w:pPr>
        <w:spacing w:before="180" w:after="180" w:line="360" w:lineRule="auto"/>
        <w:jc w:val="center"/>
        <w:rPr>
          <w:rFonts w:cs="Arial"/>
          <w:bCs/>
        </w:rPr>
      </w:pPr>
      <w:bookmarkStart w:id="2410" w:name="_Ref169337121"/>
      <w:bookmarkStart w:id="2411" w:name="_Toc196837188"/>
      <w:r w:rsidRPr="00F0349E">
        <w:rPr>
          <w:rFonts w:cs="Arial" w:hint="eastAsia"/>
          <w:bCs/>
        </w:rPr>
        <w:t>图</w:t>
      </w:r>
      <w:r w:rsidRPr="00F0349E">
        <w:rPr>
          <w:rFonts w:cs="Arial"/>
          <w:bCs/>
        </w:rPr>
        <w:t xml:space="preserve"> </w:t>
      </w:r>
      <w:r w:rsidRPr="00F0349E">
        <w:rPr>
          <w:rFonts w:cs="Arial"/>
          <w:bCs/>
        </w:rPr>
        <w:fldChar w:fldCharType="begin"/>
      </w:r>
      <w:r w:rsidRPr="00F0349E">
        <w:rPr>
          <w:rFonts w:cs="Arial"/>
          <w:bCs/>
        </w:rPr>
        <w:instrText xml:space="preserve"> STYLEREF 1 \s </w:instrText>
      </w:r>
      <w:r w:rsidRPr="00F0349E">
        <w:rPr>
          <w:rFonts w:cs="Arial"/>
          <w:bCs/>
        </w:rPr>
        <w:fldChar w:fldCharType="separate"/>
      </w:r>
      <w:r w:rsidR="007F4B64" w:rsidRPr="00F0349E">
        <w:rPr>
          <w:rFonts w:cs="Arial"/>
          <w:bCs/>
          <w:noProof/>
        </w:rPr>
        <w:t>22</w:t>
      </w:r>
      <w:r w:rsidRPr="00F0349E">
        <w:rPr>
          <w:rFonts w:cs="Arial"/>
          <w:bCs/>
        </w:rPr>
        <w:fldChar w:fldCharType="end"/>
      </w:r>
      <w:r w:rsidRPr="00F0349E">
        <w:rPr>
          <w:rFonts w:cs="Arial"/>
          <w:bCs/>
        </w:rPr>
        <w:noBreakHyphen/>
      </w:r>
      <w:r w:rsidRPr="00F0349E">
        <w:rPr>
          <w:rFonts w:cs="Arial"/>
          <w:bCs/>
        </w:rPr>
        <w:fldChar w:fldCharType="begin"/>
      </w:r>
      <w:r w:rsidRPr="00F0349E">
        <w:rPr>
          <w:rFonts w:cs="Arial"/>
          <w:bCs/>
        </w:rPr>
        <w:instrText xml:space="preserve"> SEQ </w:instrText>
      </w:r>
      <w:r w:rsidRPr="00F0349E">
        <w:rPr>
          <w:rFonts w:cs="Arial"/>
          <w:bCs/>
        </w:rPr>
        <w:instrText>图</w:instrText>
      </w:r>
      <w:r w:rsidRPr="00F0349E">
        <w:rPr>
          <w:rFonts w:cs="Arial"/>
          <w:bCs/>
        </w:rPr>
        <w:instrText xml:space="preserve"> \* ARABIC \s 1 </w:instrText>
      </w:r>
      <w:r w:rsidRPr="00F0349E">
        <w:rPr>
          <w:rFonts w:cs="Arial"/>
          <w:bCs/>
        </w:rPr>
        <w:fldChar w:fldCharType="separate"/>
      </w:r>
      <w:r w:rsidR="007F4B64" w:rsidRPr="00F0349E">
        <w:rPr>
          <w:rFonts w:cs="Arial"/>
          <w:bCs/>
          <w:noProof/>
        </w:rPr>
        <w:t>2</w:t>
      </w:r>
      <w:r w:rsidRPr="00F0349E">
        <w:rPr>
          <w:rFonts w:cs="Arial"/>
          <w:bCs/>
        </w:rPr>
        <w:fldChar w:fldCharType="end"/>
      </w:r>
      <w:bookmarkEnd w:id="2410"/>
      <w:r w:rsidRPr="00F0349E">
        <w:rPr>
          <w:rFonts w:cs="Arial"/>
          <w:bCs/>
        </w:rPr>
        <w:t xml:space="preserve"> </w:t>
      </w:r>
      <w:r w:rsidRPr="00F0349E">
        <w:rPr>
          <w:rFonts w:cs="Arial" w:hint="eastAsia"/>
          <w:bCs/>
        </w:rPr>
        <w:t>动态文件位置</w:t>
      </w:r>
      <w:bookmarkEnd w:id="2411"/>
    </w:p>
    <w:p w:rsidR="00627847" w:rsidRDefault="000F33E2">
      <w:pPr>
        <w:pStyle w:val="3"/>
      </w:pPr>
      <w:bookmarkStart w:id="2412" w:name="_Toc196899151"/>
      <w:r>
        <w:rPr>
          <w:rFonts w:hint="eastAsia"/>
        </w:rPr>
        <w:t>驱动限制</w:t>
      </w:r>
      <w:bookmarkEnd w:id="2412"/>
    </w:p>
    <w:p w:rsidR="00627847" w:rsidRDefault="000F33E2">
      <w:pPr>
        <w:spacing w:before="180" w:after="180"/>
      </w:pPr>
      <w:r>
        <w:rPr>
          <w:rFonts w:hint="eastAsia"/>
        </w:rPr>
        <w:t>由于</w:t>
      </w:r>
      <w:r>
        <w:rPr>
          <w:rFonts w:hint="eastAsia"/>
        </w:rPr>
        <w:t>FEE</w:t>
      </w:r>
      <w:r>
        <w:rPr>
          <w:rFonts w:hint="eastAsia"/>
        </w:rPr>
        <w:t>是依赖</w:t>
      </w:r>
      <w:r>
        <w:rPr>
          <w:rFonts w:hint="eastAsia"/>
        </w:rPr>
        <w:t>FLS</w:t>
      </w:r>
      <w:r>
        <w:rPr>
          <w:rFonts w:hint="eastAsia"/>
        </w:rPr>
        <w:t>实现，因此</w:t>
      </w:r>
      <w:r>
        <w:rPr>
          <w:rFonts w:hint="eastAsia"/>
        </w:rPr>
        <w:t>FEE</w:t>
      </w:r>
      <w:r>
        <w:rPr>
          <w:rFonts w:hint="eastAsia"/>
        </w:rPr>
        <w:t>可操作的空间受限于</w:t>
      </w:r>
      <w:r>
        <w:rPr>
          <w:rFonts w:hint="eastAsia"/>
        </w:rPr>
        <w:t>FLS</w:t>
      </w:r>
      <w:r>
        <w:rPr>
          <w:rFonts w:hint="eastAsia"/>
        </w:rPr>
        <w:t>的</w:t>
      </w:r>
      <w:r>
        <w:rPr>
          <w:rFonts w:hint="eastAsia"/>
        </w:rPr>
        <w:t>DFLASH</w:t>
      </w:r>
      <w:r>
        <w:rPr>
          <w:rFonts w:hint="eastAsia"/>
        </w:rPr>
        <w:t>空间（最大</w:t>
      </w:r>
      <w:r>
        <w:rPr>
          <w:rFonts w:hint="eastAsia"/>
        </w:rPr>
        <w:t>1</w:t>
      </w:r>
      <w:r>
        <w:t>28</w:t>
      </w:r>
      <w:r>
        <w:rPr>
          <w:rFonts w:hint="eastAsia"/>
        </w:rPr>
        <w:t>K</w:t>
      </w:r>
      <w:r>
        <w:rPr>
          <w:rFonts w:hint="eastAsia"/>
        </w:rPr>
        <w:t>字节，预留</w:t>
      </w:r>
      <w:r>
        <w:rPr>
          <w:rFonts w:hint="eastAsia"/>
        </w:rPr>
        <w:t>6</w:t>
      </w:r>
      <w:r>
        <w:t>4</w:t>
      </w:r>
      <w:r>
        <w:rPr>
          <w:rFonts w:hint="eastAsia"/>
        </w:rPr>
        <w:t>K</w:t>
      </w:r>
      <w:r>
        <w:rPr>
          <w:rFonts w:hint="eastAsia"/>
        </w:rPr>
        <w:t>字节做备份），因此</w:t>
      </w:r>
      <w:r>
        <w:rPr>
          <w:rFonts w:hint="eastAsia"/>
        </w:rPr>
        <w:t>FEE</w:t>
      </w:r>
      <w:r>
        <w:rPr>
          <w:rFonts w:hint="eastAsia"/>
        </w:rPr>
        <w:t>的</w:t>
      </w:r>
      <w:r>
        <w:rPr>
          <w:rFonts w:hint="eastAsia"/>
        </w:rPr>
        <w:t>Cluster</w:t>
      </w:r>
      <w:r>
        <w:t xml:space="preserve"> </w:t>
      </w:r>
      <w:r>
        <w:rPr>
          <w:rFonts w:hint="eastAsia"/>
        </w:rPr>
        <w:t>个数最大是</w:t>
      </w:r>
      <w:r>
        <w:t>32</w:t>
      </w:r>
      <w:r>
        <w:rPr>
          <w:rFonts w:hint="eastAsia"/>
        </w:rPr>
        <w:t>个（按每个最小</w:t>
      </w:r>
      <w:r>
        <w:rPr>
          <w:rFonts w:hint="eastAsia"/>
        </w:rPr>
        <w:t>2K</w:t>
      </w:r>
      <w:r>
        <w:t xml:space="preserve"> </w:t>
      </w:r>
      <w:r>
        <w:rPr>
          <w:rFonts w:hint="eastAsia"/>
        </w:rPr>
        <w:t>字节）。</w:t>
      </w:r>
    </w:p>
    <w:p w:rsidR="00627847" w:rsidRDefault="000F33E2">
      <w:pPr>
        <w:pStyle w:val="2"/>
      </w:pPr>
      <w:bookmarkStart w:id="2413" w:name="_Toc196899152"/>
      <w:r>
        <w:rPr>
          <w:rFonts w:hint="eastAsia"/>
        </w:rPr>
        <w:t>配置示例</w:t>
      </w:r>
      <w:bookmarkEnd w:id="2413"/>
    </w:p>
    <w:p w:rsidR="00627847" w:rsidRDefault="000F33E2">
      <w:pPr>
        <w:pStyle w:val="3"/>
      </w:pPr>
      <w:bookmarkStart w:id="2414" w:name="_Toc196899153"/>
      <w:r>
        <w:t>EB</w:t>
      </w:r>
      <w:r>
        <w:rPr>
          <w:rFonts w:hint="eastAsia"/>
        </w:rPr>
        <w:t>参数配置</w:t>
      </w:r>
      <w:bookmarkEnd w:id="2414"/>
    </w:p>
    <w:p w:rsidR="00627847" w:rsidRDefault="000F33E2">
      <w:pPr>
        <w:spacing w:before="180" w:after="180"/>
      </w:pPr>
      <w:r>
        <w:t>FEE EB Tresos</w:t>
      </w:r>
      <w:r>
        <w:rPr>
          <w:rFonts w:hint="eastAsia"/>
        </w:rPr>
        <w:t>配置可参考《</w:t>
      </w:r>
      <w:r>
        <w:t>AUTOSAR_MCAL_FEE_UM.pdf</w:t>
      </w:r>
      <w:r>
        <w:rPr>
          <w:rFonts w:hint="eastAsia"/>
        </w:rPr>
        <w:t>》第四章节，该章节对</w:t>
      </w:r>
      <w:r>
        <w:t>FEE</w:t>
      </w:r>
      <w:r>
        <w:rPr>
          <w:rFonts w:hint="eastAsia"/>
        </w:rPr>
        <w:t>模块可配置的容器进行了详细的说明。</w:t>
      </w:r>
    </w:p>
    <w:p w:rsidR="00627847" w:rsidRDefault="000F33E2">
      <w:pPr>
        <w:pStyle w:val="3"/>
      </w:pPr>
      <w:bookmarkStart w:id="2415" w:name="_Toc196899154"/>
      <w:r>
        <w:rPr>
          <w:rFonts w:hint="eastAsia"/>
        </w:rPr>
        <w:t>配置错误检测</w:t>
      </w:r>
      <w:bookmarkEnd w:id="2415"/>
    </w:p>
    <w:p w:rsidR="00627847" w:rsidRDefault="000F33E2">
      <w:pPr>
        <w:spacing w:before="180" w:after="180"/>
      </w:pPr>
      <w:r>
        <w:t>EB</w:t>
      </w:r>
      <w:r>
        <w:rPr>
          <w:rFonts w:hint="eastAsia"/>
        </w:rPr>
        <w:t>配置过程中，参数配置不当会导致无法生成代码，编译时会报错。用户可以通过</w:t>
      </w:r>
      <w:r>
        <w:t>Outline</w:t>
      </w:r>
      <w:r>
        <w:rPr>
          <w:rFonts w:hint="eastAsia"/>
        </w:rPr>
        <w:t>窗口报错的配置项，</w:t>
      </w:r>
      <w:r>
        <w:t>Problems View</w:t>
      </w:r>
      <w:r>
        <w:rPr>
          <w:rFonts w:hint="eastAsia"/>
        </w:rPr>
        <w:t>窗口查看报错的原因。如</w:t>
      </w:r>
      <w:r>
        <w:rPr>
          <w:color w:val="0000FF"/>
        </w:rPr>
        <w:fldChar w:fldCharType="begin"/>
      </w:r>
      <w:r>
        <w:rPr>
          <w:color w:val="0000FF"/>
        </w:rPr>
        <w:instrText xml:space="preserve"> REF _Ref169337138 \h </w:instrText>
      </w:r>
      <w:r>
        <w:rPr>
          <w:color w:val="0000FF"/>
        </w:rPr>
      </w:r>
      <w:r>
        <w:rPr>
          <w:color w:val="0000FF"/>
        </w:rP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rsidR="007F4B64">
        <w:rPr>
          <w:rFonts w:cs="Arial"/>
          <w:b/>
          <w:bCs/>
          <w:noProof/>
        </w:rPr>
        <w:t>3</w:t>
      </w:r>
      <w:r>
        <w:rPr>
          <w:color w:val="0000FF"/>
        </w:rPr>
        <w:fldChar w:fldCharType="end"/>
      </w:r>
      <w:r>
        <w:rPr>
          <w:rFonts w:hint="eastAsia"/>
        </w:rPr>
        <w:t>所示。</w:t>
      </w:r>
    </w:p>
    <w:p w:rsidR="00627847" w:rsidRDefault="000F33E2">
      <w:pPr>
        <w:keepNext/>
        <w:spacing w:before="180" w:after="180"/>
        <w:jc w:val="center"/>
      </w:pPr>
      <w:r>
        <w:rPr>
          <w:noProof/>
        </w:rPr>
        <w:drawing>
          <wp:inline distT="0" distB="0" distL="0" distR="0" wp14:anchorId="3DB8D298" wp14:editId="7673DDF1">
            <wp:extent cx="5732780" cy="2202815"/>
            <wp:effectExtent l="0" t="0" r="1270" b="6985"/>
            <wp:docPr id="197"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7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5732780" cy="2202815"/>
                    </a:xfrm>
                    <a:prstGeom prst="rect">
                      <a:avLst/>
                    </a:prstGeom>
                    <a:noFill/>
                    <a:ln>
                      <a:noFill/>
                    </a:ln>
                  </pic:spPr>
                </pic:pic>
              </a:graphicData>
            </a:graphic>
          </wp:inline>
        </w:drawing>
      </w:r>
    </w:p>
    <w:p w:rsidR="00627847" w:rsidRPr="00F0349E" w:rsidRDefault="000F33E2">
      <w:pPr>
        <w:spacing w:before="180" w:after="180" w:line="360" w:lineRule="auto"/>
        <w:jc w:val="center"/>
        <w:rPr>
          <w:rFonts w:cs="Arial"/>
          <w:bCs/>
        </w:rPr>
      </w:pPr>
      <w:bookmarkStart w:id="2416" w:name="_Ref169337138"/>
      <w:bookmarkStart w:id="2417" w:name="_Toc196837189"/>
      <w:r w:rsidRPr="00F0349E">
        <w:rPr>
          <w:rFonts w:cs="Arial" w:hint="eastAsia"/>
          <w:bCs/>
        </w:rPr>
        <w:t>图</w:t>
      </w:r>
      <w:r w:rsidRPr="00F0349E">
        <w:rPr>
          <w:rFonts w:cs="Arial"/>
          <w:bCs/>
        </w:rPr>
        <w:t xml:space="preserve"> </w:t>
      </w:r>
      <w:r w:rsidRPr="00F0349E">
        <w:rPr>
          <w:rFonts w:cs="Arial"/>
          <w:bCs/>
        </w:rPr>
        <w:fldChar w:fldCharType="begin"/>
      </w:r>
      <w:r w:rsidRPr="00F0349E">
        <w:rPr>
          <w:rFonts w:cs="Arial"/>
          <w:bCs/>
        </w:rPr>
        <w:instrText xml:space="preserve"> STYLEREF 1 \s </w:instrText>
      </w:r>
      <w:r w:rsidRPr="00F0349E">
        <w:rPr>
          <w:rFonts w:cs="Arial"/>
          <w:bCs/>
        </w:rPr>
        <w:fldChar w:fldCharType="separate"/>
      </w:r>
      <w:r w:rsidR="007F4B64" w:rsidRPr="00F0349E">
        <w:rPr>
          <w:rFonts w:cs="Arial"/>
          <w:bCs/>
          <w:noProof/>
        </w:rPr>
        <w:t>22</w:t>
      </w:r>
      <w:r w:rsidRPr="00F0349E">
        <w:rPr>
          <w:rFonts w:cs="Arial"/>
          <w:bCs/>
        </w:rPr>
        <w:fldChar w:fldCharType="end"/>
      </w:r>
      <w:r w:rsidRPr="00F0349E">
        <w:rPr>
          <w:rFonts w:cs="Arial"/>
          <w:bCs/>
        </w:rPr>
        <w:noBreakHyphen/>
      </w:r>
      <w:r w:rsidRPr="00F0349E">
        <w:rPr>
          <w:rFonts w:cs="Arial"/>
          <w:bCs/>
        </w:rPr>
        <w:fldChar w:fldCharType="begin"/>
      </w:r>
      <w:r w:rsidRPr="00F0349E">
        <w:rPr>
          <w:rFonts w:cs="Arial"/>
          <w:bCs/>
        </w:rPr>
        <w:instrText xml:space="preserve"> SEQ </w:instrText>
      </w:r>
      <w:r w:rsidRPr="00F0349E">
        <w:rPr>
          <w:rFonts w:cs="Arial"/>
          <w:bCs/>
        </w:rPr>
        <w:instrText>图</w:instrText>
      </w:r>
      <w:r w:rsidRPr="00F0349E">
        <w:rPr>
          <w:rFonts w:cs="Arial"/>
          <w:bCs/>
        </w:rPr>
        <w:instrText xml:space="preserve"> \* ARABIC \s 1 </w:instrText>
      </w:r>
      <w:r w:rsidRPr="00F0349E">
        <w:rPr>
          <w:rFonts w:cs="Arial"/>
          <w:bCs/>
        </w:rPr>
        <w:fldChar w:fldCharType="separate"/>
      </w:r>
      <w:r w:rsidR="007F4B64" w:rsidRPr="00F0349E">
        <w:rPr>
          <w:rFonts w:cs="Arial"/>
          <w:bCs/>
          <w:noProof/>
        </w:rPr>
        <w:t>3</w:t>
      </w:r>
      <w:r w:rsidRPr="00F0349E">
        <w:rPr>
          <w:rFonts w:cs="Arial"/>
          <w:bCs/>
        </w:rPr>
        <w:fldChar w:fldCharType="end"/>
      </w:r>
      <w:bookmarkEnd w:id="2416"/>
      <w:r w:rsidRPr="00F0349E">
        <w:rPr>
          <w:rFonts w:cs="Arial"/>
          <w:bCs/>
        </w:rPr>
        <w:t xml:space="preserve"> </w:t>
      </w:r>
      <w:r w:rsidRPr="00F0349E">
        <w:rPr>
          <w:rFonts w:cs="Arial" w:hint="eastAsia"/>
          <w:bCs/>
        </w:rPr>
        <w:t>配置错误检测</w:t>
      </w:r>
      <w:bookmarkEnd w:id="2417"/>
    </w:p>
    <w:p w:rsidR="00627847" w:rsidRDefault="000F33E2">
      <w:pPr>
        <w:pStyle w:val="3"/>
      </w:pPr>
      <w:bookmarkStart w:id="2418" w:name="_Toc196899155"/>
      <w:r>
        <w:rPr>
          <w:rFonts w:hint="eastAsia"/>
        </w:rPr>
        <w:t>集成限制</w:t>
      </w:r>
      <w:bookmarkEnd w:id="2418"/>
    </w:p>
    <w:p w:rsidR="00627847" w:rsidRDefault="000F33E2">
      <w:pPr>
        <w:spacing w:before="180" w:after="180"/>
      </w:pPr>
      <w:r>
        <w:rPr>
          <w:rFonts w:hint="eastAsia"/>
        </w:rPr>
        <w:t>本节介绍</w:t>
      </w:r>
      <w:r>
        <w:t>FEE</w:t>
      </w:r>
      <w:r>
        <w:rPr>
          <w:rFonts w:hint="eastAsia"/>
        </w:rPr>
        <w:t>的集成限制，具体如下：</w:t>
      </w:r>
    </w:p>
    <w:p w:rsidR="00627847" w:rsidRDefault="000F33E2">
      <w:pPr>
        <w:numPr>
          <w:ilvl w:val="0"/>
          <w:numId w:val="66"/>
        </w:numPr>
        <w:spacing w:before="180" w:after="180"/>
      </w:pPr>
      <w:r>
        <w:t>FEE</w:t>
      </w:r>
      <w:r>
        <w:rPr>
          <w:rFonts w:hint="eastAsia"/>
        </w:rPr>
        <w:t>关联模块（</w:t>
      </w:r>
      <w:r>
        <w:rPr>
          <w:rFonts w:hint="eastAsia"/>
        </w:rPr>
        <w:t>FLS</w:t>
      </w:r>
      <w:r>
        <w:rPr>
          <w:rFonts w:hint="eastAsia"/>
        </w:rPr>
        <w:t>、</w:t>
      </w:r>
      <w:r>
        <w:rPr>
          <w:rFonts w:hint="eastAsia"/>
        </w:rPr>
        <w:t>DET</w:t>
      </w:r>
      <w:r>
        <w:rPr>
          <w:rFonts w:hint="eastAsia"/>
        </w:rPr>
        <w:t>）的驱动文件需要和</w:t>
      </w:r>
      <w:r>
        <w:t>FEE</w:t>
      </w:r>
      <w:r>
        <w:rPr>
          <w:rFonts w:hint="eastAsia"/>
        </w:rPr>
        <w:t>模块的驱动文件具有相同的</w:t>
      </w:r>
      <w:r>
        <w:t>AUTOSAR</w:t>
      </w:r>
      <w:r>
        <w:rPr>
          <w:rFonts w:hint="eastAsia"/>
        </w:rPr>
        <w:t>主要版本和次要版本。</w:t>
      </w:r>
    </w:p>
    <w:p w:rsidR="00627847" w:rsidRDefault="000F33E2">
      <w:pPr>
        <w:numPr>
          <w:ilvl w:val="0"/>
          <w:numId w:val="66"/>
        </w:numPr>
        <w:spacing w:before="180" w:after="180"/>
      </w:pPr>
      <w:r>
        <w:t>FEE</w:t>
      </w:r>
      <w:r>
        <w:rPr>
          <w:rFonts w:hint="eastAsia"/>
        </w:rPr>
        <w:t>模块集成时，需要将</w:t>
      </w:r>
      <w:r>
        <w:t>FLS</w:t>
      </w:r>
      <w:r>
        <w:rPr>
          <w:rFonts w:hint="eastAsia"/>
        </w:rPr>
        <w:t>的通知函数打开，否则</w:t>
      </w:r>
      <w:r>
        <w:t>FEE</w:t>
      </w:r>
      <w:r>
        <w:rPr>
          <w:rFonts w:hint="eastAsia"/>
        </w:rPr>
        <w:t>模块工作会不正常。</w:t>
      </w:r>
    </w:p>
    <w:p w:rsidR="00627847" w:rsidRDefault="000F33E2">
      <w:pPr>
        <w:pStyle w:val="3"/>
      </w:pPr>
      <w:bookmarkStart w:id="2419" w:name="_Toc196899156"/>
      <w:r>
        <w:rPr>
          <w:rFonts w:hint="eastAsia"/>
        </w:rPr>
        <w:t>时序图</w:t>
      </w:r>
      <w:bookmarkEnd w:id="2419"/>
    </w:p>
    <w:p w:rsidR="00627847" w:rsidRDefault="000F33E2">
      <w:pPr>
        <w:spacing w:before="180" w:after="180"/>
      </w:pPr>
      <w:r>
        <w:rPr>
          <w:rFonts w:hint="eastAsia"/>
        </w:rPr>
        <w:t>本节介绍了</w:t>
      </w:r>
      <w:r>
        <w:t>FEE</w:t>
      </w:r>
      <w:r>
        <w:rPr>
          <w:rFonts w:hint="eastAsia"/>
        </w:rPr>
        <w:t>初始化、数据写入、数据读取、任务取消以及其他接口时序图，如</w:t>
      </w:r>
      <w:r>
        <w:fldChar w:fldCharType="begin"/>
      </w:r>
      <w:r>
        <w:instrText xml:space="preserve"> REF _Ref169336948 \h </w:instrText>
      </w:r>
      <w: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rsidR="007F4B64">
        <w:rPr>
          <w:rFonts w:cs="Arial"/>
          <w:b/>
          <w:bCs/>
          <w:noProof/>
        </w:rPr>
        <w:t>4</w:t>
      </w:r>
      <w:r>
        <w:fldChar w:fldCharType="end"/>
      </w:r>
      <w:r>
        <w:t xml:space="preserve"> </w:t>
      </w:r>
      <w:r>
        <w:rPr>
          <w:rFonts w:hint="eastAsia"/>
        </w:rPr>
        <w:t>，</w:t>
      </w:r>
      <w:r>
        <w:fldChar w:fldCharType="begin"/>
      </w:r>
      <w:r>
        <w:instrText xml:space="preserve"> REF _Ref169337172 \h </w:instrText>
      </w:r>
      <w: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rsidR="007F4B64">
        <w:rPr>
          <w:rFonts w:cs="Arial"/>
          <w:b/>
          <w:bCs/>
          <w:noProof/>
        </w:rPr>
        <w:t>5</w:t>
      </w:r>
      <w:r>
        <w:fldChar w:fldCharType="end"/>
      </w:r>
      <w:r>
        <w:rPr>
          <w:rFonts w:hint="eastAsia"/>
        </w:rPr>
        <w:t>，</w:t>
      </w:r>
      <w:r>
        <w:fldChar w:fldCharType="begin"/>
      </w:r>
      <w:r>
        <w:instrText xml:space="preserve"> REF _Ref169337184 \h </w:instrText>
      </w:r>
      <w: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rsidR="007F4B64">
        <w:rPr>
          <w:rFonts w:cs="Arial"/>
          <w:b/>
          <w:bCs/>
          <w:noProof/>
        </w:rPr>
        <w:t>6</w:t>
      </w:r>
      <w:r>
        <w:fldChar w:fldCharType="end"/>
      </w:r>
      <w:r>
        <w:rPr>
          <w:rFonts w:hint="eastAsia"/>
        </w:rPr>
        <w:t>，</w:t>
      </w:r>
      <w:r>
        <w:fldChar w:fldCharType="begin"/>
      </w:r>
      <w:r>
        <w:instrText xml:space="preserve"> REF _Ref169337206 \h </w:instrText>
      </w:r>
      <w: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rsidR="007F4B64">
        <w:rPr>
          <w:rFonts w:cs="Arial"/>
          <w:b/>
          <w:bCs/>
          <w:noProof/>
        </w:rPr>
        <w:t>7</w:t>
      </w:r>
      <w:r>
        <w:fldChar w:fldCharType="end"/>
      </w:r>
      <w:r>
        <w:rPr>
          <w:rFonts w:hint="eastAsia"/>
        </w:rPr>
        <w:t>和</w:t>
      </w:r>
      <w:r>
        <w:fldChar w:fldCharType="begin"/>
      </w:r>
      <w:r>
        <w:instrText xml:space="preserve"> REF _Ref169337213 \h </w:instrText>
      </w:r>
      <w: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rsidR="007F4B64">
        <w:rPr>
          <w:rFonts w:cs="Arial"/>
          <w:b/>
          <w:bCs/>
          <w:noProof/>
        </w:rPr>
        <w:t>8</w:t>
      </w:r>
      <w:r>
        <w:fldChar w:fldCharType="end"/>
      </w:r>
      <w:r>
        <w:rPr>
          <w:rFonts w:hint="eastAsia"/>
        </w:rPr>
        <w:t>所示。其他模式的</w:t>
      </w:r>
      <w:proofErr w:type="gramStart"/>
      <w:r>
        <w:rPr>
          <w:rFonts w:hint="eastAsia"/>
        </w:rPr>
        <w:t>时序图请参考</w:t>
      </w:r>
      <w:proofErr w:type="gramEnd"/>
      <w:r>
        <w:rPr>
          <w:rFonts w:hint="eastAsia"/>
        </w:rPr>
        <w:t>《</w:t>
      </w:r>
      <w:r>
        <w:t>AUTOSAR_SWS_FlashEEPROMEmulation</w:t>
      </w:r>
      <w:r>
        <w:rPr>
          <w:rFonts w:cs="PMingLiU"/>
          <w:szCs w:val="20"/>
          <w:lang w:eastAsia="zh-TW"/>
        </w:rPr>
        <w:t>.pdf</w:t>
      </w:r>
      <w:r>
        <w:rPr>
          <w:rFonts w:cs="PMingLiU" w:hint="eastAsia"/>
          <w:szCs w:val="20"/>
        </w:rPr>
        <w:t>》</w:t>
      </w:r>
      <w:r>
        <w:t xml:space="preserve"> </w:t>
      </w:r>
      <w:r>
        <w:rPr>
          <w:rFonts w:hint="eastAsia"/>
        </w:rPr>
        <w:t>文档的第</w:t>
      </w:r>
      <w:r>
        <w:t>9</w:t>
      </w:r>
      <w:r>
        <w:rPr>
          <w:rFonts w:hint="eastAsia"/>
        </w:rPr>
        <w:t>章。</w:t>
      </w:r>
    </w:p>
    <w:p w:rsidR="00627847" w:rsidRDefault="000F33E2" w:rsidP="00F0349E">
      <w:pPr>
        <w:spacing w:before="180" w:after="180"/>
      </w:pPr>
      <w:r w:rsidRPr="00F0349E">
        <w:object w:dxaOrig="9016" w:dyaOrig="5889">
          <v:shape id="_x0000_i1057" type="#_x0000_t75" style="width:450.75pt;height:294pt" o:ole="">
            <v:imagedata r:id="rId186" o:title=""/>
          </v:shape>
          <o:OLEObject Type="Embed" ProgID="Visio.Drawing.15" ShapeID="_x0000_i1057" DrawAspect="Content" ObjectID="_1807511499" r:id="rId187"/>
        </w:object>
      </w:r>
      <w:r>
        <w:t xml:space="preserve"> </w:t>
      </w:r>
    </w:p>
    <w:p w:rsidR="00627847" w:rsidRPr="00F0349E" w:rsidRDefault="000F33E2">
      <w:pPr>
        <w:spacing w:before="180" w:after="180" w:line="360" w:lineRule="auto"/>
        <w:jc w:val="center"/>
        <w:rPr>
          <w:rFonts w:cs="Arial"/>
          <w:bCs/>
        </w:rPr>
      </w:pPr>
      <w:bookmarkStart w:id="2420" w:name="_Ref170842703"/>
      <w:bookmarkStart w:id="2421" w:name="_Ref169336948"/>
      <w:bookmarkStart w:id="2422" w:name="_Ref170842675"/>
      <w:bookmarkStart w:id="2423" w:name="_Ref170842717"/>
      <w:bookmarkStart w:id="2424" w:name="_Toc196837190"/>
      <w:r w:rsidRPr="00F0349E">
        <w:rPr>
          <w:rFonts w:cs="Arial" w:hint="eastAsia"/>
          <w:bCs/>
        </w:rPr>
        <w:t>图</w:t>
      </w:r>
      <w:r w:rsidRPr="00F0349E">
        <w:rPr>
          <w:rFonts w:cs="Arial"/>
          <w:bCs/>
        </w:rPr>
        <w:t xml:space="preserve"> </w:t>
      </w:r>
      <w:r w:rsidRPr="00F0349E">
        <w:rPr>
          <w:rFonts w:cs="Arial"/>
          <w:bCs/>
        </w:rPr>
        <w:fldChar w:fldCharType="begin"/>
      </w:r>
      <w:r w:rsidRPr="00F0349E">
        <w:rPr>
          <w:rFonts w:cs="Arial"/>
          <w:bCs/>
        </w:rPr>
        <w:instrText xml:space="preserve"> STYLEREF 1 \s </w:instrText>
      </w:r>
      <w:r w:rsidRPr="00F0349E">
        <w:rPr>
          <w:rFonts w:cs="Arial"/>
          <w:bCs/>
        </w:rPr>
        <w:fldChar w:fldCharType="separate"/>
      </w:r>
      <w:r w:rsidR="007F4B64" w:rsidRPr="00F0349E">
        <w:rPr>
          <w:rFonts w:cs="Arial"/>
          <w:bCs/>
          <w:noProof/>
        </w:rPr>
        <w:t>22</w:t>
      </w:r>
      <w:r w:rsidRPr="00F0349E">
        <w:rPr>
          <w:rFonts w:cs="Arial"/>
          <w:bCs/>
        </w:rPr>
        <w:fldChar w:fldCharType="end"/>
      </w:r>
      <w:r w:rsidRPr="00F0349E">
        <w:rPr>
          <w:rFonts w:cs="Arial"/>
          <w:bCs/>
        </w:rPr>
        <w:noBreakHyphen/>
      </w:r>
      <w:r w:rsidRPr="00F0349E">
        <w:rPr>
          <w:rFonts w:cs="Arial"/>
          <w:bCs/>
        </w:rPr>
        <w:fldChar w:fldCharType="begin"/>
      </w:r>
      <w:r w:rsidRPr="00F0349E">
        <w:rPr>
          <w:rFonts w:cs="Arial"/>
          <w:bCs/>
        </w:rPr>
        <w:instrText xml:space="preserve"> SEQ </w:instrText>
      </w:r>
      <w:r w:rsidRPr="00F0349E">
        <w:rPr>
          <w:rFonts w:cs="Arial"/>
          <w:bCs/>
        </w:rPr>
        <w:instrText>图</w:instrText>
      </w:r>
      <w:r w:rsidRPr="00F0349E">
        <w:rPr>
          <w:rFonts w:cs="Arial"/>
          <w:bCs/>
        </w:rPr>
        <w:instrText xml:space="preserve"> \* ARABIC \s 1 </w:instrText>
      </w:r>
      <w:r w:rsidRPr="00F0349E">
        <w:rPr>
          <w:rFonts w:cs="Arial"/>
          <w:bCs/>
        </w:rPr>
        <w:fldChar w:fldCharType="separate"/>
      </w:r>
      <w:r w:rsidR="007F4B64" w:rsidRPr="00F0349E">
        <w:rPr>
          <w:rFonts w:cs="Arial"/>
          <w:bCs/>
          <w:noProof/>
        </w:rPr>
        <w:t>4</w:t>
      </w:r>
      <w:r w:rsidRPr="00F0349E">
        <w:rPr>
          <w:rFonts w:cs="Arial"/>
          <w:bCs/>
        </w:rPr>
        <w:fldChar w:fldCharType="end"/>
      </w:r>
      <w:bookmarkEnd w:id="2420"/>
      <w:bookmarkEnd w:id="2421"/>
      <w:r w:rsidRPr="00F0349E">
        <w:rPr>
          <w:rFonts w:cs="Arial"/>
          <w:bCs/>
        </w:rPr>
        <w:t xml:space="preserve"> FEE</w:t>
      </w:r>
      <w:r w:rsidRPr="00F0349E">
        <w:rPr>
          <w:rFonts w:cs="Arial" w:hint="eastAsia"/>
          <w:bCs/>
        </w:rPr>
        <w:t>初始化时序图</w:t>
      </w:r>
      <w:bookmarkEnd w:id="2422"/>
      <w:bookmarkEnd w:id="2423"/>
      <w:bookmarkEnd w:id="2424"/>
    </w:p>
    <w:p w:rsidR="00627847" w:rsidRDefault="000F33E2" w:rsidP="00F0349E">
      <w:pPr>
        <w:spacing w:before="180" w:after="180"/>
      </w:pPr>
      <w:r>
        <w:t xml:space="preserve"> </w:t>
      </w:r>
      <w:r w:rsidR="004668FD" w:rsidRPr="00F0349E">
        <w:object w:dxaOrig="9027" w:dyaOrig="7307">
          <v:shape id="_x0000_i1058" type="#_x0000_t75" style="width:386.25pt;height:312.75pt" o:ole="">
            <v:imagedata r:id="rId188" o:title=""/>
          </v:shape>
          <o:OLEObject Type="Embed" ProgID="Visio.Drawing.15" ShapeID="_x0000_i1058" DrawAspect="Content" ObjectID="_1807511500" r:id="rId189"/>
        </w:object>
      </w:r>
    </w:p>
    <w:p w:rsidR="00B65CED" w:rsidRDefault="000F33E2" w:rsidP="00F21857">
      <w:pPr>
        <w:spacing w:before="180" w:after="180" w:line="360" w:lineRule="auto"/>
        <w:jc w:val="center"/>
        <w:rPr>
          <w:rFonts w:cs="Arial"/>
          <w:bCs/>
        </w:rPr>
      </w:pPr>
      <w:bookmarkStart w:id="2425" w:name="_Ref169337172"/>
      <w:bookmarkStart w:id="2426" w:name="_Toc196837191"/>
      <w:r w:rsidRPr="00F0349E">
        <w:rPr>
          <w:rFonts w:cs="Arial" w:hint="eastAsia"/>
          <w:bCs/>
        </w:rPr>
        <w:t>图</w:t>
      </w:r>
      <w:r w:rsidRPr="00F0349E">
        <w:rPr>
          <w:rFonts w:cs="Arial"/>
          <w:bCs/>
        </w:rPr>
        <w:t xml:space="preserve"> </w:t>
      </w:r>
      <w:r w:rsidRPr="00F0349E">
        <w:rPr>
          <w:rFonts w:cs="Arial"/>
          <w:bCs/>
        </w:rPr>
        <w:fldChar w:fldCharType="begin"/>
      </w:r>
      <w:r w:rsidRPr="00F0349E">
        <w:rPr>
          <w:rFonts w:cs="Arial"/>
          <w:bCs/>
        </w:rPr>
        <w:instrText xml:space="preserve"> STYLEREF 1 \s </w:instrText>
      </w:r>
      <w:r w:rsidRPr="00F0349E">
        <w:rPr>
          <w:rFonts w:cs="Arial"/>
          <w:bCs/>
        </w:rPr>
        <w:fldChar w:fldCharType="separate"/>
      </w:r>
      <w:r w:rsidR="007F4B64" w:rsidRPr="00F0349E">
        <w:rPr>
          <w:rFonts w:cs="Arial"/>
          <w:bCs/>
          <w:noProof/>
        </w:rPr>
        <w:t>22</w:t>
      </w:r>
      <w:r w:rsidRPr="00F0349E">
        <w:rPr>
          <w:rFonts w:cs="Arial"/>
          <w:bCs/>
        </w:rPr>
        <w:fldChar w:fldCharType="end"/>
      </w:r>
      <w:r w:rsidRPr="00F0349E">
        <w:rPr>
          <w:rFonts w:cs="Arial"/>
          <w:bCs/>
        </w:rPr>
        <w:noBreakHyphen/>
      </w:r>
      <w:r w:rsidRPr="00F0349E">
        <w:rPr>
          <w:rFonts w:cs="Arial"/>
          <w:bCs/>
        </w:rPr>
        <w:fldChar w:fldCharType="begin"/>
      </w:r>
      <w:r w:rsidRPr="00F0349E">
        <w:rPr>
          <w:rFonts w:cs="Arial"/>
          <w:bCs/>
        </w:rPr>
        <w:instrText xml:space="preserve"> SEQ </w:instrText>
      </w:r>
      <w:r w:rsidRPr="00F0349E">
        <w:rPr>
          <w:rFonts w:cs="Arial"/>
          <w:bCs/>
        </w:rPr>
        <w:instrText>图</w:instrText>
      </w:r>
      <w:r w:rsidRPr="00F0349E">
        <w:rPr>
          <w:rFonts w:cs="Arial"/>
          <w:bCs/>
        </w:rPr>
        <w:instrText xml:space="preserve"> \* ARABIC \s 1 </w:instrText>
      </w:r>
      <w:r w:rsidRPr="00F0349E">
        <w:rPr>
          <w:rFonts w:cs="Arial"/>
          <w:bCs/>
        </w:rPr>
        <w:fldChar w:fldCharType="separate"/>
      </w:r>
      <w:r w:rsidR="007F4B64" w:rsidRPr="00F0349E">
        <w:rPr>
          <w:rFonts w:cs="Arial"/>
          <w:bCs/>
          <w:noProof/>
        </w:rPr>
        <w:t>5</w:t>
      </w:r>
      <w:r w:rsidRPr="00F0349E">
        <w:rPr>
          <w:rFonts w:cs="Arial"/>
          <w:bCs/>
        </w:rPr>
        <w:fldChar w:fldCharType="end"/>
      </w:r>
      <w:bookmarkEnd w:id="2425"/>
      <w:r w:rsidRPr="00F0349E">
        <w:rPr>
          <w:rFonts w:cs="Arial"/>
          <w:bCs/>
        </w:rPr>
        <w:t xml:space="preserve"> FEE</w:t>
      </w:r>
      <w:r w:rsidRPr="00F0349E">
        <w:rPr>
          <w:rFonts w:cs="Arial" w:hint="eastAsia"/>
          <w:bCs/>
        </w:rPr>
        <w:t>写入数据时序图</w:t>
      </w:r>
      <w:bookmarkEnd w:id="2426"/>
    </w:p>
    <w:p w:rsidR="00B65CED" w:rsidRDefault="00B65CED" w:rsidP="00B65CED">
      <w:pPr>
        <w:spacing w:before="180" w:after="180" w:line="360" w:lineRule="auto"/>
        <w:jc w:val="left"/>
        <w:rPr>
          <w:rFonts w:cs="Arial"/>
          <w:bCs/>
        </w:rPr>
      </w:pPr>
      <w:r w:rsidRPr="0015071B">
        <w:object w:dxaOrig="9027" w:dyaOrig="7307">
          <v:shape id="_x0000_i1059" type="#_x0000_t75" style="width:404.25pt;height:327pt" o:ole="">
            <v:imagedata r:id="rId190" o:title=""/>
          </v:shape>
          <o:OLEObject Type="Embed" ProgID="Visio.Drawing.15" ShapeID="_x0000_i1059" DrawAspect="Content" ObjectID="_1807511501" r:id="rId191"/>
        </w:object>
      </w:r>
    </w:p>
    <w:p w:rsidR="00627847" w:rsidRDefault="000F33E2" w:rsidP="0015071B">
      <w:pPr>
        <w:spacing w:before="180" w:after="180"/>
        <w:jc w:val="center"/>
        <w:rPr>
          <w:rFonts w:cs="Arial"/>
          <w:b/>
          <w:bCs/>
        </w:rPr>
      </w:pPr>
      <w:bookmarkStart w:id="2427" w:name="_Ref169337184"/>
      <w:bookmarkStart w:id="2428" w:name="_Toc196837192"/>
      <w:r w:rsidRPr="0015071B">
        <w:rPr>
          <w:rFonts w:cs="Arial" w:hint="eastAsia"/>
          <w:bCs/>
        </w:rPr>
        <w:t>图</w:t>
      </w:r>
      <w:r w:rsidRPr="0015071B">
        <w:rPr>
          <w:rFonts w:cs="Arial"/>
          <w:bCs/>
        </w:rPr>
        <w:t xml:space="preserve"> </w:t>
      </w:r>
      <w:r w:rsidRPr="0015071B">
        <w:rPr>
          <w:rFonts w:cs="Arial"/>
          <w:bCs/>
        </w:rPr>
        <w:fldChar w:fldCharType="begin"/>
      </w:r>
      <w:r w:rsidRPr="0015071B">
        <w:rPr>
          <w:rFonts w:cs="Arial"/>
          <w:bCs/>
        </w:rPr>
        <w:instrText xml:space="preserve"> STYLEREF 1 \s </w:instrText>
      </w:r>
      <w:r w:rsidRPr="0015071B">
        <w:rPr>
          <w:rFonts w:cs="Arial"/>
          <w:bCs/>
        </w:rPr>
        <w:fldChar w:fldCharType="separate"/>
      </w:r>
      <w:r w:rsidR="007F4B64" w:rsidRPr="0015071B">
        <w:rPr>
          <w:rFonts w:cs="Arial"/>
          <w:bCs/>
          <w:noProof/>
        </w:rPr>
        <w:t>22</w:t>
      </w:r>
      <w:r w:rsidRPr="0015071B">
        <w:rPr>
          <w:rFonts w:cs="Arial"/>
          <w:bCs/>
        </w:rPr>
        <w:fldChar w:fldCharType="end"/>
      </w:r>
      <w:r w:rsidRPr="0015071B">
        <w:rPr>
          <w:rFonts w:cs="Arial"/>
          <w:bCs/>
        </w:rPr>
        <w:noBreakHyphen/>
      </w:r>
      <w:r w:rsidRPr="0015071B">
        <w:rPr>
          <w:rFonts w:cs="Arial"/>
          <w:bCs/>
        </w:rPr>
        <w:fldChar w:fldCharType="begin"/>
      </w:r>
      <w:r w:rsidRPr="0015071B">
        <w:rPr>
          <w:rFonts w:cs="Arial"/>
          <w:bCs/>
        </w:rPr>
        <w:instrText xml:space="preserve"> SEQ </w:instrText>
      </w:r>
      <w:r w:rsidRPr="0015071B">
        <w:rPr>
          <w:rFonts w:cs="Arial"/>
          <w:bCs/>
        </w:rPr>
        <w:instrText>图</w:instrText>
      </w:r>
      <w:r w:rsidRPr="0015071B">
        <w:rPr>
          <w:rFonts w:cs="Arial"/>
          <w:bCs/>
        </w:rPr>
        <w:instrText xml:space="preserve"> \* ARABIC \s 1 </w:instrText>
      </w:r>
      <w:r w:rsidRPr="0015071B">
        <w:rPr>
          <w:rFonts w:cs="Arial"/>
          <w:bCs/>
        </w:rPr>
        <w:fldChar w:fldCharType="separate"/>
      </w:r>
      <w:r w:rsidR="007F4B64" w:rsidRPr="0015071B">
        <w:rPr>
          <w:rFonts w:cs="Arial"/>
          <w:bCs/>
          <w:noProof/>
        </w:rPr>
        <w:t>6</w:t>
      </w:r>
      <w:r w:rsidRPr="0015071B">
        <w:rPr>
          <w:rFonts w:cs="Arial"/>
          <w:bCs/>
        </w:rPr>
        <w:fldChar w:fldCharType="end"/>
      </w:r>
      <w:bookmarkEnd w:id="2427"/>
      <w:r w:rsidRPr="0015071B">
        <w:rPr>
          <w:rFonts w:cs="Arial"/>
          <w:bCs/>
        </w:rPr>
        <w:t xml:space="preserve"> FEE</w:t>
      </w:r>
      <w:r w:rsidRPr="0015071B">
        <w:rPr>
          <w:rFonts w:cs="Arial" w:hint="eastAsia"/>
          <w:bCs/>
        </w:rPr>
        <w:t>读取数据时序图</w:t>
      </w:r>
      <w:bookmarkEnd w:id="2428"/>
    </w:p>
    <w:p w:rsidR="00627847" w:rsidRDefault="000F33E2">
      <w:pPr>
        <w:spacing w:before="180" w:after="180"/>
        <w:jc w:val="center"/>
      </w:pPr>
      <w:r>
        <w:object w:dxaOrig="9027" w:dyaOrig="7856">
          <v:shape id="_x0000_i1060" type="#_x0000_t75" style="width:451.5pt;height:392.25pt" o:ole="">
            <v:imagedata r:id="rId192" o:title=""/>
          </v:shape>
          <o:OLEObject Type="Embed" ProgID="Visio.Drawing.15" ShapeID="_x0000_i1060" DrawAspect="Content" ObjectID="_1807511502" r:id="rId193"/>
        </w:object>
      </w:r>
      <w:r>
        <w:t xml:space="preserve"> </w:t>
      </w:r>
    </w:p>
    <w:p w:rsidR="00627847" w:rsidRPr="0015071B" w:rsidRDefault="000F33E2">
      <w:pPr>
        <w:spacing w:before="180" w:after="180" w:line="360" w:lineRule="auto"/>
        <w:jc w:val="center"/>
        <w:rPr>
          <w:rFonts w:cs="Arial"/>
          <w:bCs/>
        </w:rPr>
      </w:pPr>
      <w:bookmarkStart w:id="2429" w:name="_Ref169337206"/>
      <w:bookmarkStart w:id="2430" w:name="_Toc196837193"/>
      <w:r w:rsidRPr="0015071B">
        <w:rPr>
          <w:rFonts w:cs="Arial" w:hint="eastAsia"/>
          <w:bCs/>
        </w:rPr>
        <w:t>图</w:t>
      </w:r>
      <w:r w:rsidRPr="0015071B">
        <w:rPr>
          <w:rFonts w:cs="Arial"/>
          <w:bCs/>
        </w:rPr>
        <w:t xml:space="preserve"> </w:t>
      </w:r>
      <w:r w:rsidRPr="0015071B">
        <w:rPr>
          <w:rFonts w:cs="Arial"/>
          <w:bCs/>
        </w:rPr>
        <w:fldChar w:fldCharType="begin"/>
      </w:r>
      <w:r w:rsidRPr="0015071B">
        <w:rPr>
          <w:rFonts w:cs="Arial"/>
          <w:bCs/>
        </w:rPr>
        <w:instrText xml:space="preserve"> STYLEREF 1 \s </w:instrText>
      </w:r>
      <w:r w:rsidRPr="0015071B">
        <w:rPr>
          <w:rFonts w:cs="Arial"/>
          <w:bCs/>
        </w:rPr>
        <w:fldChar w:fldCharType="separate"/>
      </w:r>
      <w:r w:rsidR="007F4B64" w:rsidRPr="0015071B">
        <w:rPr>
          <w:rFonts w:cs="Arial"/>
          <w:bCs/>
          <w:noProof/>
        </w:rPr>
        <w:t>22</w:t>
      </w:r>
      <w:r w:rsidRPr="0015071B">
        <w:rPr>
          <w:rFonts w:cs="Arial"/>
          <w:bCs/>
        </w:rPr>
        <w:fldChar w:fldCharType="end"/>
      </w:r>
      <w:r w:rsidRPr="0015071B">
        <w:rPr>
          <w:rFonts w:cs="Arial"/>
          <w:bCs/>
        </w:rPr>
        <w:noBreakHyphen/>
      </w:r>
      <w:r w:rsidRPr="0015071B">
        <w:rPr>
          <w:rFonts w:cs="Arial"/>
          <w:bCs/>
        </w:rPr>
        <w:fldChar w:fldCharType="begin"/>
      </w:r>
      <w:r w:rsidRPr="0015071B">
        <w:rPr>
          <w:rFonts w:cs="Arial"/>
          <w:bCs/>
        </w:rPr>
        <w:instrText xml:space="preserve"> SEQ </w:instrText>
      </w:r>
      <w:r w:rsidRPr="0015071B">
        <w:rPr>
          <w:rFonts w:cs="Arial"/>
          <w:bCs/>
        </w:rPr>
        <w:instrText>图</w:instrText>
      </w:r>
      <w:r w:rsidRPr="0015071B">
        <w:rPr>
          <w:rFonts w:cs="Arial"/>
          <w:bCs/>
        </w:rPr>
        <w:instrText xml:space="preserve"> \* ARABIC \s 1 </w:instrText>
      </w:r>
      <w:r w:rsidRPr="0015071B">
        <w:rPr>
          <w:rFonts w:cs="Arial"/>
          <w:bCs/>
        </w:rPr>
        <w:fldChar w:fldCharType="separate"/>
      </w:r>
      <w:r w:rsidR="007F4B64" w:rsidRPr="0015071B">
        <w:rPr>
          <w:rFonts w:cs="Arial"/>
          <w:bCs/>
          <w:noProof/>
        </w:rPr>
        <w:t>7</w:t>
      </w:r>
      <w:r w:rsidRPr="0015071B">
        <w:rPr>
          <w:rFonts w:cs="Arial"/>
          <w:bCs/>
        </w:rPr>
        <w:fldChar w:fldCharType="end"/>
      </w:r>
      <w:bookmarkEnd w:id="2429"/>
      <w:r w:rsidRPr="0015071B">
        <w:rPr>
          <w:rFonts w:cs="Arial"/>
          <w:bCs/>
        </w:rPr>
        <w:t xml:space="preserve"> FEE</w:t>
      </w:r>
      <w:r w:rsidRPr="0015071B">
        <w:rPr>
          <w:rFonts w:cs="Arial" w:hint="eastAsia"/>
          <w:bCs/>
        </w:rPr>
        <w:t>取消任务时序图</w:t>
      </w:r>
      <w:bookmarkEnd w:id="2430"/>
    </w:p>
    <w:p w:rsidR="00627847" w:rsidRDefault="004668FD" w:rsidP="004668FD">
      <w:pPr>
        <w:spacing w:before="180" w:after="180"/>
        <w:jc w:val="center"/>
      </w:pPr>
      <w:r>
        <w:object w:dxaOrig="9027" w:dyaOrig="14293">
          <v:shape id="_x0000_i1061" type="#_x0000_t75" style="width:374.25pt;height:592.5pt" o:ole="">
            <v:imagedata r:id="rId194" o:title=""/>
          </v:shape>
          <o:OLEObject Type="Embed" ProgID="Visio.Drawing.15" ShapeID="_x0000_i1061" DrawAspect="Content" ObjectID="_1807511503" r:id="rId195"/>
        </w:object>
      </w:r>
    </w:p>
    <w:p w:rsidR="00627847" w:rsidRPr="0015071B" w:rsidRDefault="000F33E2">
      <w:pPr>
        <w:spacing w:before="180" w:after="180" w:line="360" w:lineRule="auto"/>
        <w:jc w:val="center"/>
        <w:rPr>
          <w:rFonts w:cs="Arial"/>
          <w:bCs/>
        </w:rPr>
      </w:pPr>
      <w:bookmarkStart w:id="2431" w:name="_Ref169337213"/>
      <w:bookmarkStart w:id="2432" w:name="_Toc196837194"/>
      <w:r w:rsidRPr="0015071B">
        <w:rPr>
          <w:rFonts w:cs="Arial" w:hint="eastAsia"/>
          <w:bCs/>
        </w:rPr>
        <w:t>图</w:t>
      </w:r>
      <w:r w:rsidRPr="0015071B">
        <w:rPr>
          <w:rFonts w:cs="Arial"/>
          <w:bCs/>
        </w:rPr>
        <w:t xml:space="preserve"> </w:t>
      </w:r>
      <w:r w:rsidRPr="0015071B">
        <w:rPr>
          <w:rFonts w:cs="Arial"/>
          <w:bCs/>
        </w:rPr>
        <w:fldChar w:fldCharType="begin"/>
      </w:r>
      <w:r w:rsidRPr="0015071B">
        <w:rPr>
          <w:rFonts w:cs="Arial"/>
          <w:bCs/>
        </w:rPr>
        <w:instrText xml:space="preserve"> STYLEREF 1 \s </w:instrText>
      </w:r>
      <w:r w:rsidRPr="0015071B">
        <w:rPr>
          <w:rFonts w:cs="Arial"/>
          <w:bCs/>
        </w:rPr>
        <w:fldChar w:fldCharType="separate"/>
      </w:r>
      <w:r w:rsidR="007F4B64" w:rsidRPr="0015071B">
        <w:rPr>
          <w:rFonts w:cs="Arial"/>
          <w:bCs/>
          <w:noProof/>
        </w:rPr>
        <w:t>22</w:t>
      </w:r>
      <w:r w:rsidRPr="0015071B">
        <w:rPr>
          <w:rFonts w:cs="Arial"/>
          <w:bCs/>
        </w:rPr>
        <w:fldChar w:fldCharType="end"/>
      </w:r>
      <w:r w:rsidRPr="0015071B">
        <w:rPr>
          <w:rFonts w:cs="Arial"/>
          <w:bCs/>
        </w:rPr>
        <w:noBreakHyphen/>
      </w:r>
      <w:r w:rsidRPr="0015071B">
        <w:rPr>
          <w:rFonts w:cs="Arial"/>
          <w:bCs/>
        </w:rPr>
        <w:fldChar w:fldCharType="begin"/>
      </w:r>
      <w:r w:rsidRPr="0015071B">
        <w:rPr>
          <w:rFonts w:cs="Arial"/>
          <w:bCs/>
        </w:rPr>
        <w:instrText xml:space="preserve"> SEQ </w:instrText>
      </w:r>
      <w:r w:rsidRPr="0015071B">
        <w:rPr>
          <w:rFonts w:cs="Arial"/>
          <w:bCs/>
        </w:rPr>
        <w:instrText>图</w:instrText>
      </w:r>
      <w:r w:rsidRPr="0015071B">
        <w:rPr>
          <w:rFonts w:cs="Arial"/>
          <w:bCs/>
        </w:rPr>
        <w:instrText xml:space="preserve"> \* ARABIC \s 1 </w:instrText>
      </w:r>
      <w:r w:rsidRPr="0015071B">
        <w:rPr>
          <w:rFonts w:cs="Arial"/>
          <w:bCs/>
        </w:rPr>
        <w:fldChar w:fldCharType="separate"/>
      </w:r>
      <w:r w:rsidR="007F4B64" w:rsidRPr="0015071B">
        <w:rPr>
          <w:rFonts w:cs="Arial"/>
          <w:bCs/>
          <w:noProof/>
        </w:rPr>
        <w:t>8</w:t>
      </w:r>
      <w:r w:rsidRPr="0015071B">
        <w:rPr>
          <w:rFonts w:cs="Arial"/>
          <w:bCs/>
        </w:rPr>
        <w:fldChar w:fldCharType="end"/>
      </w:r>
      <w:bookmarkEnd w:id="2431"/>
      <w:r w:rsidRPr="0015071B">
        <w:rPr>
          <w:rFonts w:cs="Arial"/>
          <w:bCs/>
        </w:rPr>
        <w:t xml:space="preserve"> </w:t>
      </w:r>
      <w:r w:rsidRPr="0015071B">
        <w:rPr>
          <w:rFonts w:cs="Arial" w:hint="eastAsia"/>
          <w:bCs/>
        </w:rPr>
        <w:t>杂项接口时序图</w:t>
      </w:r>
      <w:bookmarkEnd w:id="2432"/>
    </w:p>
    <w:p w:rsidR="00627847" w:rsidRDefault="000F33E2">
      <w:pPr>
        <w:pStyle w:val="2"/>
      </w:pPr>
      <w:bookmarkStart w:id="2433" w:name="_Toc196899157"/>
      <w:r>
        <w:rPr>
          <w:rFonts w:hint="eastAsia"/>
        </w:rPr>
        <w:t>函数调用</w:t>
      </w:r>
      <w:bookmarkEnd w:id="2433"/>
    </w:p>
    <w:p w:rsidR="00627847" w:rsidRDefault="000F33E2">
      <w:pPr>
        <w:pStyle w:val="3"/>
      </w:pPr>
      <w:bookmarkStart w:id="2434" w:name="_Toc196899158"/>
      <w:r>
        <w:rPr>
          <w:rFonts w:hint="eastAsia"/>
        </w:rPr>
        <w:t>启动期间函数调用</w:t>
      </w:r>
      <w:bookmarkEnd w:id="2434"/>
    </w:p>
    <w:p w:rsidR="00627847" w:rsidRDefault="000F33E2">
      <w:pPr>
        <w:spacing w:before="180" w:after="180"/>
      </w:pPr>
      <w:r>
        <w:t>FEE</w:t>
      </w:r>
      <w:r>
        <w:rPr>
          <w:rFonts w:hint="eastAsia"/>
        </w:rPr>
        <w:t>模块应在使用前进行初始化，并且</w:t>
      </w:r>
      <w:r>
        <w:t>FLS</w:t>
      </w:r>
      <w:r>
        <w:rPr>
          <w:rFonts w:hint="eastAsia"/>
        </w:rPr>
        <w:t>要先于</w:t>
      </w:r>
      <w:r>
        <w:rPr>
          <w:rFonts w:hint="eastAsia"/>
        </w:rPr>
        <w:t>FEE</w:t>
      </w:r>
      <w:r>
        <w:rPr>
          <w:rFonts w:hint="eastAsia"/>
        </w:rPr>
        <w:t>模块完成初始化。</w:t>
      </w:r>
    </w:p>
    <w:p w:rsidR="00627847" w:rsidRDefault="000F33E2">
      <w:pPr>
        <w:pStyle w:val="3"/>
      </w:pPr>
      <w:bookmarkStart w:id="2435" w:name="_Toc196899159"/>
      <w:r>
        <w:rPr>
          <w:rFonts w:hint="eastAsia"/>
        </w:rPr>
        <w:t>关闭期间函数调用</w:t>
      </w:r>
      <w:bookmarkEnd w:id="2435"/>
    </w:p>
    <w:p w:rsidR="00627847" w:rsidRDefault="000F33E2">
      <w:pPr>
        <w:spacing w:before="180" w:after="180"/>
      </w:pPr>
      <w:r>
        <w:t>None</w:t>
      </w:r>
    </w:p>
    <w:p w:rsidR="00627847" w:rsidRDefault="000F33E2">
      <w:pPr>
        <w:pStyle w:val="3"/>
      </w:pPr>
      <w:bookmarkStart w:id="2436" w:name="_Toc196899160"/>
      <w:r>
        <w:rPr>
          <w:rFonts w:hint="eastAsia"/>
        </w:rPr>
        <w:t>唤醒期间函数调用</w:t>
      </w:r>
      <w:bookmarkEnd w:id="2436"/>
    </w:p>
    <w:p w:rsidR="00627847" w:rsidRDefault="000F33E2">
      <w:pPr>
        <w:spacing w:before="180" w:after="180"/>
      </w:pPr>
      <w:r>
        <w:t>None</w:t>
      </w:r>
    </w:p>
    <w:p w:rsidR="00627847" w:rsidRDefault="000F33E2">
      <w:pPr>
        <w:pStyle w:val="2"/>
      </w:pPr>
      <w:bookmarkStart w:id="2437" w:name="_Toc196899161"/>
      <w:r>
        <w:rPr>
          <w:rFonts w:hint="eastAsia"/>
        </w:rPr>
        <w:t>模块要求</w:t>
      </w:r>
      <w:bookmarkEnd w:id="2437"/>
    </w:p>
    <w:p w:rsidR="00627847" w:rsidRDefault="000F33E2">
      <w:pPr>
        <w:pStyle w:val="3"/>
      </w:pPr>
      <w:bookmarkStart w:id="2438" w:name="_Toc196899162"/>
      <w:r>
        <w:rPr>
          <w:rFonts w:hint="eastAsia"/>
        </w:rPr>
        <w:t>临界保护区</w:t>
      </w:r>
      <w:bookmarkEnd w:id="2438"/>
    </w:p>
    <w:p w:rsidR="00627847" w:rsidRDefault="000F33E2">
      <w:pPr>
        <w:spacing w:before="180" w:after="180"/>
      </w:pPr>
      <w:r>
        <w:t>None</w:t>
      </w:r>
    </w:p>
    <w:p w:rsidR="00627847" w:rsidRDefault="000F33E2">
      <w:pPr>
        <w:pStyle w:val="3"/>
      </w:pPr>
      <w:bookmarkStart w:id="2439" w:name="_Toc196899163"/>
      <w:r>
        <w:rPr>
          <w:rFonts w:hint="eastAsia"/>
        </w:rPr>
        <w:t>中断服务</w:t>
      </w:r>
      <w:bookmarkEnd w:id="2439"/>
    </w:p>
    <w:p w:rsidR="00627847" w:rsidRDefault="000F33E2">
      <w:pPr>
        <w:spacing w:before="180" w:after="180"/>
      </w:pPr>
      <w:r>
        <w:t>None</w:t>
      </w:r>
    </w:p>
    <w:p w:rsidR="00627847" w:rsidRDefault="000F33E2">
      <w:pPr>
        <w:pStyle w:val="3"/>
      </w:pPr>
      <w:bookmarkStart w:id="2440" w:name="_Toc196899164"/>
      <w:r>
        <w:rPr>
          <w:rFonts w:hint="eastAsia"/>
        </w:rPr>
        <w:t>中断宏定义</w:t>
      </w:r>
      <w:bookmarkEnd w:id="2440"/>
    </w:p>
    <w:p w:rsidR="00627847" w:rsidRDefault="000F33E2">
      <w:pPr>
        <w:spacing w:before="180" w:after="180"/>
        <w:rPr>
          <w:rFonts w:cs="CourierStd"/>
          <w:kern w:val="0"/>
          <w:szCs w:val="20"/>
        </w:rPr>
      </w:pPr>
      <w:r>
        <w:t>None</w:t>
      </w:r>
    </w:p>
    <w:p w:rsidR="00627847" w:rsidRDefault="000F33E2">
      <w:pPr>
        <w:pStyle w:val="2"/>
      </w:pPr>
      <w:bookmarkStart w:id="2441" w:name="_Toc196899165"/>
      <w:r>
        <w:rPr>
          <w:rFonts w:hint="eastAsia"/>
        </w:rPr>
        <w:t>主要</w:t>
      </w:r>
      <w:r>
        <w:t>API</w:t>
      </w:r>
      <w:r>
        <w:rPr>
          <w:rFonts w:hint="eastAsia"/>
        </w:rPr>
        <w:t>要求</w:t>
      </w:r>
      <w:bookmarkEnd w:id="2441"/>
    </w:p>
    <w:p w:rsidR="00627847" w:rsidRDefault="000F33E2">
      <w:pPr>
        <w:pStyle w:val="3"/>
      </w:pPr>
      <w:bookmarkStart w:id="2442" w:name="_Ref170842583"/>
      <w:bookmarkStart w:id="2443" w:name="_Toc196899166"/>
      <w:r>
        <w:t>BSW</w:t>
      </w:r>
      <w:proofErr w:type="gramStart"/>
      <w:r>
        <w:rPr>
          <w:rFonts w:hint="eastAsia"/>
        </w:rPr>
        <w:t>调度器</w:t>
      </w:r>
      <w:proofErr w:type="gramEnd"/>
      <w:r>
        <w:rPr>
          <w:rFonts w:hint="eastAsia"/>
        </w:rPr>
        <w:t>内的主要函数调用</w:t>
      </w:r>
      <w:bookmarkEnd w:id="2442"/>
      <w:bookmarkEnd w:id="2443"/>
    </w:p>
    <w:p w:rsidR="00627847" w:rsidRDefault="000F33E2">
      <w:pPr>
        <w:spacing w:before="180" w:after="180"/>
      </w:pPr>
      <w:r>
        <w:rPr>
          <w:rFonts w:hint="eastAsia"/>
        </w:rPr>
        <w:t>Fee</w:t>
      </w:r>
      <w:r>
        <w:t xml:space="preserve">_MainFunction </w:t>
      </w:r>
      <w:r>
        <w:rPr>
          <w:rFonts w:hint="eastAsia"/>
        </w:rPr>
        <w:t>是</w:t>
      </w:r>
      <w:proofErr w:type="gramStart"/>
      <w:r>
        <w:rPr>
          <w:rFonts w:hint="eastAsia"/>
        </w:rPr>
        <w:t>调度器</w:t>
      </w:r>
      <w:proofErr w:type="gramEnd"/>
      <w:r>
        <w:rPr>
          <w:rFonts w:hint="eastAsia"/>
        </w:rPr>
        <w:t>需要调用的接口，也是通过这个接口真正操作</w:t>
      </w:r>
      <w:r>
        <w:rPr>
          <w:rFonts w:hint="eastAsia"/>
        </w:rPr>
        <w:t>FLS</w:t>
      </w:r>
      <w:r>
        <w:rPr>
          <w:rFonts w:hint="eastAsia"/>
        </w:rPr>
        <w:t>。</w:t>
      </w:r>
    </w:p>
    <w:p w:rsidR="00627847" w:rsidRDefault="000F33E2">
      <w:pPr>
        <w:pStyle w:val="3"/>
      </w:pPr>
      <w:bookmarkStart w:id="2444" w:name="_Toc196899167"/>
      <w:r>
        <w:t>API</w:t>
      </w:r>
      <w:r>
        <w:rPr>
          <w:rFonts w:hint="eastAsia"/>
        </w:rPr>
        <w:t>要求</w:t>
      </w:r>
      <w:bookmarkEnd w:id="2444"/>
    </w:p>
    <w:p w:rsidR="00627847" w:rsidRDefault="000F33E2">
      <w:pPr>
        <w:spacing w:before="180" w:after="180"/>
      </w:pPr>
      <w:r>
        <w:t>None</w:t>
      </w:r>
    </w:p>
    <w:p w:rsidR="00627847" w:rsidRDefault="000F33E2">
      <w:pPr>
        <w:pStyle w:val="3"/>
      </w:pPr>
      <w:bookmarkStart w:id="2445" w:name="_Toc196899168"/>
      <w:r>
        <w:rPr>
          <w:rFonts w:hint="eastAsia"/>
        </w:rPr>
        <w:t>通知函数、回调和标注的调用</w:t>
      </w:r>
      <w:bookmarkEnd w:id="2445"/>
    </w:p>
    <w:p w:rsidR="00627847" w:rsidRDefault="000F33E2">
      <w:pPr>
        <w:numPr>
          <w:ilvl w:val="0"/>
          <w:numId w:val="21"/>
        </w:numPr>
        <w:spacing w:before="180" w:after="180"/>
      </w:pPr>
      <w:r>
        <w:rPr>
          <w:rFonts w:hint="eastAsia"/>
        </w:rPr>
        <w:t>回</w:t>
      </w:r>
      <w:proofErr w:type="gramStart"/>
      <w:r>
        <w:rPr>
          <w:rFonts w:hint="eastAsia"/>
        </w:rPr>
        <w:t>调函数</w:t>
      </w:r>
      <w:proofErr w:type="gramEnd"/>
      <w:r>
        <w:rPr>
          <w:rFonts w:hint="eastAsia"/>
        </w:rPr>
        <w:t>通知：任务执行成功或失败回调通知。</w:t>
      </w:r>
      <w:r>
        <w:rPr>
          <w:rFonts w:ascii="宋体" w:hAnsi="宋体" w:cs="TimesLTStd-Roman" w:hint="eastAsia"/>
          <w:kern w:val="0"/>
        </w:rPr>
        <w:t>任务执行成功调用Fee</w:t>
      </w:r>
      <w:r>
        <w:rPr>
          <w:rFonts w:ascii="Consolas" w:eastAsia="TimesLTStd-Roman" w:hAnsi="Consolas" w:cs="TimesLTStd-Roman"/>
          <w:kern w:val="0"/>
        </w:rPr>
        <w:t>_JobEndNotification</w:t>
      </w:r>
      <w:r>
        <w:rPr>
          <w:rFonts w:ascii="宋体" w:hAnsi="宋体" w:cs="TimesLTStd-Roman" w:hint="eastAsia"/>
          <w:kern w:val="0"/>
        </w:rPr>
        <w:t>，并在根据配置是否调用NVM的NvM</w:t>
      </w:r>
      <w:r>
        <w:rPr>
          <w:rFonts w:ascii="Consolas" w:eastAsia="TimesLTStd-Roman" w:hAnsi="Consolas" w:cs="TimesLTStd-Roman"/>
          <w:kern w:val="0"/>
        </w:rPr>
        <w:t>_JobEndNotification</w:t>
      </w:r>
      <w:r>
        <w:rPr>
          <w:rFonts w:ascii="宋体" w:hAnsi="宋体" w:cs="TimesLTStd-Roman" w:hint="eastAsia"/>
          <w:kern w:val="0"/>
        </w:rPr>
        <w:t>回调接口。任务执行失败调用</w:t>
      </w:r>
      <w:r>
        <w:rPr>
          <w:rFonts w:ascii="Consolas" w:eastAsia="TimesLTStd-Roman" w:hAnsi="Consolas" w:cs="TimesLTStd-Roman"/>
          <w:kern w:val="0"/>
        </w:rPr>
        <w:t>Fee_JobErrorNotification</w:t>
      </w:r>
      <w:r>
        <w:rPr>
          <w:rFonts w:ascii="宋体" w:hAnsi="宋体" w:cs="TimesLTStd-Roman" w:hint="eastAsia"/>
          <w:kern w:val="0"/>
        </w:rPr>
        <w:t>，并根据配置是否调用NvM的</w:t>
      </w:r>
      <w:r>
        <w:rPr>
          <w:rFonts w:ascii="Consolas" w:eastAsia="TimesLTStd-Roman" w:hAnsi="Consolas" w:cs="TimesLTStd-Roman"/>
          <w:kern w:val="0"/>
        </w:rPr>
        <w:t>NvM_JobErrorNotification</w:t>
      </w:r>
      <w:r>
        <w:rPr>
          <w:rFonts w:ascii="宋体" w:hAnsi="宋体" w:cs="TimesLTStd-Roman" w:hint="eastAsia"/>
          <w:kern w:val="0"/>
        </w:rPr>
        <w:t>。NvM的接口需要用户自己实现。</w:t>
      </w:r>
    </w:p>
    <w:p w:rsidR="00627847" w:rsidRDefault="000F33E2">
      <w:pPr>
        <w:widowControl w:val="0"/>
        <w:shd w:val="clear" w:color="auto" w:fill="FDF1DB"/>
        <w:autoSpaceDE w:val="0"/>
        <w:autoSpaceDN w:val="0"/>
        <w:spacing w:before="180" w:after="180"/>
        <w:jc w:val="left"/>
        <w:rPr>
          <w:rFonts w:ascii="Consolas" w:hAnsi="Consolas" w:cs="Arial"/>
        </w:rPr>
      </w:pPr>
      <w:r>
        <w:rPr>
          <w:rFonts w:ascii="Consolas" w:eastAsia="TimesLTStd-Roman" w:hAnsi="Consolas" w:cs="Arial"/>
          <w:kern w:val="0"/>
        </w:rPr>
        <w:t xml:space="preserve">void </w:t>
      </w:r>
      <w:r>
        <w:rPr>
          <w:rFonts w:ascii="Consolas" w:hAnsi="Consolas" w:cs="Arial"/>
          <w:kern w:val="0"/>
        </w:rPr>
        <w:t>Fee</w:t>
      </w:r>
      <w:r>
        <w:rPr>
          <w:rFonts w:ascii="Consolas" w:eastAsia="TimesLTStd-Roman" w:hAnsi="Consolas" w:cs="Arial"/>
          <w:kern w:val="0"/>
        </w:rPr>
        <w:t>_JobEndNotification(void)</w:t>
      </w:r>
      <w:r>
        <w:rPr>
          <w:rFonts w:ascii="Consolas" w:hAnsi="Consolas" w:cs="Arial"/>
        </w:rPr>
        <w:t xml:space="preserve"> </w:t>
      </w:r>
    </w:p>
    <w:p w:rsidR="00627847" w:rsidRDefault="000F33E2">
      <w:pPr>
        <w:widowControl w:val="0"/>
        <w:shd w:val="clear" w:color="auto" w:fill="FDF1DB"/>
        <w:autoSpaceDE w:val="0"/>
        <w:autoSpaceDN w:val="0"/>
        <w:spacing w:before="180" w:after="180"/>
        <w:jc w:val="left"/>
        <w:rPr>
          <w:rFonts w:ascii="Consolas" w:eastAsia="TimesLTStd-Roman" w:hAnsi="Consolas" w:cs="Arial"/>
          <w:kern w:val="0"/>
        </w:rPr>
      </w:pPr>
      <w:r>
        <w:rPr>
          <w:rFonts w:ascii="Consolas" w:eastAsia="TimesLTStd-Roman" w:hAnsi="Consolas" w:cs="Arial"/>
          <w:kern w:val="0"/>
        </w:rPr>
        <w:t>void Fee_JobErrorNotification(void)</w:t>
      </w:r>
    </w:p>
    <w:p w:rsidR="00627847" w:rsidRDefault="000F33E2">
      <w:pPr>
        <w:widowControl w:val="0"/>
        <w:shd w:val="clear" w:color="auto" w:fill="FDF1DB"/>
        <w:autoSpaceDE w:val="0"/>
        <w:autoSpaceDN w:val="0"/>
        <w:spacing w:before="180" w:after="180"/>
        <w:jc w:val="left"/>
        <w:rPr>
          <w:rFonts w:ascii="Consolas" w:hAnsi="Consolas" w:cs="Arial"/>
        </w:rPr>
      </w:pPr>
      <w:r>
        <w:rPr>
          <w:rFonts w:ascii="Consolas" w:eastAsia="TimesLTStd-Roman" w:hAnsi="Consolas" w:cs="Arial"/>
          <w:kern w:val="0"/>
        </w:rPr>
        <w:t xml:space="preserve">void </w:t>
      </w:r>
      <w:r>
        <w:rPr>
          <w:rFonts w:ascii="Consolas" w:hAnsi="Consolas" w:cs="Arial"/>
          <w:kern w:val="0"/>
        </w:rPr>
        <w:t>NvM</w:t>
      </w:r>
      <w:r>
        <w:rPr>
          <w:rFonts w:ascii="Consolas" w:eastAsia="TimesLTStd-Roman" w:hAnsi="Consolas" w:cs="Arial"/>
          <w:kern w:val="0"/>
        </w:rPr>
        <w:t>_JobEndNotification(void)</w:t>
      </w:r>
      <w:r>
        <w:rPr>
          <w:rFonts w:ascii="Consolas" w:hAnsi="Consolas" w:cs="Arial"/>
        </w:rPr>
        <w:t xml:space="preserve"> </w:t>
      </w:r>
    </w:p>
    <w:p w:rsidR="00627847" w:rsidRDefault="000F33E2">
      <w:pPr>
        <w:widowControl w:val="0"/>
        <w:shd w:val="clear" w:color="auto" w:fill="FDF1DB"/>
        <w:autoSpaceDE w:val="0"/>
        <w:autoSpaceDN w:val="0"/>
        <w:spacing w:before="180" w:after="180"/>
        <w:jc w:val="left"/>
        <w:rPr>
          <w:rFonts w:ascii="Consolas" w:hAnsi="Consolas" w:cs="Arial"/>
        </w:rPr>
      </w:pPr>
      <w:r>
        <w:rPr>
          <w:rFonts w:ascii="Consolas" w:eastAsia="TimesLTStd-Roman" w:hAnsi="Consolas" w:cs="Arial"/>
          <w:kern w:val="0"/>
        </w:rPr>
        <w:t>void NvM_JobErrorNotification(void)</w:t>
      </w:r>
    </w:p>
    <w:p w:rsidR="00627847" w:rsidRDefault="00627847">
      <w:pPr>
        <w:widowControl w:val="0"/>
        <w:shd w:val="clear" w:color="auto" w:fill="FDF1DB"/>
        <w:autoSpaceDE w:val="0"/>
        <w:autoSpaceDN w:val="0"/>
        <w:spacing w:before="180" w:after="180"/>
        <w:jc w:val="left"/>
        <w:rPr>
          <w:rFonts w:ascii="Consolas" w:hAnsi="Consolas"/>
        </w:rPr>
      </w:pPr>
    </w:p>
    <w:p w:rsidR="00627847" w:rsidRDefault="000F33E2">
      <w:pPr>
        <w:spacing w:before="180" w:after="180"/>
      </w:pPr>
      <w:r>
        <w:rPr>
          <w:rFonts w:hint="eastAsia"/>
        </w:rPr>
        <w:t>通知函数的具体功能由用户实现</w:t>
      </w:r>
    </w:p>
    <w:p w:rsidR="00627847" w:rsidRDefault="000F33E2">
      <w:pPr>
        <w:pStyle w:val="2"/>
      </w:pPr>
      <w:bookmarkStart w:id="2446" w:name="_Toc196899169"/>
      <w:r>
        <w:rPr>
          <w:rFonts w:hint="eastAsia"/>
        </w:rPr>
        <w:t>关联模块</w:t>
      </w:r>
      <w:bookmarkEnd w:id="2446"/>
    </w:p>
    <w:p w:rsidR="00627847" w:rsidRDefault="000F33E2">
      <w:pPr>
        <w:spacing w:before="180" w:after="180"/>
      </w:pPr>
      <w:r>
        <w:rPr>
          <w:rFonts w:hint="eastAsia"/>
        </w:rPr>
        <w:t>本章节主要介绍</w:t>
      </w:r>
      <w:r>
        <w:t>FEE</w:t>
      </w:r>
      <w:r>
        <w:rPr>
          <w:rFonts w:hint="eastAsia"/>
        </w:rPr>
        <w:t>模块需要关联的模块，主要包含有</w:t>
      </w:r>
      <w:r>
        <w:t>RESOURCE</w:t>
      </w:r>
      <w:r>
        <w:rPr>
          <w:rFonts w:hint="eastAsia"/>
        </w:rPr>
        <w:t>模块、</w:t>
      </w:r>
      <w:r>
        <w:t>DET</w:t>
      </w:r>
      <w:r>
        <w:rPr>
          <w:rFonts w:hint="eastAsia"/>
        </w:rPr>
        <w:t>模块、</w:t>
      </w:r>
      <w:r>
        <w:t>FLS</w:t>
      </w:r>
      <w:r>
        <w:rPr>
          <w:rFonts w:hint="eastAsia"/>
        </w:rPr>
        <w:t>模块、</w:t>
      </w:r>
      <w:r>
        <w:t>BASE</w:t>
      </w:r>
      <w:r>
        <w:rPr>
          <w:rFonts w:hint="eastAsia"/>
        </w:rPr>
        <w:t>模块等。</w:t>
      </w:r>
    </w:p>
    <w:p w:rsidR="00627847" w:rsidRDefault="000F33E2">
      <w:pPr>
        <w:pStyle w:val="3"/>
      </w:pPr>
      <w:bookmarkStart w:id="2447" w:name="_Toc196899170"/>
      <w:r>
        <w:t>RESOURCE</w:t>
      </w:r>
      <w:r>
        <w:rPr>
          <w:rFonts w:hint="eastAsia"/>
        </w:rPr>
        <w:t>模块</w:t>
      </w:r>
      <w:bookmarkEnd w:id="2447"/>
    </w:p>
    <w:p w:rsidR="00627847" w:rsidRDefault="000F33E2">
      <w:pPr>
        <w:spacing w:before="180" w:after="180"/>
      </w:pPr>
      <w:r>
        <w:rPr>
          <w:rFonts w:hint="eastAsia"/>
        </w:rPr>
        <w:t>RESOURCE</w:t>
      </w:r>
      <w:r>
        <w:rPr>
          <w:rFonts w:hint="eastAsia"/>
        </w:rPr>
        <w:t>模块中配置具体的</w:t>
      </w:r>
      <w:r>
        <w:rPr>
          <w:rFonts w:hint="eastAsia"/>
        </w:rPr>
        <w:t>MCU</w:t>
      </w:r>
      <w:r>
        <w:rPr>
          <w:rFonts w:hint="eastAsia"/>
        </w:rPr>
        <w:t>型号，</w:t>
      </w:r>
      <w:r>
        <w:rPr>
          <w:rFonts w:hint="eastAsia"/>
        </w:rPr>
        <w:t>Auto</w:t>
      </w:r>
      <w:r>
        <w:t>C</w:t>
      </w:r>
      <w:r>
        <w:rPr>
          <w:rFonts w:hint="eastAsia"/>
        </w:rPr>
        <w:t>hips</w:t>
      </w:r>
      <w:r>
        <w:rPr>
          <w:rFonts w:hint="eastAsia"/>
        </w:rPr>
        <w:t>支持的</w:t>
      </w:r>
      <w:r>
        <w:rPr>
          <w:rFonts w:hint="eastAsia"/>
        </w:rPr>
        <w:t>MCU</w:t>
      </w:r>
      <w:r>
        <w:rPr>
          <w:rFonts w:hint="eastAsia"/>
        </w:rPr>
        <w:t>如《</w:t>
      </w:r>
      <w:r>
        <w:t>AUTOSAR_MCAL_IM_Compiler</w:t>
      </w:r>
      <w:r>
        <w:rPr>
          <w:rFonts w:hint="eastAsia"/>
        </w:rPr>
        <w:t>》</w:t>
      </w:r>
      <w:r>
        <w:rPr>
          <w:rFonts w:hint="eastAsia"/>
        </w:rPr>
        <w:t>1.2</w:t>
      </w:r>
      <w:r>
        <w:rPr>
          <w:rFonts w:hint="eastAsia"/>
        </w:rPr>
        <w:t>节所示。</w:t>
      </w:r>
    </w:p>
    <w:p w:rsidR="00627847" w:rsidRDefault="000F33E2">
      <w:pPr>
        <w:pStyle w:val="3"/>
      </w:pPr>
      <w:bookmarkStart w:id="2448" w:name="_Toc196899171"/>
      <w:r>
        <w:t>DET</w:t>
      </w:r>
      <w:r>
        <w:rPr>
          <w:rFonts w:hint="eastAsia"/>
        </w:rPr>
        <w:t>模块</w:t>
      </w:r>
      <w:bookmarkEnd w:id="2448"/>
    </w:p>
    <w:p w:rsidR="00627847" w:rsidRDefault="000F33E2">
      <w:pPr>
        <w:spacing w:before="180" w:after="180"/>
      </w:pPr>
      <w:r>
        <w:t>DET</w:t>
      </w:r>
      <w:r>
        <w:rPr>
          <w:rFonts w:hint="eastAsia"/>
        </w:rPr>
        <w:t>模块用于检测并管理使用过程中产生的开发错误，如初始化失败、传入空指针等。</w:t>
      </w:r>
      <w:r>
        <w:t>DET</w:t>
      </w:r>
      <w:r>
        <w:rPr>
          <w:rFonts w:hint="eastAsia"/>
        </w:rPr>
        <w:t>错误检测是默认开启的，如</w:t>
      </w:r>
      <w:r>
        <w:fldChar w:fldCharType="begin"/>
      </w:r>
      <w:r>
        <w:instrText xml:space="preserve"> </w:instrText>
      </w:r>
      <w:r>
        <w:rPr>
          <w:rFonts w:hint="eastAsia"/>
        </w:rPr>
        <w:instrText>REF _Ref169339446 \h</w:instrText>
      </w:r>
      <w:r>
        <w:instrText xml:space="preserve">  \* MERGEFORMAT </w:instrText>
      </w:r>
      <w:r>
        <w:fldChar w:fldCharType="separate"/>
      </w:r>
      <w:r w:rsidR="007F4B64" w:rsidRPr="007F4B64">
        <w:rPr>
          <w:rFonts w:cs="Arial" w:hint="eastAsia"/>
          <w:bCs/>
        </w:rPr>
        <w:t>图</w:t>
      </w:r>
      <w:r w:rsidR="007F4B64" w:rsidRPr="007F4B64">
        <w:rPr>
          <w:rFonts w:cs="Arial"/>
          <w:bCs/>
        </w:rPr>
        <w:t xml:space="preserve"> 22</w:t>
      </w:r>
      <w:r w:rsidR="007F4B64" w:rsidRPr="007F4B64">
        <w:rPr>
          <w:rFonts w:cs="Arial"/>
          <w:bCs/>
        </w:rPr>
        <w:noBreakHyphen/>
      </w:r>
      <w:r>
        <w:fldChar w:fldCharType="end"/>
      </w:r>
      <w:r>
        <w:rPr>
          <w:rFonts w:hint="eastAsia"/>
        </w:rPr>
        <w:t>所示。用户可根据具体需求选择启用或禁用。</w:t>
      </w:r>
    </w:p>
    <w:p w:rsidR="00627847" w:rsidRDefault="000F33E2">
      <w:pPr>
        <w:keepNext/>
        <w:spacing w:before="180" w:after="180"/>
        <w:jc w:val="center"/>
        <w:rPr>
          <w:lang w:eastAsia="zh"/>
        </w:rPr>
      </w:pPr>
      <w:r>
        <w:rPr>
          <w:rFonts w:hint="eastAsia"/>
          <w:noProof/>
        </w:rPr>
        <w:drawing>
          <wp:inline distT="0" distB="0" distL="114300" distR="114300" wp14:anchorId="561666C1" wp14:editId="3470CBDC">
            <wp:extent cx="5730240" cy="3403600"/>
            <wp:effectExtent l="0" t="0" r="3810" b="635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pic:cNvPicPr>
                      <a:picLocks noChangeAspect="1"/>
                    </pic:cNvPicPr>
                  </pic:nvPicPr>
                  <pic:blipFill>
                    <a:blip r:embed="rId196"/>
                    <a:stretch>
                      <a:fillRect/>
                    </a:stretch>
                  </pic:blipFill>
                  <pic:spPr>
                    <a:xfrm>
                      <a:off x="0" y="0"/>
                      <a:ext cx="5730240" cy="3403600"/>
                    </a:xfrm>
                    <a:prstGeom prst="rect">
                      <a:avLst/>
                    </a:prstGeom>
                  </pic:spPr>
                </pic:pic>
              </a:graphicData>
            </a:graphic>
          </wp:inline>
        </w:drawing>
      </w:r>
    </w:p>
    <w:p w:rsidR="00627847" w:rsidRPr="0015071B" w:rsidRDefault="000F33E2">
      <w:pPr>
        <w:spacing w:before="180" w:after="180" w:line="360" w:lineRule="auto"/>
        <w:jc w:val="center"/>
        <w:rPr>
          <w:rFonts w:cs="Arial"/>
          <w:bCs/>
        </w:rPr>
      </w:pPr>
      <w:bookmarkStart w:id="2449" w:name="_Ref169339446"/>
      <w:r w:rsidRPr="0015071B">
        <w:rPr>
          <w:rFonts w:cs="Arial" w:hint="eastAsia"/>
          <w:bCs/>
        </w:rPr>
        <w:t>图</w:t>
      </w:r>
      <w:r w:rsidRPr="0015071B">
        <w:rPr>
          <w:rFonts w:cs="Arial"/>
          <w:bCs/>
        </w:rPr>
        <w:t xml:space="preserve"> </w:t>
      </w:r>
      <w:r w:rsidRPr="0015071B">
        <w:rPr>
          <w:rFonts w:cs="Arial"/>
          <w:bCs/>
        </w:rPr>
        <w:fldChar w:fldCharType="begin"/>
      </w:r>
      <w:r w:rsidRPr="0015071B">
        <w:rPr>
          <w:rFonts w:cs="Arial"/>
          <w:bCs/>
        </w:rPr>
        <w:instrText xml:space="preserve"> STYLEREF 1 \s </w:instrText>
      </w:r>
      <w:r w:rsidRPr="0015071B">
        <w:rPr>
          <w:rFonts w:cs="Arial"/>
          <w:bCs/>
        </w:rPr>
        <w:fldChar w:fldCharType="separate"/>
      </w:r>
      <w:r w:rsidR="007F4B64" w:rsidRPr="0015071B">
        <w:rPr>
          <w:rFonts w:cs="Arial"/>
          <w:bCs/>
          <w:noProof/>
        </w:rPr>
        <w:t>22</w:t>
      </w:r>
      <w:r w:rsidRPr="0015071B">
        <w:rPr>
          <w:rFonts w:cs="Arial"/>
          <w:bCs/>
        </w:rPr>
        <w:fldChar w:fldCharType="end"/>
      </w:r>
      <w:r w:rsidRPr="0015071B">
        <w:rPr>
          <w:rFonts w:cs="Arial"/>
          <w:bCs/>
        </w:rPr>
        <w:noBreakHyphen/>
      </w:r>
      <w:bookmarkEnd w:id="2449"/>
      <w:r w:rsidRPr="0015071B">
        <w:rPr>
          <w:rFonts w:cs="Arial" w:hint="eastAsia"/>
          <w:bCs/>
          <w:lang w:eastAsia="zh"/>
        </w:rPr>
        <w:t>9</w:t>
      </w:r>
      <w:r w:rsidRPr="0015071B">
        <w:rPr>
          <w:rFonts w:cs="Arial"/>
          <w:bCs/>
        </w:rPr>
        <w:t xml:space="preserve"> DET</w:t>
      </w:r>
      <w:r w:rsidRPr="0015071B">
        <w:rPr>
          <w:rFonts w:cs="Arial" w:hint="eastAsia"/>
          <w:bCs/>
        </w:rPr>
        <w:t>模块配置</w:t>
      </w:r>
    </w:p>
    <w:p w:rsidR="00627847" w:rsidRDefault="000F33E2">
      <w:pPr>
        <w:pStyle w:val="3"/>
      </w:pPr>
      <w:bookmarkStart w:id="2450" w:name="_Ref170842622"/>
      <w:bookmarkStart w:id="2451" w:name="_Toc196899172"/>
      <w:r>
        <w:t>FLS</w:t>
      </w:r>
      <w:r>
        <w:rPr>
          <w:rFonts w:hint="eastAsia"/>
        </w:rPr>
        <w:t>模块</w:t>
      </w:r>
      <w:bookmarkEnd w:id="2450"/>
      <w:bookmarkEnd w:id="2451"/>
    </w:p>
    <w:p w:rsidR="00627847" w:rsidRDefault="000F33E2">
      <w:pPr>
        <w:spacing w:before="180" w:after="180"/>
      </w:pPr>
      <w:r>
        <w:t>FLS</w:t>
      </w:r>
      <w:r>
        <w:rPr>
          <w:rFonts w:hint="eastAsia"/>
        </w:rPr>
        <w:t>模块包含</w:t>
      </w:r>
      <w:r>
        <w:t>Fee</w:t>
      </w:r>
      <w:r>
        <w:rPr>
          <w:rFonts w:hint="eastAsia"/>
        </w:rPr>
        <w:t>的回</w:t>
      </w:r>
      <w:proofErr w:type="gramStart"/>
      <w:r>
        <w:rPr>
          <w:rFonts w:hint="eastAsia"/>
        </w:rPr>
        <w:t>调函数</w:t>
      </w:r>
      <w:proofErr w:type="gramEnd"/>
      <w:r>
        <w:rPr>
          <w:rFonts w:hint="eastAsia"/>
        </w:rPr>
        <w:t>配置</w:t>
      </w:r>
      <w:r>
        <w:t>,</w:t>
      </w:r>
      <w:r>
        <w:rPr>
          <w:rFonts w:hint="eastAsia"/>
        </w:rPr>
        <w:t>如</w:t>
      </w:r>
      <w:r>
        <w:fldChar w:fldCharType="begin"/>
      </w:r>
      <w:r>
        <w:instrText xml:space="preserve"> REF _Ref169338288 \h </w:instrText>
      </w:r>
      <w: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fldChar w:fldCharType="end"/>
      </w:r>
      <w:r>
        <w:rPr>
          <w:rFonts w:hint="eastAsia"/>
        </w:rPr>
        <w:t>所示。并且</w:t>
      </w:r>
      <w:r>
        <w:t>FEE</w:t>
      </w:r>
      <w:r>
        <w:rPr>
          <w:rFonts w:hint="eastAsia"/>
        </w:rPr>
        <w:t>模块需要关联</w:t>
      </w:r>
      <w:r>
        <w:t>FLS</w:t>
      </w:r>
      <w:r>
        <w:rPr>
          <w:rFonts w:hint="eastAsia"/>
        </w:rPr>
        <w:t>模块中的</w:t>
      </w:r>
      <w:r>
        <w:t>Sector</w:t>
      </w:r>
      <w:r>
        <w:rPr>
          <w:rFonts w:hint="eastAsia"/>
        </w:rPr>
        <w:t>配置，</w:t>
      </w:r>
      <w:r>
        <w:rPr>
          <w:rFonts w:hint="eastAsia"/>
        </w:rPr>
        <w:t>Sector</w:t>
      </w:r>
      <w:r>
        <w:t xml:space="preserve"> </w:t>
      </w:r>
      <w:r>
        <w:rPr>
          <w:rFonts w:hint="eastAsia"/>
        </w:rPr>
        <w:t>配置必须要是连续，如</w:t>
      </w:r>
      <w:r>
        <w:fldChar w:fldCharType="begin"/>
      </w:r>
      <w:r>
        <w:instrText xml:space="preserve"> REF _Ref169338373 \h </w:instrText>
      </w:r>
      <w:r>
        <w:fldChar w:fldCharType="separate"/>
      </w:r>
      <w:r w:rsidR="007F4B64">
        <w:rPr>
          <w:rFonts w:cs="Arial" w:hint="eastAsia"/>
          <w:b/>
          <w:bCs/>
        </w:rPr>
        <w:t>图</w:t>
      </w:r>
      <w:r w:rsidR="007F4B64">
        <w:rPr>
          <w:rFonts w:cs="Arial"/>
          <w:b/>
          <w:bCs/>
        </w:rPr>
        <w:t xml:space="preserve"> </w:t>
      </w:r>
      <w:r w:rsidR="007F4B64">
        <w:rPr>
          <w:rFonts w:cs="Arial"/>
          <w:b/>
          <w:bCs/>
          <w:noProof/>
        </w:rPr>
        <w:t>22</w:t>
      </w:r>
      <w:r w:rsidR="007F4B64">
        <w:rPr>
          <w:rFonts w:cs="Arial"/>
          <w:b/>
          <w:bCs/>
        </w:rPr>
        <w:noBreakHyphen/>
      </w:r>
      <w:r>
        <w:fldChar w:fldCharType="end"/>
      </w:r>
      <w:r>
        <w:rPr>
          <w:rFonts w:hint="eastAsia"/>
        </w:rPr>
        <w:t>所示。</w:t>
      </w:r>
      <w:r>
        <w:rPr>
          <w:rFonts w:hint="eastAsia"/>
        </w:rPr>
        <w:t>FEE</w:t>
      </w:r>
      <w:r>
        <w:rPr>
          <w:rFonts w:hint="eastAsia"/>
        </w:rPr>
        <w:t>的工作模式配置依赖</w:t>
      </w:r>
      <w:r>
        <w:rPr>
          <w:rFonts w:hint="eastAsia"/>
        </w:rPr>
        <w:t>FLS</w:t>
      </w:r>
      <w:r>
        <w:rPr>
          <w:rFonts w:hint="eastAsia"/>
        </w:rPr>
        <w:t>中单次操作单元大小，如</w:t>
      </w:r>
    </w:p>
    <w:p w:rsidR="00627847" w:rsidRDefault="000F33E2">
      <w:pPr>
        <w:keepNext/>
        <w:spacing w:before="180" w:after="180"/>
        <w:jc w:val="center"/>
      </w:pPr>
      <w:r>
        <w:t xml:space="preserve"> </w:t>
      </w:r>
      <w:r>
        <w:rPr>
          <w:noProof/>
        </w:rPr>
        <w:drawing>
          <wp:inline distT="0" distB="0" distL="0" distR="0" wp14:anchorId="66499747" wp14:editId="303D6F43">
            <wp:extent cx="5725160" cy="1534795"/>
            <wp:effectExtent l="0" t="0" r="8890" b="8255"/>
            <wp:docPr id="200"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8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5725160" cy="1534795"/>
                    </a:xfrm>
                    <a:prstGeom prst="rect">
                      <a:avLst/>
                    </a:prstGeom>
                    <a:noFill/>
                    <a:ln>
                      <a:noFill/>
                    </a:ln>
                  </pic:spPr>
                </pic:pic>
              </a:graphicData>
            </a:graphic>
          </wp:inline>
        </w:drawing>
      </w:r>
    </w:p>
    <w:p w:rsidR="00627847" w:rsidRPr="0015071B" w:rsidRDefault="000F33E2">
      <w:pPr>
        <w:spacing w:before="180" w:after="180" w:line="360" w:lineRule="auto"/>
        <w:jc w:val="center"/>
        <w:rPr>
          <w:rFonts w:cs="Arial"/>
          <w:bCs/>
        </w:rPr>
      </w:pPr>
      <w:bookmarkStart w:id="2452" w:name="_Ref169338288"/>
      <w:r w:rsidRPr="0015071B">
        <w:rPr>
          <w:rFonts w:cs="Arial" w:hint="eastAsia"/>
          <w:bCs/>
        </w:rPr>
        <w:t>图</w:t>
      </w:r>
      <w:r w:rsidRPr="0015071B">
        <w:rPr>
          <w:rFonts w:cs="Arial"/>
          <w:bCs/>
        </w:rPr>
        <w:t xml:space="preserve"> </w:t>
      </w:r>
      <w:r w:rsidRPr="0015071B">
        <w:rPr>
          <w:rFonts w:cs="Arial"/>
          <w:bCs/>
        </w:rPr>
        <w:fldChar w:fldCharType="begin"/>
      </w:r>
      <w:r w:rsidRPr="0015071B">
        <w:rPr>
          <w:rFonts w:cs="Arial"/>
          <w:bCs/>
        </w:rPr>
        <w:instrText xml:space="preserve"> STYLEREF 1 \s </w:instrText>
      </w:r>
      <w:r w:rsidRPr="0015071B">
        <w:rPr>
          <w:rFonts w:cs="Arial"/>
          <w:bCs/>
        </w:rPr>
        <w:fldChar w:fldCharType="separate"/>
      </w:r>
      <w:r w:rsidR="007F4B64" w:rsidRPr="0015071B">
        <w:rPr>
          <w:rFonts w:cs="Arial"/>
          <w:bCs/>
          <w:noProof/>
        </w:rPr>
        <w:t>22</w:t>
      </w:r>
      <w:r w:rsidRPr="0015071B">
        <w:rPr>
          <w:rFonts w:cs="Arial"/>
          <w:bCs/>
        </w:rPr>
        <w:fldChar w:fldCharType="end"/>
      </w:r>
      <w:r w:rsidRPr="0015071B">
        <w:rPr>
          <w:rFonts w:cs="Arial"/>
          <w:bCs/>
        </w:rPr>
        <w:noBreakHyphen/>
      </w:r>
      <w:bookmarkEnd w:id="2452"/>
      <w:r w:rsidRPr="0015071B">
        <w:rPr>
          <w:rFonts w:cs="Arial" w:hint="eastAsia"/>
          <w:bCs/>
          <w:lang w:eastAsia="zh"/>
        </w:rPr>
        <w:t>10</w:t>
      </w:r>
      <w:r w:rsidRPr="0015071B">
        <w:rPr>
          <w:rFonts w:cs="Arial"/>
          <w:bCs/>
        </w:rPr>
        <w:t xml:space="preserve"> FLS</w:t>
      </w:r>
      <w:r w:rsidRPr="0015071B">
        <w:rPr>
          <w:rFonts w:cs="Arial" w:hint="eastAsia"/>
          <w:bCs/>
        </w:rPr>
        <w:t>模块回</w:t>
      </w:r>
      <w:proofErr w:type="gramStart"/>
      <w:r w:rsidRPr="0015071B">
        <w:rPr>
          <w:rFonts w:cs="Arial" w:hint="eastAsia"/>
          <w:bCs/>
        </w:rPr>
        <w:t>调函数</w:t>
      </w:r>
      <w:proofErr w:type="gramEnd"/>
      <w:r w:rsidRPr="0015071B">
        <w:rPr>
          <w:rFonts w:cs="Arial" w:hint="eastAsia"/>
          <w:bCs/>
        </w:rPr>
        <w:t>配置</w:t>
      </w:r>
    </w:p>
    <w:p w:rsidR="00627847" w:rsidRDefault="000F33E2">
      <w:pPr>
        <w:keepNext/>
        <w:spacing w:before="180" w:after="180"/>
      </w:pPr>
      <w:r>
        <w:rPr>
          <w:noProof/>
        </w:rPr>
        <w:drawing>
          <wp:inline distT="0" distB="0" distL="0" distR="0" wp14:anchorId="3FE22978" wp14:editId="625DA90C">
            <wp:extent cx="5732780" cy="2202815"/>
            <wp:effectExtent l="0" t="0" r="1270" b="6985"/>
            <wp:docPr id="201"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9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5732780" cy="2202815"/>
                    </a:xfrm>
                    <a:prstGeom prst="rect">
                      <a:avLst/>
                    </a:prstGeom>
                    <a:noFill/>
                    <a:ln>
                      <a:noFill/>
                    </a:ln>
                  </pic:spPr>
                </pic:pic>
              </a:graphicData>
            </a:graphic>
          </wp:inline>
        </w:drawing>
      </w:r>
    </w:p>
    <w:p w:rsidR="00627847" w:rsidRDefault="000F33E2">
      <w:pPr>
        <w:spacing w:before="180" w:after="180" w:line="360" w:lineRule="auto"/>
        <w:jc w:val="center"/>
        <w:rPr>
          <w:rFonts w:cs="Arial"/>
          <w:b/>
          <w:bCs/>
        </w:rPr>
      </w:pPr>
      <w:bookmarkStart w:id="2453" w:name="_Ref169338373"/>
      <w:r>
        <w:rPr>
          <w:rFonts w:cs="Arial" w:hint="eastAsia"/>
          <w:b/>
          <w:bCs/>
        </w:rPr>
        <w:t>图</w:t>
      </w:r>
      <w:r>
        <w:rPr>
          <w:rFonts w:cs="Arial"/>
          <w:b/>
          <w:bCs/>
        </w:rPr>
        <w:t xml:space="preserve"> </w:t>
      </w:r>
      <w:r>
        <w:rPr>
          <w:rFonts w:cs="Arial"/>
          <w:b/>
          <w:bCs/>
        </w:rPr>
        <w:fldChar w:fldCharType="begin"/>
      </w:r>
      <w:r>
        <w:rPr>
          <w:rFonts w:cs="Arial"/>
          <w:b/>
          <w:bCs/>
        </w:rPr>
        <w:instrText xml:space="preserve"> STYLEREF 1 \s </w:instrText>
      </w:r>
      <w:r>
        <w:rPr>
          <w:rFonts w:cs="Arial"/>
          <w:b/>
          <w:bCs/>
        </w:rPr>
        <w:fldChar w:fldCharType="separate"/>
      </w:r>
      <w:r w:rsidR="007F4B64">
        <w:rPr>
          <w:rFonts w:cs="Arial"/>
          <w:b/>
          <w:bCs/>
          <w:noProof/>
        </w:rPr>
        <w:t>22</w:t>
      </w:r>
      <w:r>
        <w:rPr>
          <w:rFonts w:cs="Arial"/>
          <w:b/>
          <w:bCs/>
        </w:rPr>
        <w:fldChar w:fldCharType="end"/>
      </w:r>
      <w:r>
        <w:rPr>
          <w:rFonts w:cs="Arial"/>
          <w:b/>
          <w:bCs/>
        </w:rPr>
        <w:noBreakHyphen/>
      </w:r>
      <w:bookmarkEnd w:id="2453"/>
      <w:r>
        <w:rPr>
          <w:rFonts w:cs="Arial" w:hint="eastAsia"/>
          <w:b/>
          <w:bCs/>
          <w:lang w:eastAsia="zh"/>
        </w:rPr>
        <w:t>11</w:t>
      </w:r>
      <w:r>
        <w:rPr>
          <w:rFonts w:cs="Arial"/>
          <w:b/>
          <w:bCs/>
        </w:rPr>
        <w:t xml:space="preserve"> FEE</w:t>
      </w:r>
      <w:r>
        <w:rPr>
          <w:rFonts w:cs="Arial" w:hint="eastAsia"/>
          <w:b/>
          <w:bCs/>
        </w:rPr>
        <w:t>引用</w:t>
      </w:r>
      <w:r>
        <w:rPr>
          <w:rFonts w:cs="Arial"/>
          <w:b/>
          <w:bCs/>
        </w:rPr>
        <w:t>FLS</w:t>
      </w:r>
      <w:r>
        <w:rPr>
          <w:rFonts w:cs="Arial" w:hint="eastAsia"/>
          <w:b/>
          <w:bCs/>
        </w:rPr>
        <w:t>的</w:t>
      </w:r>
      <w:r>
        <w:rPr>
          <w:rFonts w:cs="Arial"/>
          <w:b/>
          <w:bCs/>
        </w:rPr>
        <w:t>Sector</w:t>
      </w:r>
    </w:p>
    <w:p w:rsidR="00627847" w:rsidRDefault="000F33E2">
      <w:pPr>
        <w:spacing w:before="180" w:after="180" w:line="360" w:lineRule="auto"/>
        <w:jc w:val="center"/>
        <w:rPr>
          <w:rFonts w:cs="Arial"/>
          <w:bCs/>
        </w:rPr>
      </w:pPr>
      <w:r>
        <w:rPr>
          <w:rFonts w:cs="Arial"/>
          <w:bCs/>
          <w:noProof/>
        </w:rPr>
        <w:drawing>
          <wp:inline distT="0" distB="0" distL="0" distR="0" wp14:anchorId="3E2B2400" wp14:editId="1810EA65">
            <wp:extent cx="5731510" cy="215773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9"/>
                    <a:stretch>
                      <a:fillRect/>
                    </a:stretch>
                  </pic:blipFill>
                  <pic:spPr>
                    <a:xfrm>
                      <a:off x="0" y="0"/>
                      <a:ext cx="5731510" cy="2157730"/>
                    </a:xfrm>
                    <a:prstGeom prst="rect">
                      <a:avLst/>
                    </a:prstGeom>
                  </pic:spPr>
                </pic:pic>
              </a:graphicData>
            </a:graphic>
          </wp:inline>
        </w:drawing>
      </w:r>
    </w:p>
    <w:p w:rsidR="00627847" w:rsidRDefault="000F33E2">
      <w:pPr>
        <w:spacing w:before="180" w:after="180" w:line="360" w:lineRule="auto"/>
        <w:jc w:val="center"/>
        <w:rPr>
          <w:rFonts w:cs="Arial"/>
          <w:b/>
          <w:bCs/>
        </w:rPr>
      </w:pPr>
      <w:r>
        <w:rPr>
          <w:rFonts w:cs="Arial" w:hint="eastAsia"/>
          <w:b/>
          <w:bCs/>
        </w:rPr>
        <w:t>图</w:t>
      </w:r>
      <w:r>
        <w:rPr>
          <w:rFonts w:cs="Arial"/>
          <w:b/>
          <w:bCs/>
        </w:rPr>
        <w:t xml:space="preserve"> </w:t>
      </w:r>
      <w:r>
        <w:rPr>
          <w:rFonts w:cs="Arial"/>
          <w:b/>
          <w:bCs/>
        </w:rPr>
        <w:fldChar w:fldCharType="begin"/>
      </w:r>
      <w:r>
        <w:rPr>
          <w:rFonts w:cs="Arial"/>
          <w:b/>
          <w:bCs/>
        </w:rPr>
        <w:instrText xml:space="preserve"> STYLEREF 1 \s </w:instrText>
      </w:r>
      <w:r>
        <w:rPr>
          <w:rFonts w:cs="Arial"/>
          <w:b/>
          <w:bCs/>
        </w:rPr>
        <w:fldChar w:fldCharType="separate"/>
      </w:r>
      <w:r w:rsidR="007F4B64">
        <w:rPr>
          <w:rFonts w:cs="Arial"/>
          <w:b/>
          <w:bCs/>
          <w:noProof/>
        </w:rPr>
        <w:t>22</w:t>
      </w:r>
      <w:r>
        <w:rPr>
          <w:rFonts w:cs="Arial"/>
          <w:b/>
          <w:bCs/>
        </w:rPr>
        <w:fldChar w:fldCharType="end"/>
      </w:r>
      <w:r>
        <w:rPr>
          <w:rFonts w:cs="Arial"/>
          <w:b/>
          <w:bCs/>
        </w:rPr>
        <w:noBreakHyphen/>
      </w:r>
      <w:r>
        <w:rPr>
          <w:rFonts w:cs="Arial" w:hint="eastAsia"/>
          <w:b/>
          <w:bCs/>
          <w:lang w:eastAsia="zh"/>
        </w:rPr>
        <w:t>12</w:t>
      </w:r>
      <w:r>
        <w:rPr>
          <w:rFonts w:cs="Arial"/>
          <w:b/>
          <w:bCs/>
        </w:rPr>
        <w:t xml:space="preserve"> FLS</w:t>
      </w:r>
      <w:r>
        <w:rPr>
          <w:rFonts w:cs="Arial" w:hint="eastAsia"/>
          <w:b/>
          <w:bCs/>
        </w:rPr>
        <w:t>快慢速模式操作单元配置</w:t>
      </w:r>
    </w:p>
    <w:p w:rsidR="00627847" w:rsidRDefault="000F33E2">
      <w:pPr>
        <w:pStyle w:val="3"/>
        <w:ind w:left="1077"/>
      </w:pPr>
      <w:bookmarkStart w:id="2454" w:name="_Toc196899173"/>
      <w:r>
        <w:t>BASE</w:t>
      </w:r>
      <w:r>
        <w:rPr>
          <w:rFonts w:hint="eastAsia"/>
        </w:rPr>
        <w:t>模块</w:t>
      </w:r>
      <w:bookmarkEnd w:id="2454"/>
    </w:p>
    <w:p w:rsidR="00627847" w:rsidRDefault="000F33E2">
      <w:pPr>
        <w:spacing w:before="180" w:after="180"/>
      </w:pPr>
      <w:r>
        <w:t xml:space="preserve">Base </w:t>
      </w:r>
      <w:r>
        <w:rPr>
          <w:rFonts w:hint="eastAsia"/>
        </w:rPr>
        <w:t>模块包含所有模块所需的通用文件。</w:t>
      </w:r>
    </w:p>
    <w:p w:rsidR="00627847" w:rsidRDefault="000F33E2">
      <w:pPr>
        <w:pStyle w:val="2"/>
        <w:rPr>
          <w:rFonts w:eastAsia="PMingLiU"/>
        </w:rPr>
      </w:pPr>
      <w:bookmarkStart w:id="2455" w:name="_Toc196899174"/>
      <w:r>
        <w:rPr>
          <w:rFonts w:hint="eastAsia"/>
        </w:rPr>
        <w:t>内存分配</w:t>
      </w:r>
      <w:bookmarkEnd w:id="2455"/>
    </w:p>
    <w:p w:rsidR="00627847" w:rsidRDefault="000F33E2">
      <w:pPr>
        <w:pStyle w:val="3"/>
      </w:pPr>
      <w:bookmarkStart w:id="2456" w:name="_Toc196899175"/>
      <w:r>
        <w:t>Fee_MemMap.h</w:t>
      </w:r>
      <w:bookmarkEnd w:id="2456"/>
    </w:p>
    <w:p w:rsidR="00627847" w:rsidRDefault="000F33E2">
      <w:pPr>
        <w:spacing w:before="180" w:after="180"/>
      </w:pPr>
      <w:r>
        <w:fldChar w:fldCharType="begin"/>
      </w:r>
      <w:r>
        <w:instrText xml:space="preserve"> REF _Ref169338860 \h </w:instrText>
      </w:r>
      <w:r>
        <w:fldChar w:fldCharType="separate"/>
      </w:r>
      <w:r w:rsidR="007F4B64">
        <w:rPr>
          <w:rFonts w:cs="Arial" w:hint="eastAsia"/>
          <w:b/>
          <w:bCs/>
        </w:rPr>
        <w:t>表</w:t>
      </w:r>
      <w:r w:rsidR="007F4B64">
        <w:rPr>
          <w:rFonts w:cs="Arial"/>
          <w:b/>
          <w:bCs/>
        </w:rPr>
        <w:t xml:space="preserve"> </w:t>
      </w:r>
      <w:r w:rsidR="007F4B64">
        <w:rPr>
          <w:rFonts w:cs="Arial"/>
          <w:b/>
          <w:bCs/>
          <w:noProof/>
        </w:rPr>
        <w:t>22</w:t>
      </w:r>
      <w:r w:rsidR="007F4B64">
        <w:rPr>
          <w:rFonts w:cs="Arial"/>
          <w:b/>
          <w:bCs/>
        </w:rPr>
        <w:t>.</w:t>
      </w:r>
      <w:r w:rsidR="007F4B64">
        <w:rPr>
          <w:rFonts w:cs="Arial"/>
          <w:b/>
          <w:bCs/>
          <w:noProof/>
        </w:rPr>
        <w:t>3</w:t>
      </w:r>
      <w:r>
        <w:fldChar w:fldCharType="end"/>
      </w:r>
      <w:r>
        <w:rPr>
          <w:rFonts w:hint="eastAsia"/>
        </w:rPr>
        <w:t>介绍了在</w:t>
      </w:r>
      <w:r>
        <w:t>Fee_MemMap.h</w:t>
      </w:r>
      <w:r>
        <w:rPr>
          <w:rFonts w:hint="eastAsia"/>
        </w:rPr>
        <w:t>文件中定义的内存分配部分。</w:t>
      </w:r>
    </w:p>
    <w:p w:rsidR="00627847" w:rsidRPr="00850270" w:rsidRDefault="000F33E2">
      <w:pPr>
        <w:spacing w:before="180" w:after="180" w:line="360" w:lineRule="auto"/>
        <w:jc w:val="center"/>
        <w:rPr>
          <w:rFonts w:cs="Arial"/>
          <w:bCs/>
        </w:rPr>
      </w:pPr>
      <w:bookmarkStart w:id="2457" w:name="_Ref169338860"/>
      <w:bookmarkStart w:id="2458" w:name="_Toc196836301"/>
      <w:r w:rsidRPr="00850270">
        <w:rPr>
          <w:rFonts w:cs="Arial" w:hint="eastAsia"/>
          <w:bCs/>
        </w:rPr>
        <w:t>表</w:t>
      </w:r>
      <w:r w:rsidRPr="00850270">
        <w:rPr>
          <w:rFonts w:cs="Arial"/>
          <w:bCs/>
        </w:rPr>
        <w:t xml:space="preserve"> </w:t>
      </w:r>
      <w:r w:rsidRPr="00850270">
        <w:rPr>
          <w:rFonts w:cs="Arial"/>
          <w:bCs/>
        </w:rPr>
        <w:fldChar w:fldCharType="begin"/>
      </w:r>
      <w:r w:rsidRPr="00850270">
        <w:rPr>
          <w:rFonts w:cs="Arial"/>
          <w:bCs/>
        </w:rPr>
        <w:instrText xml:space="preserve"> STYLEREF 1 \s </w:instrText>
      </w:r>
      <w:r w:rsidRPr="00850270">
        <w:rPr>
          <w:rFonts w:cs="Arial"/>
          <w:bCs/>
        </w:rPr>
        <w:fldChar w:fldCharType="separate"/>
      </w:r>
      <w:r w:rsidR="007F4B64" w:rsidRPr="00850270">
        <w:rPr>
          <w:rFonts w:cs="Arial"/>
          <w:bCs/>
          <w:noProof/>
        </w:rPr>
        <w:t>22</w:t>
      </w:r>
      <w:r w:rsidRPr="00850270">
        <w:rPr>
          <w:rFonts w:cs="Arial"/>
          <w:bCs/>
        </w:rPr>
        <w:fldChar w:fldCharType="end"/>
      </w:r>
      <w:r w:rsidRPr="00850270">
        <w:rPr>
          <w:rFonts w:cs="Arial"/>
          <w:bCs/>
        </w:rPr>
        <w:t>.</w:t>
      </w:r>
      <w:r w:rsidRPr="00850270">
        <w:rPr>
          <w:rFonts w:cs="Arial"/>
          <w:bCs/>
        </w:rPr>
        <w:fldChar w:fldCharType="begin"/>
      </w:r>
      <w:r w:rsidRPr="00850270">
        <w:rPr>
          <w:rFonts w:cs="Arial"/>
          <w:bCs/>
        </w:rPr>
        <w:instrText xml:space="preserve"> SEQ </w:instrText>
      </w:r>
      <w:r w:rsidRPr="00850270">
        <w:rPr>
          <w:rFonts w:cs="Arial"/>
          <w:bCs/>
        </w:rPr>
        <w:instrText>表</w:instrText>
      </w:r>
      <w:r w:rsidRPr="00850270">
        <w:rPr>
          <w:rFonts w:cs="Arial"/>
          <w:bCs/>
        </w:rPr>
        <w:instrText xml:space="preserve"> \* ARABIC \s 1 </w:instrText>
      </w:r>
      <w:r w:rsidRPr="00850270">
        <w:rPr>
          <w:rFonts w:cs="Arial"/>
          <w:bCs/>
        </w:rPr>
        <w:fldChar w:fldCharType="separate"/>
      </w:r>
      <w:r w:rsidR="007F4B64" w:rsidRPr="00850270">
        <w:rPr>
          <w:rFonts w:cs="Arial"/>
          <w:bCs/>
          <w:noProof/>
        </w:rPr>
        <w:t>3</w:t>
      </w:r>
      <w:r w:rsidRPr="00850270">
        <w:rPr>
          <w:rFonts w:cs="Arial"/>
          <w:bCs/>
        </w:rPr>
        <w:fldChar w:fldCharType="end"/>
      </w:r>
      <w:bookmarkEnd w:id="2457"/>
      <w:r w:rsidRPr="00850270">
        <w:rPr>
          <w:rFonts w:cs="Arial"/>
          <w:bCs/>
        </w:rPr>
        <w:t xml:space="preserve"> Fee_MemMap.h</w:t>
      </w:r>
      <w:r w:rsidRPr="00850270">
        <w:rPr>
          <w:rFonts w:cs="Arial" w:hint="eastAsia"/>
          <w:bCs/>
        </w:rPr>
        <w:t>内存分配</w:t>
      </w:r>
      <w:bookmarkEnd w:id="2458"/>
    </w:p>
    <w:tbl>
      <w:tblPr>
        <w:tblStyle w:val="MCU21"/>
        <w:tblW w:w="4950" w:type="pct"/>
        <w:jc w:val="center"/>
        <w:tblLook w:val="04A0" w:firstRow="1" w:lastRow="0" w:firstColumn="1" w:lastColumn="0" w:noHBand="0" w:noVBand="1"/>
      </w:tblPr>
      <w:tblGrid>
        <w:gridCol w:w="4069"/>
        <w:gridCol w:w="1870"/>
        <w:gridCol w:w="2967"/>
      </w:tblGrid>
      <w:tr w:rsidR="00627847" w:rsidTr="00627847">
        <w:trPr>
          <w:cnfStyle w:val="100000000000" w:firstRow="1" w:lastRow="0" w:firstColumn="0" w:lastColumn="0" w:oddVBand="0" w:evenVBand="0" w:oddHBand="0" w:evenHBand="0" w:firstRowFirstColumn="0" w:firstRowLastColumn="0" w:lastRowFirstColumn="0" w:lastRowLastColumn="0"/>
          <w:tblHeader/>
          <w:jc w:val="center"/>
        </w:trPr>
        <w:tc>
          <w:tcPr>
            <w:tcW w:w="2284"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Condensed" w:hAnsi="Bahnschrift SemiBold Condensed"/>
                <w:b w:val="0"/>
                <w:szCs w:val="20"/>
              </w:rPr>
            </w:pPr>
            <w:r>
              <w:rPr>
                <w:rFonts w:ascii="宋体" w:hAnsi="宋体" w:hint="eastAsia"/>
                <w:szCs w:val="20"/>
              </w:rPr>
              <w:t>术语名称</w:t>
            </w:r>
          </w:p>
        </w:tc>
        <w:tc>
          <w:tcPr>
            <w:tcW w:w="1050"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Condensed" w:hAnsi="Bahnschrift SemiBold Condensed"/>
                <w:b w:val="0"/>
                <w:szCs w:val="20"/>
              </w:rPr>
            </w:pPr>
            <w:r>
              <w:rPr>
                <w:rFonts w:ascii="宋体" w:hAnsi="宋体" w:hint="eastAsia"/>
                <w:szCs w:val="20"/>
              </w:rPr>
              <w:t>术语类型</w:t>
            </w:r>
          </w:p>
        </w:tc>
        <w:tc>
          <w:tcPr>
            <w:tcW w:w="1666"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Condensed" w:hAnsi="Bahnschrift SemiBold Condensed"/>
                <w:b w:val="0"/>
                <w:szCs w:val="20"/>
              </w:rPr>
            </w:pPr>
            <w:r>
              <w:rPr>
                <w:rFonts w:ascii="宋体" w:hAnsi="宋体" w:hint="eastAsia"/>
                <w:szCs w:val="20"/>
              </w:rPr>
              <w:t>描述</w:t>
            </w:r>
          </w:p>
        </w:tc>
      </w:tr>
      <w:tr w:rsidR="00627847" w:rsidTr="00627847">
        <w:trPr>
          <w:jc w:val="center"/>
        </w:trPr>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FEE_START_SEC_CODE</w:t>
            </w:r>
            <w:r>
              <w:rPr>
                <w:szCs w:val="18"/>
              </w:rPr>
              <w:br/>
              <w:t>FEE_STOP_SEC_CODE</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szCs w:val="18"/>
              </w:rPr>
            </w:pPr>
            <w:r>
              <w:rPr>
                <w:rFonts w:ascii="宋体" w:hAnsi="宋体" w:hint="eastAsia"/>
                <w:szCs w:val="18"/>
              </w:rPr>
              <w:t>代码</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szCs w:val="18"/>
              </w:rPr>
            </w:pPr>
            <w:r>
              <w:rPr>
                <w:szCs w:val="18"/>
              </w:rPr>
              <w:t>FEE</w:t>
            </w:r>
            <w:r>
              <w:rPr>
                <w:rFonts w:ascii="宋体" w:hAnsi="宋体" w:hint="eastAsia"/>
                <w:szCs w:val="18"/>
              </w:rPr>
              <w:t>中代码内存部分开始</w:t>
            </w:r>
          </w:p>
        </w:tc>
      </w:tr>
      <w:tr w:rsidR="00627847" w:rsidTr="00627847">
        <w:trPr>
          <w:jc w:val="center"/>
        </w:trPr>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FEE_START_SEC_CONFIG_DATA</w:t>
            </w:r>
            <w:r>
              <w:rPr>
                <w:szCs w:val="18"/>
              </w:rPr>
              <w:br/>
              <w:t>FEE_STOP_SEC_CONFIG_DATA</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szCs w:val="18"/>
              </w:rPr>
            </w:pPr>
            <w:r>
              <w:rPr>
                <w:rFonts w:ascii="宋体" w:hAnsi="宋体" w:hint="eastAsia"/>
                <w:szCs w:val="18"/>
              </w:rPr>
              <w:t>配置数据</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szCs w:val="18"/>
              </w:rPr>
            </w:pPr>
            <w:r>
              <w:rPr>
                <w:szCs w:val="18"/>
              </w:rPr>
              <w:t>FEE</w:t>
            </w:r>
            <w:r>
              <w:rPr>
                <w:rFonts w:ascii="宋体" w:hAnsi="宋体" w:hint="eastAsia"/>
                <w:szCs w:val="18"/>
              </w:rPr>
              <w:t>中配置数据的内存分配</w:t>
            </w:r>
          </w:p>
        </w:tc>
      </w:tr>
      <w:tr w:rsidR="00627847" w:rsidTr="00627847">
        <w:trPr>
          <w:jc w:val="center"/>
        </w:trPr>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FEE_START_SEC_CONST</w:t>
            </w:r>
            <w:r>
              <w:rPr>
                <w:szCs w:val="18"/>
              </w:rPr>
              <w:br/>
              <w:t>FEE_STOP_SEC_CONST</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szCs w:val="18"/>
              </w:rPr>
            </w:pPr>
            <w:r>
              <w:rPr>
                <w:rFonts w:ascii="宋体" w:hAnsi="宋体" w:hint="eastAsia"/>
                <w:szCs w:val="18"/>
              </w:rPr>
              <w:t>常量</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szCs w:val="18"/>
              </w:rPr>
            </w:pPr>
            <w:r>
              <w:rPr>
                <w:szCs w:val="18"/>
              </w:rPr>
              <w:t>FEE</w:t>
            </w:r>
            <w:r>
              <w:rPr>
                <w:rFonts w:ascii="宋体" w:hAnsi="宋体" w:hint="eastAsia"/>
                <w:szCs w:val="18"/>
              </w:rPr>
              <w:t>中运行时不会发生改变的值存放的位置</w:t>
            </w:r>
          </w:p>
        </w:tc>
      </w:tr>
      <w:tr w:rsidR="00627847" w:rsidTr="00627847">
        <w:trPr>
          <w:jc w:val="center"/>
        </w:trPr>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FEE_START_SEC_VAR_INIT</w:t>
            </w:r>
            <w:r>
              <w:rPr>
                <w:szCs w:val="18"/>
              </w:rPr>
              <w:br/>
              <w:t>FEE_STOP_SEC_VAR_INIT</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rFonts w:ascii="宋体" w:hAnsi="宋体"/>
                <w:szCs w:val="18"/>
              </w:rPr>
            </w:pPr>
            <w:r>
              <w:rPr>
                <w:rFonts w:ascii="宋体" w:hAnsi="宋体" w:hint="eastAsia"/>
                <w:szCs w:val="18"/>
              </w:rPr>
              <w:t>初始化的变量</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rFonts w:ascii="宋体" w:hAnsi="宋体"/>
                <w:szCs w:val="18"/>
              </w:rPr>
            </w:pPr>
            <w:r>
              <w:rPr>
                <w:rFonts w:ascii="宋体" w:hAnsi="宋体" w:hint="eastAsia"/>
                <w:szCs w:val="18"/>
              </w:rPr>
              <w:t>初始化的变量内存中存放的位置</w:t>
            </w:r>
          </w:p>
        </w:tc>
      </w:tr>
      <w:tr w:rsidR="00627847" w:rsidTr="00627847">
        <w:trPr>
          <w:jc w:val="center"/>
        </w:trPr>
        <w:tc>
          <w:tcPr>
            <w:tcW w:w="2284" w:type="pct"/>
            <w:tcBorders>
              <w:top w:val="single" w:sz="6" w:space="0" w:color="auto"/>
              <w:left w:val="single" w:sz="12" w:space="0" w:color="auto"/>
              <w:bottom w:val="single" w:sz="6" w:space="0" w:color="auto"/>
              <w:right w:val="single" w:sz="6" w:space="0" w:color="auto"/>
            </w:tcBorders>
          </w:tcPr>
          <w:p w:rsidR="00627847" w:rsidRDefault="000F33E2">
            <w:pPr>
              <w:spacing w:before="180" w:after="180"/>
              <w:rPr>
                <w:szCs w:val="18"/>
              </w:rPr>
            </w:pPr>
            <w:r>
              <w:rPr>
                <w:szCs w:val="18"/>
              </w:rPr>
              <w:t>FEE_START_SEC_VAR_NOT_INIT</w:t>
            </w:r>
            <w:r>
              <w:rPr>
                <w:szCs w:val="18"/>
              </w:rPr>
              <w:br/>
              <w:t>FEE_STOP_SEC_VAR_NOT_INIT</w:t>
            </w:r>
          </w:p>
        </w:tc>
        <w:tc>
          <w:tcPr>
            <w:tcW w:w="1050" w:type="pct"/>
            <w:tcBorders>
              <w:top w:val="single" w:sz="6" w:space="0" w:color="auto"/>
              <w:left w:val="single" w:sz="6" w:space="0" w:color="auto"/>
              <w:bottom w:val="single" w:sz="6" w:space="0" w:color="auto"/>
              <w:right w:val="single" w:sz="6" w:space="0" w:color="auto"/>
            </w:tcBorders>
          </w:tcPr>
          <w:p w:rsidR="00627847" w:rsidRDefault="000F33E2">
            <w:pPr>
              <w:spacing w:before="180" w:after="180"/>
              <w:rPr>
                <w:rFonts w:ascii="宋体" w:hAnsi="宋体"/>
                <w:szCs w:val="18"/>
              </w:rPr>
            </w:pPr>
            <w:r>
              <w:rPr>
                <w:rFonts w:ascii="宋体" w:hAnsi="宋体" w:hint="eastAsia"/>
                <w:szCs w:val="18"/>
              </w:rPr>
              <w:t>未初始化的变量</w:t>
            </w:r>
          </w:p>
        </w:tc>
        <w:tc>
          <w:tcPr>
            <w:tcW w:w="1666" w:type="pct"/>
            <w:tcBorders>
              <w:top w:val="single" w:sz="6" w:space="0" w:color="auto"/>
              <w:left w:val="single" w:sz="6" w:space="0" w:color="auto"/>
              <w:bottom w:val="single" w:sz="6" w:space="0" w:color="auto"/>
              <w:right w:val="single" w:sz="12" w:space="0" w:color="auto"/>
            </w:tcBorders>
          </w:tcPr>
          <w:p w:rsidR="00627847" w:rsidRDefault="000F33E2">
            <w:pPr>
              <w:spacing w:before="180" w:after="180"/>
              <w:rPr>
                <w:rFonts w:ascii="宋体" w:hAnsi="宋体"/>
                <w:szCs w:val="18"/>
              </w:rPr>
            </w:pPr>
            <w:r>
              <w:rPr>
                <w:rFonts w:ascii="宋体" w:hAnsi="宋体" w:hint="eastAsia"/>
                <w:szCs w:val="18"/>
              </w:rPr>
              <w:t>未初始化的变量在内存中存放的位置</w:t>
            </w:r>
          </w:p>
        </w:tc>
      </w:tr>
      <w:tr w:rsidR="00627847" w:rsidTr="00627847">
        <w:trPr>
          <w:jc w:val="center"/>
        </w:trPr>
        <w:tc>
          <w:tcPr>
            <w:tcW w:w="2284" w:type="pct"/>
            <w:tcBorders>
              <w:top w:val="single" w:sz="6" w:space="0" w:color="auto"/>
              <w:left w:val="single" w:sz="12" w:space="0" w:color="auto"/>
              <w:bottom w:val="single" w:sz="12" w:space="0" w:color="auto"/>
              <w:right w:val="single" w:sz="6" w:space="0" w:color="auto"/>
            </w:tcBorders>
          </w:tcPr>
          <w:p w:rsidR="00627847" w:rsidRDefault="000F33E2">
            <w:pPr>
              <w:spacing w:before="180" w:after="180"/>
              <w:rPr>
                <w:szCs w:val="18"/>
              </w:rPr>
            </w:pPr>
            <w:r>
              <w:rPr>
                <w:szCs w:val="18"/>
              </w:rPr>
              <w:t>FEE_START_SEC_VAR_DMA</w:t>
            </w:r>
            <w:r>
              <w:rPr>
                <w:szCs w:val="18"/>
              </w:rPr>
              <w:br/>
              <w:t>FEE_STOP_SEC_VAR_DMA</w:t>
            </w:r>
          </w:p>
        </w:tc>
        <w:tc>
          <w:tcPr>
            <w:tcW w:w="1050" w:type="pct"/>
            <w:tcBorders>
              <w:top w:val="single" w:sz="6" w:space="0" w:color="auto"/>
              <w:left w:val="single" w:sz="6" w:space="0" w:color="auto"/>
              <w:bottom w:val="single" w:sz="12" w:space="0" w:color="auto"/>
              <w:right w:val="single" w:sz="6" w:space="0" w:color="auto"/>
            </w:tcBorders>
          </w:tcPr>
          <w:p w:rsidR="00627847" w:rsidRDefault="000F33E2">
            <w:pPr>
              <w:spacing w:before="180" w:after="180"/>
              <w:rPr>
                <w:rFonts w:ascii="宋体" w:hAnsi="宋体"/>
                <w:szCs w:val="18"/>
              </w:rPr>
            </w:pPr>
            <w:r>
              <w:rPr>
                <w:rFonts w:ascii="宋体" w:hAnsi="宋体" w:hint="eastAsia"/>
                <w:szCs w:val="18"/>
              </w:rPr>
              <w:t>DMA数据</w:t>
            </w:r>
          </w:p>
        </w:tc>
        <w:tc>
          <w:tcPr>
            <w:tcW w:w="1666" w:type="pct"/>
            <w:tcBorders>
              <w:top w:val="single" w:sz="6" w:space="0" w:color="auto"/>
              <w:left w:val="single" w:sz="6" w:space="0" w:color="auto"/>
              <w:bottom w:val="single" w:sz="12" w:space="0" w:color="auto"/>
              <w:right w:val="single" w:sz="12" w:space="0" w:color="auto"/>
            </w:tcBorders>
          </w:tcPr>
          <w:p w:rsidR="00627847" w:rsidRDefault="000F33E2">
            <w:pPr>
              <w:spacing w:before="180" w:after="180"/>
              <w:rPr>
                <w:rFonts w:ascii="宋体" w:hAnsi="宋体"/>
                <w:szCs w:val="18"/>
              </w:rPr>
            </w:pPr>
            <w:r>
              <w:rPr>
                <w:rFonts w:ascii="宋体" w:hAnsi="宋体" w:hint="eastAsia"/>
                <w:szCs w:val="18"/>
              </w:rPr>
              <w:t>DMA数据存放在这里</w:t>
            </w:r>
          </w:p>
        </w:tc>
      </w:tr>
    </w:tbl>
    <w:p w:rsidR="00627847" w:rsidRDefault="000F33E2">
      <w:pPr>
        <w:pStyle w:val="1"/>
        <w:widowControl/>
      </w:pPr>
      <w:bookmarkStart w:id="2459" w:name="_Toc196899176"/>
      <w:r>
        <w:rPr>
          <w:lang w:eastAsia="zh-CN"/>
        </w:rPr>
        <w:t>ACMP</w:t>
      </w:r>
      <w:bookmarkEnd w:id="2459"/>
    </w:p>
    <w:p w:rsidR="00627847" w:rsidRDefault="000F33E2">
      <w:pPr>
        <w:pStyle w:val="2"/>
        <w:tabs>
          <w:tab w:val="clear" w:pos="680"/>
          <w:tab w:val="clear" w:pos="737"/>
        </w:tabs>
      </w:pPr>
      <w:bookmarkStart w:id="2460" w:name="_Toc196899177"/>
      <w:r>
        <w:rPr>
          <w:rFonts w:cs="宋体" w:hint="eastAsia"/>
        </w:rPr>
        <w:t>简介</w:t>
      </w:r>
      <w:bookmarkEnd w:id="2460"/>
    </w:p>
    <w:p w:rsidR="00627847" w:rsidRDefault="000F33E2">
      <w:pPr>
        <w:spacing w:before="180" w:after="180"/>
        <w:rPr>
          <w:rFonts w:cs="微软雅黑"/>
        </w:rPr>
      </w:pPr>
      <w:r>
        <w:rPr>
          <w:rFonts w:cs="微软雅黑" w:hint="eastAsia"/>
          <w:lang w:bidi="ar"/>
        </w:rPr>
        <w:t>本章介绍在</w:t>
      </w:r>
      <w:r>
        <w:rPr>
          <w:rFonts w:cs="微软雅黑"/>
          <w:lang w:bidi="ar"/>
        </w:rPr>
        <w:t>AUTOSAR</w:t>
      </w:r>
      <w:r>
        <w:rPr>
          <w:rFonts w:cs="微软雅黑" w:hint="eastAsia"/>
          <w:lang w:bidi="ar"/>
        </w:rPr>
        <w:t>架构下，</w:t>
      </w:r>
      <w:r>
        <w:rPr>
          <w:rFonts w:cs="微软雅黑"/>
          <w:lang w:bidi="ar"/>
        </w:rPr>
        <w:t>AutoChips AC7840x/AC7842x/AC7843x ACMP</w:t>
      </w:r>
      <w:r>
        <w:rPr>
          <w:rFonts w:cs="微软雅黑" w:hint="eastAsia"/>
          <w:lang w:bidi="ar"/>
        </w:rPr>
        <w:t>模块的集成要求以及</w:t>
      </w:r>
      <w:r>
        <w:rPr>
          <w:rFonts w:cs="微软雅黑"/>
          <w:lang w:bidi="ar"/>
        </w:rPr>
        <w:t>ACMP</w:t>
      </w:r>
      <w:r>
        <w:rPr>
          <w:rFonts w:cs="微软雅黑" w:hint="eastAsia"/>
          <w:lang w:bidi="ar"/>
        </w:rPr>
        <w:t>模块需要关联的模块。</w:t>
      </w:r>
    </w:p>
    <w:p w:rsidR="00627847" w:rsidRDefault="000F33E2">
      <w:pPr>
        <w:pStyle w:val="2"/>
        <w:tabs>
          <w:tab w:val="clear" w:pos="680"/>
          <w:tab w:val="clear" w:pos="737"/>
        </w:tabs>
      </w:pPr>
      <w:bookmarkStart w:id="2461" w:name="_Toc196899178"/>
      <w:r>
        <w:rPr>
          <w:rFonts w:cs="宋体" w:hint="eastAsia"/>
        </w:rPr>
        <w:t>驱动程序构建</w:t>
      </w:r>
      <w:bookmarkEnd w:id="2461"/>
    </w:p>
    <w:p w:rsidR="00627847" w:rsidRDefault="000F33E2">
      <w:pPr>
        <w:spacing w:before="180" w:after="180"/>
      </w:pPr>
      <w:r>
        <w:rPr>
          <w:rFonts w:cs="宋体" w:hint="eastAsia"/>
          <w:lang w:bidi="ar"/>
        </w:rPr>
        <w:t>本章节主要介绍构建</w:t>
      </w:r>
      <w:r>
        <w:rPr>
          <w:lang w:bidi="ar"/>
        </w:rPr>
        <w:t>ACMP</w:t>
      </w:r>
      <w:r>
        <w:rPr>
          <w:rFonts w:cs="宋体" w:hint="eastAsia"/>
          <w:lang w:bidi="ar"/>
        </w:rPr>
        <w:t>驱动程序所需的源文件。</w:t>
      </w:r>
    </w:p>
    <w:p w:rsidR="00627847" w:rsidRDefault="000F33E2">
      <w:pPr>
        <w:pStyle w:val="3"/>
        <w:tabs>
          <w:tab w:val="clear" w:pos="680"/>
        </w:tabs>
        <w:spacing w:before="120" w:after="120"/>
      </w:pPr>
      <w:bookmarkStart w:id="2462" w:name="_Toc196899179"/>
      <w:r>
        <w:rPr>
          <w:rFonts w:cs="宋体" w:hint="eastAsia"/>
        </w:rPr>
        <w:t>驱动程序文件</w:t>
      </w:r>
      <w:bookmarkEnd w:id="2462"/>
    </w:p>
    <w:p w:rsidR="00627847" w:rsidRDefault="000F33E2">
      <w:pPr>
        <w:spacing w:before="180" w:after="180"/>
      </w:pPr>
      <w:r>
        <w:rPr>
          <w:rFonts w:cs="宋体" w:hint="eastAsia"/>
          <w:lang w:bidi="ar"/>
        </w:rPr>
        <w:t>本节主要介绍构建</w:t>
      </w:r>
      <w:r>
        <w:rPr>
          <w:lang w:bidi="ar"/>
        </w:rPr>
        <w:t>ACMP</w:t>
      </w:r>
      <w:r>
        <w:rPr>
          <w:rFonts w:cs="宋体" w:hint="eastAsia"/>
          <w:lang w:bidi="ar"/>
        </w:rPr>
        <w:t>驱动程序所需的文件，文件主要为静态文件。</w:t>
      </w:r>
      <w:r>
        <w:rPr>
          <w:lang w:bidi="ar"/>
        </w:rPr>
        <w:t>AutoChips</w:t>
      </w:r>
      <w:r>
        <w:rPr>
          <w:rFonts w:cs="宋体" w:hint="eastAsia"/>
          <w:lang w:bidi="ar"/>
        </w:rPr>
        <w:t>为每个模块提供对应的插件文件夹，插件文件夹中包含静态文件以及用于生成动态文件的</w:t>
      </w:r>
      <w:r>
        <w:rPr>
          <w:lang w:bidi="ar"/>
        </w:rPr>
        <w:t>xml</w:t>
      </w:r>
      <w:r>
        <w:rPr>
          <w:rFonts w:cs="宋体" w:hint="eastAsia"/>
          <w:lang w:bidi="ar"/>
        </w:rPr>
        <w:t>、</w:t>
      </w:r>
      <w:r>
        <w:rPr>
          <w:lang w:bidi="ar"/>
        </w:rPr>
        <w:t>xdm</w:t>
      </w:r>
      <w:r>
        <w:rPr>
          <w:rFonts w:cs="宋体" w:hint="eastAsia"/>
          <w:lang w:bidi="ar"/>
        </w:rPr>
        <w:t>等文件，用户根据</w:t>
      </w:r>
      <w:r>
        <w:rPr>
          <w:lang w:bidi="ar"/>
        </w:rPr>
        <w:t>AutoChips</w:t>
      </w:r>
      <w:r>
        <w:rPr>
          <w:rFonts w:cs="宋体" w:hint="eastAsia"/>
          <w:lang w:bidi="ar"/>
        </w:rPr>
        <w:t>提供的</w:t>
      </w:r>
      <w:r>
        <w:rPr>
          <w:lang w:bidi="ar"/>
        </w:rPr>
        <w:t>xml</w:t>
      </w:r>
      <w:r>
        <w:rPr>
          <w:rFonts w:cs="宋体" w:hint="eastAsia"/>
          <w:lang w:bidi="ar"/>
        </w:rPr>
        <w:t>、</w:t>
      </w:r>
      <w:r>
        <w:rPr>
          <w:lang w:bidi="ar"/>
        </w:rPr>
        <w:t>xdm</w:t>
      </w:r>
      <w:r>
        <w:rPr>
          <w:rFonts w:cs="宋体" w:hint="eastAsia"/>
          <w:lang w:bidi="ar"/>
        </w:rPr>
        <w:t>等文件在</w:t>
      </w:r>
      <w:r>
        <w:rPr>
          <w:lang w:bidi="ar"/>
        </w:rPr>
        <w:t>EB</w:t>
      </w:r>
      <w:r>
        <w:rPr>
          <w:rFonts w:cs="宋体" w:hint="eastAsia"/>
          <w:lang w:bidi="ar"/>
        </w:rPr>
        <w:t>工具中配置生成动态文件。</w:t>
      </w:r>
    </w:p>
    <w:p w:rsidR="00627847" w:rsidRDefault="000F33E2">
      <w:pPr>
        <w:pStyle w:val="4"/>
        <w:tabs>
          <w:tab w:val="clear" w:pos="680"/>
          <w:tab w:val="clear" w:pos="1503"/>
        </w:tabs>
        <w:ind w:left="2071"/>
      </w:pPr>
      <w:r>
        <w:rPr>
          <w:rFonts w:cs="宋体" w:hint="eastAsia"/>
        </w:rPr>
        <w:t>静态文件</w:t>
      </w:r>
    </w:p>
    <w:p w:rsidR="00627847" w:rsidRDefault="00C5295E">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Pr="00850270" w:rsidRDefault="000F33E2">
      <w:pPr>
        <w:pStyle w:val="af8"/>
        <w:keepNext/>
        <w:widowControl/>
        <w:adjustRightInd w:val="0"/>
        <w:snapToGrid w:val="0"/>
        <w:spacing w:before="180" w:after="180" w:line="360" w:lineRule="auto"/>
        <w:jc w:val="center"/>
      </w:pPr>
      <w:bookmarkStart w:id="2463" w:name="_Toc196836302"/>
      <w:r w:rsidRPr="00850270">
        <w:rPr>
          <w:rFonts w:ascii="Century Schoolbook" w:eastAsia="宋体" w:hAnsi="Century Schoolbook" w:cs="宋体" w:hint="eastAsia"/>
          <w:bCs/>
          <w:sz w:val="20"/>
          <w:lang w:bidi="ar"/>
        </w:rPr>
        <w:t>表</w:t>
      </w:r>
      <w:r w:rsidRPr="00850270">
        <w:rPr>
          <w:rFonts w:ascii="Century Schoolbook" w:eastAsia="宋体" w:hAnsi="Century Schoolbook"/>
          <w:bCs/>
          <w:sz w:val="20"/>
          <w:lang w:bidi="ar"/>
        </w:rPr>
        <w:t xml:space="preserve"> </w:t>
      </w:r>
      <w:r w:rsidRPr="00850270">
        <w:rPr>
          <w:rFonts w:ascii="Century Schoolbook" w:eastAsia="宋体" w:hAnsi="Century Schoolbook"/>
          <w:bCs/>
          <w:sz w:val="20"/>
          <w:lang w:bidi="ar"/>
        </w:rPr>
        <w:fldChar w:fldCharType="begin"/>
      </w:r>
      <w:r w:rsidRPr="00850270">
        <w:rPr>
          <w:rFonts w:ascii="Century Schoolbook" w:eastAsia="宋体" w:hAnsi="Century Schoolbook"/>
          <w:bCs/>
          <w:sz w:val="20"/>
          <w:lang w:bidi="ar"/>
        </w:rPr>
        <w:instrText xml:space="preserve"> STYLEREF 1 \s </w:instrText>
      </w:r>
      <w:r w:rsidRPr="00850270">
        <w:rPr>
          <w:rFonts w:ascii="Century Schoolbook" w:eastAsia="宋体" w:hAnsi="Century Schoolbook"/>
          <w:bCs/>
          <w:sz w:val="20"/>
          <w:lang w:bidi="ar"/>
        </w:rPr>
        <w:fldChar w:fldCharType="separate"/>
      </w:r>
      <w:r w:rsidR="007F4B64" w:rsidRPr="00850270">
        <w:rPr>
          <w:rFonts w:ascii="Century Schoolbook" w:eastAsia="宋体" w:hAnsi="Century Schoolbook"/>
          <w:bCs/>
          <w:noProof/>
          <w:sz w:val="20"/>
          <w:lang w:bidi="ar"/>
        </w:rPr>
        <w:t>23</w:t>
      </w:r>
      <w:r w:rsidRPr="00850270">
        <w:rPr>
          <w:rFonts w:ascii="Century Schoolbook" w:eastAsia="宋体" w:hAnsi="Century Schoolbook"/>
          <w:bCs/>
          <w:sz w:val="20"/>
          <w:lang w:bidi="ar"/>
        </w:rPr>
        <w:fldChar w:fldCharType="end"/>
      </w:r>
      <w:r w:rsidR="00B11E15">
        <w:rPr>
          <w:rFonts w:ascii="Century Schoolbook" w:eastAsia="宋体" w:hAnsi="Century Schoolbook"/>
          <w:bCs/>
          <w:sz w:val="20"/>
          <w:lang w:bidi="ar"/>
        </w:rPr>
        <w:t>.</w:t>
      </w:r>
      <w:r w:rsidRPr="00850270">
        <w:rPr>
          <w:rFonts w:ascii="Century Schoolbook" w:eastAsia="宋体" w:hAnsi="Century Schoolbook"/>
          <w:bCs/>
          <w:sz w:val="20"/>
          <w:lang w:bidi="ar"/>
        </w:rPr>
        <w:fldChar w:fldCharType="begin"/>
      </w:r>
      <w:r w:rsidRPr="00850270">
        <w:rPr>
          <w:rFonts w:ascii="Century Schoolbook" w:eastAsia="宋体" w:hAnsi="Century Schoolbook"/>
          <w:bCs/>
          <w:sz w:val="20"/>
          <w:lang w:bidi="ar"/>
        </w:rPr>
        <w:instrText xml:space="preserve"> SEQ </w:instrText>
      </w:r>
      <w:r w:rsidRPr="00850270">
        <w:rPr>
          <w:rFonts w:ascii="Century Schoolbook" w:eastAsia="宋体" w:hAnsi="Century Schoolbook" w:cs="宋体" w:hint="eastAsia"/>
          <w:bCs/>
          <w:sz w:val="20"/>
          <w:lang w:bidi="ar"/>
        </w:rPr>
        <w:instrText>表</w:instrText>
      </w:r>
      <w:r w:rsidRPr="00850270">
        <w:rPr>
          <w:rFonts w:ascii="Century Schoolbook" w:eastAsia="宋体" w:hAnsi="Century Schoolbook"/>
          <w:bCs/>
          <w:sz w:val="20"/>
          <w:lang w:bidi="ar"/>
        </w:rPr>
        <w:instrText xml:space="preserve"> \* ARABIC \s 1 </w:instrText>
      </w:r>
      <w:r w:rsidRPr="00850270">
        <w:rPr>
          <w:rFonts w:ascii="Century Schoolbook" w:eastAsia="宋体" w:hAnsi="Century Schoolbook"/>
          <w:bCs/>
          <w:sz w:val="20"/>
          <w:lang w:bidi="ar"/>
        </w:rPr>
        <w:fldChar w:fldCharType="separate"/>
      </w:r>
      <w:r w:rsidR="007F4B64" w:rsidRPr="00850270">
        <w:rPr>
          <w:rFonts w:ascii="Century Schoolbook" w:eastAsia="宋体" w:hAnsi="Century Schoolbook"/>
          <w:bCs/>
          <w:noProof/>
          <w:sz w:val="20"/>
          <w:lang w:bidi="ar"/>
        </w:rPr>
        <w:t>1</w:t>
      </w:r>
      <w:r w:rsidRPr="00850270">
        <w:rPr>
          <w:rFonts w:ascii="Century Schoolbook" w:eastAsia="宋体" w:hAnsi="Century Schoolbook"/>
          <w:bCs/>
          <w:sz w:val="20"/>
          <w:lang w:bidi="ar"/>
        </w:rPr>
        <w:fldChar w:fldCharType="end"/>
      </w:r>
      <w:r w:rsidRPr="00850270">
        <w:rPr>
          <w:rFonts w:ascii="Century Schoolbook" w:eastAsia="宋体" w:hAnsi="Century Schoolbook"/>
          <w:bCs/>
          <w:sz w:val="20"/>
          <w:lang w:bidi="ar"/>
        </w:rPr>
        <w:t xml:space="preserve"> </w:t>
      </w:r>
      <w:r w:rsidRPr="00850270">
        <w:rPr>
          <w:rFonts w:ascii="Century Schoolbook" w:eastAsia="宋体" w:hAnsi="Century Schoolbook" w:cs="宋体" w:hint="eastAsia"/>
          <w:bCs/>
          <w:sz w:val="20"/>
          <w:lang w:bidi="ar"/>
        </w:rPr>
        <w:t>静态文件</w:t>
      </w:r>
      <w:bookmarkEnd w:id="2463"/>
    </w:p>
    <w:tbl>
      <w:tblPr>
        <w:tblStyle w:val="MCU"/>
        <w:tblW w:w="4999" w:type="pct"/>
        <w:tblLook w:val="04A0" w:firstRow="1" w:lastRow="0" w:firstColumn="1" w:lastColumn="0" w:noHBand="0" w:noVBand="1"/>
      </w:tblPr>
      <w:tblGrid>
        <w:gridCol w:w="1549"/>
        <w:gridCol w:w="7445"/>
      </w:tblGrid>
      <w:tr w:rsidR="00627847" w:rsidTr="00C5295E">
        <w:trPr>
          <w:cnfStyle w:val="100000000000" w:firstRow="1" w:lastRow="0" w:firstColumn="0" w:lastColumn="0" w:oddVBand="0" w:evenVBand="0" w:oddHBand="0" w:evenHBand="0" w:firstRowFirstColumn="0" w:firstRowLastColumn="0" w:lastRowFirstColumn="0" w:lastRowLastColumn="0"/>
        </w:trPr>
        <w:tc>
          <w:tcPr>
            <w:tcW w:w="861"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模块</w:t>
            </w:r>
          </w:p>
        </w:tc>
        <w:tc>
          <w:tcPr>
            <w:tcW w:w="4139"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静态文件位置</w:t>
            </w:r>
          </w:p>
        </w:tc>
      </w:tr>
      <w:tr w:rsidR="00627847" w:rsidTr="00C5295E">
        <w:tc>
          <w:tcPr>
            <w:tcW w:w="861"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jc w:val="left"/>
              <w:rPr>
                <w:szCs w:val="20"/>
              </w:rPr>
            </w:pPr>
            <w:r>
              <w:rPr>
                <w:szCs w:val="20"/>
                <w:lang w:bidi="ar"/>
              </w:rPr>
              <w:t>PORT</w:t>
            </w:r>
          </w:p>
        </w:tc>
        <w:tc>
          <w:tcPr>
            <w:tcW w:w="4139"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jc w:val="left"/>
              <w:rPr>
                <w:szCs w:val="20"/>
              </w:rPr>
            </w:pPr>
            <w:r>
              <w:rPr>
                <w:rFonts w:cs="宋体" w:hint="eastAsia"/>
                <w:szCs w:val="20"/>
                <w:lang w:bidi="ar"/>
              </w:rPr>
              <w:t>源文件：</w:t>
            </w:r>
            <w:r>
              <w:rPr>
                <w:szCs w:val="20"/>
                <w:lang w:bidi="ar"/>
              </w:rPr>
              <w:t>. mcu\mcal\port\src</w:t>
            </w:r>
          </w:p>
          <w:p w:rsidR="00627847" w:rsidRDefault="000F33E2">
            <w:pPr>
              <w:spacing w:before="180" w:after="180"/>
              <w:jc w:val="left"/>
            </w:pPr>
            <w:r>
              <w:rPr>
                <w:rFonts w:cs="宋体" w:hint="eastAsia"/>
                <w:szCs w:val="20"/>
                <w:lang w:bidi="ar"/>
              </w:rPr>
              <w:t>头文件：</w:t>
            </w:r>
            <w:r>
              <w:rPr>
                <w:szCs w:val="20"/>
                <w:lang w:bidi="ar"/>
              </w:rPr>
              <w:t>. mcu\mcal\port\include</w:t>
            </w:r>
          </w:p>
        </w:tc>
      </w:tr>
      <w:tr w:rsidR="00627847" w:rsidTr="00C5295E">
        <w:tc>
          <w:tcPr>
            <w:tcW w:w="861"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jc w:val="left"/>
              <w:rPr>
                <w:szCs w:val="20"/>
              </w:rPr>
            </w:pPr>
            <w:r>
              <w:rPr>
                <w:szCs w:val="20"/>
                <w:lang w:bidi="ar"/>
              </w:rPr>
              <w:t>DMA</w:t>
            </w:r>
          </w:p>
        </w:tc>
        <w:tc>
          <w:tcPr>
            <w:tcW w:w="4139"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jc w:val="left"/>
              <w:rPr>
                <w:szCs w:val="20"/>
              </w:rPr>
            </w:pPr>
            <w:r>
              <w:rPr>
                <w:rFonts w:cs="宋体" w:hint="eastAsia"/>
                <w:szCs w:val="20"/>
                <w:lang w:bidi="ar"/>
              </w:rPr>
              <w:t>源文件：</w:t>
            </w:r>
            <w:r>
              <w:rPr>
                <w:szCs w:val="20"/>
                <w:lang w:bidi="ar"/>
              </w:rPr>
              <w:t>mcu\cdd\mcl\src</w:t>
            </w:r>
          </w:p>
          <w:p w:rsidR="00627847" w:rsidRDefault="000F33E2">
            <w:pPr>
              <w:spacing w:before="180" w:after="180"/>
              <w:jc w:val="left"/>
              <w:rPr>
                <w:szCs w:val="20"/>
              </w:rPr>
            </w:pPr>
            <w:r>
              <w:rPr>
                <w:rFonts w:cs="宋体" w:hint="eastAsia"/>
                <w:szCs w:val="20"/>
                <w:lang w:bidi="ar"/>
              </w:rPr>
              <w:t>头文件：</w:t>
            </w:r>
            <w:r>
              <w:rPr>
                <w:szCs w:val="20"/>
                <w:lang w:bidi="ar"/>
              </w:rPr>
              <w:t>mcu\cdd\mcl\include</w:t>
            </w:r>
          </w:p>
        </w:tc>
      </w:tr>
      <w:tr w:rsidR="00627847" w:rsidTr="00C5295E">
        <w:tc>
          <w:tcPr>
            <w:tcW w:w="861"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jc w:val="left"/>
              <w:rPr>
                <w:szCs w:val="20"/>
              </w:rPr>
            </w:pPr>
            <w:r>
              <w:rPr>
                <w:szCs w:val="20"/>
                <w:lang w:bidi="ar"/>
              </w:rPr>
              <w:t>ACMP</w:t>
            </w:r>
          </w:p>
        </w:tc>
        <w:tc>
          <w:tcPr>
            <w:tcW w:w="4139"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jc w:val="left"/>
              <w:rPr>
                <w:szCs w:val="20"/>
              </w:rPr>
            </w:pPr>
            <w:r>
              <w:rPr>
                <w:rFonts w:cs="宋体" w:hint="eastAsia"/>
                <w:szCs w:val="20"/>
                <w:lang w:bidi="ar"/>
              </w:rPr>
              <w:t>源文件：</w:t>
            </w:r>
            <w:r>
              <w:rPr>
                <w:szCs w:val="20"/>
                <w:lang w:bidi="ar"/>
              </w:rPr>
              <w:t>mcu\cdd\acmp\src</w:t>
            </w:r>
          </w:p>
          <w:p w:rsidR="00627847" w:rsidRDefault="000F33E2">
            <w:pPr>
              <w:spacing w:before="180" w:after="180"/>
              <w:jc w:val="left"/>
            </w:pPr>
            <w:r>
              <w:rPr>
                <w:rFonts w:cs="宋体" w:hint="eastAsia"/>
                <w:szCs w:val="20"/>
                <w:lang w:bidi="ar"/>
              </w:rPr>
              <w:t>头文件：</w:t>
            </w:r>
            <w:r>
              <w:rPr>
                <w:szCs w:val="20"/>
                <w:lang w:bidi="ar"/>
              </w:rPr>
              <w:t>mcu\cdd\acmp\include</w:t>
            </w:r>
          </w:p>
        </w:tc>
      </w:tr>
      <w:tr w:rsidR="00627847" w:rsidTr="00C5295E">
        <w:tc>
          <w:tcPr>
            <w:tcW w:w="861" w:type="pct"/>
            <w:tcBorders>
              <w:top w:val="single" w:sz="6" w:space="0" w:color="auto"/>
              <w:left w:val="single" w:sz="12" w:space="0" w:color="auto"/>
              <w:bottom w:val="single" w:sz="12" w:space="0" w:color="auto"/>
              <w:right w:val="single" w:sz="6" w:space="0" w:color="auto"/>
            </w:tcBorders>
            <w:shd w:val="clear" w:color="auto" w:fill="auto"/>
          </w:tcPr>
          <w:p w:rsidR="00627847" w:rsidRDefault="000F33E2">
            <w:pPr>
              <w:spacing w:before="180" w:after="180"/>
              <w:jc w:val="left"/>
              <w:rPr>
                <w:szCs w:val="20"/>
              </w:rPr>
            </w:pPr>
            <w:r>
              <w:rPr>
                <w:szCs w:val="20"/>
                <w:lang w:bidi="ar"/>
              </w:rPr>
              <w:t>ACMP hal</w:t>
            </w:r>
          </w:p>
        </w:tc>
        <w:tc>
          <w:tcPr>
            <w:tcW w:w="4139" w:type="pct"/>
            <w:tcBorders>
              <w:top w:val="single" w:sz="6" w:space="0" w:color="auto"/>
              <w:left w:val="single" w:sz="6" w:space="0" w:color="auto"/>
              <w:bottom w:val="single" w:sz="12" w:space="0" w:color="auto"/>
              <w:right w:val="single" w:sz="12" w:space="0" w:color="auto"/>
            </w:tcBorders>
            <w:shd w:val="clear" w:color="auto" w:fill="auto"/>
          </w:tcPr>
          <w:p w:rsidR="00627847" w:rsidRDefault="000F33E2">
            <w:pPr>
              <w:spacing w:before="180" w:after="180"/>
              <w:jc w:val="left"/>
              <w:rPr>
                <w:szCs w:val="20"/>
              </w:rPr>
            </w:pPr>
            <w:r>
              <w:rPr>
                <w:rFonts w:cs="宋体" w:hint="eastAsia"/>
                <w:szCs w:val="20"/>
                <w:lang w:bidi="ar"/>
              </w:rPr>
              <w:t>源文件：</w:t>
            </w:r>
            <w:r>
              <w:rPr>
                <w:szCs w:val="20"/>
                <w:lang w:bidi="ar"/>
              </w:rPr>
              <w:t>mcu\hal\src\acmp</w:t>
            </w:r>
          </w:p>
          <w:p w:rsidR="00627847" w:rsidRDefault="000F33E2">
            <w:pPr>
              <w:spacing w:before="180" w:after="180"/>
              <w:jc w:val="left"/>
              <w:rPr>
                <w:szCs w:val="20"/>
              </w:rPr>
            </w:pPr>
            <w:r>
              <w:rPr>
                <w:rFonts w:cs="宋体" w:hint="eastAsia"/>
                <w:szCs w:val="20"/>
                <w:lang w:bidi="ar"/>
              </w:rPr>
              <w:t>头文件：</w:t>
            </w:r>
            <w:r>
              <w:rPr>
                <w:szCs w:val="20"/>
                <w:lang w:bidi="ar"/>
              </w:rPr>
              <w:t>mcu\hal\inc</w:t>
            </w:r>
          </w:p>
        </w:tc>
      </w:tr>
    </w:tbl>
    <w:p w:rsidR="00627847" w:rsidRDefault="000F33E2">
      <w:pPr>
        <w:pStyle w:val="4"/>
        <w:tabs>
          <w:tab w:val="clear" w:pos="680"/>
          <w:tab w:val="clear" w:pos="1503"/>
        </w:tabs>
        <w:spacing w:before="120" w:after="120"/>
      </w:pPr>
      <w:r>
        <w:rPr>
          <w:rFonts w:cs="宋体" w:hint="eastAsia"/>
        </w:rPr>
        <w:t>动态文件</w:t>
      </w:r>
    </w:p>
    <w:p w:rsidR="00627847" w:rsidRDefault="000F33E2">
      <w:pPr>
        <w:spacing w:before="180" w:after="180"/>
      </w:pPr>
      <w:r>
        <w:rPr>
          <w:lang w:bidi="ar"/>
        </w:rPr>
        <w:t>ACMP</w:t>
      </w:r>
      <w:r>
        <w:rPr>
          <w:rFonts w:cs="宋体" w:hint="eastAsia"/>
          <w:lang w:bidi="ar"/>
        </w:rPr>
        <w:t>暂无</w:t>
      </w:r>
      <w:r>
        <w:rPr>
          <w:lang w:bidi="ar"/>
        </w:rPr>
        <w:t>EB</w:t>
      </w:r>
      <w:r>
        <w:rPr>
          <w:rFonts w:cs="宋体" w:hint="eastAsia"/>
          <w:lang w:bidi="ar"/>
        </w:rPr>
        <w:t>配置工程，无动态文件。</w:t>
      </w:r>
    </w:p>
    <w:p w:rsidR="00627847" w:rsidRDefault="000F33E2">
      <w:pPr>
        <w:pStyle w:val="3"/>
        <w:tabs>
          <w:tab w:val="clear" w:pos="680"/>
        </w:tabs>
        <w:spacing w:before="120" w:after="120"/>
      </w:pPr>
      <w:bookmarkStart w:id="2464" w:name="_Toc196899180"/>
      <w:r>
        <w:rPr>
          <w:rFonts w:cs="宋体" w:hint="eastAsia"/>
        </w:rPr>
        <w:t>驱动限制</w:t>
      </w:r>
      <w:bookmarkEnd w:id="2464"/>
    </w:p>
    <w:p w:rsidR="00627847" w:rsidRDefault="000F33E2">
      <w:pPr>
        <w:spacing w:before="180" w:after="180"/>
      </w:pPr>
      <w:r>
        <w:rPr>
          <w:rFonts w:cs="宋体" w:hint="eastAsia"/>
          <w:lang w:bidi="ar"/>
        </w:rPr>
        <w:t>本节根据</w:t>
      </w:r>
      <w:r>
        <w:rPr>
          <w:rFonts w:cs="微软雅黑"/>
          <w:lang w:bidi="ar"/>
        </w:rPr>
        <w:t>AC7840x/AC7842x/AC7843x</w:t>
      </w:r>
      <w:r>
        <w:rPr>
          <w:lang w:bidi="ar"/>
        </w:rPr>
        <w:t xml:space="preserve"> ACMP</w:t>
      </w:r>
      <w:r>
        <w:rPr>
          <w:rFonts w:cs="宋体" w:hint="eastAsia"/>
          <w:lang w:bidi="ar"/>
        </w:rPr>
        <w:t>的特性，介绍</w:t>
      </w:r>
      <w:r>
        <w:rPr>
          <w:lang w:bidi="ar"/>
        </w:rPr>
        <w:t>ACMP</w:t>
      </w:r>
      <w:r>
        <w:rPr>
          <w:rFonts w:cs="宋体" w:hint="eastAsia"/>
          <w:lang w:bidi="ar"/>
        </w:rPr>
        <w:t>驱动限制，具体如下：</w:t>
      </w:r>
    </w:p>
    <w:p w:rsidR="00627847" w:rsidRDefault="000F33E2">
      <w:pPr>
        <w:spacing w:before="180" w:after="180"/>
      </w:pPr>
      <w:r>
        <w:rPr>
          <w:rFonts w:cs="微软雅黑"/>
          <w:lang w:bidi="ar"/>
        </w:rPr>
        <w:t>1. AC7840x/AC7842x</w:t>
      </w:r>
      <w:r>
        <w:rPr>
          <w:rFonts w:cs="宋体" w:hint="eastAsia"/>
          <w:lang w:bidi="ar"/>
        </w:rPr>
        <w:t>的</w:t>
      </w:r>
      <w:r>
        <w:rPr>
          <w:lang w:bidi="ar"/>
        </w:rPr>
        <w:t>ACMP</w:t>
      </w:r>
      <w:r>
        <w:rPr>
          <w:rFonts w:cs="宋体" w:hint="eastAsia"/>
          <w:lang w:bidi="ar"/>
        </w:rPr>
        <w:t>能支持的通道数上限：硬件</w:t>
      </w:r>
      <w:r>
        <w:rPr>
          <w:lang w:bidi="ar"/>
        </w:rPr>
        <w:t>ACMP</w:t>
      </w:r>
      <w:r>
        <w:rPr>
          <w:rFonts w:cs="宋体" w:hint="eastAsia"/>
          <w:lang w:bidi="ar"/>
        </w:rPr>
        <w:t>最多</w:t>
      </w:r>
      <w:r>
        <w:rPr>
          <w:lang w:bidi="ar"/>
        </w:rPr>
        <w:t>1</w:t>
      </w:r>
      <w:r>
        <w:rPr>
          <w:rFonts w:cs="宋体" w:hint="eastAsia"/>
          <w:lang w:bidi="ar"/>
        </w:rPr>
        <w:t>个通道。</w:t>
      </w:r>
    </w:p>
    <w:p w:rsidR="00627847" w:rsidRDefault="000F33E2">
      <w:pPr>
        <w:spacing w:before="180" w:after="180"/>
      </w:pPr>
      <w:r>
        <w:rPr>
          <w:rFonts w:cs="微软雅黑"/>
          <w:lang w:bidi="ar"/>
        </w:rPr>
        <w:t>2. AC7843x</w:t>
      </w:r>
      <w:r>
        <w:rPr>
          <w:rFonts w:cs="宋体" w:hint="eastAsia"/>
          <w:lang w:bidi="ar"/>
        </w:rPr>
        <w:t>的</w:t>
      </w:r>
      <w:r>
        <w:rPr>
          <w:lang w:bidi="ar"/>
        </w:rPr>
        <w:t>ACMP</w:t>
      </w:r>
      <w:r>
        <w:rPr>
          <w:rFonts w:cs="宋体" w:hint="eastAsia"/>
          <w:lang w:bidi="ar"/>
        </w:rPr>
        <w:t>能支持的通道数上限：硬件</w:t>
      </w:r>
      <w:r>
        <w:rPr>
          <w:lang w:bidi="ar"/>
        </w:rPr>
        <w:t>ACMP</w:t>
      </w:r>
      <w:r>
        <w:rPr>
          <w:rFonts w:cs="宋体" w:hint="eastAsia"/>
          <w:lang w:bidi="ar"/>
        </w:rPr>
        <w:t>最多</w:t>
      </w:r>
      <w:r>
        <w:rPr>
          <w:lang w:bidi="ar"/>
        </w:rPr>
        <w:t>2</w:t>
      </w:r>
      <w:r>
        <w:rPr>
          <w:rFonts w:cs="宋体" w:hint="eastAsia"/>
          <w:lang w:bidi="ar"/>
        </w:rPr>
        <w:t>个通道。</w:t>
      </w:r>
    </w:p>
    <w:p w:rsidR="00627847" w:rsidRDefault="000F33E2">
      <w:pPr>
        <w:spacing w:before="180" w:after="180"/>
      </w:pPr>
      <w:r>
        <w:rPr>
          <w:rFonts w:cs="微软雅黑"/>
          <w:lang w:bidi="ar"/>
        </w:rPr>
        <w:t>3. AC7842x/AC7843x</w:t>
      </w:r>
      <w:r>
        <w:rPr>
          <w:rFonts w:cs="宋体" w:hint="eastAsia"/>
          <w:lang w:bidi="ar"/>
        </w:rPr>
        <w:t>支持</w:t>
      </w:r>
      <w:r>
        <w:rPr>
          <w:lang w:bidi="ar"/>
        </w:rPr>
        <w:t>DAC</w:t>
      </w:r>
      <w:r>
        <w:rPr>
          <w:rFonts w:cs="宋体" w:hint="eastAsia"/>
          <w:lang w:bidi="ar"/>
        </w:rPr>
        <w:t>输出到</w:t>
      </w:r>
      <w:r>
        <w:rPr>
          <w:lang w:bidi="ar"/>
        </w:rPr>
        <w:t>PIN</w:t>
      </w:r>
    </w:p>
    <w:p w:rsidR="00627847" w:rsidRDefault="000F33E2">
      <w:pPr>
        <w:pStyle w:val="2"/>
        <w:tabs>
          <w:tab w:val="clear" w:pos="680"/>
          <w:tab w:val="clear" w:pos="737"/>
        </w:tabs>
        <w:spacing w:before="120" w:after="120"/>
      </w:pPr>
      <w:bookmarkStart w:id="2465" w:name="_Toc196899181"/>
      <w:r>
        <w:rPr>
          <w:rFonts w:cs="宋体" w:hint="eastAsia"/>
        </w:rPr>
        <w:t>配置示例</w:t>
      </w:r>
      <w:bookmarkEnd w:id="2465"/>
    </w:p>
    <w:p w:rsidR="00627847" w:rsidRDefault="000F33E2">
      <w:pPr>
        <w:pStyle w:val="3"/>
        <w:tabs>
          <w:tab w:val="clear" w:pos="680"/>
        </w:tabs>
        <w:spacing w:before="120" w:after="120"/>
      </w:pPr>
      <w:bookmarkStart w:id="2466" w:name="_Toc196899182"/>
      <w:r>
        <w:t>EB</w:t>
      </w:r>
      <w:r>
        <w:rPr>
          <w:rFonts w:cs="宋体" w:hint="eastAsia"/>
        </w:rPr>
        <w:t>参数配置</w:t>
      </w:r>
      <w:bookmarkEnd w:id="2466"/>
    </w:p>
    <w:p w:rsidR="00627847" w:rsidRDefault="000F33E2">
      <w:pPr>
        <w:spacing w:before="180" w:after="180"/>
      </w:pPr>
      <w:r>
        <w:rPr>
          <w:lang w:bidi="ar"/>
        </w:rPr>
        <w:t>None</w:t>
      </w:r>
      <w:r>
        <w:rPr>
          <w:rFonts w:cs="宋体" w:hint="eastAsia"/>
          <w:lang w:bidi="ar"/>
        </w:rPr>
        <w:t>。</w:t>
      </w:r>
    </w:p>
    <w:p w:rsidR="00627847" w:rsidRDefault="000F33E2">
      <w:pPr>
        <w:pStyle w:val="3"/>
        <w:tabs>
          <w:tab w:val="clear" w:pos="680"/>
        </w:tabs>
        <w:spacing w:before="120" w:after="120"/>
      </w:pPr>
      <w:bookmarkStart w:id="2467" w:name="_Toc196899183"/>
      <w:r>
        <w:rPr>
          <w:rFonts w:cs="宋体" w:hint="eastAsia"/>
        </w:rPr>
        <w:t>配置错误检测</w:t>
      </w:r>
      <w:bookmarkEnd w:id="2467"/>
    </w:p>
    <w:p w:rsidR="00627847" w:rsidRDefault="000F33E2">
      <w:pPr>
        <w:spacing w:before="180" w:after="180"/>
      </w:pPr>
      <w:r>
        <w:rPr>
          <w:lang w:bidi="ar"/>
        </w:rPr>
        <w:t>None</w:t>
      </w:r>
    </w:p>
    <w:p w:rsidR="00627847" w:rsidRDefault="000F33E2">
      <w:pPr>
        <w:pStyle w:val="3"/>
        <w:tabs>
          <w:tab w:val="clear" w:pos="680"/>
        </w:tabs>
        <w:spacing w:before="120" w:after="120"/>
      </w:pPr>
      <w:bookmarkStart w:id="2468" w:name="_Toc196899184"/>
      <w:r>
        <w:rPr>
          <w:rFonts w:cs="宋体" w:hint="eastAsia"/>
        </w:rPr>
        <w:t>集成限制</w:t>
      </w:r>
      <w:bookmarkEnd w:id="2468"/>
    </w:p>
    <w:p w:rsidR="00627847" w:rsidRDefault="000F33E2">
      <w:pPr>
        <w:spacing w:before="180" w:after="180"/>
      </w:pPr>
      <w:r>
        <w:rPr>
          <w:rFonts w:cs="宋体" w:hint="eastAsia"/>
          <w:lang w:bidi="ar"/>
        </w:rPr>
        <w:t>本节介绍</w:t>
      </w:r>
      <w:r>
        <w:rPr>
          <w:lang w:bidi="ar"/>
        </w:rPr>
        <w:t>ACMP</w:t>
      </w:r>
      <w:r>
        <w:rPr>
          <w:rFonts w:cs="宋体" w:hint="eastAsia"/>
          <w:lang w:bidi="ar"/>
        </w:rPr>
        <w:t>的集成限制，具体如下：</w:t>
      </w:r>
    </w:p>
    <w:p w:rsidR="00627847" w:rsidRDefault="000F33E2">
      <w:pPr>
        <w:pStyle w:val="af8"/>
        <w:widowControl/>
        <w:numPr>
          <w:ilvl w:val="0"/>
          <w:numId w:val="67"/>
        </w:numPr>
        <w:adjustRightInd w:val="0"/>
        <w:snapToGrid w:val="0"/>
        <w:spacing w:before="180" w:after="180" w:line="300" w:lineRule="auto"/>
        <w:ind w:left="0"/>
        <w:jc w:val="both"/>
      </w:pPr>
      <w:r>
        <w:rPr>
          <w:rFonts w:ascii="Century Schoolbook" w:eastAsia="宋体" w:hAnsi="Century Schoolbook" w:cs="宋体" w:hint="eastAsia"/>
          <w:sz w:val="20"/>
          <w:lang w:bidi="ar"/>
        </w:rPr>
        <w:t>不能连续重复调用</w:t>
      </w:r>
      <w:r>
        <w:rPr>
          <w:rFonts w:ascii="Century Schoolbook" w:eastAsia="宋体" w:hAnsi="Century Schoolbook" w:cs="Times New Roman"/>
          <w:sz w:val="20"/>
          <w:lang w:bidi="ar"/>
        </w:rPr>
        <w:t>Acmp_Init( )</w:t>
      </w:r>
      <w:r>
        <w:rPr>
          <w:rFonts w:ascii="Century Schoolbook" w:eastAsia="宋体" w:hAnsi="Century Schoolbook" w:cs="宋体" w:hint="eastAsia"/>
          <w:sz w:val="20"/>
          <w:lang w:bidi="ar"/>
        </w:rPr>
        <w:t>，其次在未调用</w:t>
      </w:r>
      <w:r>
        <w:rPr>
          <w:rFonts w:ascii="Century Schoolbook" w:eastAsia="宋体" w:hAnsi="Century Schoolbook" w:cs="Times New Roman"/>
          <w:sz w:val="20"/>
          <w:lang w:bidi="ar"/>
        </w:rPr>
        <w:t>Acmp_Init( )</w:t>
      </w:r>
      <w:r>
        <w:rPr>
          <w:rFonts w:ascii="Century Schoolbook" w:eastAsia="宋体" w:hAnsi="Century Schoolbook" w:cs="宋体" w:hint="eastAsia"/>
          <w:sz w:val="20"/>
          <w:lang w:bidi="ar"/>
        </w:rPr>
        <w:t>之前，不得调用其他</w:t>
      </w:r>
      <w:r>
        <w:rPr>
          <w:rFonts w:ascii="Century Schoolbook" w:eastAsia="宋体" w:hAnsi="Century Schoolbook" w:cs="Times New Roman"/>
          <w:sz w:val="20"/>
          <w:lang w:bidi="ar"/>
        </w:rPr>
        <w:t>API</w:t>
      </w:r>
    </w:p>
    <w:p w:rsidR="00627847" w:rsidRDefault="000F33E2">
      <w:pPr>
        <w:pStyle w:val="af8"/>
        <w:widowControl/>
        <w:numPr>
          <w:ilvl w:val="0"/>
          <w:numId w:val="67"/>
        </w:numPr>
        <w:adjustRightInd w:val="0"/>
        <w:snapToGrid w:val="0"/>
        <w:spacing w:before="180" w:after="180" w:line="300" w:lineRule="auto"/>
        <w:ind w:left="0"/>
        <w:jc w:val="both"/>
      </w:pPr>
      <w:r>
        <w:rPr>
          <w:rFonts w:ascii="Century Schoolbook" w:eastAsia="宋体" w:hAnsi="Century Schoolbook" w:cs="宋体" w:hint="eastAsia"/>
          <w:sz w:val="20"/>
          <w:lang w:bidi="ar"/>
        </w:rPr>
        <w:t>使用</w:t>
      </w:r>
      <w:r>
        <w:rPr>
          <w:rFonts w:ascii="Century Schoolbook" w:eastAsia="宋体" w:hAnsi="Century Schoolbook" w:cs="Times New Roman"/>
          <w:sz w:val="20"/>
          <w:lang w:bidi="ar"/>
        </w:rPr>
        <w:t>ACMP</w:t>
      </w:r>
      <w:r>
        <w:rPr>
          <w:rFonts w:ascii="Century Schoolbook" w:eastAsia="宋体" w:hAnsi="Century Schoolbook" w:cs="宋体" w:hint="eastAsia"/>
          <w:sz w:val="20"/>
          <w:lang w:bidi="ar"/>
        </w:rPr>
        <w:t>窗口控制模式时，需初始化</w:t>
      </w:r>
      <w:r>
        <w:rPr>
          <w:rFonts w:ascii="Century Schoolbook" w:eastAsia="宋体" w:hAnsi="Century Schoolbook" w:cs="Times New Roman"/>
          <w:sz w:val="20"/>
          <w:lang w:bidi="ar"/>
        </w:rPr>
        <w:t>CTU</w:t>
      </w:r>
      <w:r>
        <w:rPr>
          <w:rFonts w:ascii="Century Schoolbook" w:eastAsia="宋体" w:hAnsi="Century Schoolbook" w:cs="宋体" w:hint="eastAsia"/>
          <w:sz w:val="20"/>
          <w:lang w:bidi="ar"/>
        </w:rPr>
        <w:t>模块。</w:t>
      </w:r>
    </w:p>
    <w:p w:rsidR="00627847" w:rsidRDefault="000F33E2">
      <w:pPr>
        <w:pStyle w:val="3"/>
        <w:tabs>
          <w:tab w:val="clear" w:pos="680"/>
        </w:tabs>
        <w:spacing w:before="120" w:after="120"/>
      </w:pPr>
      <w:bookmarkStart w:id="2469" w:name="_Toc196899185"/>
      <w:r>
        <w:rPr>
          <w:rFonts w:cs="宋体" w:hint="eastAsia"/>
        </w:rPr>
        <w:t>时序图</w:t>
      </w:r>
      <w:bookmarkEnd w:id="2469"/>
    </w:p>
    <w:p w:rsidR="00627847" w:rsidRDefault="000F33E2">
      <w:pPr>
        <w:spacing w:before="180" w:after="180"/>
      </w:pPr>
      <w:r>
        <w:rPr>
          <w:rFonts w:cs="宋体" w:hint="eastAsia"/>
          <w:lang w:bidi="ar"/>
        </w:rPr>
        <w:t>本节介绍了</w:t>
      </w:r>
      <w:r>
        <w:rPr>
          <w:lang w:bidi="ar"/>
        </w:rPr>
        <w:t>ACMP</w:t>
      </w:r>
      <w:r>
        <w:rPr>
          <w:rFonts w:cs="宋体" w:hint="eastAsia"/>
          <w:lang w:bidi="ar"/>
        </w:rPr>
        <w:t>初始化、获取比较结果时序图，如</w:t>
      </w:r>
      <w:r>
        <w:rPr>
          <w:color w:val="0000FF"/>
          <w:lang w:bidi="ar"/>
        </w:rPr>
        <w:fldChar w:fldCharType="begin"/>
      </w:r>
      <w:r>
        <w:rPr>
          <w:color w:val="0000FF"/>
          <w:lang w:bidi="ar"/>
        </w:rPr>
        <w:instrText xml:space="preserve"> REF _Ref160129595 \h  \* MERGEFORMAT </w:instrText>
      </w:r>
      <w:r>
        <w:rPr>
          <w:color w:val="0000FF"/>
          <w:lang w:bidi="ar"/>
        </w:rPr>
      </w:r>
      <w:r>
        <w:rPr>
          <w:color w:val="0000FF"/>
          <w:lang w:bidi="ar"/>
        </w:rPr>
        <w:fldChar w:fldCharType="separate"/>
      </w:r>
      <w:r w:rsidR="007F4B64" w:rsidRPr="007F4B64">
        <w:rPr>
          <w:rFonts w:cs="宋体" w:hint="eastAsia"/>
          <w:color w:val="0000FF"/>
          <w:lang w:bidi="ar"/>
        </w:rPr>
        <w:t>图</w:t>
      </w:r>
      <w:r w:rsidR="007F4B64" w:rsidRPr="007F4B64">
        <w:rPr>
          <w:rFonts w:hint="eastAsia"/>
          <w:color w:val="0000FF"/>
          <w:lang w:bidi="ar"/>
        </w:rPr>
        <w:t xml:space="preserve"> </w:t>
      </w:r>
      <w:r w:rsidR="007F4B64" w:rsidRPr="007F4B64">
        <w:rPr>
          <w:color w:val="0000FF"/>
          <w:lang w:bidi="ar"/>
        </w:rPr>
        <w:t>19</w:t>
      </w:r>
      <w:r w:rsidR="007F4B64" w:rsidRPr="007F4B64">
        <w:rPr>
          <w:color w:val="0000FF"/>
          <w:lang w:bidi="ar"/>
        </w:rPr>
        <w:noBreakHyphen/>
        <w:t>4</w:t>
      </w:r>
      <w:r>
        <w:rPr>
          <w:color w:val="0000FF"/>
          <w:lang w:bidi="ar"/>
        </w:rPr>
        <w:fldChar w:fldCharType="end"/>
      </w:r>
      <w:r>
        <w:rPr>
          <w:rFonts w:cs="宋体" w:hint="eastAsia"/>
          <w:lang w:bidi="ar"/>
        </w:rPr>
        <w:t>所示。</w:t>
      </w:r>
    </w:p>
    <w:p w:rsidR="00627847" w:rsidRDefault="000F33E2">
      <w:pPr>
        <w:spacing w:before="180" w:after="180"/>
        <w:jc w:val="center"/>
      </w:pPr>
      <w:r>
        <w:rPr>
          <w:noProof/>
        </w:rPr>
        <w:drawing>
          <wp:inline distT="0" distB="0" distL="114300" distR="114300">
            <wp:extent cx="5728335" cy="2973705"/>
            <wp:effectExtent l="0" t="0" r="5715" b="17145"/>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pic:cNvPicPr>
                  </pic:nvPicPr>
                  <pic:blipFill>
                    <a:blip r:embed="rId200"/>
                    <a:stretch>
                      <a:fillRect/>
                    </a:stretch>
                  </pic:blipFill>
                  <pic:spPr>
                    <a:xfrm>
                      <a:off x="0" y="0"/>
                      <a:ext cx="5728335" cy="2973705"/>
                    </a:xfrm>
                    <a:prstGeom prst="rect">
                      <a:avLst/>
                    </a:prstGeom>
                  </pic:spPr>
                </pic:pic>
              </a:graphicData>
            </a:graphic>
          </wp:inline>
        </w:drawing>
      </w:r>
    </w:p>
    <w:p w:rsidR="00627847" w:rsidRPr="0015071B" w:rsidRDefault="000F33E2">
      <w:pPr>
        <w:pStyle w:val="af8"/>
        <w:widowControl/>
        <w:adjustRightInd w:val="0"/>
        <w:snapToGrid w:val="0"/>
        <w:spacing w:before="180" w:after="180" w:line="360" w:lineRule="auto"/>
        <w:jc w:val="center"/>
      </w:pPr>
      <w:bookmarkStart w:id="2470" w:name="_Toc196837195"/>
      <w:r w:rsidRPr="0015071B">
        <w:rPr>
          <w:rFonts w:ascii="Century Schoolbook" w:eastAsia="宋体" w:hAnsi="Century Schoolbook" w:cs="宋体" w:hint="eastAsia"/>
          <w:bCs/>
          <w:sz w:val="20"/>
          <w:lang w:bidi="ar"/>
        </w:rPr>
        <w:t>图</w:t>
      </w:r>
      <w:r w:rsidRPr="0015071B">
        <w:rPr>
          <w:rFonts w:ascii="Century Schoolbook" w:eastAsia="宋体" w:hAnsi="Century Schoolbook"/>
          <w:bCs/>
          <w:sz w:val="20"/>
          <w:lang w:bidi="ar"/>
        </w:rPr>
        <w:t xml:space="preserve"> </w:t>
      </w:r>
      <w:r w:rsidRPr="0015071B">
        <w:rPr>
          <w:rFonts w:ascii="Century Schoolbook" w:eastAsia="宋体" w:hAnsi="Century Schoolbook"/>
          <w:bCs/>
          <w:sz w:val="20"/>
          <w:lang w:bidi="ar"/>
        </w:rPr>
        <w:fldChar w:fldCharType="begin"/>
      </w:r>
      <w:r w:rsidRPr="0015071B">
        <w:rPr>
          <w:rFonts w:ascii="Century Schoolbook" w:eastAsia="宋体" w:hAnsi="Century Schoolbook"/>
          <w:bCs/>
          <w:sz w:val="20"/>
          <w:lang w:bidi="ar"/>
        </w:rPr>
        <w:instrText xml:space="preserve"> STYLEREF 1 \s </w:instrText>
      </w:r>
      <w:r w:rsidRPr="0015071B">
        <w:rPr>
          <w:rFonts w:ascii="Century Schoolbook" w:eastAsia="宋体" w:hAnsi="Century Schoolbook"/>
          <w:bCs/>
          <w:sz w:val="20"/>
          <w:lang w:bidi="ar"/>
        </w:rPr>
        <w:fldChar w:fldCharType="separate"/>
      </w:r>
      <w:r w:rsidR="007F4B64" w:rsidRPr="0015071B">
        <w:rPr>
          <w:rFonts w:ascii="Century Schoolbook" w:eastAsia="宋体" w:hAnsi="Century Schoolbook"/>
          <w:bCs/>
          <w:noProof/>
          <w:sz w:val="20"/>
          <w:lang w:bidi="ar"/>
        </w:rPr>
        <w:t>23</w:t>
      </w:r>
      <w:r w:rsidRPr="0015071B">
        <w:rPr>
          <w:rFonts w:ascii="Century Schoolbook" w:eastAsia="宋体" w:hAnsi="Century Schoolbook"/>
          <w:bCs/>
          <w:sz w:val="20"/>
          <w:lang w:bidi="ar"/>
        </w:rPr>
        <w:fldChar w:fldCharType="end"/>
      </w:r>
      <w:r w:rsidRPr="0015071B">
        <w:rPr>
          <w:rFonts w:ascii="Century Schoolbook" w:eastAsia="宋体" w:hAnsi="Century Schoolbook"/>
          <w:bCs/>
          <w:sz w:val="20"/>
          <w:lang w:bidi="ar"/>
        </w:rPr>
        <w:noBreakHyphen/>
      </w:r>
      <w:r w:rsidRPr="0015071B">
        <w:rPr>
          <w:rFonts w:ascii="Century Schoolbook" w:eastAsia="宋体" w:hAnsi="Century Schoolbook"/>
          <w:bCs/>
          <w:sz w:val="20"/>
          <w:lang w:bidi="ar"/>
        </w:rPr>
        <w:fldChar w:fldCharType="begin"/>
      </w:r>
      <w:r w:rsidRPr="0015071B">
        <w:rPr>
          <w:rFonts w:ascii="Century Schoolbook" w:eastAsia="宋体" w:hAnsi="Century Schoolbook"/>
          <w:bCs/>
          <w:sz w:val="20"/>
          <w:lang w:bidi="ar"/>
        </w:rPr>
        <w:instrText xml:space="preserve"> SEQ </w:instrText>
      </w:r>
      <w:r w:rsidRPr="0015071B">
        <w:rPr>
          <w:rFonts w:ascii="Century Schoolbook" w:eastAsia="宋体" w:hAnsi="Century Schoolbook" w:cs="宋体" w:hint="eastAsia"/>
          <w:bCs/>
          <w:sz w:val="20"/>
          <w:lang w:bidi="ar"/>
        </w:rPr>
        <w:instrText>图</w:instrText>
      </w:r>
      <w:r w:rsidRPr="0015071B">
        <w:rPr>
          <w:rFonts w:ascii="Century Schoolbook" w:eastAsia="宋体" w:hAnsi="Century Schoolbook"/>
          <w:bCs/>
          <w:sz w:val="20"/>
          <w:lang w:bidi="ar"/>
        </w:rPr>
        <w:instrText xml:space="preserve"> \* ARABIC \s 1 </w:instrText>
      </w:r>
      <w:r w:rsidRPr="0015071B">
        <w:rPr>
          <w:rFonts w:ascii="Century Schoolbook" w:eastAsia="宋体" w:hAnsi="Century Schoolbook"/>
          <w:bCs/>
          <w:sz w:val="20"/>
          <w:lang w:bidi="ar"/>
        </w:rPr>
        <w:fldChar w:fldCharType="separate"/>
      </w:r>
      <w:r w:rsidR="007F4B64" w:rsidRPr="0015071B">
        <w:rPr>
          <w:rFonts w:ascii="Century Schoolbook" w:eastAsia="宋体" w:hAnsi="Century Schoolbook"/>
          <w:bCs/>
          <w:noProof/>
          <w:sz w:val="20"/>
          <w:lang w:bidi="ar"/>
        </w:rPr>
        <w:t>1</w:t>
      </w:r>
      <w:r w:rsidRPr="0015071B">
        <w:rPr>
          <w:rFonts w:ascii="Century Schoolbook" w:eastAsia="宋体" w:hAnsi="Century Schoolbook"/>
          <w:bCs/>
          <w:sz w:val="20"/>
          <w:lang w:bidi="ar"/>
        </w:rPr>
        <w:fldChar w:fldCharType="end"/>
      </w:r>
      <w:r w:rsidRPr="0015071B">
        <w:rPr>
          <w:rFonts w:ascii="Century Schoolbook" w:eastAsia="宋体" w:hAnsi="Century Schoolbook"/>
          <w:bCs/>
          <w:sz w:val="20"/>
          <w:lang w:bidi="ar"/>
        </w:rPr>
        <w:t xml:space="preserve"> ACMP</w:t>
      </w:r>
      <w:r w:rsidRPr="0015071B">
        <w:rPr>
          <w:rFonts w:ascii="Century Schoolbook" w:eastAsia="宋体" w:hAnsi="Century Schoolbook" w:cs="宋体" w:hint="eastAsia"/>
          <w:bCs/>
          <w:sz w:val="20"/>
          <w:lang w:bidi="ar"/>
        </w:rPr>
        <w:t>普通比较时序图</w:t>
      </w:r>
      <w:bookmarkEnd w:id="2470"/>
    </w:p>
    <w:p w:rsidR="00627847" w:rsidRDefault="000F33E2">
      <w:pPr>
        <w:pStyle w:val="2"/>
        <w:tabs>
          <w:tab w:val="clear" w:pos="680"/>
          <w:tab w:val="clear" w:pos="737"/>
        </w:tabs>
        <w:spacing w:before="120" w:after="120"/>
      </w:pPr>
      <w:bookmarkStart w:id="2471" w:name="_Toc196899186"/>
      <w:r>
        <w:rPr>
          <w:rFonts w:cs="宋体" w:hint="eastAsia"/>
        </w:rPr>
        <w:t>函数调用</w:t>
      </w:r>
      <w:bookmarkEnd w:id="2471"/>
    </w:p>
    <w:p w:rsidR="00627847" w:rsidRDefault="000F33E2">
      <w:pPr>
        <w:pStyle w:val="3"/>
        <w:tabs>
          <w:tab w:val="clear" w:pos="680"/>
        </w:tabs>
        <w:spacing w:before="120" w:after="120"/>
      </w:pPr>
      <w:bookmarkStart w:id="2472" w:name="_Toc196899187"/>
      <w:r>
        <w:rPr>
          <w:rFonts w:cs="宋体" w:hint="eastAsia"/>
        </w:rPr>
        <w:t>启动期间函数调用</w:t>
      </w:r>
      <w:bookmarkEnd w:id="2472"/>
    </w:p>
    <w:p w:rsidR="00627847" w:rsidRDefault="000F33E2">
      <w:pPr>
        <w:spacing w:before="180" w:after="180"/>
      </w:pPr>
      <w:r>
        <w:rPr>
          <w:lang w:bidi="ar"/>
        </w:rPr>
        <w:t>Acmp</w:t>
      </w:r>
      <w:r>
        <w:rPr>
          <w:rFonts w:cs="宋体" w:hint="eastAsia"/>
          <w:lang w:bidi="ar"/>
        </w:rPr>
        <w:t>模块应在使用前进行初始化。为此调用的</w:t>
      </w:r>
      <w:r>
        <w:rPr>
          <w:lang w:bidi="ar"/>
        </w:rPr>
        <w:t>API</w:t>
      </w:r>
      <w:r>
        <w:rPr>
          <w:rFonts w:cs="宋体" w:hint="eastAsia"/>
          <w:lang w:bidi="ar"/>
        </w:rPr>
        <w:t>是</w:t>
      </w:r>
      <w:r>
        <w:rPr>
          <w:lang w:bidi="ar"/>
        </w:rPr>
        <w:t>Acmp_Init()</w:t>
      </w:r>
      <w:r>
        <w:rPr>
          <w:rFonts w:cs="宋体" w:hint="eastAsia"/>
          <w:lang w:bidi="ar"/>
        </w:rPr>
        <w:t>。。</w:t>
      </w:r>
    </w:p>
    <w:p w:rsidR="00627847" w:rsidRDefault="000F33E2">
      <w:pPr>
        <w:pStyle w:val="3"/>
        <w:tabs>
          <w:tab w:val="clear" w:pos="680"/>
        </w:tabs>
        <w:spacing w:before="120" w:after="120"/>
      </w:pPr>
      <w:bookmarkStart w:id="2473" w:name="_Toc196899188"/>
      <w:r>
        <w:rPr>
          <w:rFonts w:cs="宋体" w:hint="eastAsia"/>
        </w:rPr>
        <w:t>关闭期间函数调用</w:t>
      </w:r>
      <w:bookmarkEnd w:id="2473"/>
    </w:p>
    <w:p w:rsidR="00627847" w:rsidRDefault="000F33E2">
      <w:pPr>
        <w:spacing w:before="180" w:after="180"/>
      </w:pPr>
      <w:r>
        <w:rPr>
          <w:lang w:bidi="ar"/>
        </w:rPr>
        <w:t>None</w:t>
      </w:r>
    </w:p>
    <w:p w:rsidR="00627847" w:rsidRDefault="000F33E2">
      <w:pPr>
        <w:pStyle w:val="3"/>
        <w:tabs>
          <w:tab w:val="clear" w:pos="680"/>
        </w:tabs>
        <w:spacing w:before="120" w:after="120"/>
      </w:pPr>
      <w:bookmarkStart w:id="2474" w:name="_Toc196899189"/>
      <w:r>
        <w:rPr>
          <w:rFonts w:cs="宋体" w:hint="eastAsia"/>
        </w:rPr>
        <w:t>唤醒期间函数调用</w:t>
      </w:r>
      <w:bookmarkEnd w:id="2474"/>
    </w:p>
    <w:p w:rsidR="00627847" w:rsidRDefault="000F33E2">
      <w:pPr>
        <w:spacing w:before="180" w:after="180"/>
      </w:pPr>
      <w:r>
        <w:rPr>
          <w:lang w:bidi="ar"/>
        </w:rPr>
        <w:t>None</w:t>
      </w:r>
    </w:p>
    <w:p w:rsidR="00627847" w:rsidRDefault="000F33E2">
      <w:pPr>
        <w:pStyle w:val="2"/>
        <w:tabs>
          <w:tab w:val="clear" w:pos="680"/>
          <w:tab w:val="clear" w:pos="737"/>
        </w:tabs>
        <w:spacing w:before="120" w:after="120"/>
      </w:pPr>
      <w:bookmarkStart w:id="2475" w:name="_Toc196899190"/>
      <w:r>
        <w:rPr>
          <w:rFonts w:cs="宋体" w:hint="eastAsia"/>
        </w:rPr>
        <w:t>模块要求</w:t>
      </w:r>
      <w:bookmarkEnd w:id="2475"/>
    </w:p>
    <w:p w:rsidR="00627847" w:rsidRDefault="000F33E2">
      <w:pPr>
        <w:pStyle w:val="3"/>
        <w:tabs>
          <w:tab w:val="clear" w:pos="680"/>
        </w:tabs>
        <w:spacing w:before="120" w:after="120"/>
      </w:pPr>
      <w:bookmarkStart w:id="2476" w:name="_Toc196899191"/>
      <w:r>
        <w:rPr>
          <w:rFonts w:cs="宋体" w:hint="eastAsia"/>
        </w:rPr>
        <w:t>临界保护区</w:t>
      </w:r>
      <w:bookmarkEnd w:id="2476"/>
    </w:p>
    <w:p w:rsidR="00627847" w:rsidRDefault="000F33E2">
      <w:pPr>
        <w:spacing w:before="180" w:after="180"/>
      </w:pPr>
      <w:r>
        <w:rPr>
          <w:lang w:bidi="ar"/>
        </w:rPr>
        <w:t>None</w:t>
      </w:r>
      <w:r>
        <w:rPr>
          <w:rFonts w:cs="宋体" w:hint="eastAsia"/>
          <w:lang w:bidi="ar"/>
        </w:rPr>
        <w:t>。</w:t>
      </w:r>
    </w:p>
    <w:p w:rsidR="00627847" w:rsidRDefault="000F33E2">
      <w:pPr>
        <w:pStyle w:val="3"/>
        <w:tabs>
          <w:tab w:val="clear" w:pos="680"/>
        </w:tabs>
        <w:spacing w:before="120" w:after="120"/>
      </w:pPr>
      <w:bookmarkStart w:id="2477" w:name="_Toc196899192"/>
      <w:r>
        <w:rPr>
          <w:rFonts w:cs="宋体" w:hint="eastAsia"/>
        </w:rPr>
        <w:t>中断服务</w:t>
      </w:r>
      <w:bookmarkEnd w:id="2477"/>
    </w:p>
    <w:p w:rsidR="00627847" w:rsidRDefault="000F33E2">
      <w:pPr>
        <w:spacing w:before="180" w:after="180"/>
      </w:pPr>
      <w:r>
        <w:rPr>
          <w:lang w:bidi="ar"/>
        </w:rPr>
        <w:t>ACMP</w:t>
      </w:r>
      <w:r>
        <w:rPr>
          <w:rFonts w:cs="宋体" w:hint="eastAsia"/>
          <w:lang w:bidi="ar"/>
        </w:rPr>
        <w:t>模块使用的中断服务程序如</w:t>
      </w:r>
      <w:r>
        <w:rPr>
          <w:color w:val="0000FF"/>
          <w:lang w:bidi="ar"/>
        </w:rPr>
        <w:fldChar w:fldCharType="begin"/>
      </w:r>
      <w:r>
        <w:rPr>
          <w:color w:val="0000FF"/>
          <w:lang w:bidi="ar"/>
        </w:rPr>
        <w:instrText xml:space="preserve"> REF _Ref163561695 \h  \* MERGEFORMAT </w:instrText>
      </w:r>
      <w:r>
        <w:rPr>
          <w:color w:val="0000FF"/>
          <w:lang w:bidi="ar"/>
        </w:rPr>
      </w:r>
      <w:r>
        <w:rPr>
          <w:color w:val="0000FF"/>
          <w:lang w:bidi="ar"/>
        </w:rPr>
        <w:fldChar w:fldCharType="separate"/>
      </w:r>
      <w:r w:rsidR="007F4B64" w:rsidRPr="007F4B64">
        <w:rPr>
          <w:rFonts w:cs="宋体" w:hint="eastAsia"/>
          <w:color w:val="0000FF"/>
          <w:lang w:bidi="ar"/>
        </w:rPr>
        <w:t>表</w:t>
      </w:r>
      <w:r w:rsidR="007F4B64" w:rsidRPr="007F4B64">
        <w:rPr>
          <w:rFonts w:hint="eastAsia"/>
          <w:color w:val="0000FF"/>
          <w:lang w:bidi="ar"/>
        </w:rPr>
        <w:t xml:space="preserve"> </w:t>
      </w:r>
      <w:r w:rsidR="007F4B64" w:rsidRPr="007F4B64">
        <w:rPr>
          <w:color w:val="0000FF"/>
          <w:lang w:bidi="ar"/>
        </w:rPr>
        <w:t>19.3</w:t>
      </w:r>
      <w:r>
        <w:rPr>
          <w:color w:val="0000FF"/>
          <w:lang w:bidi="ar"/>
        </w:rPr>
        <w:fldChar w:fldCharType="end"/>
      </w:r>
      <w:r>
        <w:rPr>
          <w:rFonts w:cs="宋体" w:hint="eastAsia"/>
          <w:lang w:bidi="ar"/>
        </w:rPr>
        <w:t>所示。</w:t>
      </w:r>
    </w:p>
    <w:p w:rsidR="00627847" w:rsidRPr="00850270" w:rsidRDefault="000F33E2">
      <w:pPr>
        <w:pStyle w:val="af8"/>
        <w:widowControl/>
        <w:adjustRightInd w:val="0"/>
        <w:snapToGrid w:val="0"/>
        <w:spacing w:before="180" w:after="180" w:line="360" w:lineRule="auto"/>
        <w:jc w:val="center"/>
      </w:pPr>
      <w:bookmarkStart w:id="2478" w:name="_Toc196836303"/>
      <w:r w:rsidRPr="00850270">
        <w:rPr>
          <w:rFonts w:ascii="Century Schoolbook" w:eastAsia="宋体" w:hAnsi="Century Schoolbook" w:cs="宋体" w:hint="eastAsia"/>
          <w:bCs/>
          <w:sz w:val="20"/>
          <w:lang w:bidi="ar"/>
        </w:rPr>
        <w:t>表</w:t>
      </w:r>
      <w:r w:rsidRPr="00850270">
        <w:rPr>
          <w:rFonts w:ascii="Century Schoolbook" w:eastAsia="宋体" w:hAnsi="Century Schoolbook"/>
          <w:bCs/>
          <w:sz w:val="20"/>
          <w:lang w:bidi="ar"/>
        </w:rPr>
        <w:t xml:space="preserve"> </w:t>
      </w:r>
      <w:r w:rsidRPr="00850270">
        <w:rPr>
          <w:rFonts w:ascii="Century Schoolbook" w:eastAsia="宋体" w:hAnsi="Century Schoolbook"/>
          <w:bCs/>
          <w:sz w:val="20"/>
          <w:lang w:bidi="ar"/>
        </w:rPr>
        <w:fldChar w:fldCharType="begin"/>
      </w:r>
      <w:r w:rsidRPr="00850270">
        <w:rPr>
          <w:rFonts w:ascii="Century Schoolbook" w:eastAsia="宋体" w:hAnsi="Century Schoolbook"/>
          <w:bCs/>
          <w:sz w:val="20"/>
          <w:lang w:bidi="ar"/>
        </w:rPr>
        <w:instrText xml:space="preserve"> STYLEREF 1 \s </w:instrText>
      </w:r>
      <w:r w:rsidRPr="00850270">
        <w:rPr>
          <w:rFonts w:ascii="Century Schoolbook" w:eastAsia="宋体" w:hAnsi="Century Schoolbook"/>
          <w:bCs/>
          <w:sz w:val="20"/>
          <w:lang w:bidi="ar"/>
        </w:rPr>
        <w:fldChar w:fldCharType="separate"/>
      </w:r>
      <w:r w:rsidR="007F4B64" w:rsidRPr="00850270">
        <w:rPr>
          <w:rFonts w:ascii="Century Schoolbook" w:eastAsia="宋体" w:hAnsi="Century Schoolbook"/>
          <w:bCs/>
          <w:noProof/>
          <w:sz w:val="20"/>
          <w:lang w:bidi="ar"/>
        </w:rPr>
        <w:t>23</w:t>
      </w:r>
      <w:r w:rsidRPr="00850270">
        <w:rPr>
          <w:rFonts w:ascii="Century Schoolbook" w:eastAsia="宋体" w:hAnsi="Century Schoolbook"/>
          <w:bCs/>
          <w:sz w:val="20"/>
          <w:lang w:bidi="ar"/>
        </w:rPr>
        <w:fldChar w:fldCharType="end"/>
      </w:r>
      <w:r w:rsidR="00B11E15">
        <w:rPr>
          <w:rFonts w:ascii="Century Schoolbook" w:eastAsia="宋体" w:hAnsi="Century Schoolbook"/>
          <w:bCs/>
          <w:sz w:val="20"/>
          <w:lang w:bidi="ar"/>
        </w:rPr>
        <w:t>.</w:t>
      </w:r>
      <w:r w:rsidRPr="00850270">
        <w:rPr>
          <w:rFonts w:ascii="Century Schoolbook" w:eastAsia="宋体" w:hAnsi="Century Schoolbook"/>
          <w:bCs/>
          <w:sz w:val="20"/>
          <w:lang w:bidi="ar"/>
        </w:rPr>
        <w:fldChar w:fldCharType="begin"/>
      </w:r>
      <w:r w:rsidRPr="00850270">
        <w:rPr>
          <w:rFonts w:ascii="Century Schoolbook" w:eastAsia="宋体" w:hAnsi="Century Schoolbook"/>
          <w:bCs/>
          <w:sz w:val="20"/>
          <w:lang w:bidi="ar"/>
        </w:rPr>
        <w:instrText xml:space="preserve"> SEQ </w:instrText>
      </w:r>
      <w:r w:rsidRPr="00850270">
        <w:rPr>
          <w:rFonts w:ascii="Century Schoolbook" w:eastAsia="宋体" w:hAnsi="Century Schoolbook" w:cs="宋体" w:hint="eastAsia"/>
          <w:bCs/>
          <w:sz w:val="20"/>
          <w:lang w:bidi="ar"/>
        </w:rPr>
        <w:instrText>表</w:instrText>
      </w:r>
      <w:r w:rsidRPr="00850270">
        <w:rPr>
          <w:rFonts w:ascii="Century Schoolbook" w:eastAsia="宋体" w:hAnsi="Century Schoolbook"/>
          <w:bCs/>
          <w:sz w:val="20"/>
          <w:lang w:bidi="ar"/>
        </w:rPr>
        <w:instrText xml:space="preserve"> \* ARABIC \s 1 </w:instrText>
      </w:r>
      <w:r w:rsidRPr="00850270">
        <w:rPr>
          <w:rFonts w:ascii="Century Schoolbook" w:eastAsia="宋体" w:hAnsi="Century Schoolbook"/>
          <w:bCs/>
          <w:sz w:val="20"/>
          <w:lang w:bidi="ar"/>
        </w:rPr>
        <w:fldChar w:fldCharType="separate"/>
      </w:r>
      <w:r w:rsidR="007F4B64" w:rsidRPr="00850270">
        <w:rPr>
          <w:rFonts w:ascii="Century Schoolbook" w:eastAsia="宋体" w:hAnsi="Century Schoolbook"/>
          <w:bCs/>
          <w:noProof/>
          <w:sz w:val="20"/>
          <w:lang w:bidi="ar"/>
        </w:rPr>
        <w:t>2</w:t>
      </w:r>
      <w:r w:rsidRPr="00850270">
        <w:rPr>
          <w:rFonts w:ascii="Century Schoolbook" w:eastAsia="宋体" w:hAnsi="Century Schoolbook"/>
          <w:bCs/>
          <w:sz w:val="20"/>
          <w:lang w:bidi="ar"/>
        </w:rPr>
        <w:fldChar w:fldCharType="end"/>
      </w:r>
      <w:r w:rsidRPr="00850270">
        <w:rPr>
          <w:rFonts w:ascii="Century Schoolbook" w:eastAsia="宋体" w:hAnsi="Century Schoolbook"/>
          <w:bCs/>
          <w:sz w:val="20"/>
          <w:lang w:bidi="ar"/>
        </w:rPr>
        <w:t xml:space="preserve"> ACMP</w:t>
      </w:r>
      <w:r w:rsidRPr="00850270">
        <w:rPr>
          <w:rFonts w:ascii="Century Schoolbook" w:eastAsia="宋体" w:hAnsi="Century Schoolbook" w:cs="宋体" w:hint="eastAsia"/>
          <w:bCs/>
          <w:sz w:val="20"/>
          <w:lang w:bidi="ar"/>
        </w:rPr>
        <w:t>中断向量表</w:t>
      </w:r>
      <w:bookmarkEnd w:id="2478"/>
    </w:p>
    <w:p w:rsidR="00627847" w:rsidRDefault="000F33E2">
      <w:pPr>
        <w:spacing w:before="180" w:after="180"/>
        <w:jc w:val="center"/>
      </w:pPr>
      <w:r>
        <w:rPr>
          <w:lang w:bidi="ar"/>
        </w:rPr>
        <w:t>AC7840x/AC7842x</w:t>
      </w:r>
    </w:p>
    <w:tbl>
      <w:tblPr>
        <w:tblStyle w:val="MCU"/>
        <w:tblW w:w="5000" w:type="pct"/>
        <w:tblLook w:val="04A0" w:firstRow="1" w:lastRow="0" w:firstColumn="1" w:lastColumn="0" w:noHBand="0" w:noVBand="1"/>
      </w:tblPr>
      <w:tblGrid>
        <w:gridCol w:w="2996"/>
        <w:gridCol w:w="2999"/>
        <w:gridCol w:w="300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5"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中断服务函数</w:t>
            </w:r>
          </w:p>
        </w:tc>
        <w:tc>
          <w:tcPr>
            <w:tcW w:w="1666"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中断向量号</w:t>
            </w:r>
          </w:p>
        </w:tc>
        <w:tc>
          <w:tcPr>
            <w:tcW w:w="1667"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Bahnschrift SemiBold SemiConden" w:hAnsi="Bahnschrift SemiBold SemiConden" w:cs="宋体" w:hint="eastAsia"/>
                <w:szCs w:val="20"/>
                <w:lang w:bidi="ar"/>
              </w:rPr>
              <w:t>中断优先级</w:t>
            </w:r>
          </w:p>
        </w:tc>
      </w:tr>
      <w:tr w:rsidR="00627847" w:rsidTr="00627847">
        <w:tc>
          <w:tcPr>
            <w:tcW w:w="1665" w:type="pct"/>
            <w:tcBorders>
              <w:top w:val="single" w:sz="6" w:space="0" w:color="auto"/>
              <w:left w:val="single" w:sz="12" w:space="0" w:color="auto"/>
              <w:bottom w:val="single" w:sz="12" w:space="0" w:color="auto"/>
              <w:right w:val="single" w:sz="6" w:space="0" w:color="auto"/>
            </w:tcBorders>
            <w:shd w:val="clear" w:color="auto" w:fill="auto"/>
          </w:tcPr>
          <w:p w:rsidR="00627847" w:rsidRDefault="000F33E2">
            <w:pPr>
              <w:spacing w:before="180" w:after="180"/>
              <w:rPr>
                <w:szCs w:val="20"/>
              </w:rPr>
            </w:pPr>
            <w:r>
              <w:rPr>
                <w:lang w:bidi="ar"/>
              </w:rPr>
              <w:t>ACMP0_IRQHandler</w:t>
            </w:r>
          </w:p>
        </w:tc>
        <w:tc>
          <w:tcPr>
            <w:tcW w:w="1666" w:type="pct"/>
            <w:tcBorders>
              <w:top w:val="single" w:sz="6" w:space="0" w:color="auto"/>
              <w:left w:val="single" w:sz="6" w:space="0" w:color="auto"/>
              <w:bottom w:val="single" w:sz="12" w:space="0" w:color="auto"/>
              <w:right w:val="single" w:sz="6" w:space="0" w:color="auto"/>
            </w:tcBorders>
            <w:shd w:val="clear" w:color="auto" w:fill="auto"/>
          </w:tcPr>
          <w:p w:rsidR="00627847" w:rsidRDefault="000F33E2">
            <w:pPr>
              <w:spacing w:before="180" w:after="180"/>
              <w:rPr>
                <w:szCs w:val="20"/>
              </w:rPr>
            </w:pPr>
            <w:r>
              <w:rPr>
                <w:szCs w:val="20"/>
                <w:lang w:bidi="ar"/>
              </w:rPr>
              <w:t>50</w:t>
            </w:r>
          </w:p>
        </w:tc>
        <w:tc>
          <w:tcPr>
            <w:tcW w:w="1667" w:type="pct"/>
            <w:tcBorders>
              <w:top w:val="single" w:sz="6" w:space="0" w:color="auto"/>
              <w:left w:val="single" w:sz="6" w:space="0" w:color="auto"/>
              <w:bottom w:val="single" w:sz="12" w:space="0" w:color="auto"/>
              <w:right w:val="single" w:sz="12" w:space="0" w:color="auto"/>
            </w:tcBorders>
            <w:shd w:val="clear" w:color="auto" w:fill="auto"/>
          </w:tcPr>
          <w:p w:rsidR="00627847" w:rsidRDefault="000F33E2">
            <w:pPr>
              <w:spacing w:before="180" w:after="180"/>
              <w:rPr>
                <w:szCs w:val="20"/>
              </w:rPr>
            </w:pPr>
            <w:r>
              <w:rPr>
                <w:szCs w:val="20"/>
                <w:lang w:bidi="ar"/>
              </w:rPr>
              <w:t>0</w:t>
            </w:r>
          </w:p>
        </w:tc>
      </w:tr>
    </w:tbl>
    <w:p w:rsidR="00627847" w:rsidRDefault="000F33E2">
      <w:pPr>
        <w:spacing w:before="180" w:after="180"/>
        <w:jc w:val="center"/>
      </w:pPr>
      <w:r>
        <w:rPr>
          <w:lang w:bidi="ar"/>
        </w:rPr>
        <w:t>AC7843x</w:t>
      </w:r>
    </w:p>
    <w:tbl>
      <w:tblPr>
        <w:tblStyle w:val="MCU"/>
        <w:tblW w:w="5000" w:type="pct"/>
        <w:tblLook w:val="04A0" w:firstRow="1" w:lastRow="0" w:firstColumn="1" w:lastColumn="0" w:noHBand="0" w:noVBand="1"/>
      </w:tblPr>
      <w:tblGrid>
        <w:gridCol w:w="2995"/>
        <w:gridCol w:w="3000"/>
        <w:gridCol w:w="300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4"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中断服务函数</w:t>
            </w:r>
          </w:p>
        </w:tc>
        <w:tc>
          <w:tcPr>
            <w:tcW w:w="1667"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中断向量号</w:t>
            </w:r>
          </w:p>
        </w:tc>
        <w:tc>
          <w:tcPr>
            <w:tcW w:w="1668"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Bahnschrift SemiBold SemiConden" w:hAnsi="Bahnschrift SemiBold SemiConden" w:cs="宋体" w:hint="eastAsia"/>
                <w:szCs w:val="20"/>
                <w:lang w:bidi="ar"/>
              </w:rPr>
              <w:t>中断优先级</w:t>
            </w:r>
          </w:p>
        </w:tc>
      </w:tr>
      <w:tr w:rsidR="00627847" w:rsidTr="00627847">
        <w:tc>
          <w:tcPr>
            <w:tcW w:w="16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rPr>
                <w:szCs w:val="20"/>
              </w:rPr>
            </w:pPr>
            <w:r>
              <w:rPr>
                <w:lang w:bidi="ar"/>
              </w:rPr>
              <w:t>ACMP0_IRQHandler</w:t>
            </w:r>
          </w:p>
        </w:tc>
        <w:tc>
          <w:tcPr>
            <w:tcW w:w="16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szCs w:val="20"/>
              </w:rPr>
            </w:pPr>
            <w:r>
              <w:rPr>
                <w:szCs w:val="20"/>
                <w:lang w:bidi="ar"/>
              </w:rPr>
              <w:t>68</w:t>
            </w:r>
          </w:p>
        </w:tc>
        <w:tc>
          <w:tcPr>
            <w:tcW w:w="1668"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szCs w:val="20"/>
              </w:rPr>
            </w:pPr>
            <w:r>
              <w:rPr>
                <w:szCs w:val="20"/>
                <w:lang w:bidi="ar"/>
              </w:rPr>
              <w:t>0</w:t>
            </w:r>
          </w:p>
        </w:tc>
      </w:tr>
      <w:tr w:rsidR="00627847" w:rsidTr="00627847">
        <w:tc>
          <w:tcPr>
            <w:tcW w:w="1664" w:type="pct"/>
            <w:tcBorders>
              <w:top w:val="single" w:sz="6" w:space="0" w:color="auto"/>
              <w:left w:val="single" w:sz="12" w:space="0" w:color="auto"/>
              <w:bottom w:val="single" w:sz="12" w:space="0" w:color="auto"/>
              <w:right w:val="single" w:sz="6" w:space="0" w:color="auto"/>
            </w:tcBorders>
            <w:shd w:val="clear" w:color="auto" w:fill="auto"/>
          </w:tcPr>
          <w:p w:rsidR="00627847" w:rsidRDefault="000F33E2">
            <w:pPr>
              <w:spacing w:before="180" w:after="180"/>
            </w:pPr>
            <w:r>
              <w:rPr>
                <w:lang w:bidi="ar"/>
              </w:rPr>
              <w:t>ACMP1_IRQHandler</w:t>
            </w:r>
          </w:p>
        </w:tc>
        <w:tc>
          <w:tcPr>
            <w:tcW w:w="1667" w:type="pct"/>
            <w:tcBorders>
              <w:top w:val="single" w:sz="6" w:space="0" w:color="auto"/>
              <w:left w:val="single" w:sz="6" w:space="0" w:color="auto"/>
              <w:bottom w:val="single" w:sz="12" w:space="0" w:color="auto"/>
              <w:right w:val="single" w:sz="6" w:space="0" w:color="auto"/>
            </w:tcBorders>
            <w:shd w:val="clear" w:color="auto" w:fill="auto"/>
          </w:tcPr>
          <w:p w:rsidR="00627847" w:rsidRDefault="000F33E2">
            <w:pPr>
              <w:spacing w:before="180" w:after="180"/>
              <w:rPr>
                <w:szCs w:val="20"/>
              </w:rPr>
            </w:pPr>
            <w:r>
              <w:rPr>
                <w:szCs w:val="20"/>
                <w:lang w:bidi="ar"/>
              </w:rPr>
              <w:t>69</w:t>
            </w:r>
          </w:p>
        </w:tc>
        <w:tc>
          <w:tcPr>
            <w:tcW w:w="1668" w:type="pct"/>
            <w:tcBorders>
              <w:top w:val="single" w:sz="6" w:space="0" w:color="auto"/>
              <w:left w:val="single" w:sz="6" w:space="0" w:color="auto"/>
              <w:bottom w:val="single" w:sz="12" w:space="0" w:color="auto"/>
              <w:right w:val="single" w:sz="12" w:space="0" w:color="auto"/>
            </w:tcBorders>
            <w:shd w:val="clear" w:color="auto" w:fill="auto"/>
          </w:tcPr>
          <w:p w:rsidR="00627847" w:rsidRDefault="000F33E2">
            <w:pPr>
              <w:spacing w:before="180" w:after="180"/>
              <w:rPr>
                <w:szCs w:val="20"/>
              </w:rPr>
            </w:pPr>
            <w:r>
              <w:rPr>
                <w:szCs w:val="20"/>
                <w:lang w:bidi="ar"/>
              </w:rPr>
              <w:t>0</w:t>
            </w:r>
          </w:p>
        </w:tc>
      </w:tr>
    </w:tbl>
    <w:p w:rsidR="00627847" w:rsidRDefault="000F33E2">
      <w:pPr>
        <w:pStyle w:val="3"/>
        <w:tabs>
          <w:tab w:val="clear" w:pos="680"/>
        </w:tabs>
        <w:spacing w:before="120" w:after="120"/>
      </w:pPr>
      <w:bookmarkStart w:id="2479" w:name="_Toc196899193"/>
      <w:r>
        <w:rPr>
          <w:rFonts w:cs="宋体" w:hint="eastAsia"/>
        </w:rPr>
        <w:t>中断宏定义</w:t>
      </w:r>
      <w:bookmarkEnd w:id="2479"/>
    </w:p>
    <w:p w:rsidR="00627847" w:rsidRDefault="000F33E2">
      <w:pPr>
        <w:spacing w:before="180" w:after="180"/>
      </w:pPr>
      <w:r>
        <w:rPr>
          <w:lang w:bidi="ar"/>
        </w:rPr>
        <w:t>None</w:t>
      </w:r>
      <w:r>
        <w:rPr>
          <w:rFonts w:cs="宋体" w:hint="eastAsia"/>
          <w:lang w:bidi="ar"/>
        </w:rPr>
        <w:t>。</w:t>
      </w:r>
    </w:p>
    <w:p w:rsidR="00627847" w:rsidRDefault="000F33E2">
      <w:pPr>
        <w:pStyle w:val="2"/>
        <w:tabs>
          <w:tab w:val="clear" w:pos="680"/>
          <w:tab w:val="clear" w:pos="737"/>
        </w:tabs>
        <w:spacing w:before="120" w:after="120"/>
      </w:pPr>
      <w:bookmarkStart w:id="2480" w:name="_Toc196899194"/>
      <w:r>
        <w:rPr>
          <w:rFonts w:cs="宋体" w:hint="eastAsia"/>
        </w:rPr>
        <w:t>主要</w:t>
      </w:r>
      <w:r>
        <w:t>API</w:t>
      </w:r>
      <w:r>
        <w:rPr>
          <w:rFonts w:cs="宋体" w:hint="eastAsia"/>
        </w:rPr>
        <w:t>要求</w:t>
      </w:r>
      <w:bookmarkEnd w:id="2480"/>
    </w:p>
    <w:p w:rsidR="00627847" w:rsidRDefault="000F33E2">
      <w:pPr>
        <w:pStyle w:val="3"/>
        <w:tabs>
          <w:tab w:val="clear" w:pos="680"/>
        </w:tabs>
        <w:spacing w:before="120" w:after="120"/>
      </w:pPr>
      <w:bookmarkStart w:id="2481" w:name="_Toc196899195"/>
      <w:r>
        <w:t>BSW</w:t>
      </w:r>
      <w:proofErr w:type="gramStart"/>
      <w:r>
        <w:rPr>
          <w:rFonts w:cs="宋体" w:hint="eastAsia"/>
        </w:rPr>
        <w:t>调度器</w:t>
      </w:r>
      <w:proofErr w:type="gramEnd"/>
      <w:r>
        <w:rPr>
          <w:rFonts w:cs="宋体" w:hint="eastAsia"/>
        </w:rPr>
        <w:t>内的主要函数调用</w:t>
      </w:r>
      <w:bookmarkEnd w:id="2481"/>
    </w:p>
    <w:p w:rsidR="00627847" w:rsidRDefault="000F33E2">
      <w:pPr>
        <w:spacing w:before="180" w:after="180"/>
      </w:pPr>
      <w:r>
        <w:rPr>
          <w:lang w:bidi="ar"/>
        </w:rPr>
        <w:t>None</w:t>
      </w:r>
    </w:p>
    <w:p w:rsidR="00627847" w:rsidRDefault="000F33E2">
      <w:pPr>
        <w:pStyle w:val="3"/>
        <w:tabs>
          <w:tab w:val="clear" w:pos="680"/>
        </w:tabs>
        <w:spacing w:before="120" w:after="120"/>
      </w:pPr>
      <w:bookmarkStart w:id="2482" w:name="_Toc196899196"/>
      <w:r>
        <w:t>API</w:t>
      </w:r>
      <w:r>
        <w:rPr>
          <w:rFonts w:cs="宋体" w:hint="eastAsia"/>
        </w:rPr>
        <w:t>要求</w:t>
      </w:r>
      <w:bookmarkEnd w:id="2482"/>
    </w:p>
    <w:p w:rsidR="00627847" w:rsidRDefault="000F33E2">
      <w:pPr>
        <w:spacing w:before="180" w:after="180"/>
      </w:pPr>
      <w:r>
        <w:rPr>
          <w:lang w:bidi="ar"/>
        </w:rPr>
        <w:t>None</w:t>
      </w:r>
    </w:p>
    <w:p w:rsidR="00627847" w:rsidRDefault="000F33E2">
      <w:pPr>
        <w:pStyle w:val="3"/>
        <w:tabs>
          <w:tab w:val="clear" w:pos="680"/>
        </w:tabs>
        <w:spacing w:before="120" w:after="120"/>
      </w:pPr>
      <w:bookmarkStart w:id="2483" w:name="_Toc196899197"/>
      <w:r>
        <w:rPr>
          <w:rFonts w:cs="宋体" w:hint="eastAsia"/>
        </w:rPr>
        <w:t>通知函数、回调和标注的调用</w:t>
      </w:r>
      <w:bookmarkEnd w:id="2483"/>
    </w:p>
    <w:p w:rsidR="00627847" w:rsidRDefault="000F33E2">
      <w:pPr>
        <w:pStyle w:val="af8"/>
        <w:widowControl/>
        <w:numPr>
          <w:ilvl w:val="0"/>
          <w:numId w:val="68"/>
        </w:numPr>
        <w:adjustRightInd w:val="0"/>
        <w:snapToGrid w:val="0"/>
        <w:spacing w:before="180" w:after="180" w:line="300" w:lineRule="auto"/>
        <w:ind w:left="0"/>
        <w:jc w:val="both"/>
      </w:pPr>
      <w:r>
        <w:rPr>
          <w:rFonts w:ascii="Century Schoolbook" w:eastAsia="宋体" w:hAnsi="Century Schoolbook" w:cs="宋体" w:hint="eastAsia"/>
          <w:sz w:val="20"/>
          <w:lang w:bidi="ar"/>
        </w:rPr>
        <w:t>回</w:t>
      </w:r>
      <w:proofErr w:type="gramStart"/>
      <w:r>
        <w:rPr>
          <w:rFonts w:ascii="Century Schoolbook" w:eastAsia="宋体" w:hAnsi="Century Schoolbook" w:cs="宋体" w:hint="eastAsia"/>
          <w:sz w:val="20"/>
          <w:lang w:bidi="ar"/>
        </w:rPr>
        <w:t>调函数</w:t>
      </w:r>
      <w:proofErr w:type="gramEnd"/>
      <w:r>
        <w:rPr>
          <w:rFonts w:ascii="Century Schoolbook" w:eastAsia="宋体" w:hAnsi="Century Schoolbook" w:cs="宋体" w:hint="eastAsia"/>
          <w:sz w:val="20"/>
          <w:lang w:bidi="ar"/>
        </w:rPr>
        <w:t>通知：</w:t>
      </w:r>
      <w:r>
        <w:rPr>
          <w:rFonts w:ascii="Century Schoolbook" w:eastAsia="宋体" w:hAnsi="Century Schoolbook" w:cs="Times New Roman"/>
          <w:sz w:val="20"/>
          <w:lang w:bidi="ar"/>
        </w:rPr>
        <w:t>ACMP</w:t>
      </w:r>
      <w:r>
        <w:rPr>
          <w:rFonts w:ascii="Century Schoolbook" w:eastAsia="宋体" w:hAnsi="Century Schoolbook" w:cs="宋体" w:hint="eastAsia"/>
          <w:sz w:val="20"/>
          <w:lang w:bidi="ar"/>
        </w:rPr>
        <w:t>驱动程序没有回调通知。</w:t>
      </w:r>
    </w:p>
    <w:p w:rsidR="00627847" w:rsidRDefault="000F33E2">
      <w:pPr>
        <w:pStyle w:val="af8"/>
        <w:widowControl/>
        <w:numPr>
          <w:ilvl w:val="0"/>
          <w:numId w:val="68"/>
        </w:numPr>
        <w:adjustRightInd w:val="0"/>
        <w:snapToGrid w:val="0"/>
        <w:spacing w:before="180" w:after="180" w:line="300" w:lineRule="auto"/>
        <w:ind w:left="0"/>
        <w:jc w:val="both"/>
      </w:pPr>
      <w:r>
        <w:rPr>
          <w:rFonts w:ascii="Century Schoolbook" w:eastAsia="宋体" w:hAnsi="Century Schoolbook" w:cs="宋体" w:hint="eastAsia"/>
          <w:sz w:val="20"/>
          <w:lang w:bidi="ar"/>
        </w:rPr>
        <w:t>用户通知：</w:t>
      </w:r>
    </w:p>
    <w:p w:rsidR="00627847" w:rsidRDefault="000F33E2">
      <w:pPr>
        <w:spacing w:before="180" w:after="180"/>
      </w:pPr>
      <w:r>
        <w:rPr>
          <w:lang w:bidi="ar"/>
        </w:rPr>
        <w:t>ACMP</w:t>
      </w:r>
      <w:r>
        <w:rPr>
          <w:rFonts w:cs="宋体" w:hint="eastAsia"/>
          <w:lang w:bidi="ar"/>
        </w:rPr>
        <w:t>驱动程序提供一个通知，每当定义的中断执行完成时会调用该通知。通知函数配置为指向用户定义函数的指针。如果不需要通知函数，则应配置</w:t>
      </w:r>
      <w:r>
        <w:rPr>
          <w:lang w:bidi="ar"/>
        </w:rPr>
        <w:t>NULL_PTR</w:t>
      </w:r>
      <w:r>
        <w:rPr>
          <w:rFonts w:cs="宋体" w:hint="eastAsia"/>
          <w:lang w:bidi="ar"/>
        </w:rPr>
        <w:t>。</w:t>
      </w:r>
    </w:p>
    <w:p w:rsidR="00627847" w:rsidRDefault="000F33E2">
      <w:pPr>
        <w:spacing w:before="180" w:after="180"/>
      </w:pPr>
      <w:r>
        <w:rPr>
          <w:rFonts w:cs="宋体" w:hint="eastAsia"/>
          <w:lang w:bidi="ar"/>
        </w:rPr>
        <w:t>函数的语法示例如下：</w:t>
      </w:r>
    </w:p>
    <w:p w:rsidR="00627847" w:rsidRDefault="000F33E2">
      <w:pPr>
        <w:widowControl w:val="0"/>
        <w:shd w:val="clear" w:color="auto" w:fill="FDF1DB"/>
        <w:autoSpaceDE w:val="0"/>
        <w:autoSpaceDN w:val="0"/>
        <w:spacing w:before="180" w:after="180" w:line="240" w:lineRule="auto"/>
        <w:jc w:val="left"/>
        <w:rPr>
          <w:rFonts w:ascii="Consolas" w:eastAsia="TimesLTStd-Roman" w:hAnsi="Consolas" w:cs="TimesLTStd-Roman"/>
          <w:kern w:val="0"/>
          <w:shd w:val="clear" w:color="auto" w:fill="FDF1DB"/>
        </w:rPr>
      </w:pPr>
      <w:r>
        <w:rPr>
          <w:rFonts w:ascii="Consolas" w:eastAsia="TimesLTStd-Roman" w:hAnsi="Consolas" w:cs="TimesLTStd-Roman"/>
          <w:kern w:val="0"/>
          <w:shd w:val="clear" w:color="auto" w:fill="FDF1DB"/>
          <w:lang w:bidi="ar"/>
        </w:rPr>
        <w:t>void Acmp_Notification</w:t>
      </w:r>
    </w:p>
    <w:p w:rsidR="00627847" w:rsidRDefault="000F33E2">
      <w:pPr>
        <w:widowControl w:val="0"/>
        <w:shd w:val="clear" w:color="auto" w:fill="FDF1DB"/>
        <w:autoSpaceDE w:val="0"/>
        <w:autoSpaceDN w:val="0"/>
        <w:spacing w:before="180" w:after="180" w:line="240" w:lineRule="auto"/>
        <w:jc w:val="left"/>
        <w:rPr>
          <w:rFonts w:ascii="Consolas" w:hAnsi="Consolas" w:cs="TimesLTStd-Roman"/>
          <w:kern w:val="0"/>
          <w:shd w:val="clear" w:color="auto" w:fill="FDF1DB"/>
        </w:rPr>
      </w:pPr>
      <w:r>
        <w:rPr>
          <w:rFonts w:ascii="Consolas" w:eastAsia="TimesLTStd-Roman" w:hAnsi="Consolas" w:cs="TimesLTStd-Roman"/>
          <w:kern w:val="0"/>
          <w:shd w:val="clear" w:color="auto" w:fill="FDF1DB"/>
          <w:lang w:bidi="ar"/>
        </w:rPr>
        <w:t>(</w:t>
      </w:r>
    </w:p>
    <w:p w:rsidR="00627847" w:rsidRDefault="000F33E2">
      <w:pPr>
        <w:widowControl w:val="0"/>
        <w:shd w:val="clear" w:color="auto" w:fill="FDF1DB"/>
        <w:autoSpaceDE w:val="0"/>
        <w:autoSpaceDN w:val="0"/>
        <w:spacing w:before="180" w:after="180" w:line="240" w:lineRule="auto"/>
        <w:ind w:firstLineChars="200" w:firstLine="400"/>
        <w:jc w:val="left"/>
        <w:rPr>
          <w:rFonts w:ascii="Consolas" w:eastAsia="TimesLTStd-Roman" w:hAnsi="Consolas" w:cs="TimesLTStd-Roman"/>
          <w:kern w:val="0"/>
          <w:shd w:val="clear" w:color="auto" w:fill="FDF1DB"/>
        </w:rPr>
      </w:pPr>
      <w:r>
        <w:rPr>
          <w:rFonts w:ascii="Consolas" w:eastAsia="TimesLTStd-Roman" w:hAnsi="Consolas" w:cs="TimesLTStd-Roman"/>
          <w:kern w:val="0"/>
          <w:shd w:val="clear" w:color="auto" w:fill="FDF1DB"/>
          <w:lang w:bidi="ar"/>
        </w:rPr>
        <w:t>Uint8 Instance</w:t>
      </w:r>
    </w:p>
    <w:p w:rsidR="00627847" w:rsidRDefault="000F33E2">
      <w:pPr>
        <w:widowControl w:val="0"/>
        <w:shd w:val="clear" w:color="auto" w:fill="FDF1DB"/>
        <w:autoSpaceDE w:val="0"/>
        <w:autoSpaceDN w:val="0"/>
        <w:spacing w:before="180" w:after="180" w:line="240" w:lineRule="auto"/>
        <w:ind w:firstLineChars="200" w:firstLine="400"/>
        <w:jc w:val="left"/>
        <w:rPr>
          <w:rFonts w:ascii="Consolas" w:eastAsia="TimesLTStd-Roman" w:hAnsi="Consolas" w:cs="TimesLTStd-Roman"/>
          <w:kern w:val="0"/>
          <w:shd w:val="clear" w:color="auto" w:fill="FDF1DB"/>
        </w:rPr>
      </w:pPr>
      <w:r>
        <w:rPr>
          <w:rFonts w:ascii="Consolas" w:eastAsia="TimesLTStd-Roman" w:hAnsi="Consolas" w:cs="TimesLTStd-Roman"/>
          <w:kern w:val="0"/>
          <w:shd w:val="clear" w:color="auto" w:fill="FDF1DB"/>
          <w:lang w:bidi="ar"/>
        </w:rPr>
        <w:t>uint32 Sr</w:t>
      </w:r>
    </w:p>
    <w:p w:rsidR="00627847" w:rsidRDefault="000F33E2">
      <w:pPr>
        <w:shd w:val="clear" w:color="auto" w:fill="FDF1DB"/>
        <w:spacing w:before="180" w:after="180" w:line="240" w:lineRule="auto"/>
        <w:rPr>
          <w:rFonts w:ascii="Consolas" w:eastAsia="Consolas" w:hAnsi="Consolas" w:cs="Consolas"/>
          <w:shd w:val="clear" w:color="auto" w:fill="FDF1DB"/>
        </w:rPr>
      </w:pPr>
      <w:r>
        <w:rPr>
          <w:rFonts w:ascii="Consolas" w:eastAsia="TimesLTStd-Roman" w:hAnsi="Consolas" w:cs="TimesLTStd-Roman"/>
          <w:kern w:val="0"/>
          <w:shd w:val="clear" w:color="auto" w:fill="FDF1DB"/>
          <w:lang w:bidi="ar"/>
        </w:rPr>
        <w:t>)</w:t>
      </w:r>
      <w:r>
        <w:rPr>
          <w:rFonts w:ascii="Consolas" w:eastAsia="Consolas" w:hAnsi="Consolas" w:cs="Consolas"/>
          <w:shd w:val="clear" w:color="auto" w:fill="FDF1DB"/>
          <w:lang w:bidi="ar"/>
        </w:rPr>
        <w:t xml:space="preserve"> </w:t>
      </w:r>
    </w:p>
    <w:p w:rsidR="00627847" w:rsidRDefault="000F33E2">
      <w:pPr>
        <w:spacing w:before="180" w:after="180"/>
      </w:pPr>
      <w:r>
        <w:rPr>
          <w:rFonts w:cs="宋体" w:hint="eastAsia"/>
          <w:lang w:bidi="ar"/>
        </w:rPr>
        <w:t>通知函数的具体功能由用户实现。</w:t>
      </w:r>
    </w:p>
    <w:p w:rsidR="00627847" w:rsidRDefault="000F33E2">
      <w:pPr>
        <w:pStyle w:val="2"/>
        <w:tabs>
          <w:tab w:val="clear" w:pos="680"/>
          <w:tab w:val="clear" w:pos="737"/>
        </w:tabs>
        <w:spacing w:before="120" w:after="120"/>
      </w:pPr>
      <w:bookmarkStart w:id="2484" w:name="_Toc196899198"/>
      <w:r>
        <w:rPr>
          <w:rFonts w:cs="宋体" w:hint="eastAsia"/>
        </w:rPr>
        <w:t>关联模块</w:t>
      </w:r>
      <w:bookmarkEnd w:id="2484"/>
    </w:p>
    <w:p w:rsidR="00627847" w:rsidRDefault="000F33E2">
      <w:pPr>
        <w:spacing w:before="180" w:after="180"/>
      </w:pPr>
      <w:r>
        <w:rPr>
          <w:lang w:bidi="ar"/>
        </w:rPr>
        <w:t>None</w:t>
      </w:r>
      <w:r>
        <w:rPr>
          <w:rFonts w:cs="宋体" w:hint="eastAsia"/>
          <w:lang w:bidi="ar"/>
        </w:rPr>
        <w:t>。</w:t>
      </w:r>
    </w:p>
    <w:p w:rsidR="00627847" w:rsidRDefault="000F33E2">
      <w:pPr>
        <w:pStyle w:val="2"/>
        <w:tabs>
          <w:tab w:val="clear" w:pos="680"/>
          <w:tab w:val="clear" w:pos="737"/>
        </w:tabs>
        <w:spacing w:before="120" w:after="120"/>
        <w:rPr>
          <w:rFonts w:eastAsia="PMingLiU"/>
        </w:rPr>
      </w:pPr>
      <w:bookmarkStart w:id="2485" w:name="_Toc196899199"/>
      <w:r>
        <w:rPr>
          <w:rFonts w:cs="宋体" w:hint="eastAsia"/>
        </w:rPr>
        <w:t>内存分配</w:t>
      </w:r>
      <w:bookmarkEnd w:id="2485"/>
    </w:p>
    <w:p w:rsidR="00627847" w:rsidRDefault="000F33E2">
      <w:pPr>
        <w:pStyle w:val="3"/>
        <w:tabs>
          <w:tab w:val="clear" w:pos="680"/>
        </w:tabs>
        <w:spacing w:before="120" w:after="120"/>
      </w:pPr>
      <w:bookmarkStart w:id="2486" w:name="_Toc196899200"/>
      <w:r>
        <w:t>Acmp_MemMap.h</w:t>
      </w:r>
      <w:bookmarkEnd w:id="2486"/>
    </w:p>
    <w:p w:rsidR="00627847" w:rsidRDefault="000F33E2">
      <w:pPr>
        <w:spacing w:before="180" w:after="180"/>
      </w:pPr>
      <w:r>
        <w:rPr>
          <w:color w:val="0000FF"/>
          <w:lang w:bidi="ar"/>
        </w:rPr>
        <w:fldChar w:fldCharType="begin"/>
      </w:r>
      <w:r>
        <w:rPr>
          <w:color w:val="0000FF"/>
          <w:lang w:bidi="ar"/>
        </w:rPr>
        <w:instrText xml:space="preserve"> REF _Ref160130084 \h  \* MERGEFORMAT </w:instrText>
      </w:r>
      <w:r>
        <w:rPr>
          <w:color w:val="0000FF"/>
          <w:lang w:bidi="ar"/>
        </w:rPr>
      </w:r>
      <w:r>
        <w:rPr>
          <w:color w:val="0000FF"/>
          <w:lang w:bidi="ar"/>
        </w:rPr>
        <w:fldChar w:fldCharType="separate"/>
      </w:r>
      <w:r w:rsidR="007F4B64" w:rsidRPr="007F4B64">
        <w:rPr>
          <w:rFonts w:cs="宋体" w:hint="eastAsia"/>
          <w:color w:val="0000FF"/>
          <w:lang w:bidi="ar"/>
        </w:rPr>
        <w:t>表</w:t>
      </w:r>
      <w:r w:rsidR="007F4B64" w:rsidRPr="007F4B64">
        <w:rPr>
          <w:rFonts w:hint="eastAsia"/>
          <w:color w:val="0000FF"/>
          <w:lang w:bidi="ar"/>
        </w:rPr>
        <w:t xml:space="preserve"> </w:t>
      </w:r>
      <w:r w:rsidR="007F4B64" w:rsidRPr="007F4B64">
        <w:rPr>
          <w:color w:val="0000FF"/>
          <w:lang w:bidi="ar"/>
        </w:rPr>
        <w:t>19.4</w:t>
      </w:r>
      <w:r>
        <w:rPr>
          <w:color w:val="0000FF"/>
          <w:lang w:bidi="ar"/>
        </w:rPr>
        <w:fldChar w:fldCharType="end"/>
      </w:r>
      <w:r>
        <w:rPr>
          <w:rFonts w:cs="宋体" w:hint="eastAsia"/>
          <w:lang w:bidi="ar"/>
        </w:rPr>
        <w:t>介绍了在</w:t>
      </w:r>
      <w:r>
        <w:rPr>
          <w:lang w:bidi="ar"/>
        </w:rPr>
        <w:t>Acmp_MemMap.h</w:t>
      </w:r>
      <w:r>
        <w:rPr>
          <w:rFonts w:cs="宋体" w:hint="eastAsia"/>
          <w:lang w:bidi="ar"/>
        </w:rPr>
        <w:t>文件中定义的内存分配部分。</w:t>
      </w:r>
    </w:p>
    <w:p w:rsidR="00627847" w:rsidRPr="00850270" w:rsidRDefault="000F33E2">
      <w:pPr>
        <w:pStyle w:val="af8"/>
        <w:widowControl/>
        <w:adjustRightInd w:val="0"/>
        <w:snapToGrid w:val="0"/>
        <w:spacing w:before="180" w:after="180" w:line="360" w:lineRule="auto"/>
        <w:jc w:val="center"/>
      </w:pPr>
      <w:bookmarkStart w:id="2487" w:name="_Toc196836304"/>
      <w:r w:rsidRPr="00850270">
        <w:rPr>
          <w:rFonts w:ascii="Century Schoolbook" w:eastAsia="宋体" w:hAnsi="Century Schoolbook" w:cs="宋体" w:hint="eastAsia"/>
          <w:bCs/>
          <w:sz w:val="20"/>
          <w:lang w:bidi="ar"/>
        </w:rPr>
        <w:t>表</w:t>
      </w:r>
      <w:r w:rsidRPr="00850270">
        <w:rPr>
          <w:rFonts w:ascii="Century Schoolbook" w:eastAsia="宋体" w:hAnsi="Century Schoolbook"/>
          <w:bCs/>
          <w:sz w:val="20"/>
          <w:lang w:bidi="ar"/>
        </w:rPr>
        <w:t xml:space="preserve"> </w:t>
      </w:r>
      <w:r w:rsidRPr="00850270">
        <w:rPr>
          <w:rFonts w:ascii="Century Schoolbook" w:eastAsia="宋体" w:hAnsi="Century Schoolbook"/>
          <w:bCs/>
          <w:sz w:val="20"/>
          <w:lang w:bidi="ar"/>
        </w:rPr>
        <w:fldChar w:fldCharType="begin"/>
      </w:r>
      <w:r w:rsidRPr="00850270">
        <w:rPr>
          <w:rFonts w:ascii="Century Schoolbook" w:eastAsia="宋体" w:hAnsi="Century Schoolbook"/>
          <w:bCs/>
          <w:sz w:val="20"/>
          <w:lang w:bidi="ar"/>
        </w:rPr>
        <w:instrText xml:space="preserve"> STYLEREF 1 \s </w:instrText>
      </w:r>
      <w:r w:rsidRPr="00850270">
        <w:rPr>
          <w:rFonts w:ascii="Century Schoolbook" w:eastAsia="宋体" w:hAnsi="Century Schoolbook"/>
          <w:bCs/>
          <w:sz w:val="20"/>
          <w:lang w:bidi="ar"/>
        </w:rPr>
        <w:fldChar w:fldCharType="separate"/>
      </w:r>
      <w:r w:rsidR="007F4B64" w:rsidRPr="00850270">
        <w:rPr>
          <w:rFonts w:ascii="Century Schoolbook" w:eastAsia="宋体" w:hAnsi="Century Schoolbook"/>
          <w:bCs/>
          <w:noProof/>
          <w:sz w:val="20"/>
          <w:lang w:bidi="ar"/>
        </w:rPr>
        <w:t>23</w:t>
      </w:r>
      <w:r w:rsidRPr="00850270">
        <w:rPr>
          <w:rFonts w:ascii="Century Schoolbook" w:eastAsia="宋体" w:hAnsi="Century Schoolbook"/>
          <w:bCs/>
          <w:sz w:val="20"/>
          <w:lang w:bidi="ar"/>
        </w:rPr>
        <w:fldChar w:fldCharType="end"/>
      </w:r>
      <w:r w:rsidR="00850270">
        <w:rPr>
          <w:rFonts w:ascii="Century Schoolbook" w:eastAsia="宋体" w:hAnsi="Century Schoolbook" w:hint="eastAsia"/>
          <w:bCs/>
          <w:sz w:val="20"/>
          <w:lang w:bidi="ar"/>
        </w:rPr>
        <w:t>.</w:t>
      </w:r>
      <w:r w:rsidRPr="00850270">
        <w:rPr>
          <w:rFonts w:ascii="Century Schoolbook" w:eastAsia="宋体" w:hAnsi="Century Schoolbook"/>
          <w:bCs/>
          <w:sz w:val="20"/>
          <w:lang w:bidi="ar"/>
        </w:rPr>
        <w:fldChar w:fldCharType="begin"/>
      </w:r>
      <w:r w:rsidRPr="00850270">
        <w:rPr>
          <w:rFonts w:ascii="Century Schoolbook" w:eastAsia="宋体" w:hAnsi="Century Schoolbook"/>
          <w:bCs/>
          <w:sz w:val="20"/>
          <w:lang w:bidi="ar"/>
        </w:rPr>
        <w:instrText xml:space="preserve"> SEQ </w:instrText>
      </w:r>
      <w:r w:rsidRPr="00850270">
        <w:rPr>
          <w:rFonts w:ascii="Century Schoolbook" w:eastAsia="宋体" w:hAnsi="Century Schoolbook" w:cs="宋体" w:hint="eastAsia"/>
          <w:bCs/>
          <w:sz w:val="20"/>
          <w:lang w:bidi="ar"/>
        </w:rPr>
        <w:instrText>表</w:instrText>
      </w:r>
      <w:r w:rsidRPr="00850270">
        <w:rPr>
          <w:rFonts w:ascii="Century Schoolbook" w:eastAsia="宋体" w:hAnsi="Century Schoolbook"/>
          <w:bCs/>
          <w:sz w:val="20"/>
          <w:lang w:bidi="ar"/>
        </w:rPr>
        <w:instrText xml:space="preserve"> \* ARABIC \s 1 </w:instrText>
      </w:r>
      <w:r w:rsidRPr="00850270">
        <w:rPr>
          <w:rFonts w:ascii="Century Schoolbook" w:eastAsia="宋体" w:hAnsi="Century Schoolbook"/>
          <w:bCs/>
          <w:sz w:val="20"/>
          <w:lang w:bidi="ar"/>
        </w:rPr>
        <w:fldChar w:fldCharType="separate"/>
      </w:r>
      <w:r w:rsidR="007F4B64" w:rsidRPr="00850270">
        <w:rPr>
          <w:rFonts w:ascii="Century Schoolbook" w:eastAsia="宋体" w:hAnsi="Century Schoolbook"/>
          <w:bCs/>
          <w:noProof/>
          <w:sz w:val="20"/>
          <w:lang w:bidi="ar"/>
        </w:rPr>
        <w:t>3</w:t>
      </w:r>
      <w:r w:rsidRPr="00850270">
        <w:rPr>
          <w:rFonts w:ascii="Century Schoolbook" w:eastAsia="宋体" w:hAnsi="Century Schoolbook"/>
          <w:bCs/>
          <w:sz w:val="20"/>
          <w:lang w:bidi="ar"/>
        </w:rPr>
        <w:fldChar w:fldCharType="end"/>
      </w:r>
      <w:r w:rsidRPr="00850270">
        <w:rPr>
          <w:rFonts w:ascii="Century Schoolbook" w:eastAsia="宋体" w:hAnsi="Century Schoolbook"/>
          <w:bCs/>
          <w:sz w:val="20"/>
          <w:lang w:bidi="ar"/>
        </w:rPr>
        <w:t xml:space="preserve"> Acmp_MemMap.h</w:t>
      </w:r>
      <w:r w:rsidRPr="00850270">
        <w:rPr>
          <w:rFonts w:ascii="Century Schoolbook" w:eastAsia="宋体" w:hAnsi="Century Schoolbook" w:cs="宋体" w:hint="eastAsia"/>
          <w:bCs/>
          <w:sz w:val="20"/>
          <w:lang w:bidi="ar"/>
        </w:rPr>
        <w:t>内存分配</w:t>
      </w:r>
      <w:bookmarkEnd w:id="2487"/>
    </w:p>
    <w:tbl>
      <w:tblPr>
        <w:tblStyle w:val="MCU"/>
        <w:tblW w:w="4998" w:type="pct"/>
        <w:tblLook w:val="04A0" w:firstRow="1" w:lastRow="0" w:firstColumn="1" w:lastColumn="0" w:noHBand="0" w:noVBand="1"/>
      </w:tblPr>
      <w:tblGrid>
        <w:gridCol w:w="4253"/>
        <w:gridCol w:w="1559"/>
        <w:gridCol w:w="3180"/>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64"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宋体" w:hAnsi="宋体" w:cs="宋体" w:hint="eastAsia"/>
                <w:szCs w:val="20"/>
                <w:lang w:bidi="ar"/>
              </w:rPr>
              <w:t>术语名称</w:t>
            </w:r>
          </w:p>
        </w:tc>
        <w:tc>
          <w:tcPr>
            <w:tcW w:w="867"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宋体" w:hAnsi="宋体" w:cs="宋体" w:hint="eastAsia"/>
                <w:szCs w:val="20"/>
                <w:lang w:bidi="ar"/>
              </w:rPr>
              <w:t>术语类型</w:t>
            </w:r>
          </w:p>
        </w:tc>
        <w:tc>
          <w:tcPr>
            <w:tcW w:w="1767"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宋体" w:hAnsi="宋体" w:cs="宋体" w:hint="eastAsia"/>
                <w:szCs w:val="20"/>
                <w:lang w:bidi="ar"/>
              </w:rPr>
              <w:t>描述</w:t>
            </w:r>
          </w:p>
        </w:tc>
      </w:tr>
      <w:tr w:rsidR="00627847" w:rsidTr="00627847">
        <w:tc>
          <w:tcPr>
            <w:tcW w:w="23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rPr>
                <w:szCs w:val="18"/>
              </w:rPr>
            </w:pPr>
            <w:r>
              <w:rPr>
                <w:szCs w:val="18"/>
                <w:lang w:bidi="ar"/>
              </w:rPr>
              <w:t>ACMP_START_SEC_CODE</w:t>
            </w:r>
          </w:p>
        </w:tc>
        <w:tc>
          <w:tcPr>
            <w:tcW w:w="8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rFonts w:ascii="宋体" w:hAnsi="宋体" w:cs="宋体"/>
                <w:szCs w:val="18"/>
              </w:rPr>
            </w:pPr>
            <w:r>
              <w:rPr>
                <w:rFonts w:ascii="宋体" w:hAnsi="宋体" w:cs="宋体" w:hint="eastAsia"/>
                <w:szCs w:val="18"/>
                <w:lang w:bidi="ar"/>
              </w:rPr>
              <w:t>代码</w:t>
            </w:r>
          </w:p>
        </w:tc>
        <w:tc>
          <w:tcPr>
            <w:tcW w:w="1767"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rFonts w:ascii="宋体" w:hAnsi="宋体" w:cs="宋体"/>
                <w:szCs w:val="18"/>
              </w:rPr>
            </w:pPr>
            <w:r>
              <w:rPr>
                <w:szCs w:val="18"/>
                <w:lang w:bidi="ar"/>
              </w:rPr>
              <w:t>Flash</w:t>
            </w:r>
            <w:r>
              <w:rPr>
                <w:rFonts w:ascii="宋体" w:hAnsi="宋体" w:cs="宋体" w:hint="eastAsia"/>
                <w:szCs w:val="18"/>
                <w:lang w:bidi="ar"/>
              </w:rPr>
              <w:t>中代码内存部分开始</w:t>
            </w:r>
          </w:p>
        </w:tc>
      </w:tr>
      <w:tr w:rsidR="00627847" w:rsidTr="00627847">
        <w:trPr>
          <w:trHeight w:val="347"/>
        </w:trPr>
        <w:tc>
          <w:tcPr>
            <w:tcW w:w="23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rPr>
                <w:szCs w:val="18"/>
              </w:rPr>
            </w:pPr>
            <w:r>
              <w:rPr>
                <w:szCs w:val="18"/>
                <w:lang w:bidi="ar"/>
              </w:rPr>
              <w:t>ACMP _START_SEC_CONFIG_DATA</w:t>
            </w:r>
          </w:p>
        </w:tc>
        <w:tc>
          <w:tcPr>
            <w:tcW w:w="8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szCs w:val="18"/>
              </w:rPr>
            </w:pPr>
            <w:r>
              <w:rPr>
                <w:rFonts w:ascii="宋体" w:hAnsi="宋体" w:cs="宋体" w:hint="eastAsia"/>
                <w:szCs w:val="18"/>
                <w:lang w:bidi="ar"/>
              </w:rPr>
              <w:t>配置数据</w:t>
            </w:r>
          </w:p>
        </w:tc>
        <w:tc>
          <w:tcPr>
            <w:tcW w:w="1767"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szCs w:val="18"/>
              </w:rPr>
            </w:pPr>
            <w:r>
              <w:rPr>
                <w:rFonts w:ascii="宋体" w:hAnsi="宋体" w:cs="宋体" w:hint="eastAsia"/>
                <w:szCs w:val="18"/>
                <w:lang w:bidi="ar"/>
              </w:rPr>
              <w:t>开始配置数据的内存分配</w:t>
            </w:r>
          </w:p>
        </w:tc>
      </w:tr>
      <w:tr w:rsidR="00627847" w:rsidTr="00627847">
        <w:tc>
          <w:tcPr>
            <w:tcW w:w="23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rPr>
                <w:szCs w:val="18"/>
              </w:rPr>
            </w:pPr>
            <w:r>
              <w:rPr>
                <w:szCs w:val="18"/>
                <w:lang w:bidi="ar"/>
              </w:rPr>
              <w:t>ACMP _START_SEC_VAR_INIT</w:t>
            </w:r>
          </w:p>
        </w:tc>
        <w:tc>
          <w:tcPr>
            <w:tcW w:w="8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szCs w:val="18"/>
              </w:rPr>
            </w:pPr>
            <w:r>
              <w:rPr>
                <w:rFonts w:ascii="宋体" w:hAnsi="宋体" w:cs="宋体" w:hint="eastAsia"/>
                <w:szCs w:val="18"/>
                <w:lang w:bidi="ar"/>
              </w:rPr>
              <w:t>变量</w:t>
            </w:r>
          </w:p>
        </w:tc>
        <w:tc>
          <w:tcPr>
            <w:tcW w:w="1767"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szCs w:val="18"/>
              </w:rPr>
            </w:pPr>
            <w:r>
              <w:rPr>
                <w:rFonts w:ascii="宋体" w:hAnsi="宋体" w:cs="宋体" w:hint="eastAsia"/>
                <w:szCs w:val="18"/>
                <w:lang w:bidi="ar"/>
              </w:rPr>
              <w:t>声明变量时会进行初值初始化开始</w:t>
            </w:r>
          </w:p>
        </w:tc>
      </w:tr>
      <w:tr w:rsidR="00627847" w:rsidTr="00627847">
        <w:tc>
          <w:tcPr>
            <w:tcW w:w="2364" w:type="pct"/>
            <w:tcBorders>
              <w:top w:val="single" w:sz="6" w:space="0" w:color="auto"/>
              <w:left w:val="single" w:sz="12" w:space="0" w:color="auto"/>
              <w:bottom w:val="single" w:sz="12" w:space="0" w:color="auto"/>
              <w:right w:val="single" w:sz="6" w:space="0" w:color="auto"/>
            </w:tcBorders>
            <w:shd w:val="clear" w:color="auto" w:fill="auto"/>
          </w:tcPr>
          <w:p w:rsidR="00627847" w:rsidRDefault="000F33E2">
            <w:pPr>
              <w:spacing w:before="180" w:after="180"/>
              <w:rPr>
                <w:szCs w:val="18"/>
              </w:rPr>
            </w:pPr>
            <w:r>
              <w:rPr>
                <w:szCs w:val="18"/>
                <w:lang w:bidi="ar"/>
              </w:rPr>
              <w:t>ACMP _START_SEC_VAR_NOT_INIT</w:t>
            </w:r>
          </w:p>
        </w:tc>
        <w:tc>
          <w:tcPr>
            <w:tcW w:w="867" w:type="pct"/>
            <w:tcBorders>
              <w:top w:val="single" w:sz="6" w:space="0" w:color="auto"/>
              <w:left w:val="single" w:sz="6" w:space="0" w:color="auto"/>
              <w:bottom w:val="single" w:sz="12" w:space="0" w:color="auto"/>
              <w:right w:val="single" w:sz="6" w:space="0" w:color="auto"/>
            </w:tcBorders>
            <w:shd w:val="clear" w:color="auto" w:fill="auto"/>
          </w:tcPr>
          <w:p w:rsidR="00627847" w:rsidRDefault="000F33E2">
            <w:pPr>
              <w:spacing w:before="180" w:after="180"/>
              <w:rPr>
                <w:rFonts w:ascii="宋体" w:hAnsi="宋体" w:cs="宋体"/>
                <w:szCs w:val="18"/>
              </w:rPr>
            </w:pPr>
            <w:r>
              <w:rPr>
                <w:rFonts w:ascii="宋体" w:hAnsi="宋体" w:cs="宋体" w:hint="eastAsia"/>
                <w:szCs w:val="18"/>
                <w:lang w:bidi="ar"/>
              </w:rPr>
              <w:t>变量</w:t>
            </w:r>
          </w:p>
        </w:tc>
        <w:tc>
          <w:tcPr>
            <w:tcW w:w="1767" w:type="pct"/>
            <w:tcBorders>
              <w:top w:val="single" w:sz="6" w:space="0" w:color="auto"/>
              <w:left w:val="single" w:sz="6" w:space="0" w:color="auto"/>
              <w:bottom w:val="single" w:sz="12" w:space="0" w:color="auto"/>
              <w:right w:val="single" w:sz="12" w:space="0" w:color="auto"/>
            </w:tcBorders>
            <w:shd w:val="clear" w:color="auto" w:fill="auto"/>
          </w:tcPr>
          <w:p w:rsidR="00627847" w:rsidRDefault="000F33E2">
            <w:pPr>
              <w:spacing w:before="180" w:after="180"/>
              <w:rPr>
                <w:rFonts w:ascii="宋体" w:hAnsi="宋体" w:cs="宋体"/>
                <w:szCs w:val="18"/>
              </w:rPr>
            </w:pPr>
            <w:r>
              <w:rPr>
                <w:rFonts w:ascii="宋体" w:hAnsi="宋体" w:cs="宋体" w:hint="eastAsia"/>
                <w:szCs w:val="18"/>
                <w:lang w:bidi="ar"/>
              </w:rPr>
              <w:t>声明变量时不会进行初值初始化开始</w:t>
            </w:r>
          </w:p>
        </w:tc>
      </w:tr>
    </w:tbl>
    <w:p w:rsidR="00627847" w:rsidRDefault="00627847">
      <w:pPr>
        <w:spacing w:before="180" w:after="180"/>
      </w:pPr>
    </w:p>
    <w:p w:rsidR="00627847" w:rsidRDefault="000F33E2">
      <w:pPr>
        <w:pStyle w:val="1"/>
        <w:widowControl/>
      </w:pPr>
      <w:bookmarkStart w:id="2488" w:name="_Toc196899201"/>
      <w:r>
        <w:rPr>
          <w:lang w:eastAsia="zh-CN"/>
        </w:rPr>
        <w:t>SENT</w:t>
      </w:r>
      <w:bookmarkEnd w:id="2488"/>
    </w:p>
    <w:p w:rsidR="00627847" w:rsidRDefault="000F33E2">
      <w:pPr>
        <w:pStyle w:val="2"/>
        <w:tabs>
          <w:tab w:val="clear" w:pos="680"/>
          <w:tab w:val="clear" w:pos="737"/>
        </w:tabs>
      </w:pPr>
      <w:bookmarkStart w:id="2489" w:name="_Toc196899202"/>
      <w:r>
        <w:rPr>
          <w:rFonts w:cs="宋体" w:hint="eastAsia"/>
        </w:rPr>
        <w:t>简介</w:t>
      </w:r>
      <w:bookmarkEnd w:id="2489"/>
    </w:p>
    <w:p w:rsidR="00627847" w:rsidRDefault="000F33E2">
      <w:pPr>
        <w:spacing w:before="180" w:after="180"/>
        <w:rPr>
          <w:rFonts w:cs="微软雅黑"/>
        </w:rPr>
      </w:pPr>
      <w:r>
        <w:rPr>
          <w:rFonts w:cs="微软雅黑" w:hint="eastAsia"/>
          <w:lang w:bidi="ar"/>
        </w:rPr>
        <w:t>本章介绍在</w:t>
      </w:r>
      <w:r>
        <w:rPr>
          <w:rFonts w:cs="微软雅黑"/>
          <w:lang w:bidi="ar"/>
        </w:rPr>
        <w:t>AUTOSAR</w:t>
      </w:r>
      <w:r>
        <w:rPr>
          <w:rFonts w:cs="微软雅黑" w:hint="eastAsia"/>
          <w:lang w:bidi="ar"/>
        </w:rPr>
        <w:t>架构下，</w:t>
      </w:r>
      <w:r>
        <w:rPr>
          <w:rFonts w:cs="微软雅黑"/>
          <w:lang w:bidi="ar"/>
        </w:rPr>
        <w:t>AutoChips AC7842x/AC7843x SENT</w:t>
      </w:r>
      <w:r>
        <w:rPr>
          <w:rFonts w:cs="微软雅黑" w:hint="eastAsia"/>
          <w:lang w:bidi="ar"/>
        </w:rPr>
        <w:t>模块的集成要求以及</w:t>
      </w:r>
      <w:r>
        <w:rPr>
          <w:rFonts w:cs="微软雅黑"/>
          <w:lang w:bidi="ar"/>
        </w:rPr>
        <w:t>SENT</w:t>
      </w:r>
      <w:r>
        <w:rPr>
          <w:rFonts w:cs="微软雅黑" w:hint="eastAsia"/>
          <w:lang w:bidi="ar"/>
        </w:rPr>
        <w:t>模块需要关联的模块。</w:t>
      </w:r>
    </w:p>
    <w:p w:rsidR="00627847" w:rsidRDefault="000F33E2">
      <w:pPr>
        <w:pStyle w:val="2"/>
        <w:tabs>
          <w:tab w:val="clear" w:pos="680"/>
          <w:tab w:val="clear" w:pos="737"/>
        </w:tabs>
      </w:pPr>
      <w:bookmarkStart w:id="2490" w:name="_Toc196899203"/>
      <w:r>
        <w:rPr>
          <w:rFonts w:cs="宋体" w:hint="eastAsia"/>
        </w:rPr>
        <w:t>驱动程序构建</w:t>
      </w:r>
      <w:bookmarkEnd w:id="2490"/>
    </w:p>
    <w:p w:rsidR="00627847" w:rsidRDefault="000F33E2">
      <w:pPr>
        <w:spacing w:before="180" w:after="180"/>
      </w:pPr>
      <w:r>
        <w:rPr>
          <w:rFonts w:cs="宋体" w:hint="eastAsia"/>
          <w:lang w:bidi="ar"/>
        </w:rPr>
        <w:t>本章节主要介绍构建</w:t>
      </w:r>
      <w:r>
        <w:rPr>
          <w:lang w:bidi="ar"/>
        </w:rPr>
        <w:t>SENT</w:t>
      </w:r>
      <w:r>
        <w:rPr>
          <w:rFonts w:cs="宋体" w:hint="eastAsia"/>
          <w:lang w:bidi="ar"/>
        </w:rPr>
        <w:t>驱动程序所需的源文件。</w:t>
      </w:r>
    </w:p>
    <w:p w:rsidR="00627847" w:rsidRDefault="000F33E2">
      <w:pPr>
        <w:pStyle w:val="3"/>
        <w:tabs>
          <w:tab w:val="clear" w:pos="680"/>
        </w:tabs>
        <w:spacing w:before="120" w:after="120"/>
      </w:pPr>
      <w:bookmarkStart w:id="2491" w:name="_Toc196899204"/>
      <w:r>
        <w:rPr>
          <w:rFonts w:cs="宋体" w:hint="eastAsia"/>
        </w:rPr>
        <w:t>驱动程序文件</w:t>
      </w:r>
      <w:bookmarkEnd w:id="2491"/>
    </w:p>
    <w:p w:rsidR="00627847" w:rsidRDefault="000F33E2">
      <w:pPr>
        <w:spacing w:before="180" w:after="180"/>
      </w:pPr>
      <w:r>
        <w:rPr>
          <w:rFonts w:cs="宋体" w:hint="eastAsia"/>
          <w:lang w:bidi="ar"/>
        </w:rPr>
        <w:t>本节主要介绍构建</w:t>
      </w:r>
      <w:r>
        <w:rPr>
          <w:lang w:bidi="ar"/>
        </w:rPr>
        <w:t>SENT</w:t>
      </w:r>
      <w:r>
        <w:rPr>
          <w:rFonts w:cs="宋体" w:hint="eastAsia"/>
          <w:lang w:bidi="ar"/>
        </w:rPr>
        <w:t>驱动程序所需的文件，文件主要为静态文件。</w:t>
      </w:r>
      <w:r>
        <w:rPr>
          <w:lang w:bidi="ar"/>
        </w:rPr>
        <w:t>AutoChips</w:t>
      </w:r>
      <w:r>
        <w:rPr>
          <w:rFonts w:cs="宋体" w:hint="eastAsia"/>
          <w:lang w:bidi="ar"/>
        </w:rPr>
        <w:t>为每个模块提供对应的插件文件夹，插件文件夹中包含静态文件以及用于生成动态文件的</w:t>
      </w:r>
      <w:r>
        <w:rPr>
          <w:lang w:bidi="ar"/>
        </w:rPr>
        <w:t>xml</w:t>
      </w:r>
      <w:r>
        <w:rPr>
          <w:rFonts w:cs="宋体" w:hint="eastAsia"/>
          <w:lang w:bidi="ar"/>
        </w:rPr>
        <w:t>、</w:t>
      </w:r>
      <w:r>
        <w:rPr>
          <w:lang w:bidi="ar"/>
        </w:rPr>
        <w:t>xdm</w:t>
      </w:r>
      <w:r>
        <w:rPr>
          <w:rFonts w:cs="宋体" w:hint="eastAsia"/>
          <w:lang w:bidi="ar"/>
        </w:rPr>
        <w:t>等文件，用户根据</w:t>
      </w:r>
      <w:r>
        <w:rPr>
          <w:lang w:bidi="ar"/>
        </w:rPr>
        <w:t>AutoChips</w:t>
      </w:r>
      <w:r>
        <w:rPr>
          <w:rFonts w:cs="宋体" w:hint="eastAsia"/>
          <w:lang w:bidi="ar"/>
        </w:rPr>
        <w:t>提供的</w:t>
      </w:r>
      <w:r>
        <w:rPr>
          <w:lang w:bidi="ar"/>
        </w:rPr>
        <w:t>xml</w:t>
      </w:r>
      <w:r>
        <w:rPr>
          <w:rFonts w:cs="宋体" w:hint="eastAsia"/>
          <w:lang w:bidi="ar"/>
        </w:rPr>
        <w:t>、</w:t>
      </w:r>
      <w:r>
        <w:rPr>
          <w:lang w:bidi="ar"/>
        </w:rPr>
        <w:t>xdm</w:t>
      </w:r>
      <w:r>
        <w:rPr>
          <w:rFonts w:cs="宋体" w:hint="eastAsia"/>
          <w:lang w:bidi="ar"/>
        </w:rPr>
        <w:t>等文件在</w:t>
      </w:r>
      <w:r>
        <w:rPr>
          <w:lang w:bidi="ar"/>
        </w:rPr>
        <w:t>EB</w:t>
      </w:r>
      <w:r>
        <w:rPr>
          <w:rFonts w:cs="宋体" w:hint="eastAsia"/>
          <w:lang w:bidi="ar"/>
        </w:rPr>
        <w:t>工具中配置生成动态文件。</w:t>
      </w:r>
    </w:p>
    <w:p w:rsidR="00627847" w:rsidRDefault="000F33E2">
      <w:pPr>
        <w:pStyle w:val="4"/>
        <w:tabs>
          <w:tab w:val="clear" w:pos="680"/>
          <w:tab w:val="clear" w:pos="1503"/>
        </w:tabs>
        <w:ind w:left="2071"/>
      </w:pPr>
      <w:r>
        <w:rPr>
          <w:rFonts w:cs="宋体" w:hint="eastAsia"/>
        </w:rPr>
        <w:t>静态文件</w:t>
      </w:r>
    </w:p>
    <w:p w:rsidR="00627847" w:rsidRDefault="00C5295E">
      <w:pPr>
        <w:spacing w:before="180" w:after="180"/>
      </w:pPr>
      <w:r>
        <w:rPr>
          <w:rFonts w:hint="eastAsia"/>
        </w:rPr>
        <w:t>建立在</w:t>
      </w:r>
      <w:hyperlink w:anchor="_最小系统集成与编译" w:history="1">
        <w:r w:rsidRPr="00591383">
          <w:rPr>
            <w:rStyle w:val="aff3"/>
            <w:rFonts w:hint="eastAsia"/>
          </w:rPr>
          <w:t>2</w:t>
        </w:r>
        <w:r w:rsidRPr="00591383">
          <w:rPr>
            <w:rStyle w:val="aff3"/>
          </w:rPr>
          <w:t xml:space="preserve">.3 </w:t>
        </w:r>
        <w:r w:rsidRPr="00591383">
          <w:rPr>
            <w:rStyle w:val="aff3"/>
          </w:rPr>
          <w:t>最小系统</w:t>
        </w:r>
      </w:hyperlink>
      <w:r>
        <w:rPr>
          <w:rFonts w:hint="eastAsia"/>
        </w:rPr>
        <w:t>基础上，集成该模块所需的静态文件如下表：</w:t>
      </w:r>
    </w:p>
    <w:p w:rsidR="00627847" w:rsidRPr="00B11E15" w:rsidRDefault="000F33E2">
      <w:pPr>
        <w:pStyle w:val="af8"/>
        <w:keepNext/>
        <w:widowControl/>
        <w:adjustRightInd w:val="0"/>
        <w:snapToGrid w:val="0"/>
        <w:spacing w:before="180" w:after="180" w:line="360" w:lineRule="auto"/>
        <w:jc w:val="center"/>
      </w:pPr>
      <w:bookmarkStart w:id="2492" w:name="_Toc196836305"/>
      <w:r w:rsidRPr="00B11E15">
        <w:rPr>
          <w:rFonts w:ascii="Century Schoolbook" w:eastAsia="宋体" w:hAnsi="Century Schoolbook" w:cs="宋体" w:hint="eastAsia"/>
          <w:bCs/>
          <w:sz w:val="20"/>
          <w:lang w:bidi="ar"/>
        </w:rPr>
        <w:t>表</w:t>
      </w:r>
      <w:r w:rsidRPr="00B11E15">
        <w:rPr>
          <w:rFonts w:ascii="Century Schoolbook" w:eastAsia="宋体" w:hAnsi="Century Schoolbook"/>
          <w:bCs/>
          <w:sz w:val="20"/>
          <w:lang w:bidi="ar"/>
        </w:rPr>
        <w:t xml:space="preserve"> </w:t>
      </w:r>
      <w:r w:rsidRPr="00B11E15">
        <w:rPr>
          <w:rFonts w:ascii="Century Schoolbook" w:eastAsia="宋体" w:hAnsi="Century Schoolbook"/>
          <w:bCs/>
          <w:sz w:val="20"/>
          <w:lang w:bidi="ar"/>
        </w:rPr>
        <w:fldChar w:fldCharType="begin"/>
      </w:r>
      <w:r w:rsidRPr="00B11E15">
        <w:rPr>
          <w:rFonts w:ascii="Century Schoolbook" w:eastAsia="宋体" w:hAnsi="Century Schoolbook"/>
          <w:bCs/>
          <w:sz w:val="20"/>
          <w:lang w:bidi="ar"/>
        </w:rPr>
        <w:instrText xml:space="preserve"> STYLEREF 1 \s </w:instrText>
      </w:r>
      <w:r w:rsidRPr="00B11E15">
        <w:rPr>
          <w:rFonts w:ascii="Century Schoolbook" w:eastAsia="宋体" w:hAnsi="Century Schoolbook"/>
          <w:bCs/>
          <w:sz w:val="20"/>
          <w:lang w:bidi="ar"/>
        </w:rPr>
        <w:fldChar w:fldCharType="separate"/>
      </w:r>
      <w:r w:rsidR="007F4B64" w:rsidRPr="00B11E15">
        <w:rPr>
          <w:rFonts w:ascii="Century Schoolbook" w:eastAsia="宋体" w:hAnsi="Century Schoolbook"/>
          <w:bCs/>
          <w:noProof/>
          <w:sz w:val="20"/>
          <w:lang w:bidi="ar"/>
        </w:rPr>
        <w:t>24</w:t>
      </w:r>
      <w:r w:rsidRPr="00B11E15">
        <w:rPr>
          <w:rFonts w:ascii="Century Schoolbook" w:eastAsia="宋体" w:hAnsi="Century Schoolbook"/>
          <w:bCs/>
          <w:sz w:val="20"/>
          <w:lang w:bidi="ar"/>
        </w:rPr>
        <w:fldChar w:fldCharType="end"/>
      </w:r>
      <w:r w:rsidR="00850270" w:rsidRPr="00B11E15">
        <w:rPr>
          <w:rFonts w:ascii="Century Schoolbook" w:eastAsia="宋体" w:hAnsi="Century Schoolbook"/>
          <w:bCs/>
          <w:sz w:val="20"/>
          <w:lang w:bidi="ar"/>
        </w:rPr>
        <w:t>.</w:t>
      </w:r>
      <w:r w:rsidRPr="00B11E15">
        <w:rPr>
          <w:rFonts w:ascii="Century Schoolbook" w:eastAsia="宋体" w:hAnsi="Century Schoolbook"/>
          <w:bCs/>
          <w:sz w:val="20"/>
          <w:lang w:bidi="ar"/>
        </w:rPr>
        <w:fldChar w:fldCharType="begin"/>
      </w:r>
      <w:r w:rsidRPr="00B11E15">
        <w:rPr>
          <w:rFonts w:ascii="Century Schoolbook" w:eastAsia="宋体" w:hAnsi="Century Schoolbook"/>
          <w:bCs/>
          <w:sz w:val="20"/>
          <w:lang w:bidi="ar"/>
        </w:rPr>
        <w:instrText xml:space="preserve"> SEQ </w:instrText>
      </w:r>
      <w:r w:rsidRPr="00B11E15">
        <w:rPr>
          <w:rFonts w:ascii="Century Schoolbook" w:eastAsia="宋体" w:hAnsi="Century Schoolbook" w:cs="宋体" w:hint="eastAsia"/>
          <w:bCs/>
          <w:sz w:val="20"/>
          <w:lang w:bidi="ar"/>
        </w:rPr>
        <w:instrText>表</w:instrText>
      </w:r>
      <w:r w:rsidRPr="00B11E15">
        <w:rPr>
          <w:rFonts w:ascii="Century Schoolbook" w:eastAsia="宋体" w:hAnsi="Century Schoolbook"/>
          <w:bCs/>
          <w:sz w:val="20"/>
          <w:lang w:bidi="ar"/>
        </w:rPr>
        <w:instrText xml:space="preserve"> \* ARABIC \s 1 </w:instrText>
      </w:r>
      <w:r w:rsidRPr="00B11E15">
        <w:rPr>
          <w:rFonts w:ascii="Century Schoolbook" w:eastAsia="宋体" w:hAnsi="Century Schoolbook"/>
          <w:bCs/>
          <w:sz w:val="20"/>
          <w:lang w:bidi="ar"/>
        </w:rPr>
        <w:fldChar w:fldCharType="separate"/>
      </w:r>
      <w:r w:rsidR="007F4B64" w:rsidRPr="00B11E15">
        <w:rPr>
          <w:rFonts w:ascii="Century Schoolbook" w:eastAsia="宋体" w:hAnsi="Century Schoolbook"/>
          <w:bCs/>
          <w:noProof/>
          <w:sz w:val="20"/>
          <w:lang w:bidi="ar"/>
        </w:rPr>
        <w:t>1</w:t>
      </w:r>
      <w:r w:rsidRPr="00B11E15">
        <w:rPr>
          <w:rFonts w:ascii="Century Schoolbook" w:eastAsia="宋体" w:hAnsi="Century Schoolbook"/>
          <w:bCs/>
          <w:sz w:val="20"/>
          <w:lang w:bidi="ar"/>
        </w:rPr>
        <w:fldChar w:fldCharType="end"/>
      </w:r>
      <w:r w:rsidRPr="00B11E15">
        <w:rPr>
          <w:rFonts w:ascii="Century Schoolbook" w:eastAsia="宋体" w:hAnsi="Century Schoolbook"/>
          <w:bCs/>
          <w:sz w:val="20"/>
          <w:lang w:bidi="ar"/>
        </w:rPr>
        <w:t xml:space="preserve"> </w:t>
      </w:r>
      <w:r w:rsidRPr="00B11E15">
        <w:rPr>
          <w:rFonts w:ascii="Century Schoolbook" w:eastAsia="宋体" w:hAnsi="Century Schoolbook" w:cs="宋体" w:hint="eastAsia"/>
          <w:bCs/>
          <w:sz w:val="20"/>
          <w:lang w:bidi="ar"/>
        </w:rPr>
        <w:t>静态文件</w:t>
      </w:r>
      <w:bookmarkEnd w:id="2492"/>
    </w:p>
    <w:tbl>
      <w:tblPr>
        <w:tblStyle w:val="MCU"/>
        <w:tblW w:w="4999" w:type="pct"/>
        <w:tblLook w:val="04A0" w:firstRow="1" w:lastRow="0" w:firstColumn="1" w:lastColumn="0" w:noHBand="0" w:noVBand="1"/>
      </w:tblPr>
      <w:tblGrid>
        <w:gridCol w:w="1549"/>
        <w:gridCol w:w="7445"/>
      </w:tblGrid>
      <w:tr w:rsidR="00627847" w:rsidTr="00C5295E">
        <w:trPr>
          <w:cnfStyle w:val="100000000000" w:firstRow="1" w:lastRow="0" w:firstColumn="0" w:lastColumn="0" w:oddVBand="0" w:evenVBand="0" w:oddHBand="0" w:evenHBand="0" w:firstRowFirstColumn="0" w:firstRowLastColumn="0" w:lastRowFirstColumn="0" w:lastRowLastColumn="0"/>
        </w:trPr>
        <w:tc>
          <w:tcPr>
            <w:tcW w:w="861"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模块</w:t>
            </w:r>
          </w:p>
        </w:tc>
        <w:tc>
          <w:tcPr>
            <w:tcW w:w="4139"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静态文件位置</w:t>
            </w:r>
          </w:p>
        </w:tc>
      </w:tr>
      <w:tr w:rsidR="00627847" w:rsidTr="00C5295E">
        <w:tc>
          <w:tcPr>
            <w:tcW w:w="861"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jc w:val="left"/>
              <w:rPr>
                <w:szCs w:val="20"/>
              </w:rPr>
            </w:pPr>
            <w:r>
              <w:rPr>
                <w:szCs w:val="20"/>
                <w:lang w:bidi="ar"/>
              </w:rPr>
              <w:t>PORT</w:t>
            </w:r>
          </w:p>
        </w:tc>
        <w:tc>
          <w:tcPr>
            <w:tcW w:w="4139"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jc w:val="left"/>
              <w:rPr>
                <w:szCs w:val="20"/>
              </w:rPr>
            </w:pPr>
            <w:r>
              <w:rPr>
                <w:rFonts w:cs="宋体" w:hint="eastAsia"/>
                <w:szCs w:val="20"/>
                <w:lang w:bidi="ar"/>
              </w:rPr>
              <w:t>源文件：</w:t>
            </w:r>
            <w:r>
              <w:rPr>
                <w:szCs w:val="20"/>
                <w:lang w:bidi="ar"/>
              </w:rPr>
              <w:t>. mcu\mcal\port\src</w:t>
            </w:r>
          </w:p>
          <w:p w:rsidR="00627847" w:rsidRDefault="000F33E2">
            <w:pPr>
              <w:spacing w:before="180" w:after="180"/>
              <w:jc w:val="left"/>
            </w:pPr>
            <w:r>
              <w:rPr>
                <w:rFonts w:cs="宋体" w:hint="eastAsia"/>
                <w:szCs w:val="20"/>
                <w:lang w:bidi="ar"/>
              </w:rPr>
              <w:t>头文件：</w:t>
            </w:r>
            <w:r>
              <w:rPr>
                <w:szCs w:val="20"/>
                <w:lang w:bidi="ar"/>
              </w:rPr>
              <w:t>. mcu\mcal\port\include</w:t>
            </w:r>
          </w:p>
        </w:tc>
      </w:tr>
      <w:tr w:rsidR="00627847" w:rsidTr="00C5295E">
        <w:tc>
          <w:tcPr>
            <w:tcW w:w="861"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jc w:val="left"/>
              <w:rPr>
                <w:szCs w:val="20"/>
              </w:rPr>
            </w:pPr>
            <w:r>
              <w:rPr>
                <w:szCs w:val="20"/>
                <w:lang w:bidi="ar"/>
              </w:rPr>
              <w:t>SENT</w:t>
            </w:r>
          </w:p>
        </w:tc>
        <w:tc>
          <w:tcPr>
            <w:tcW w:w="4139"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jc w:val="left"/>
              <w:rPr>
                <w:szCs w:val="20"/>
              </w:rPr>
            </w:pPr>
            <w:r>
              <w:rPr>
                <w:rFonts w:cs="宋体" w:hint="eastAsia"/>
                <w:szCs w:val="20"/>
                <w:lang w:bidi="ar"/>
              </w:rPr>
              <w:t>源文件：</w:t>
            </w:r>
            <w:r>
              <w:rPr>
                <w:szCs w:val="20"/>
                <w:lang w:bidi="ar"/>
              </w:rPr>
              <w:t>mcu\cdd\sent\src</w:t>
            </w:r>
          </w:p>
          <w:p w:rsidR="00627847" w:rsidRDefault="000F33E2">
            <w:pPr>
              <w:spacing w:before="180" w:after="180"/>
              <w:jc w:val="left"/>
            </w:pPr>
            <w:r>
              <w:rPr>
                <w:rFonts w:cs="宋体" w:hint="eastAsia"/>
                <w:szCs w:val="20"/>
                <w:lang w:bidi="ar"/>
              </w:rPr>
              <w:t>头文件：</w:t>
            </w:r>
            <w:r>
              <w:rPr>
                <w:szCs w:val="20"/>
                <w:lang w:bidi="ar"/>
              </w:rPr>
              <w:t>mcu\cdd\sent\include</w:t>
            </w:r>
          </w:p>
        </w:tc>
      </w:tr>
      <w:tr w:rsidR="00627847" w:rsidTr="00C5295E">
        <w:tc>
          <w:tcPr>
            <w:tcW w:w="861" w:type="pct"/>
            <w:tcBorders>
              <w:top w:val="single" w:sz="6" w:space="0" w:color="auto"/>
              <w:left w:val="single" w:sz="12" w:space="0" w:color="auto"/>
              <w:bottom w:val="single" w:sz="12" w:space="0" w:color="auto"/>
              <w:right w:val="single" w:sz="6" w:space="0" w:color="auto"/>
            </w:tcBorders>
            <w:shd w:val="clear" w:color="auto" w:fill="auto"/>
          </w:tcPr>
          <w:p w:rsidR="00627847" w:rsidRDefault="000F33E2">
            <w:pPr>
              <w:spacing w:before="180" w:after="180"/>
              <w:jc w:val="left"/>
              <w:rPr>
                <w:szCs w:val="20"/>
              </w:rPr>
            </w:pPr>
            <w:r>
              <w:rPr>
                <w:szCs w:val="20"/>
                <w:lang w:bidi="ar"/>
              </w:rPr>
              <w:t>SENT hal</w:t>
            </w:r>
          </w:p>
        </w:tc>
        <w:tc>
          <w:tcPr>
            <w:tcW w:w="4139" w:type="pct"/>
            <w:tcBorders>
              <w:top w:val="single" w:sz="6" w:space="0" w:color="auto"/>
              <w:left w:val="single" w:sz="6" w:space="0" w:color="auto"/>
              <w:bottom w:val="single" w:sz="12" w:space="0" w:color="auto"/>
              <w:right w:val="single" w:sz="12" w:space="0" w:color="auto"/>
            </w:tcBorders>
            <w:shd w:val="clear" w:color="auto" w:fill="auto"/>
          </w:tcPr>
          <w:p w:rsidR="00627847" w:rsidRDefault="000F33E2">
            <w:pPr>
              <w:spacing w:before="180" w:after="180"/>
              <w:jc w:val="left"/>
              <w:rPr>
                <w:szCs w:val="20"/>
              </w:rPr>
            </w:pPr>
            <w:r>
              <w:rPr>
                <w:rFonts w:cs="宋体" w:hint="eastAsia"/>
                <w:szCs w:val="20"/>
                <w:lang w:bidi="ar"/>
              </w:rPr>
              <w:t>源文件：</w:t>
            </w:r>
            <w:r>
              <w:rPr>
                <w:szCs w:val="20"/>
                <w:lang w:bidi="ar"/>
              </w:rPr>
              <w:t>mcu\hal\src\sent</w:t>
            </w:r>
          </w:p>
          <w:p w:rsidR="00627847" w:rsidRDefault="000F33E2">
            <w:pPr>
              <w:spacing w:before="180" w:after="180"/>
              <w:jc w:val="left"/>
              <w:rPr>
                <w:szCs w:val="20"/>
              </w:rPr>
            </w:pPr>
            <w:r>
              <w:rPr>
                <w:rFonts w:cs="宋体" w:hint="eastAsia"/>
                <w:szCs w:val="20"/>
                <w:lang w:bidi="ar"/>
              </w:rPr>
              <w:t>头文件：</w:t>
            </w:r>
            <w:r>
              <w:rPr>
                <w:szCs w:val="20"/>
                <w:lang w:bidi="ar"/>
              </w:rPr>
              <w:t>mcu\hal\inc</w:t>
            </w:r>
          </w:p>
        </w:tc>
      </w:tr>
    </w:tbl>
    <w:p w:rsidR="00627847" w:rsidRDefault="000F33E2">
      <w:pPr>
        <w:pStyle w:val="4"/>
        <w:tabs>
          <w:tab w:val="clear" w:pos="680"/>
          <w:tab w:val="clear" w:pos="1503"/>
        </w:tabs>
        <w:spacing w:before="120" w:after="120"/>
      </w:pPr>
      <w:r>
        <w:rPr>
          <w:rFonts w:cs="宋体" w:hint="eastAsia"/>
        </w:rPr>
        <w:t>动态文件</w:t>
      </w:r>
    </w:p>
    <w:p w:rsidR="00627847" w:rsidRDefault="000F33E2">
      <w:pPr>
        <w:spacing w:before="180" w:after="180"/>
      </w:pPr>
      <w:r>
        <w:rPr>
          <w:lang w:bidi="ar"/>
        </w:rPr>
        <w:t>SENT</w:t>
      </w:r>
      <w:r>
        <w:rPr>
          <w:rFonts w:cs="宋体" w:hint="eastAsia"/>
          <w:lang w:bidi="ar"/>
        </w:rPr>
        <w:t>暂无</w:t>
      </w:r>
      <w:r>
        <w:rPr>
          <w:lang w:bidi="ar"/>
        </w:rPr>
        <w:t>EB</w:t>
      </w:r>
      <w:r>
        <w:rPr>
          <w:rFonts w:cs="宋体" w:hint="eastAsia"/>
          <w:lang w:bidi="ar"/>
        </w:rPr>
        <w:t>配置工程，无动态文件。</w:t>
      </w:r>
    </w:p>
    <w:p w:rsidR="00627847" w:rsidRDefault="000F33E2">
      <w:pPr>
        <w:pStyle w:val="3"/>
        <w:tabs>
          <w:tab w:val="clear" w:pos="680"/>
        </w:tabs>
        <w:spacing w:before="120" w:after="120"/>
      </w:pPr>
      <w:bookmarkStart w:id="2493" w:name="_Toc196899205"/>
      <w:r>
        <w:rPr>
          <w:rFonts w:cs="宋体" w:hint="eastAsia"/>
        </w:rPr>
        <w:t>驱动限制</w:t>
      </w:r>
      <w:bookmarkEnd w:id="2493"/>
    </w:p>
    <w:p w:rsidR="00627847" w:rsidRDefault="000F33E2">
      <w:pPr>
        <w:spacing w:before="180" w:after="180"/>
      </w:pPr>
      <w:r>
        <w:rPr>
          <w:rFonts w:cs="宋体" w:hint="eastAsia"/>
          <w:lang w:bidi="ar"/>
        </w:rPr>
        <w:t>本节根据</w:t>
      </w:r>
      <w:r>
        <w:rPr>
          <w:rFonts w:cs="微软雅黑"/>
          <w:lang w:bidi="ar"/>
        </w:rPr>
        <w:t>AC7842x/AC7843x</w:t>
      </w:r>
      <w:r>
        <w:rPr>
          <w:lang w:bidi="ar"/>
        </w:rPr>
        <w:t xml:space="preserve"> SENT</w:t>
      </w:r>
      <w:r>
        <w:rPr>
          <w:rFonts w:cs="宋体" w:hint="eastAsia"/>
          <w:lang w:bidi="ar"/>
        </w:rPr>
        <w:t>的特性，介绍</w:t>
      </w:r>
      <w:r>
        <w:rPr>
          <w:lang w:bidi="ar"/>
        </w:rPr>
        <w:t>ACMP</w:t>
      </w:r>
      <w:r>
        <w:rPr>
          <w:rFonts w:cs="宋体" w:hint="eastAsia"/>
          <w:lang w:bidi="ar"/>
        </w:rPr>
        <w:t>驱动限制，具体如下：</w:t>
      </w:r>
    </w:p>
    <w:p w:rsidR="00627847" w:rsidRDefault="000F33E2">
      <w:pPr>
        <w:spacing w:before="180" w:after="180"/>
      </w:pPr>
      <w:r>
        <w:rPr>
          <w:lang w:bidi="ar"/>
        </w:rPr>
        <w:t>1.</w:t>
      </w:r>
      <w:r>
        <w:rPr>
          <w:rFonts w:cs="微软雅黑"/>
          <w:lang w:bidi="ar"/>
        </w:rPr>
        <w:t xml:space="preserve"> AC7842x</w:t>
      </w:r>
      <w:r>
        <w:rPr>
          <w:rFonts w:cs="宋体" w:hint="eastAsia"/>
          <w:lang w:bidi="ar"/>
        </w:rPr>
        <w:t>的硬件</w:t>
      </w:r>
      <w:r>
        <w:rPr>
          <w:lang w:bidi="ar"/>
        </w:rPr>
        <w:t>SENT</w:t>
      </w:r>
      <w:r>
        <w:rPr>
          <w:rFonts w:cs="宋体" w:hint="eastAsia"/>
          <w:lang w:bidi="ar"/>
        </w:rPr>
        <w:t>最多</w:t>
      </w:r>
      <w:r>
        <w:rPr>
          <w:lang w:bidi="ar"/>
        </w:rPr>
        <w:t>2</w:t>
      </w:r>
      <w:r>
        <w:rPr>
          <w:rFonts w:cs="宋体" w:hint="eastAsia"/>
          <w:lang w:bidi="ar"/>
        </w:rPr>
        <w:t>个通道配置，</w:t>
      </w:r>
      <w:r>
        <w:rPr>
          <w:rFonts w:cs="微软雅黑"/>
          <w:lang w:bidi="ar"/>
        </w:rPr>
        <w:t>AC7843x</w:t>
      </w:r>
      <w:r>
        <w:rPr>
          <w:rFonts w:cs="宋体" w:hint="eastAsia"/>
          <w:lang w:bidi="ar"/>
        </w:rPr>
        <w:t>的硬件</w:t>
      </w:r>
      <w:r>
        <w:rPr>
          <w:lang w:bidi="ar"/>
        </w:rPr>
        <w:t>SENT</w:t>
      </w:r>
      <w:r>
        <w:rPr>
          <w:rFonts w:cs="宋体" w:hint="eastAsia"/>
          <w:lang w:bidi="ar"/>
        </w:rPr>
        <w:t>最多</w:t>
      </w:r>
      <w:r>
        <w:rPr>
          <w:lang w:bidi="ar"/>
        </w:rPr>
        <w:t>2</w:t>
      </w:r>
      <w:r>
        <w:rPr>
          <w:rFonts w:cs="宋体" w:hint="eastAsia"/>
          <w:lang w:bidi="ar"/>
        </w:rPr>
        <w:t>个通道配置</w:t>
      </w:r>
    </w:p>
    <w:p w:rsidR="00627847" w:rsidRDefault="000F33E2">
      <w:pPr>
        <w:pStyle w:val="3"/>
        <w:tabs>
          <w:tab w:val="clear" w:pos="680"/>
        </w:tabs>
        <w:spacing w:before="120" w:after="120"/>
      </w:pPr>
      <w:bookmarkStart w:id="2494" w:name="_Toc196899206"/>
      <w:r>
        <w:t>EB</w:t>
      </w:r>
      <w:r>
        <w:rPr>
          <w:rFonts w:cs="宋体" w:hint="eastAsia"/>
        </w:rPr>
        <w:t>参数配置</w:t>
      </w:r>
      <w:bookmarkEnd w:id="2494"/>
    </w:p>
    <w:p w:rsidR="00627847" w:rsidRDefault="000F33E2">
      <w:pPr>
        <w:spacing w:before="180" w:after="180"/>
      </w:pPr>
      <w:r>
        <w:rPr>
          <w:lang w:bidi="ar"/>
        </w:rPr>
        <w:t>None</w:t>
      </w:r>
      <w:r>
        <w:rPr>
          <w:rFonts w:cs="宋体" w:hint="eastAsia"/>
          <w:lang w:bidi="ar"/>
        </w:rPr>
        <w:t>。</w:t>
      </w:r>
    </w:p>
    <w:p w:rsidR="00627847" w:rsidRDefault="000F33E2">
      <w:pPr>
        <w:pStyle w:val="3"/>
        <w:tabs>
          <w:tab w:val="clear" w:pos="680"/>
        </w:tabs>
        <w:spacing w:before="120" w:after="120"/>
      </w:pPr>
      <w:bookmarkStart w:id="2495" w:name="_Toc196899207"/>
      <w:r>
        <w:rPr>
          <w:rFonts w:cs="宋体" w:hint="eastAsia"/>
        </w:rPr>
        <w:t>配置错误检测</w:t>
      </w:r>
      <w:bookmarkEnd w:id="2495"/>
    </w:p>
    <w:p w:rsidR="00627847" w:rsidRDefault="000F33E2">
      <w:pPr>
        <w:spacing w:before="180" w:after="180"/>
      </w:pPr>
      <w:r>
        <w:rPr>
          <w:lang w:bidi="ar"/>
        </w:rPr>
        <w:t>None</w:t>
      </w:r>
    </w:p>
    <w:p w:rsidR="00627847" w:rsidRDefault="000F33E2">
      <w:pPr>
        <w:pStyle w:val="3"/>
        <w:tabs>
          <w:tab w:val="clear" w:pos="680"/>
        </w:tabs>
        <w:spacing w:before="120" w:after="120"/>
      </w:pPr>
      <w:bookmarkStart w:id="2496" w:name="_Toc196899208"/>
      <w:r>
        <w:rPr>
          <w:rFonts w:cs="宋体" w:hint="eastAsia"/>
        </w:rPr>
        <w:t>集成限制</w:t>
      </w:r>
      <w:bookmarkEnd w:id="2496"/>
    </w:p>
    <w:p w:rsidR="00627847" w:rsidRDefault="000F33E2">
      <w:pPr>
        <w:spacing w:before="180" w:after="180"/>
      </w:pPr>
      <w:r>
        <w:rPr>
          <w:rFonts w:cs="宋体" w:hint="eastAsia"/>
          <w:lang w:bidi="ar"/>
        </w:rPr>
        <w:t>本节介绍</w:t>
      </w:r>
      <w:r>
        <w:rPr>
          <w:lang w:bidi="ar"/>
        </w:rPr>
        <w:t>SENT</w:t>
      </w:r>
      <w:r>
        <w:rPr>
          <w:rFonts w:cs="宋体" w:hint="eastAsia"/>
          <w:lang w:bidi="ar"/>
        </w:rPr>
        <w:t>的集成限制，具体如下：</w:t>
      </w:r>
    </w:p>
    <w:p w:rsidR="00627847" w:rsidRDefault="000F33E2">
      <w:pPr>
        <w:spacing w:before="180" w:after="180"/>
      </w:pPr>
      <w:r>
        <w:rPr>
          <w:lang w:bidi="ar"/>
        </w:rPr>
        <w:t>1.</w:t>
      </w:r>
      <w:r>
        <w:rPr>
          <w:rFonts w:cs="宋体" w:hint="eastAsia"/>
          <w:lang w:bidi="ar"/>
        </w:rPr>
        <w:t>不能连续重复调用</w:t>
      </w:r>
      <w:r>
        <w:rPr>
          <w:lang w:bidi="ar"/>
        </w:rPr>
        <w:t>Sent_Init( )</w:t>
      </w:r>
      <w:r>
        <w:rPr>
          <w:rFonts w:cs="宋体" w:hint="eastAsia"/>
          <w:lang w:bidi="ar"/>
        </w:rPr>
        <w:t>，其次在未调用</w:t>
      </w:r>
      <w:r>
        <w:rPr>
          <w:lang w:bidi="ar"/>
        </w:rPr>
        <w:t>Sent_Init( )</w:t>
      </w:r>
      <w:r>
        <w:rPr>
          <w:rFonts w:cs="宋体" w:hint="eastAsia"/>
          <w:lang w:bidi="ar"/>
        </w:rPr>
        <w:t>之前，不得调用其他</w:t>
      </w:r>
      <w:r>
        <w:rPr>
          <w:lang w:bidi="ar"/>
        </w:rPr>
        <w:t>API</w:t>
      </w:r>
    </w:p>
    <w:p w:rsidR="00627847" w:rsidRDefault="000F33E2">
      <w:pPr>
        <w:pStyle w:val="3"/>
        <w:tabs>
          <w:tab w:val="clear" w:pos="680"/>
        </w:tabs>
        <w:spacing w:before="120" w:after="120"/>
      </w:pPr>
      <w:bookmarkStart w:id="2497" w:name="_Toc196899209"/>
      <w:r>
        <w:rPr>
          <w:rFonts w:cs="宋体" w:hint="eastAsia"/>
        </w:rPr>
        <w:t>时序图</w:t>
      </w:r>
      <w:bookmarkEnd w:id="2497"/>
    </w:p>
    <w:p w:rsidR="00627847" w:rsidRDefault="000F33E2">
      <w:pPr>
        <w:spacing w:before="180" w:after="180"/>
      </w:pPr>
      <w:r>
        <w:rPr>
          <w:rFonts w:cs="宋体" w:hint="eastAsia"/>
          <w:lang w:bidi="ar"/>
        </w:rPr>
        <w:t>本节介绍了</w:t>
      </w:r>
      <w:r>
        <w:rPr>
          <w:lang w:bidi="ar"/>
        </w:rPr>
        <w:t>SENT</w:t>
      </w:r>
      <w:r>
        <w:rPr>
          <w:rFonts w:cs="宋体" w:hint="eastAsia"/>
          <w:lang w:bidi="ar"/>
        </w:rPr>
        <w:t>初始化、数据接收时序图，如</w:t>
      </w:r>
      <w:r>
        <w:rPr>
          <w:color w:val="0000FF"/>
          <w:lang w:bidi="ar"/>
        </w:rPr>
        <w:fldChar w:fldCharType="begin"/>
      </w:r>
      <w:r>
        <w:rPr>
          <w:color w:val="0000FF"/>
          <w:lang w:bidi="ar"/>
        </w:rPr>
        <w:instrText xml:space="preserve"> REF _Ref160129595 \h  \* MERGEFORMAT </w:instrText>
      </w:r>
      <w:r>
        <w:rPr>
          <w:color w:val="0000FF"/>
          <w:lang w:bidi="ar"/>
        </w:rPr>
      </w:r>
      <w:r>
        <w:rPr>
          <w:color w:val="0000FF"/>
          <w:lang w:bidi="ar"/>
        </w:rPr>
        <w:fldChar w:fldCharType="separate"/>
      </w:r>
      <w:r w:rsidR="007F4B64" w:rsidRPr="007F4B64">
        <w:rPr>
          <w:rFonts w:cs="宋体" w:hint="eastAsia"/>
          <w:color w:val="0000FF"/>
          <w:lang w:bidi="ar"/>
        </w:rPr>
        <w:t>图</w:t>
      </w:r>
      <w:r w:rsidR="007F4B64" w:rsidRPr="007F4B64">
        <w:rPr>
          <w:rFonts w:hint="eastAsia"/>
          <w:color w:val="0000FF"/>
          <w:lang w:bidi="ar"/>
        </w:rPr>
        <w:t xml:space="preserve"> </w:t>
      </w:r>
      <w:r w:rsidR="007F4B64" w:rsidRPr="007F4B64">
        <w:rPr>
          <w:color w:val="0000FF"/>
          <w:lang w:bidi="ar"/>
        </w:rPr>
        <w:t>19</w:t>
      </w:r>
      <w:r w:rsidR="007F4B64" w:rsidRPr="007F4B64">
        <w:rPr>
          <w:color w:val="0000FF"/>
          <w:lang w:bidi="ar"/>
        </w:rPr>
        <w:noBreakHyphen/>
        <w:t>4</w:t>
      </w:r>
      <w:r>
        <w:rPr>
          <w:color w:val="0000FF"/>
          <w:lang w:bidi="ar"/>
        </w:rPr>
        <w:fldChar w:fldCharType="end"/>
      </w:r>
      <w:r>
        <w:rPr>
          <w:rFonts w:cs="宋体" w:hint="eastAsia"/>
          <w:lang w:bidi="ar"/>
        </w:rPr>
        <w:t>所示。</w:t>
      </w:r>
    </w:p>
    <w:p w:rsidR="00627847" w:rsidRDefault="000F33E2">
      <w:pPr>
        <w:spacing w:before="180" w:after="180"/>
        <w:jc w:val="center"/>
      </w:pPr>
      <w:r>
        <w:rPr>
          <w:noProof/>
        </w:rPr>
        <w:drawing>
          <wp:inline distT="0" distB="0" distL="114300" distR="114300">
            <wp:extent cx="5726430" cy="3907790"/>
            <wp:effectExtent l="0" t="0" r="7620" b="1651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pic:cNvPicPr>
                  </pic:nvPicPr>
                  <pic:blipFill>
                    <a:blip r:embed="rId201"/>
                    <a:stretch>
                      <a:fillRect/>
                    </a:stretch>
                  </pic:blipFill>
                  <pic:spPr>
                    <a:xfrm>
                      <a:off x="0" y="0"/>
                      <a:ext cx="5726430" cy="3907790"/>
                    </a:xfrm>
                    <a:prstGeom prst="rect">
                      <a:avLst/>
                    </a:prstGeom>
                  </pic:spPr>
                </pic:pic>
              </a:graphicData>
            </a:graphic>
          </wp:inline>
        </w:drawing>
      </w:r>
    </w:p>
    <w:p w:rsidR="00627847" w:rsidRPr="0015071B" w:rsidRDefault="000F33E2">
      <w:pPr>
        <w:pStyle w:val="af8"/>
        <w:widowControl/>
        <w:adjustRightInd w:val="0"/>
        <w:snapToGrid w:val="0"/>
        <w:spacing w:before="180" w:after="180" w:line="360" w:lineRule="auto"/>
        <w:jc w:val="center"/>
      </w:pPr>
      <w:bookmarkStart w:id="2498" w:name="_Toc196837196"/>
      <w:r w:rsidRPr="0015071B">
        <w:rPr>
          <w:rFonts w:ascii="Century Schoolbook" w:eastAsia="宋体" w:hAnsi="Century Schoolbook" w:cs="宋体" w:hint="eastAsia"/>
          <w:bCs/>
          <w:sz w:val="20"/>
          <w:lang w:bidi="ar"/>
        </w:rPr>
        <w:t>图</w:t>
      </w:r>
      <w:r w:rsidRPr="0015071B">
        <w:rPr>
          <w:rFonts w:ascii="Century Schoolbook" w:eastAsia="宋体" w:hAnsi="Century Schoolbook"/>
          <w:bCs/>
          <w:sz w:val="20"/>
          <w:lang w:bidi="ar"/>
        </w:rPr>
        <w:t xml:space="preserve"> </w:t>
      </w:r>
      <w:r w:rsidRPr="0015071B">
        <w:rPr>
          <w:rFonts w:ascii="Century Schoolbook" w:eastAsia="宋体" w:hAnsi="Century Schoolbook"/>
          <w:bCs/>
          <w:sz w:val="20"/>
          <w:lang w:bidi="ar"/>
        </w:rPr>
        <w:fldChar w:fldCharType="begin"/>
      </w:r>
      <w:r w:rsidRPr="0015071B">
        <w:rPr>
          <w:rFonts w:ascii="Century Schoolbook" w:eastAsia="宋体" w:hAnsi="Century Schoolbook"/>
          <w:bCs/>
          <w:sz w:val="20"/>
          <w:lang w:bidi="ar"/>
        </w:rPr>
        <w:instrText xml:space="preserve"> STYLEREF 1 \s </w:instrText>
      </w:r>
      <w:r w:rsidRPr="0015071B">
        <w:rPr>
          <w:rFonts w:ascii="Century Schoolbook" w:eastAsia="宋体" w:hAnsi="Century Schoolbook"/>
          <w:bCs/>
          <w:sz w:val="20"/>
          <w:lang w:bidi="ar"/>
        </w:rPr>
        <w:fldChar w:fldCharType="separate"/>
      </w:r>
      <w:r w:rsidR="007F4B64" w:rsidRPr="0015071B">
        <w:rPr>
          <w:rFonts w:ascii="Century Schoolbook" w:eastAsia="宋体" w:hAnsi="Century Schoolbook"/>
          <w:bCs/>
          <w:noProof/>
          <w:sz w:val="20"/>
          <w:lang w:bidi="ar"/>
        </w:rPr>
        <w:t>24</w:t>
      </w:r>
      <w:r w:rsidRPr="0015071B">
        <w:rPr>
          <w:rFonts w:ascii="Century Schoolbook" w:eastAsia="宋体" w:hAnsi="Century Schoolbook"/>
          <w:bCs/>
          <w:sz w:val="20"/>
          <w:lang w:bidi="ar"/>
        </w:rPr>
        <w:fldChar w:fldCharType="end"/>
      </w:r>
      <w:r w:rsidRPr="0015071B">
        <w:rPr>
          <w:rFonts w:ascii="Century Schoolbook" w:eastAsia="宋体" w:hAnsi="Century Schoolbook"/>
          <w:bCs/>
          <w:sz w:val="20"/>
          <w:lang w:bidi="ar"/>
        </w:rPr>
        <w:noBreakHyphen/>
      </w:r>
      <w:r w:rsidRPr="0015071B">
        <w:rPr>
          <w:rFonts w:ascii="Century Schoolbook" w:eastAsia="宋体" w:hAnsi="Century Schoolbook"/>
          <w:bCs/>
          <w:sz w:val="20"/>
          <w:lang w:bidi="ar"/>
        </w:rPr>
        <w:fldChar w:fldCharType="begin"/>
      </w:r>
      <w:r w:rsidRPr="0015071B">
        <w:rPr>
          <w:rFonts w:ascii="Century Schoolbook" w:eastAsia="宋体" w:hAnsi="Century Schoolbook"/>
          <w:bCs/>
          <w:sz w:val="20"/>
          <w:lang w:bidi="ar"/>
        </w:rPr>
        <w:instrText xml:space="preserve"> SEQ </w:instrText>
      </w:r>
      <w:r w:rsidRPr="0015071B">
        <w:rPr>
          <w:rFonts w:ascii="Century Schoolbook" w:eastAsia="宋体" w:hAnsi="Century Schoolbook" w:cs="宋体" w:hint="eastAsia"/>
          <w:bCs/>
          <w:sz w:val="20"/>
          <w:lang w:bidi="ar"/>
        </w:rPr>
        <w:instrText>图</w:instrText>
      </w:r>
      <w:r w:rsidRPr="0015071B">
        <w:rPr>
          <w:rFonts w:ascii="Century Schoolbook" w:eastAsia="宋体" w:hAnsi="Century Schoolbook"/>
          <w:bCs/>
          <w:sz w:val="20"/>
          <w:lang w:bidi="ar"/>
        </w:rPr>
        <w:instrText xml:space="preserve"> \* ARABIC \s 1 </w:instrText>
      </w:r>
      <w:r w:rsidRPr="0015071B">
        <w:rPr>
          <w:rFonts w:ascii="Century Schoolbook" w:eastAsia="宋体" w:hAnsi="Century Schoolbook"/>
          <w:bCs/>
          <w:sz w:val="20"/>
          <w:lang w:bidi="ar"/>
        </w:rPr>
        <w:fldChar w:fldCharType="separate"/>
      </w:r>
      <w:r w:rsidR="007F4B64" w:rsidRPr="0015071B">
        <w:rPr>
          <w:rFonts w:ascii="Century Schoolbook" w:eastAsia="宋体" w:hAnsi="Century Schoolbook"/>
          <w:bCs/>
          <w:noProof/>
          <w:sz w:val="20"/>
          <w:lang w:bidi="ar"/>
        </w:rPr>
        <w:t>1</w:t>
      </w:r>
      <w:r w:rsidRPr="0015071B">
        <w:rPr>
          <w:rFonts w:ascii="Century Schoolbook" w:eastAsia="宋体" w:hAnsi="Century Schoolbook"/>
          <w:bCs/>
          <w:sz w:val="20"/>
          <w:lang w:bidi="ar"/>
        </w:rPr>
        <w:fldChar w:fldCharType="end"/>
      </w:r>
      <w:r w:rsidRPr="0015071B">
        <w:rPr>
          <w:rFonts w:ascii="Century Schoolbook" w:eastAsia="宋体" w:hAnsi="Century Schoolbook"/>
          <w:bCs/>
          <w:sz w:val="20"/>
          <w:lang w:bidi="ar"/>
        </w:rPr>
        <w:t xml:space="preserve"> SENT</w:t>
      </w:r>
      <w:r w:rsidRPr="0015071B">
        <w:rPr>
          <w:rFonts w:ascii="Century Schoolbook" w:eastAsia="宋体" w:hAnsi="Century Schoolbook" w:cs="宋体" w:hint="eastAsia"/>
          <w:bCs/>
          <w:sz w:val="20"/>
          <w:lang w:bidi="ar"/>
        </w:rPr>
        <w:t>数据接收时序图</w:t>
      </w:r>
      <w:bookmarkEnd w:id="2498"/>
    </w:p>
    <w:p w:rsidR="00627847" w:rsidRDefault="000F33E2">
      <w:pPr>
        <w:pStyle w:val="2"/>
        <w:tabs>
          <w:tab w:val="clear" w:pos="680"/>
          <w:tab w:val="clear" w:pos="737"/>
        </w:tabs>
        <w:spacing w:before="120" w:after="120"/>
      </w:pPr>
      <w:bookmarkStart w:id="2499" w:name="_Toc196899210"/>
      <w:r>
        <w:rPr>
          <w:rFonts w:cs="宋体" w:hint="eastAsia"/>
        </w:rPr>
        <w:t>函数调用</w:t>
      </w:r>
      <w:bookmarkEnd w:id="2499"/>
    </w:p>
    <w:p w:rsidR="00627847" w:rsidRDefault="000F33E2">
      <w:pPr>
        <w:pStyle w:val="3"/>
        <w:tabs>
          <w:tab w:val="clear" w:pos="680"/>
        </w:tabs>
        <w:spacing w:before="120" w:after="120"/>
      </w:pPr>
      <w:bookmarkStart w:id="2500" w:name="_Toc196899211"/>
      <w:r>
        <w:rPr>
          <w:rFonts w:cs="宋体" w:hint="eastAsia"/>
        </w:rPr>
        <w:t>启动期间函数调用</w:t>
      </w:r>
      <w:bookmarkEnd w:id="2500"/>
    </w:p>
    <w:p w:rsidR="00627847" w:rsidRDefault="000F33E2">
      <w:pPr>
        <w:spacing w:before="180" w:after="180"/>
      </w:pPr>
      <w:r>
        <w:rPr>
          <w:lang w:bidi="ar"/>
        </w:rPr>
        <w:t>SENT</w:t>
      </w:r>
      <w:r>
        <w:rPr>
          <w:rFonts w:cs="宋体" w:hint="eastAsia"/>
          <w:lang w:bidi="ar"/>
        </w:rPr>
        <w:t>模块应在使用前进行初始化。为此调用的</w:t>
      </w:r>
      <w:r>
        <w:rPr>
          <w:lang w:bidi="ar"/>
        </w:rPr>
        <w:t>API</w:t>
      </w:r>
      <w:r>
        <w:rPr>
          <w:rFonts w:cs="宋体" w:hint="eastAsia"/>
          <w:lang w:bidi="ar"/>
        </w:rPr>
        <w:t>是</w:t>
      </w:r>
      <w:r>
        <w:rPr>
          <w:lang w:bidi="ar"/>
        </w:rPr>
        <w:t>Sent_Init()</w:t>
      </w:r>
      <w:r>
        <w:rPr>
          <w:rFonts w:cs="宋体" w:hint="eastAsia"/>
          <w:lang w:bidi="ar"/>
        </w:rPr>
        <w:t>。。</w:t>
      </w:r>
    </w:p>
    <w:p w:rsidR="00627847" w:rsidRDefault="000F33E2">
      <w:pPr>
        <w:pStyle w:val="3"/>
        <w:tabs>
          <w:tab w:val="clear" w:pos="680"/>
        </w:tabs>
        <w:spacing w:before="120" w:after="120"/>
      </w:pPr>
      <w:bookmarkStart w:id="2501" w:name="_Toc196899212"/>
      <w:r>
        <w:rPr>
          <w:rFonts w:cs="宋体" w:hint="eastAsia"/>
        </w:rPr>
        <w:t>关闭期间函数调用</w:t>
      </w:r>
      <w:bookmarkEnd w:id="2501"/>
    </w:p>
    <w:p w:rsidR="00627847" w:rsidRDefault="000F33E2">
      <w:pPr>
        <w:spacing w:before="180" w:after="180"/>
      </w:pPr>
      <w:r>
        <w:rPr>
          <w:lang w:bidi="ar"/>
        </w:rPr>
        <w:t>None</w:t>
      </w:r>
    </w:p>
    <w:p w:rsidR="00627847" w:rsidRDefault="000F33E2">
      <w:pPr>
        <w:pStyle w:val="3"/>
        <w:tabs>
          <w:tab w:val="clear" w:pos="680"/>
        </w:tabs>
        <w:spacing w:before="120" w:after="120"/>
      </w:pPr>
      <w:bookmarkStart w:id="2502" w:name="_Toc196899213"/>
      <w:r>
        <w:rPr>
          <w:rFonts w:cs="宋体" w:hint="eastAsia"/>
        </w:rPr>
        <w:t>唤醒期间函数调用</w:t>
      </w:r>
      <w:bookmarkEnd w:id="2502"/>
    </w:p>
    <w:p w:rsidR="00627847" w:rsidRDefault="000F33E2">
      <w:pPr>
        <w:spacing w:before="180" w:after="180"/>
      </w:pPr>
      <w:r>
        <w:rPr>
          <w:lang w:bidi="ar"/>
        </w:rPr>
        <w:t>None</w:t>
      </w:r>
    </w:p>
    <w:p w:rsidR="00627847" w:rsidRDefault="000F33E2">
      <w:pPr>
        <w:pStyle w:val="2"/>
        <w:tabs>
          <w:tab w:val="clear" w:pos="680"/>
          <w:tab w:val="clear" w:pos="737"/>
        </w:tabs>
        <w:spacing w:before="120" w:after="120"/>
      </w:pPr>
      <w:bookmarkStart w:id="2503" w:name="_Toc196899214"/>
      <w:r>
        <w:rPr>
          <w:rFonts w:cs="宋体" w:hint="eastAsia"/>
        </w:rPr>
        <w:t>模块要求</w:t>
      </w:r>
      <w:bookmarkEnd w:id="2503"/>
    </w:p>
    <w:p w:rsidR="00627847" w:rsidRDefault="000F33E2">
      <w:pPr>
        <w:pStyle w:val="3"/>
        <w:tabs>
          <w:tab w:val="clear" w:pos="680"/>
        </w:tabs>
        <w:spacing w:before="120" w:after="120"/>
      </w:pPr>
      <w:bookmarkStart w:id="2504" w:name="_Toc196899215"/>
      <w:r>
        <w:rPr>
          <w:rFonts w:cs="宋体" w:hint="eastAsia"/>
        </w:rPr>
        <w:t>临界保护区</w:t>
      </w:r>
      <w:bookmarkEnd w:id="2504"/>
    </w:p>
    <w:p w:rsidR="00627847" w:rsidRDefault="000F33E2">
      <w:pPr>
        <w:spacing w:before="180" w:after="180"/>
      </w:pPr>
      <w:r>
        <w:rPr>
          <w:lang w:bidi="ar"/>
        </w:rPr>
        <w:t>None</w:t>
      </w:r>
      <w:r>
        <w:rPr>
          <w:rFonts w:cs="宋体" w:hint="eastAsia"/>
          <w:lang w:bidi="ar"/>
        </w:rPr>
        <w:t>。</w:t>
      </w:r>
    </w:p>
    <w:p w:rsidR="00627847" w:rsidRDefault="000F33E2">
      <w:pPr>
        <w:pStyle w:val="3"/>
        <w:tabs>
          <w:tab w:val="clear" w:pos="680"/>
        </w:tabs>
        <w:spacing w:before="120" w:after="120"/>
      </w:pPr>
      <w:bookmarkStart w:id="2505" w:name="_Toc196899216"/>
      <w:r>
        <w:rPr>
          <w:rFonts w:cs="宋体" w:hint="eastAsia"/>
        </w:rPr>
        <w:t>中断服务</w:t>
      </w:r>
      <w:bookmarkEnd w:id="2505"/>
    </w:p>
    <w:p w:rsidR="00627847" w:rsidRDefault="000F33E2">
      <w:pPr>
        <w:spacing w:before="180" w:after="180"/>
      </w:pPr>
      <w:r>
        <w:rPr>
          <w:lang w:bidi="ar"/>
        </w:rPr>
        <w:t>SENT</w:t>
      </w:r>
      <w:r>
        <w:rPr>
          <w:rFonts w:cs="宋体" w:hint="eastAsia"/>
          <w:lang w:bidi="ar"/>
        </w:rPr>
        <w:t>模块使用的中断服务程序如</w:t>
      </w:r>
      <w:r>
        <w:rPr>
          <w:color w:val="0000FF"/>
          <w:lang w:bidi="ar"/>
        </w:rPr>
        <w:fldChar w:fldCharType="begin"/>
      </w:r>
      <w:r>
        <w:rPr>
          <w:color w:val="0000FF"/>
          <w:lang w:bidi="ar"/>
        </w:rPr>
        <w:instrText xml:space="preserve"> REF _Ref163561695 \h  \* MERGEFORMAT </w:instrText>
      </w:r>
      <w:r>
        <w:rPr>
          <w:color w:val="0000FF"/>
          <w:lang w:bidi="ar"/>
        </w:rPr>
      </w:r>
      <w:r>
        <w:rPr>
          <w:color w:val="0000FF"/>
          <w:lang w:bidi="ar"/>
        </w:rPr>
        <w:fldChar w:fldCharType="separate"/>
      </w:r>
      <w:r w:rsidR="007F4B64" w:rsidRPr="007F4B64">
        <w:rPr>
          <w:rFonts w:cs="宋体" w:hint="eastAsia"/>
          <w:color w:val="0000FF"/>
          <w:lang w:bidi="ar"/>
        </w:rPr>
        <w:t>表</w:t>
      </w:r>
      <w:r w:rsidR="007F4B64" w:rsidRPr="007F4B64">
        <w:rPr>
          <w:rFonts w:hint="eastAsia"/>
          <w:color w:val="0000FF"/>
          <w:lang w:bidi="ar"/>
        </w:rPr>
        <w:t xml:space="preserve"> </w:t>
      </w:r>
      <w:r w:rsidR="007F4B64" w:rsidRPr="007F4B64">
        <w:rPr>
          <w:color w:val="0000FF"/>
          <w:lang w:bidi="ar"/>
        </w:rPr>
        <w:t>19.3</w:t>
      </w:r>
      <w:r>
        <w:rPr>
          <w:color w:val="0000FF"/>
          <w:lang w:bidi="ar"/>
        </w:rPr>
        <w:fldChar w:fldCharType="end"/>
      </w:r>
      <w:r>
        <w:rPr>
          <w:rFonts w:cs="宋体" w:hint="eastAsia"/>
          <w:lang w:bidi="ar"/>
        </w:rPr>
        <w:t>所示。</w:t>
      </w:r>
    </w:p>
    <w:p w:rsidR="00627847" w:rsidRPr="000C6C94" w:rsidRDefault="000F33E2">
      <w:pPr>
        <w:pStyle w:val="af8"/>
        <w:widowControl/>
        <w:adjustRightInd w:val="0"/>
        <w:snapToGrid w:val="0"/>
        <w:spacing w:before="180" w:after="180" w:line="360" w:lineRule="auto"/>
        <w:jc w:val="center"/>
      </w:pPr>
      <w:bookmarkStart w:id="2506" w:name="_Toc196836306"/>
      <w:r w:rsidRPr="000C6C94">
        <w:rPr>
          <w:rFonts w:ascii="Century Schoolbook" w:eastAsia="宋体" w:hAnsi="Century Schoolbook" w:cs="宋体" w:hint="eastAsia"/>
          <w:bCs/>
          <w:sz w:val="20"/>
          <w:lang w:bidi="ar"/>
        </w:rPr>
        <w:t>表</w:t>
      </w:r>
      <w:r w:rsidRPr="000C6C94">
        <w:rPr>
          <w:rFonts w:ascii="Century Schoolbook" w:eastAsia="宋体" w:hAnsi="Century Schoolbook"/>
          <w:bCs/>
          <w:sz w:val="20"/>
          <w:lang w:bidi="ar"/>
        </w:rPr>
        <w:t xml:space="preserve"> </w:t>
      </w:r>
      <w:r w:rsidRPr="000C6C94">
        <w:rPr>
          <w:rFonts w:ascii="Century Schoolbook" w:eastAsia="宋体" w:hAnsi="Century Schoolbook"/>
          <w:bCs/>
          <w:sz w:val="20"/>
          <w:lang w:bidi="ar"/>
        </w:rPr>
        <w:fldChar w:fldCharType="begin"/>
      </w:r>
      <w:r w:rsidRPr="000C6C94">
        <w:rPr>
          <w:rFonts w:ascii="Century Schoolbook" w:eastAsia="宋体" w:hAnsi="Century Schoolbook"/>
          <w:bCs/>
          <w:sz w:val="20"/>
          <w:lang w:bidi="ar"/>
        </w:rPr>
        <w:instrText xml:space="preserve"> STYLEREF 1 \s </w:instrText>
      </w:r>
      <w:r w:rsidRPr="000C6C94">
        <w:rPr>
          <w:rFonts w:ascii="Century Schoolbook" w:eastAsia="宋体" w:hAnsi="Century Schoolbook"/>
          <w:bCs/>
          <w:sz w:val="20"/>
          <w:lang w:bidi="ar"/>
        </w:rPr>
        <w:fldChar w:fldCharType="separate"/>
      </w:r>
      <w:r w:rsidR="007F4B64" w:rsidRPr="000C6C94">
        <w:rPr>
          <w:rFonts w:ascii="Century Schoolbook" w:eastAsia="宋体" w:hAnsi="Century Schoolbook"/>
          <w:bCs/>
          <w:noProof/>
          <w:sz w:val="20"/>
          <w:lang w:bidi="ar"/>
        </w:rPr>
        <w:t>24</w:t>
      </w:r>
      <w:r w:rsidRPr="000C6C94">
        <w:rPr>
          <w:rFonts w:ascii="Century Schoolbook" w:eastAsia="宋体" w:hAnsi="Century Schoolbook"/>
          <w:bCs/>
          <w:sz w:val="20"/>
          <w:lang w:bidi="ar"/>
        </w:rPr>
        <w:fldChar w:fldCharType="end"/>
      </w:r>
      <w:r w:rsidR="00850270" w:rsidRPr="000C6C94">
        <w:rPr>
          <w:rFonts w:ascii="Century Schoolbook" w:eastAsia="宋体" w:hAnsi="Century Schoolbook"/>
          <w:bCs/>
          <w:sz w:val="20"/>
          <w:lang w:bidi="ar"/>
        </w:rPr>
        <w:t>.</w:t>
      </w:r>
      <w:r w:rsidRPr="000C6C94">
        <w:rPr>
          <w:rFonts w:ascii="Century Schoolbook" w:eastAsia="宋体" w:hAnsi="Century Schoolbook"/>
          <w:bCs/>
          <w:sz w:val="20"/>
          <w:lang w:bidi="ar"/>
        </w:rPr>
        <w:fldChar w:fldCharType="begin"/>
      </w:r>
      <w:r w:rsidRPr="000C6C94">
        <w:rPr>
          <w:rFonts w:ascii="Century Schoolbook" w:eastAsia="宋体" w:hAnsi="Century Schoolbook"/>
          <w:bCs/>
          <w:sz w:val="20"/>
          <w:lang w:bidi="ar"/>
        </w:rPr>
        <w:instrText xml:space="preserve"> SEQ </w:instrText>
      </w:r>
      <w:r w:rsidRPr="000C6C94">
        <w:rPr>
          <w:rFonts w:ascii="Century Schoolbook" w:eastAsia="宋体" w:hAnsi="Century Schoolbook" w:cs="宋体" w:hint="eastAsia"/>
          <w:bCs/>
          <w:sz w:val="20"/>
          <w:lang w:bidi="ar"/>
        </w:rPr>
        <w:instrText>表</w:instrText>
      </w:r>
      <w:r w:rsidRPr="000C6C94">
        <w:rPr>
          <w:rFonts w:ascii="Century Schoolbook" w:eastAsia="宋体" w:hAnsi="Century Schoolbook"/>
          <w:bCs/>
          <w:sz w:val="20"/>
          <w:lang w:bidi="ar"/>
        </w:rPr>
        <w:instrText xml:space="preserve"> \* ARABIC \s 1 </w:instrText>
      </w:r>
      <w:r w:rsidRPr="000C6C94">
        <w:rPr>
          <w:rFonts w:ascii="Century Schoolbook" w:eastAsia="宋体" w:hAnsi="Century Schoolbook"/>
          <w:bCs/>
          <w:sz w:val="20"/>
          <w:lang w:bidi="ar"/>
        </w:rPr>
        <w:fldChar w:fldCharType="separate"/>
      </w:r>
      <w:r w:rsidR="007F4B64" w:rsidRPr="000C6C94">
        <w:rPr>
          <w:rFonts w:ascii="Century Schoolbook" w:eastAsia="宋体" w:hAnsi="Century Schoolbook"/>
          <w:bCs/>
          <w:noProof/>
          <w:sz w:val="20"/>
          <w:lang w:bidi="ar"/>
        </w:rPr>
        <w:t>2</w:t>
      </w:r>
      <w:r w:rsidRPr="000C6C94">
        <w:rPr>
          <w:rFonts w:ascii="Century Schoolbook" w:eastAsia="宋体" w:hAnsi="Century Schoolbook"/>
          <w:bCs/>
          <w:sz w:val="20"/>
          <w:lang w:bidi="ar"/>
        </w:rPr>
        <w:fldChar w:fldCharType="end"/>
      </w:r>
      <w:r w:rsidRPr="000C6C94">
        <w:rPr>
          <w:rFonts w:ascii="Century Schoolbook" w:eastAsia="宋体" w:hAnsi="Century Schoolbook"/>
          <w:bCs/>
          <w:sz w:val="20"/>
          <w:lang w:bidi="ar"/>
        </w:rPr>
        <w:t xml:space="preserve"> SENT</w:t>
      </w:r>
      <w:r w:rsidRPr="000C6C94">
        <w:rPr>
          <w:rFonts w:ascii="Century Schoolbook" w:eastAsia="宋体" w:hAnsi="Century Schoolbook" w:cs="宋体" w:hint="eastAsia"/>
          <w:bCs/>
          <w:sz w:val="20"/>
          <w:lang w:bidi="ar"/>
        </w:rPr>
        <w:t>中断向量表</w:t>
      </w:r>
      <w:bookmarkEnd w:id="2506"/>
    </w:p>
    <w:p w:rsidR="00627847" w:rsidRDefault="000F33E2">
      <w:pPr>
        <w:spacing w:before="180" w:after="180"/>
        <w:jc w:val="center"/>
      </w:pPr>
      <w:r>
        <w:rPr>
          <w:lang w:bidi="ar"/>
        </w:rPr>
        <w:t>AC7840x/AC7842x</w:t>
      </w:r>
    </w:p>
    <w:tbl>
      <w:tblPr>
        <w:tblStyle w:val="MCU"/>
        <w:tblW w:w="5000" w:type="pct"/>
        <w:tblLook w:val="04A0" w:firstRow="1" w:lastRow="0" w:firstColumn="1" w:lastColumn="0" w:noHBand="0" w:noVBand="1"/>
      </w:tblPr>
      <w:tblGrid>
        <w:gridCol w:w="2996"/>
        <w:gridCol w:w="2999"/>
        <w:gridCol w:w="300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5"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中断服务函数</w:t>
            </w:r>
          </w:p>
        </w:tc>
        <w:tc>
          <w:tcPr>
            <w:tcW w:w="1666"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中断向量号</w:t>
            </w:r>
          </w:p>
        </w:tc>
        <w:tc>
          <w:tcPr>
            <w:tcW w:w="1667"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Bahnschrift SemiBold SemiConden" w:hAnsi="Bahnschrift SemiBold SemiConden" w:cs="宋体" w:hint="eastAsia"/>
                <w:szCs w:val="20"/>
                <w:lang w:bidi="ar"/>
              </w:rPr>
              <w:t>中断优先级</w:t>
            </w:r>
          </w:p>
        </w:tc>
      </w:tr>
      <w:tr w:rsidR="00627847" w:rsidTr="00627847">
        <w:tc>
          <w:tcPr>
            <w:tcW w:w="1665"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rPr>
                <w:szCs w:val="20"/>
              </w:rPr>
            </w:pPr>
            <w:r>
              <w:rPr>
                <w:lang w:bidi="ar"/>
              </w:rPr>
              <w:t>SENT_Channel0_IRQHandler</w:t>
            </w:r>
          </w:p>
        </w:tc>
        <w:tc>
          <w:tcPr>
            <w:tcW w:w="1666"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szCs w:val="20"/>
              </w:rPr>
            </w:pPr>
            <w:r>
              <w:rPr>
                <w:szCs w:val="20"/>
                <w:lang w:bidi="ar"/>
              </w:rPr>
              <w:t>93</w:t>
            </w:r>
          </w:p>
        </w:tc>
        <w:tc>
          <w:tcPr>
            <w:tcW w:w="1667"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szCs w:val="20"/>
              </w:rPr>
            </w:pPr>
            <w:r>
              <w:rPr>
                <w:szCs w:val="20"/>
                <w:lang w:bidi="ar"/>
              </w:rPr>
              <w:t>0</w:t>
            </w:r>
          </w:p>
        </w:tc>
      </w:tr>
      <w:tr w:rsidR="00627847" w:rsidTr="00627847">
        <w:tc>
          <w:tcPr>
            <w:tcW w:w="1665" w:type="pct"/>
            <w:tcBorders>
              <w:top w:val="single" w:sz="6" w:space="0" w:color="auto"/>
              <w:left w:val="single" w:sz="12" w:space="0" w:color="auto"/>
              <w:bottom w:val="single" w:sz="12" w:space="0" w:color="auto"/>
              <w:right w:val="single" w:sz="6" w:space="0" w:color="auto"/>
            </w:tcBorders>
            <w:shd w:val="clear" w:color="auto" w:fill="auto"/>
          </w:tcPr>
          <w:p w:rsidR="00627847" w:rsidRDefault="000F33E2">
            <w:pPr>
              <w:spacing w:before="180" w:after="180"/>
            </w:pPr>
            <w:r>
              <w:rPr>
                <w:lang w:bidi="ar"/>
              </w:rPr>
              <w:t>SENT_Channel1_IRQHandler</w:t>
            </w:r>
          </w:p>
        </w:tc>
        <w:tc>
          <w:tcPr>
            <w:tcW w:w="1666" w:type="pct"/>
            <w:tcBorders>
              <w:top w:val="single" w:sz="6" w:space="0" w:color="auto"/>
              <w:left w:val="single" w:sz="6" w:space="0" w:color="auto"/>
              <w:bottom w:val="single" w:sz="12" w:space="0" w:color="auto"/>
              <w:right w:val="single" w:sz="6" w:space="0" w:color="auto"/>
            </w:tcBorders>
            <w:shd w:val="clear" w:color="auto" w:fill="auto"/>
          </w:tcPr>
          <w:p w:rsidR="00627847" w:rsidRDefault="000F33E2">
            <w:pPr>
              <w:spacing w:before="180" w:after="180"/>
              <w:rPr>
                <w:szCs w:val="20"/>
              </w:rPr>
            </w:pPr>
            <w:r>
              <w:rPr>
                <w:szCs w:val="20"/>
                <w:lang w:bidi="ar"/>
              </w:rPr>
              <w:t>94</w:t>
            </w:r>
          </w:p>
        </w:tc>
        <w:tc>
          <w:tcPr>
            <w:tcW w:w="1667" w:type="pct"/>
            <w:tcBorders>
              <w:top w:val="single" w:sz="6" w:space="0" w:color="auto"/>
              <w:left w:val="single" w:sz="6" w:space="0" w:color="auto"/>
              <w:bottom w:val="single" w:sz="12" w:space="0" w:color="auto"/>
              <w:right w:val="single" w:sz="12" w:space="0" w:color="auto"/>
            </w:tcBorders>
            <w:shd w:val="clear" w:color="auto" w:fill="auto"/>
          </w:tcPr>
          <w:p w:rsidR="00627847" w:rsidRDefault="000F33E2">
            <w:pPr>
              <w:spacing w:before="180" w:after="180"/>
              <w:rPr>
                <w:szCs w:val="20"/>
              </w:rPr>
            </w:pPr>
            <w:r>
              <w:rPr>
                <w:szCs w:val="20"/>
                <w:lang w:bidi="ar"/>
              </w:rPr>
              <w:t>0</w:t>
            </w:r>
          </w:p>
        </w:tc>
      </w:tr>
    </w:tbl>
    <w:p w:rsidR="00627847" w:rsidRDefault="000F33E2">
      <w:pPr>
        <w:spacing w:before="180" w:after="180"/>
        <w:jc w:val="center"/>
      </w:pPr>
      <w:r>
        <w:rPr>
          <w:lang w:bidi="ar"/>
        </w:rPr>
        <w:t>AC7843x</w:t>
      </w:r>
    </w:p>
    <w:tbl>
      <w:tblPr>
        <w:tblStyle w:val="MCU"/>
        <w:tblW w:w="5000" w:type="pct"/>
        <w:tblLook w:val="04A0" w:firstRow="1" w:lastRow="0" w:firstColumn="1" w:lastColumn="0" w:noHBand="0" w:noVBand="1"/>
      </w:tblPr>
      <w:tblGrid>
        <w:gridCol w:w="2995"/>
        <w:gridCol w:w="3000"/>
        <w:gridCol w:w="3001"/>
      </w:tblGrid>
      <w:tr w:rsidR="00627847" w:rsidTr="00627847">
        <w:trPr>
          <w:cnfStyle w:val="100000000000" w:firstRow="1" w:lastRow="0" w:firstColumn="0" w:lastColumn="0" w:oddVBand="0" w:evenVBand="0" w:oddHBand="0" w:evenHBand="0" w:firstRowFirstColumn="0" w:firstRowLastColumn="0" w:lastRowFirstColumn="0" w:lastRowLastColumn="0"/>
        </w:trPr>
        <w:tc>
          <w:tcPr>
            <w:tcW w:w="1664"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中断服务函数</w:t>
            </w:r>
          </w:p>
        </w:tc>
        <w:tc>
          <w:tcPr>
            <w:tcW w:w="1667"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b w:val="0"/>
                <w:szCs w:val="20"/>
              </w:rPr>
            </w:pPr>
            <w:r>
              <w:rPr>
                <w:rFonts w:ascii="Bahnschrift SemiBold SemiConden" w:hAnsi="Bahnschrift SemiBold SemiConden" w:cs="宋体" w:hint="eastAsia"/>
                <w:szCs w:val="20"/>
                <w:lang w:bidi="ar"/>
              </w:rPr>
              <w:t>中断向量号</w:t>
            </w:r>
          </w:p>
        </w:tc>
        <w:tc>
          <w:tcPr>
            <w:tcW w:w="1668"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Bahnschrift SemiBold SemiConden" w:hAnsi="Bahnschrift SemiBold SemiConden" w:cs="宋体" w:hint="eastAsia"/>
                <w:szCs w:val="20"/>
                <w:lang w:bidi="ar"/>
              </w:rPr>
              <w:t>中断优先级</w:t>
            </w:r>
          </w:p>
        </w:tc>
      </w:tr>
      <w:tr w:rsidR="00627847" w:rsidTr="00627847">
        <w:tc>
          <w:tcPr>
            <w:tcW w:w="16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rPr>
                <w:szCs w:val="20"/>
              </w:rPr>
            </w:pPr>
            <w:r>
              <w:rPr>
                <w:lang w:bidi="ar"/>
              </w:rPr>
              <w:t>SENT_Channel0_IRQHandler</w:t>
            </w:r>
          </w:p>
        </w:tc>
        <w:tc>
          <w:tcPr>
            <w:tcW w:w="16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szCs w:val="20"/>
              </w:rPr>
            </w:pPr>
            <w:r>
              <w:rPr>
                <w:szCs w:val="20"/>
                <w:lang w:bidi="ar"/>
              </w:rPr>
              <w:t>120</w:t>
            </w:r>
          </w:p>
        </w:tc>
        <w:tc>
          <w:tcPr>
            <w:tcW w:w="1668"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szCs w:val="20"/>
              </w:rPr>
            </w:pPr>
            <w:r>
              <w:rPr>
                <w:szCs w:val="20"/>
                <w:lang w:bidi="ar"/>
              </w:rPr>
              <w:t>0</w:t>
            </w:r>
          </w:p>
        </w:tc>
      </w:tr>
      <w:tr w:rsidR="00627847" w:rsidTr="00627847">
        <w:tc>
          <w:tcPr>
            <w:tcW w:w="16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pPr>
            <w:r>
              <w:rPr>
                <w:lang w:bidi="ar"/>
              </w:rPr>
              <w:t>SENT_Channel1_IRQHandler</w:t>
            </w:r>
          </w:p>
        </w:tc>
        <w:tc>
          <w:tcPr>
            <w:tcW w:w="16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szCs w:val="20"/>
              </w:rPr>
            </w:pPr>
            <w:r>
              <w:rPr>
                <w:szCs w:val="20"/>
                <w:lang w:bidi="ar"/>
              </w:rPr>
              <w:t>121</w:t>
            </w:r>
          </w:p>
        </w:tc>
        <w:tc>
          <w:tcPr>
            <w:tcW w:w="1668"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szCs w:val="20"/>
              </w:rPr>
            </w:pPr>
            <w:r>
              <w:rPr>
                <w:szCs w:val="20"/>
                <w:lang w:bidi="ar"/>
              </w:rPr>
              <w:t>0</w:t>
            </w:r>
          </w:p>
        </w:tc>
      </w:tr>
      <w:tr w:rsidR="00627847" w:rsidTr="00627847">
        <w:tc>
          <w:tcPr>
            <w:tcW w:w="16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pPr>
            <w:r>
              <w:rPr>
                <w:lang w:bidi="ar"/>
              </w:rPr>
              <w:t>SENT_Channel2_IRQHandler</w:t>
            </w:r>
          </w:p>
        </w:tc>
        <w:tc>
          <w:tcPr>
            <w:tcW w:w="16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szCs w:val="20"/>
              </w:rPr>
            </w:pPr>
            <w:r>
              <w:rPr>
                <w:szCs w:val="20"/>
                <w:lang w:bidi="ar"/>
              </w:rPr>
              <w:t>122</w:t>
            </w:r>
          </w:p>
        </w:tc>
        <w:tc>
          <w:tcPr>
            <w:tcW w:w="1668"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szCs w:val="20"/>
              </w:rPr>
            </w:pPr>
            <w:r>
              <w:rPr>
                <w:szCs w:val="20"/>
                <w:lang w:bidi="ar"/>
              </w:rPr>
              <w:t>0</w:t>
            </w:r>
          </w:p>
        </w:tc>
      </w:tr>
      <w:tr w:rsidR="00627847" w:rsidTr="00627847">
        <w:tc>
          <w:tcPr>
            <w:tcW w:w="1664" w:type="pct"/>
            <w:tcBorders>
              <w:top w:val="single" w:sz="6" w:space="0" w:color="auto"/>
              <w:left w:val="single" w:sz="12" w:space="0" w:color="auto"/>
              <w:bottom w:val="single" w:sz="12" w:space="0" w:color="auto"/>
              <w:right w:val="single" w:sz="6" w:space="0" w:color="auto"/>
            </w:tcBorders>
            <w:shd w:val="clear" w:color="auto" w:fill="auto"/>
          </w:tcPr>
          <w:p w:rsidR="00627847" w:rsidRDefault="000F33E2">
            <w:pPr>
              <w:spacing w:before="180" w:after="180"/>
            </w:pPr>
            <w:r>
              <w:rPr>
                <w:lang w:bidi="ar"/>
              </w:rPr>
              <w:t>SENT_Channel3_IRQHandler</w:t>
            </w:r>
          </w:p>
        </w:tc>
        <w:tc>
          <w:tcPr>
            <w:tcW w:w="1667" w:type="pct"/>
            <w:tcBorders>
              <w:top w:val="single" w:sz="6" w:space="0" w:color="auto"/>
              <w:left w:val="single" w:sz="6" w:space="0" w:color="auto"/>
              <w:bottom w:val="single" w:sz="12" w:space="0" w:color="auto"/>
              <w:right w:val="single" w:sz="6" w:space="0" w:color="auto"/>
            </w:tcBorders>
            <w:shd w:val="clear" w:color="auto" w:fill="auto"/>
          </w:tcPr>
          <w:p w:rsidR="00627847" w:rsidRDefault="000F33E2">
            <w:pPr>
              <w:spacing w:before="180" w:after="180"/>
              <w:rPr>
                <w:szCs w:val="20"/>
              </w:rPr>
            </w:pPr>
            <w:r>
              <w:rPr>
                <w:szCs w:val="20"/>
                <w:lang w:bidi="ar"/>
              </w:rPr>
              <w:t>123</w:t>
            </w:r>
          </w:p>
        </w:tc>
        <w:tc>
          <w:tcPr>
            <w:tcW w:w="1668" w:type="pct"/>
            <w:tcBorders>
              <w:top w:val="single" w:sz="6" w:space="0" w:color="auto"/>
              <w:left w:val="single" w:sz="6" w:space="0" w:color="auto"/>
              <w:bottom w:val="single" w:sz="12" w:space="0" w:color="auto"/>
              <w:right w:val="single" w:sz="12" w:space="0" w:color="auto"/>
            </w:tcBorders>
            <w:shd w:val="clear" w:color="auto" w:fill="auto"/>
          </w:tcPr>
          <w:p w:rsidR="00627847" w:rsidRDefault="000F33E2">
            <w:pPr>
              <w:spacing w:before="180" w:after="180"/>
              <w:rPr>
                <w:szCs w:val="20"/>
              </w:rPr>
            </w:pPr>
            <w:r>
              <w:rPr>
                <w:szCs w:val="20"/>
                <w:lang w:bidi="ar"/>
              </w:rPr>
              <w:t>0</w:t>
            </w:r>
          </w:p>
        </w:tc>
      </w:tr>
    </w:tbl>
    <w:p w:rsidR="00627847" w:rsidRDefault="000F33E2">
      <w:pPr>
        <w:pStyle w:val="3"/>
        <w:tabs>
          <w:tab w:val="clear" w:pos="680"/>
        </w:tabs>
        <w:spacing w:before="120" w:after="120"/>
      </w:pPr>
      <w:bookmarkStart w:id="2507" w:name="_Toc196899217"/>
      <w:r>
        <w:rPr>
          <w:rFonts w:cs="宋体" w:hint="eastAsia"/>
        </w:rPr>
        <w:t>中断宏定义</w:t>
      </w:r>
      <w:bookmarkEnd w:id="2507"/>
    </w:p>
    <w:p w:rsidR="00627847" w:rsidRDefault="000F33E2">
      <w:pPr>
        <w:spacing w:before="180" w:after="180"/>
      </w:pPr>
      <w:r>
        <w:rPr>
          <w:lang w:bidi="ar"/>
        </w:rPr>
        <w:t>None</w:t>
      </w:r>
      <w:r>
        <w:rPr>
          <w:rFonts w:cs="宋体" w:hint="eastAsia"/>
          <w:lang w:bidi="ar"/>
        </w:rPr>
        <w:t>。</w:t>
      </w:r>
    </w:p>
    <w:p w:rsidR="00627847" w:rsidRDefault="000F33E2">
      <w:pPr>
        <w:pStyle w:val="2"/>
        <w:tabs>
          <w:tab w:val="clear" w:pos="680"/>
          <w:tab w:val="clear" w:pos="737"/>
        </w:tabs>
        <w:spacing w:before="120" w:after="120"/>
      </w:pPr>
      <w:bookmarkStart w:id="2508" w:name="_Toc196899218"/>
      <w:r>
        <w:rPr>
          <w:rFonts w:cs="宋体" w:hint="eastAsia"/>
        </w:rPr>
        <w:t>主要</w:t>
      </w:r>
      <w:r>
        <w:t>API</w:t>
      </w:r>
      <w:r>
        <w:rPr>
          <w:rFonts w:cs="宋体" w:hint="eastAsia"/>
        </w:rPr>
        <w:t>要求</w:t>
      </w:r>
      <w:bookmarkEnd w:id="2508"/>
    </w:p>
    <w:p w:rsidR="00627847" w:rsidRDefault="000F33E2">
      <w:pPr>
        <w:pStyle w:val="3"/>
        <w:tabs>
          <w:tab w:val="clear" w:pos="680"/>
        </w:tabs>
        <w:spacing w:before="120" w:after="120"/>
      </w:pPr>
      <w:bookmarkStart w:id="2509" w:name="_Toc196899219"/>
      <w:r>
        <w:t>BSW</w:t>
      </w:r>
      <w:proofErr w:type="gramStart"/>
      <w:r>
        <w:rPr>
          <w:rFonts w:cs="宋体" w:hint="eastAsia"/>
        </w:rPr>
        <w:t>调度器</w:t>
      </w:r>
      <w:proofErr w:type="gramEnd"/>
      <w:r>
        <w:rPr>
          <w:rFonts w:cs="宋体" w:hint="eastAsia"/>
        </w:rPr>
        <w:t>内的主要函数调用</w:t>
      </w:r>
      <w:bookmarkEnd w:id="2509"/>
    </w:p>
    <w:p w:rsidR="00627847" w:rsidRDefault="000F33E2">
      <w:pPr>
        <w:spacing w:before="180" w:after="180"/>
      </w:pPr>
      <w:r>
        <w:rPr>
          <w:lang w:bidi="ar"/>
        </w:rPr>
        <w:t>None</w:t>
      </w:r>
    </w:p>
    <w:p w:rsidR="00627847" w:rsidRDefault="000F33E2">
      <w:pPr>
        <w:pStyle w:val="3"/>
        <w:tabs>
          <w:tab w:val="clear" w:pos="680"/>
        </w:tabs>
        <w:spacing w:before="120" w:after="120"/>
      </w:pPr>
      <w:bookmarkStart w:id="2510" w:name="_Toc196899220"/>
      <w:r>
        <w:t>API</w:t>
      </w:r>
      <w:r>
        <w:rPr>
          <w:rFonts w:cs="宋体" w:hint="eastAsia"/>
        </w:rPr>
        <w:t>要求</w:t>
      </w:r>
      <w:bookmarkEnd w:id="2510"/>
    </w:p>
    <w:p w:rsidR="00627847" w:rsidRDefault="000F33E2">
      <w:pPr>
        <w:spacing w:before="180" w:after="180"/>
      </w:pPr>
      <w:r>
        <w:rPr>
          <w:lang w:bidi="ar"/>
        </w:rPr>
        <w:t>None</w:t>
      </w:r>
    </w:p>
    <w:p w:rsidR="00627847" w:rsidRDefault="000F33E2">
      <w:pPr>
        <w:pStyle w:val="3"/>
        <w:tabs>
          <w:tab w:val="clear" w:pos="680"/>
        </w:tabs>
        <w:spacing w:before="120" w:after="120"/>
      </w:pPr>
      <w:bookmarkStart w:id="2511" w:name="_Toc196899221"/>
      <w:r>
        <w:rPr>
          <w:rFonts w:cs="宋体" w:hint="eastAsia"/>
        </w:rPr>
        <w:t>通知函数、回调和标注的调用</w:t>
      </w:r>
      <w:bookmarkEnd w:id="2511"/>
    </w:p>
    <w:p w:rsidR="00627847" w:rsidRDefault="000F33E2">
      <w:pPr>
        <w:pStyle w:val="af8"/>
        <w:widowControl/>
        <w:numPr>
          <w:ilvl w:val="0"/>
          <w:numId w:val="68"/>
        </w:numPr>
        <w:adjustRightInd w:val="0"/>
        <w:snapToGrid w:val="0"/>
        <w:spacing w:before="180" w:after="180" w:line="300" w:lineRule="auto"/>
        <w:ind w:left="0"/>
        <w:jc w:val="both"/>
      </w:pPr>
      <w:r>
        <w:rPr>
          <w:rFonts w:ascii="Century Schoolbook" w:eastAsia="宋体" w:hAnsi="Century Schoolbook" w:cs="宋体" w:hint="eastAsia"/>
          <w:sz w:val="20"/>
          <w:lang w:bidi="ar"/>
        </w:rPr>
        <w:t>回</w:t>
      </w:r>
      <w:proofErr w:type="gramStart"/>
      <w:r>
        <w:rPr>
          <w:rFonts w:ascii="Century Schoolbook" w:eastAsia="宋体" w:hAnsi="Century Schoolbook" w:cs="宋体" w:hint="eastAsia"/>
          <w:sz w:val="20"/>
          <w:lang w:bidi="ar"/>
        </w:rPr>
        <w:t>调函数</w:t>
      </w:r>
      <w:proofErr w:type="gramEnd"/>
      <w:r>
        <w:rPr>
          <w:rFonts w:ascii="Century Schoolbook" w:eastAsia="宋体" w:hAnsi="Century Schoolbook" w:cs="宋体" w:hint="eastAsia"/>
          <w:sz w:val="20"/>
          <w:lang w:bidi="ar"/>
        </w:rPr>
        <w:t>通知：</w:t>
      </w:r>
      <w:r>
        <w:rPr>
          <w:rFonts w:ascii="Century Schoolbook" w:eastAsia="宋体" w:hAnsi="Century Schoolbook" w:cs="Times New Roman"/>
          <w:sz w:val="20"/>
          <w:lang w:bidi="ar"/>
        </w:rPr>
        <w:t>SENT</w:t>
      </w:r>
      <w:r>
        <w:rPr>
          <w:rFonts w:ascii="Century Schoolbook" w:eastAsia="宋体" w:hAnsi="Century Schoolbook" w:cs="宋体" w:hint="eastAsia"/>
          <w:sz w:val="20"/>
          <w:lang w:bidi="ar"/>
        </w:rPr>
        <w:t>驱动程序没有回调通知。</w:t>
      </w:r>
    </w:p>
    <w:p w:rsidR="00627847" w:rsidRDefault="000F33E2">
      <w:pPr>
        <w:pStyle w:val="af8"/>
        <w:widowControl/>
        <w:numPr>
          <w:ilvl w:val="0"/>
          <w:numId w:val="68"/>
        </w:numPr>
        <w:adjustRightInd w:val="0"/>
        <w:snapToGrid w:val="0"/>
        <w:spacing w:before="180" w:after="180" w:line="300" w:lineRule="auto"/>
        <w:ind w:left="0"/>
        <w:jc w:val="both"/>
      </w:pPr>
      <w:r>
        <w:rPr>
          <w:rFonts w:ascii="Century Schoolbook" w:eastAsia="宋体" w:hAnsi="Century Schoolbook" w:cs="宋体" w:hint="eastAsia"/>
          <w:sz w:val="20"/>
          <w:lang w:bidi="ar"/>
        </w:rPr>
        <w:t>用户通知：</w:t>
      </w:r>
    </w:p>
    <w:p w:rsidR="00627847" w:rsidRDefault="000F33E2">
      <w:pPr>
        <w:spacing w:before="180" w:after="180"/>
      </w:pPr>
      <w:r>
        <w:rPr>
          <w:lang w:bidi="ar"/>
        </w:rPr>
        <w:t>SENT</w:t>
      </w:r>
      <w:r>
        <w:rPr>
          <w:rFonts w:cs="宋体" w:hint="eastAsia"/>
          <w:lang w:bidi="ar"/>
        </w:rPr>
        <w:t>驱动程序提供一个通知，每当定义的中断执行完成时会调用该通知。通知函数配置为指向用户定义函数的指针。如果不需要通知函数，则应配置</w:t>
      </w:r>
      <w:r>
        <w:rPr>
          <w:lang w:bidi="ar"/>
        </w:rPr>
        <w:t>NULL_PTR</w:t>
      </w:r>
      <w:r>
        <w:rPr>
          <w:rFonts w:cs="宋体" w:hint="eastAsia"/>
          <w:lang w:bidi="ar"/>
        </w:rPr>
        <w:t>。</w:t>
      </w:r>
    </w:p>
    <w:p w:rsidR="00627847" w:rsidRDefault="000F33E2">
      <w:pPr>
        <w:spacing w:before="180" w:after="180"/>
      </w:pPr>
      <w:r>
        <w:rPr>
          <w:rFonts w:cs="宋体" w:hint="eastAsia"/>
          <w:lang w:bidi="ar"/>
        </w:rPr>
        <w:t>函数的语法示例如下：</w:t>
      </w:r>
    </w:p>
    <w:p w:rsidR="00627847" w:rsidRDefault="000F33E2">
      <w:pPr>
        <w:widowControl w:val="0"/>
        <w:shd w:val="clear" w:color="auto" w:fill="FDF1DB"/>
        <w:autoSpaceDE w:val="0"/>
        <w:autoSpaceDN w:val="0"/>
        <w:spacing w:before="180" w:after="180" w:line="240" w:lineRule="auto"/>
        <w:jc w:val="left"/>
        <w:rPr>
          <w:rFonts w:ascii="Consolas" w:eastAsia="TimesLTStd-Roman" w:hAnsi="Consolas" w:cs="TimesLTStd-Roman"/>
          <w:kern w:val="0"/>
          <w:shd w:val="clear" w:color="auto" w:fill="FDF1DB"/>
        </w:rPr>
      </w:pPr>
      <w:r>
        <w:rPr>
          <w:rFonts w:ascii="Consolas" w:eastAsia="TimesLTStd-Roman" w:hAnsi="Consolas" w:cs="TimesLTStd-Roman"/>
          <w:kern w:val="0"/>
          <w:shd w:val="clear" w:color="auto" w:fill="FDF1DB"/>
          <w:lang w:bidi="ar"/>
        </w:rPr>
        <w:t>void Sent_Notification</w:t>
      </w:r>
    </w:p>
    <w:p w:rsidR="00627847" w:rsidRDefault="000F33E2">
      <w:pPr>
        <w:widowControl w:val="0"/>
        <w:shd w:val="clear" w:color="auto" w:fill="FDF1DB"/>
        <w:autoSpaceDE w:val="0"/>
        <w:autoSpaceDN w:val="0"/>
        <w:spacing w:before="180" w:after="180" w:line="240" w:lineRule="auto"/>
        <w:jc w:val="left"/>
        <w:rPr>
          <w:rFonts w:ascii="Consolas" w:hAnsi="Consolas" w:cs="TimesLTStd-Roman"/>
          <w:kern w:val="0"/>
          <w:shd w:val="clear" w:color="auto" w:fill="FDF1DB"/>
        </w:rPr>
      </w:pPr>
      <w:r>
        <w:rPr>
          <w:rFonts w:ascii="Consolas" w:eastAsia="TimesLTStd-Roman" w:hAnsi="Consolas" w:cs="TimesLTStd-Roman"/>
          <w:kern w:val="0"/>
          <w:shd w:val="clear" w:color="auto" w:fill="FDF1DB"/>
          <w:lang w:bidi="ar"/>
        </w:rPr>
        <w:t>(</w:t>
      </w:r>
    </w:p>
    <w:p w:rsidR="00627847" w:rsidRDefault="000F33E2">
      <w:pPr>
        <w:widowControl w:val="0"/>
        <w:shd w:val="clear" w:color="auto" w:fill="FDF1DB"/>
        <w:autoSpaceDE w:val="0"/>
        <w:autoSpaceDN w:val="0"/>
        <w:spacing w:before="180" w:after="180" w:line="240" w:lineRule="auto"/>
        <w:ind w:firstLineChars="200" w:firstLine="400"/>
        <w:jc w:val="left"/>
        <w:rPr>
          <w:rFonts w:ascii="Consolas" w:eastAsia="TimesLTStd-Roman" w:hAnsi="Consolas" w:cs="TimesLTStd-Roman"/>
          <w:kern w:val="0"/>
          <w:shd w:val="clear" w:color="auto" w:fill="FDF1DB"/>
        </w:rPr>
      </w:pPr>
      <w:r>
        <w:rPr>
          <w:rFonts w:ascii="Consolas" w:eastAsia="TimesLTStd-Roman" w:hAnsi="Consolas" w:cs="TimesLTStd-Roman"/>
          <w:kern w:val="0"/>
          <w:shd w:val="clear" w:color="auto" w:fill="FDF1DB"/>
          <w:lang w:bidi="ar"/>
        </w:rPr>
        <w:t>Uint8 Channel,</w:t>
      </w:r>
    </w:p>
    <w:p w:rsidR="00627847" w:rsidRDefault="000F33E2">
      <w:pPr>
        <w:widowControl w:val="0"/>
        <w:shd w:val="clear" w:color="auto" w:fill="FDF1DB"/>
        <w:autoSpaceDE w:val="0"/>
        <w:autoSpaceDN w:val="0"/>
        <w:spacing w:before="180" w:after="180" w:line="240" w:lineRule="auto"/>
        <w:ind w:firstLineChars="200" w:firstLine="400"/>
        <w:jc w:val="left"/>
        <w:rPr>
          <w:rFonts w:ascii="Consolas" w:eastAsia="TimesLTStd-Roman" w:hAnsi="Consolas" w:cs="TimesLTStd-Roman"/>
          <w:kern w:val="0"/>
          <w:shd w:val="clear" w:color="auto" w:fill="FDF1DB"/>
        </w:rPr>
      </w:pPr>
      <w:r>
        <w:rPr>
          <w:rFonts w:ascii="Consolas" w:eastAsia="TimesLTStd-Roman" w:hAnsi="Consolas" w:cs="TimesLTStd-Roman"/>
          <w:kern w:val="0"/>
          <w:shd w:val="clear" w:color="auto" w:fill="FDF1DB"/>
          <w:lang w:bidi="ar"/>
        </w:rPr>
        <w:t>uint32 Event,</w:t>
      </w:r>
    </w:p>
    <w:p w:rsidR="00627847" w:rsidRDefault="000F33E2">
      <w:pPr>
        <w:widowControl w:val="0"/>
        <w:shd w:val="clear" w:color="auto" w:fill="FDF1DB"/>
        <w:autoSpaceDE w:val="0"/>
        <w:autoSpaceDN w:val="0"/>
        <w:spacing w:before="180" w:after="180" w:line="240" w:lineRule="auto"/>
        <w:ind w:firstLineChars="200" w:firstLine="400"/>
        <w:jc w:val="left"/>
        <w:rPr>
          <w:rFonts w:ascii="Consolas" w:hAnsi="Consolas" w:cs="TimesLTStd-Roman"/>
          <w:kern w:val="0"/>
          <w:shd w:val="clear" w:color="auto" w:fill="FDF1DB"/>
        </w:rPr>
      </w:pPr>
      <w:r>
        <w:rPr>
          <w:rFonts w:ascii="Consolas" w:eastAsia="TimesLTStd-Roman" w:hAnsi="Consolas" w:cs="TimesLTStd-Roman"/>
          <w:kern w:val="0"/>
          <w:shd w:val="clear" w:color="auto" w:fill="FDF1DB"/>
          <w:lang w:bidi="ar"/>
        </w:rPr>
        <w:t>Sent_MsgType *Msg</w:t>
      </w:r>
    </w:p>
    <w:p w:rsidR="00627847" w:rsidRDefault="000F33E2">
      <w:pPr>
        <w:shd w:val="clear" w:color="auto" w:fill="FDF1DB"/>
        <w:spacing w:before="180" w:after="180" w:line="240" w:lineRule="auto"/>
        <w:rPr>
          <w:rFonts w:ascii="Consolas" w:eastAsia="Consolas" w:hAnsi="Consolas" w:cs="Consolas"/>
          <w:shd w:val="clear" w:color="auto" w:fill="FDF1DB"/>
        </w:rPr>
      </w:pPr>
      <w:r>
        <w:rPr>
          <w:rFonts w:ascii="Consolas" w:eastAsia="TimesLTStd-Roman" w:hAnsi="Consolas" w:cs="TimesLTStd-Roman"/>
          <w:kern w:val="0"/>
          <w:shd w:val="clear" w:color="auto" w:fill="FDF1DB"/>
          <w:lang w:bidi="ar"/>
        </w:rPr>
        <w:t>)</w:t>
      </w:r>
      <w:r>
        <w:rPr>
          <w:rFonts w:ascii="Consolas" w:eastAsia="Consolas" w:hAnsi="Consolas" w:cs="Consolas"/>
          <w:shd w:val="clear" w:color="auto" w:fill="FDF1DB"/>
          <w:lang w:bidi="ar"/>
        </w:rPr>
        <w:t xml:space="preserve"> </w:t>
      </w:r>
    </w:p>
    <w:p w:rsidR="00627847" w:rsidRDefault="000F33E2">
      <w:pPr>
        <w:spacing w:before="180" w:after="180"/>
      </w:pPr>
      <w:r>
        <w:rPr>
          <w:rFonts w:cs="宋体" w:hint="eastAsia"/>
          <w:lang w:bidi="ar"/>
        </w:rPr>
        <w:t>通知函数的具体功能由用户实现。</w:t>
      </w:r>
    </w:p>
    <w:p w:rsidR="00627847" w:rsidRDefault="000F33E2">
      <w:pPr>
        <w:pStyle w:val="2"/>
        <w:tabs>
          <w:tab w:val="clear" w:pos="680"/>
          <w:tab w:val="clear" w:pos="737"/>
        </w:tabs>
        <w:spacing w:before="120" w:after="120"/>
      </w:pPr>
      <w:bookmarkStart w:id="2512" w:name="_Toc196899222"/>
      <w:r>
        <w:rPr>
          <w:rFonts w:cs="宋体" w:hint="eastAsia"/>
        </w:rPr>
        <w:t>关联模块</w:t>
      </w:r>
      <w:bookmarkEnd w:id="2512"/>
    </w:p>
    <w:p w:rsidR="00627847" w:rsidRDefault="000F33E2">
      <w:pPr>
        <w:spacing w:before="180" w:after="180"/>
      </w:pPr>
      <w:r>
        <w:rPr>
          <w:lang w:bidi="ar"/>
        </w:rPr>
        <w:t>None</w:t>
      </w:r>
      <w:r>
        <w:rPr>
          <w:rFonts w:cs="宋体" w:hint="eastAsia"/>
          <w:lang w:bidi="ar"/>
        </w:rPr>
        <w:t>。</w:t>
      </w:r>
    </w:p>
    <w:p w:rsidR="00627847" w:rsidRDefault="000F33E2">
      <w:pPr>
        <w:pStyle w:val="2"/>
        <w:tabs>
          <w:tab w:val="clear" w:pos="680"/>
          <w:tab w:val="clear" w:pos="737"/>
        </w:tabs>
        <w:spacing w:before="120" w:after="120"/>
        <w:rPr>
          <w:rFonts w:eastAsia="PMingLiU"/>
        </w:rPr>
      </w:pPr>
      <w:bookmarkStart w:id="2513" w:name="_Toc196899223"/>
      <w:r>
        <w:rPr>
          <w:rFonts w:cs="宋体" w:hint="eastAsia"/>
        </w:rPr>
        <w:t>内存分配</w:t>
      </w:r>
      <w:bookmarkEnd w:id="2513"/>
    </w:p>
    <w:p w:rsidR="00627847" w:rsidRDefault="000F33E2">
      <w:pPr>
        <w:pStyle w:val="3"/>
        <w:tabs>
          <w:tab w:val="clear" w:pos="680"/>
        </w:tabs>
        <w:spacing w:before="120" w:after="120"/>
      </w:pPr>
      <w:bookmarkStart w:id="2514" w:name="_Toc196899224"/>
      <w:r>
        <w:t>Sent_MemMap.h</w:t>
      </w:r>
      <w:bookmarkEnd w:id="2514"/>
    </w:p>
    <w:p w:rsidR="00627847" w:rsidRDefault="000F33E2">
      <w:pPr>
        <w:spacing w:before="180" w:after="180"/>
      </w:pPr>
      <w:r>
        <w:rPr>
          <w:color w:val="0000FF"/>
          <w:lang w:bidi="ar"/>
        </w:rPr>
        <w:fldChar w:fldCharType="begin"/>
      </w:r>
      <w:r>
        <w:rPr>
          <w:color w:val="0000FF"/>
          <w:lang w:bidi="ar"/>
        </w:rPr>
        <w:instrText xml:space="preserve"> REF _Ref160130084 \h  \* MERGEFORMAT </w:instrText>
      </w:r>
      <w:r>
        <w:rPr>
          <w:color w:val="0000FF"/>
          <w:lang w:bidi="ar"/>
        </w:rPr>
      </w:r>
      <w:r>
        <w:rPr>
          <w:color w:val="0000FF"/>
          <w:lang w:bidi="ar"/>
        </w:rPr>
        <w:fldChar w:fldCharType="separate"/>
      </w:r>
      <w:r w:rsidR="007F4B64" w:rsidRPr="007F4B64">
        <w:rPr>
          <w:rFonts w:cs="宋体" w:hint="eastAsia"/>
          <w:color w:val="0000FF"/>
          <w:lang w:bidi="ar"/>
        </w:rPr>
        <w:t>表</w:t>
      </w:r>
      <w:r w:rsidR="007F4B64" w:rsidRPr="007F4B64">
        <w:rPr>
          <w:rFonts w:hint="eastAsia"/>
          <w:color w:val="0000FF"/>
          <w:lang w:bidi="ar"/>
        </w:rPr>
        <w:t xml:space="preserve"> </w:t>
      </w:r>
      <w:r w:rsidR="007F4B64" w:rsidRPr="007F4B64">
        <w:rPr>
          <w:color w:val="0000FF"/>
          <w:lang w:bidi="ar"/>
        </w:rPr>
        <w:t>19.4</w:t>
      </w:r>
      <w:r>
        <w:rPr>
          <w:color w:val="0000FF"/>
          <w:lang w:bidi="ar"/>
        </w:rPr>
        <w:fldChar w:fldCharType="end"/>
      </w:r>
      <w:r>
        <w:rPr>
          <w:rFonts w:cs="宋体" w:hint="eastAsia"/>
          <w:lang w:bidi="ar"/>
        </w:rPr>
        <w:t>介绍了在</w:t>
      </w:r>
      <w:r>
        <w:rPr>
          <w:lang w:bidi="ar"/>
        </w:rPr>
        <w:t>Sent_MemMap.h</w:t>
      </w:r>
      <w:r>
        <w:rPr>
          <w:rFonts w:cs="宋体" w:hint="eastAsia"/>
          <w:lang w:bidi="ar"/>
        </w:rPr>
        <w:t>文件中定义的内存分配部分。</w:t>
      </w:r>
    </w:p>
    <w:p w:rsidR="00627847" w:rsidRPr="000C6C94" w:rsidRDefault="000F33E2">
      <w:pPr>
        <w:pStyle w:val="af8"/>
        <w:widowControl/>
        <w:adjustRightInd w:val="0"/>
        <w:snapToGrid w:val="0"/>
        <w:spacing w:before="180" w:after="180" w:line="360" w:lineRule="auto"/>
        <w:jc w:val="center"/>
      </w:pPr>
      <w:bookmarkStart w:id="2515" w:name="_Toc196836307"/>
      <w:r w:rsidRPr="000C6C94">
        <w:rPr>
          <w:rFonts w:ascii="Century Schoolbook" w:eastAsia="宋体" w:hAnsi="Century Schoolbook" w:cs="宋体" w:hint="eastAsia"/>
          <w:bCs/>
          <w:sz w:val="20"/>
          <w:lang w:bidi="ar"/>
        </w:rPr>
        <w:t>表</w:t>
      </w:r>
      <w:r w:rsidRPr="000C6C94">
        <w:rPr>
          <w:rFonts w:ascii="Century Schoolbook" w:eastAsia="宋体" w:hAnsi="Century Schoolbook"/>
          <w:bCs/>
          <w:sz w:val="20"/>
          <w:lang w:bidi="ar"/>
        </w:rPr>
        <w:t xml:space="preserve"> </w:t>
      </w:r>
      <w:r w:rsidRPr="000C6C94">
        <w:rPr>
          <w:rFonts w:ascii="Century Schoolbook" w:eastAsia="宋体" w:hAnsi="Century Schoolbook"/>
          <w:bCs/>
          <w:sz w:val="20"/>
          <w:lang w:bidi="ar"/>
        </w:rPr>
        <w:fldChar w:fldCharType="begin"/>
      </w:r>
      <w:r w:rsidRPr="000C6C94">
        <w:rPr>
          <w:rFonts w:ascii="Century Schoolbook" w:eastAsia="宋体" w:hAnsi="Century Schoolbook"/>
          <w:bCs/>
          <w:sz w:val="20"/>
          <w:lang w:bidi="ar"/>
        </w:rPr>
        <w:instrText xml:space="preserve"> STYLEREF 1 \s </w:instrText>
      </w:r>
      <w:r w:rsidRPr="000C6C94">
        <w:rPr>
          <w:rFonts w:ascii="Century Schoolbook" w:eastAsia="宋体" w:hAnsi="Century Schoolbook"/>
          <w:bCs/>
          <w:sz w:val="20"/>
          <w:lang w:bidi="ar"/>
        </w:rPr>
        <w:fldChar w:fldCharType="separate"/>
      </w:r>
      <w:r w:rsidR="007F4B64" w:rsidRPr="000C6C94">
        <w:rPr>
          <w:rFonts w:ascii="Century Schoolbook" w:eastAsia="宋体" w:hAnsi="Century Schoolbook"/>
          <w:bCs/>
          <w:noProof/>
          <w:sz w:val="20"/>
          <w:lang w:bidi="ar"/>
        </w:rPr>
        <w:t>24</w:t>
      </w:r>
      <w:r w:rsidRPr="000C6C94">
        <w:rPr>
          <w:rFonts w:ascii="Century Schoolbook" w:eastAsia="宋体" w:hAnsi="Century Schoolbook"/>
          <w:bCs/>
          <w:sz w:val="20"/>
          <w:lang w:bidi="ar"/>
        </w:rPr>
        <w:fldChar w:fldCharType="end"/>
      </w:r>
      <w:r w:rsidR="00B11E15" w:rsidRPr="000C6C94">
        <w:rPr>
          <w:rFonts w:ascii="Century Schoolbook" w:eastAsia="宋体" w:hAnsi="Century Schoolbook"/>
          <w:bCs/>
          <w:sz w:val="20"/>
          <w:lang w:bidi="ar"/>
        </w:rPr>
        <w:t>.</w:t>
      </w:r>
      <w:r w:rsidRPr="000C6C94">
        <w:rPr>
          <w:rFonts w:ascii="Century Schoolbook" w:eastAsia="宋体" w:hAnsi="Century Schoolbook"/>
          <w:bCs/>
          <w:sz w:val="20"/>
          <w:lang w:bidi="ar"/>
        </w:rPr>
        <w:fldChar w:fldCharType="begin"/>
      </w:r>
      <w:r w:rsidRPr="000C6C94">
        <w:rPr>
          <w:rFonts w:ascii="Century Schoolbook" w:eastAsia="宋体" w:hAnsi="Century Schoolbook"/>
          <w:bCs/>
          <w:sz w:val="20"/>
          <w:lang w:bidi="ar"/>
        </w:rPr>
        <w:instrText xml:space="preserve"> SEQ </w:instrText>
      </w:r>
      <w:r w:rsidRPr="000C6C94">
        <w:rPr>
          <w:rFonts w:ascii="Century Schoolbook" w:eastAsia="宋体" w:hAnsi="Century Schoolbook" w:cs="宋体" w:hint="eastAsia"/>
          <w:bCs/>
          <w:sz w:val="20"/>
          <w:lang w:bidi="ar"/>
        </w:rPr>
        <w:instrText>表</w:instrText>
      </w:r>
      <w:r w:rsidRPr="000C6C94">
        <w:rPr>
          <w:rFonts w:ascii="Century Schoolbook" w:eastAsia="宋体" w:hAnsi="Century Schoolbook"/>
          <w:bCs/>
          <w:sz w:val="20"/>
          <w:lang w:bidi="ar"/>
        </w:rPr>
        <w:instrText xml:space="preserve"> \* ARABIC \s 1 </w:instrText>
      </w:r>
      <w:r w:rsidRPr="000C6C94">
        <w:rPr>
          <w:rFonts w:ascii="Century Schoolbook" w:eastAsia="宋体" w:hAnsi="Century Schoolbook"/>
          <w:bCs/>
          <w:sz w:val="20"/>
          <w:lang w:bidi="ar"/>
        </w:rPr>
        <w:fldChar w:fldCharType="separate"/>
      </w:r>
      <w:r w:rsidR="007F4B64" w:rsidRPr="000C6C94">
        <w:rPr>
          <w:rFonts w:ascii="Century Schoolbook" w:eastAsia="宋体" w:hAnsi="Century Schoolbook"/>
          <w:bCs/>
          <w:noProof/>
          <w:sz w:val="20"/>
          <w:lang w:bidi="ar"/>
        </w:rPr>
        <w:t>3</w:t>
      </w:r>
      <w:r w:rsidRPr="000C6C94">
        <w:rPr>
          <w:rFonts w:ascii="Century Schoolbook" w:eastAsia="宋体" w:hAnsi="Century Schoolbook"/>
          <w:bCs/>
          <w:sz w:val="20"/>
          <w:lang w:bidi="ar"/>
        </w:rPr>
        <w:fldChar w:fldCharType="end"/>
      </w:r>
      <w:r w:rsidRPr="000C6C94">
        <w:rPr>
          <w:rFonts w:ascii="Century Schoolbook" w:eastAsia="宋体" w:hAnsi="Century Schoolbook"/>
          <w:bCs/>
          <w:sz w:val="20"/>
          <w:lang w:bidi="ar"/>
        </w:rPr>
        <w:t xml:space="preserve"> Sent_MemMap.h</w:t>
      </w:r>
      <w:r w:rsidRPr="000C6C94">
        <w:rPr>
          <w:rFonts w:ascii="Century Schoolbook" w:eastAsia="宋体" w:hAnsi="Century Schoolbook" w:cs="宋体" w:hint="eastAsia"/>
          <w:bCs/>
          <w:sz w:val="20"/>
          <w:lang w:bidi="ar"/>
        </w:rPr>
        <w:t>内存分配</w:t>
      </w:r>
      <w:bookmarkEnd w:id="2515"/>
    </w:p>
    <w:tbl>
      <w:tblPr>
        <w:tblStyle w:val="MCU"/>
        <w:tblW w:w="4998" w:type="pct"/>
        <w:tblLook w:val="04A0" w:firstRow="1" w:lastRow="0" w:firstColumn="1" w:lastColumn="0" w:noHBand="0" w:noVBand="1"/>
      </w:tblPr>
      <w:tblGrid>
        <w:gridCol w:w="4253"/>
        <w:gridCol w:w="1559"/>
        <w:gridCol w:w="3180"/>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364" w:type="pct"/>
            <w:tcBorders>
              <w:top w:val="single" w:sz="12" w:space="0" w:color="auto"/>
              <w:left w:val="single" w:sz="12"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宋体" w:hAnsi="宋体" w:cs="宋体" w:hint="eastAsia"/>
                <w:szCs w:val="20"/>
                <w:lang w:bidi="ar"/>
              </w:rPr>
              <w:t>术语名称</w:t>
            </w:r>
          </w:p>
        </w:tc>
        <w:tc>
          <w:tcPr>
            <w:tcW w:w="867" w:type="pct"/>
            <w:tcBorders>
              <w:top w:val="single" w:sz="12" w:space="0" w:color="auto"/>
              <w:left w:val="single" w:sz="6" w:space="0" w:color="auto"/>
              <w:bottom w:val="single" w:sz="6" w:space="0" w:color="auto"/>
              <w:right w:val="single" w:sz="6"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宋体" w:hAnsi="宋体" w:cs="宋体" w:hint="eastAsia"/>
                <w:szCs w:val="20"/>
                <w:lang w:bidi="ar"/>
              </w:rPr>
              <w:t>术语类型</w:t>
            </w:r>
          </w:p>
        </w:tc>
        <w:tc>
          <w:tcPr>
            <w:tcW w:w="1767" w:type="pct"/>
            <w:tcBorders>
              <w:top w:val="single" w:sz="12" w:space="0" w:color="auto"/>
              <w:left w:val="single" w:sz="6" w:space="0" w:color="auto"/>
              <w:bottom w:val="single" w:sz="6" w:space="0" w:color="auto"/>
              <w:right w:val="single" w:sz="12" w:space="0" w:color="auto"/>
            </w:tcBorders>
            <w:vAlign w:val="top"/>
          </w:tcPr>
          <w:p w:rsidR="00627847" w:rsidRDefault="000F33E2">
            <w:pPr>
              <w:spacing w:before="180" w:after="180"/>
              <w:jc w:val="left"/>
              <w:rPr>
                <w:rFonts w:ascii="Bahnschrift SemiBold SemiConden" w:eastAsia="Bahnschrift SemiBold SemiConden" w:hAnsi="Bahnschrift SemiBold SemiConden" w:cs="Bahnschrift SemiBold SemiConden"/>
                <w:szCs w:val="20"/>
              </w:rPr>
            </w:pPr>
            <w:r>
              <w:rPr>
                <w:rFonts w:ascii="宋体" w:hAnsi="宋体" w:cs="宋体" w:hint="eastAsia"/>
                <w:szCs w:val="20"/>
                <w:lang w:bidi="ar"/>
              </w:rPr>
              <w:t>描述</w:t>
            </w:r>
          </w:p>
        </w:tc>
      </w:tr>
      <w:tr w:rsidR="00627847" w:rsidTr="00627847">
        <w:tc>
          <w:tcPr>
            <w:tcW w:w="23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rPr>
                <w:szCs w:val="18"/>
              </w:rPr>
            </w:pPr>
            <w:r>
              <w:rPr>
                <w:szCs w:val="18"/>
                <w:lang w:bidi="ar"/>
              </w:rPr>
              <w:t>SENT_START_SEC_CODE</w:t>
            </w:r>
          </w:p>
        </w:tc>
        <w:tc>
          <w:tcPr>
            <w:tcW w:w="8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rFonts w:ascii="宋体" w:hAnsi="宋体" w:cs="宋体"/>
                <w:szCs w:val="18"/>
              </w:rPr>
            </w:pPr>
            <w:r>
              <w:rPr>
                <w:rFonts w:ascii="宋体" w:hAnsi="宋体" w:cs="宋体" w:hint="eastAsia"/>
                <w:szCs w:val="18"/>
                <w:lang w:bidi="ar"/>
              </w:rPr>
              <w:t>代码</w:t>
            </w:r>
          </w:p>
        </w:tc>
        <w:tc>
          <w:tcPr>
            <w:tcW w:w="1767"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rFonts w:ascii="宋体" w:hAnsi="宋体" w:cs="宋体"/>
                <w:szCs w:val="18"/>
              </w:rPr>
            </w:pPr>
            <w:r>
              <w:rPr>
                <w:szCs w:val="18"/>
                <w:lang w:bidi="ar"/>
              </w:rPr>
              <w:t>Flash</w:t>
            </w:r>
            <w:r>
              <w:rPr>
                <w:rFonts w:ascii="宋体" w:hAnsi="宋体" w:cs="宋体" w:hint="eastAsia"/>
                <w:szCs w:val="18"/>
                <w:lang w:bidi="ar"/>
              </w:rPr>
              <w:t>中代码内存部分开始</w:t>
            </w:r>
          </w:p>
        </w:tc>
      </w:tr>
      <w:tr w:rsidR="00627847" w:rsidTr="00627847">
        <w:trPr>
          <w:trHeight w:val="347"/>
        </w:trPr>
        <w:tc>
          <w:tcPr>
            <w:tcW w:w="23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rPr>
                <w:szCs w:val="18"/>
              </w:rPr>
            </w:pPr>
            <w:r>
              <w:rPr>
                <w:szCs w:val="18"/>
                <w:lang w:bidi="ar"/>
              </w:rPr>
              <w:t>SENT_START_SEC_CONFIG_DATA</w:t>
            </w:r>
          </w:p>
        </w:tc>
        <w:tc>
          <w:tcPr>
            <w:tcW w:w="8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szCs w:val="18"/>
              </w:rPr>
            </w:pPr>
            <w:r>
              <w:rPr>
                <w:rFonts w:ascii="宋体" w:hAnsi="宋体" w:cs="宋体" w:hint="eastAsia"/>
                <w:szCs w:val="18"/>
                <w:lang w:bidi="ar"/>
              </w:rPr>
              <w:t>配置数据</w:t>
            </w:r>
          </w:p>
        </w:tc>
        <w:tc>
          <w:tcPr>
            <w:tcW w:w="1767"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szCs w:val="18"/>
              </w:rPr>
            </w:pPr>
            <w:r>
              <w:rPr>
                <w:rFonts w:ascii="宋体" w:hAnsi="宋体" w:cs="宋体" w:hint="eastAsia"/>
                <w:szCs w:val="18"/>
                <w:lang w:bidi="ar"/>
              </w:rPr>
              <w:t>开始配置数据的内存分配</w:t>
            </w:r>
          </w:p>
        </w:tc>
      </w:tr>
      <w:tr w:rsidR="00627847" w:rsidTr="00627847">
        <w:tc>
          <w:tcPr>
            <w:tcW w:w="2364" w:type="pct"/>
            <w:tcBorders>
              <w:top w:val="single" w:sz="6" w:space="0" w:color="auto"/>
              <w:left w:val="single" w:sz="12" w:space="0" w:color="auto"/>
              <w:bottom w:val="single" w:sz="6" w:space="0" w:color="auto"/>
              <w:right w:val="single" w:sz="6" w:space="0" w:color="auto"/>
            </w:tcBorders>
            <w:shd w:val="clear" w:color="auto" w:fill="auto"/>
          </w:tcPr>
          <w:p w:rsidR="00627847" w:rsidRDefault="000F33E2">
            <w:pPr>
              <w:spacing w:before="180" w:after="180"/>
              <w:rPr>
                <w:szCs w:val="18"/>
              </w:rPr>
            </w:pPr>
            <w:r>
              <w:rPr>
                <w:szCs w:val="18"/>
                <w:lang w:bidi="ar"/>
              </w:rPr>
              <w:t>SENT_START_SEC_VAR_INIT</w:t>
            </w:r>
          </w:p>
        </w:tc>
        <w:tc>
          <w:tcPr>
            <w:tcW w:w="867" w:type="pct"/>
            <w:tcBorders>
              <w:top w:val="single" w:sz="6" w:space="0" w:color="auto"/>
              <w:left w:val="single" w:sz="6" w:space="0" w:color="auto"/>
              <w:bottom w:val="single" w:sz="6" w:space="0" w:color="auto"/>
              <w:right w:val="single" w:sz="6" w:space="0" w:color="auto"/>
            </w:tcBorders>
            <w:shd w:val="clear" w:color="auto" w:fill="auto"/>
          </w:tcPr>
          <w:p w:rsidR="00627847" w:rsidRDefault="000F33E2">
            <w:pPr>
              <w:spacing w:before="180" w:after="180"/>
              <w:rPr>
                <w:szCs w:val="18"/>
              </w:rPr>
            </w:pPr>
            <w:r>
              <w:rPr>
                <w:rFonts w:ascii="宋体" w:hAnsi="宋体" w:cs="宋体" w:hint="eastAsia"/>
                <w:szCs w:val="18"/>
                <w:lang w:bidi="ar"/>
              </w:rPr>
              <w:t>变量</w:t>
            </w:r>
          </w:p>
        </w:tc>
        <w:tc>
          <w:tcPr>
            <w:tcW w:w="1767" w:type="pct"/>
            <w:tcBorders>
              <w:top w:val="single" w:sz="6" w:space="0" w:color="auto"/>
              <w:left w:val="single" w:sz="6" w:space="0" w:color="auto"/>
              <w:bottom w:val="single" w:sz="6" w:space="0" w:color="auto"/>
              <w:right w:val="single" w:sz="12" w:space="0" w:color="auto"/>
            </w:tcBorders>
            <w:shd w:val="clear" w:color="auto" w:fill="auto"/>
          </w:tcPr>
          <w:p w:rsidR="00627847" w:rsidRDefault="000F33E2">
            <w:pPr>
              <w:spacing w:before="180" w:after="180"/>
              <w:rPr>
                <w:szCs w:val="18"/>
              </w:rPr>
            </w:pPr>
            <w:r>
              <w:rPr>
                <w:rFonts w:ascii="宋体" w:hAnsi="宋体" w:cs="宋体" w:hint="eastAsia"/>
                <w:szCs w:val="18"/>
                <w:lang w:bidi="ar"/>
              </w:rPr>
              <w:t>声明变量时会进行初值初始化开始</w:t>
            </w:r>
          </w:p>
        </w:tc>
      </w:tr>
      <w:tr w:rsidR="00627847" w:rsidTr="00627847">
        <w:tc>
          <w:tcPr>
            <w:tcW w:w="2364" w:type="pct"/>
            <w:tcBorders>
              <w:top w:val="single" w:sz="6" w:space="0" w:color="auto"/>
              <w:left w:val="single" w:sz="12" w:space="0" w:color="auto"/>
              <w:bottom w:val="single" w:sz="12" w:space="0" w:color="auto"/>
              <w:right w:val="single" w:sz="6" w:space="0" w:color="auto"/>
            </w:tcBorders>
            <w:shd w:val="clear" w:color="auto" w:fill="auto"/>
          </w:tcPr>
          <w:p w:rsidR="00627847" w:rsidRDefault="000F33E2">
            <w:pPr>
              <w:spacing w:before="180" w:after="180"/>
              <w:rPr>
                <w:szCs w:val="18"/>
              </w:rPr>
            </w:pPr>
            <w:r>
              <w:rPr>
                <w:szCs w:val="18"/>
                <w:lang w:bidi="ar"/>
              </w:rPr>
              <w:t>SENT_START_SEC_VAR_NOT_INIT</w:t>
            </w:r>
          </w:p>
        </w:tc>
        <w:tc>
          <w:tcPr>
            <w:tcW w:w="867" w:type="pct"/>
            <w:tcBorders>
              <w:top w:val="single" w:sz="6" w:space="0" w:color="auto"/>
              <w:left w:val="single" w:sz="6" w:space="0" w:color="auto"/>
              <w:bottom w:val="single" w:sz="12" w:space="0" w:color="auto"/>
              <w:right w:val="single" w:sz="6" w:space="0" w:color="auto"/>
            </w:tcBorders>
            <w:shd w:val="clear" w:color="auto" w:fill="auto"/>
          </w:tcPr>
          <w:p w:rsidR="00627847" w:rsidRDefault="000F33E2">
            <w:pPr>
              <w:spacing w:before="180" w:after="180"/>
              <w:rPr>
                <w:rFonts w:ascii="宋体" w:hAnsi="宋体" w:cs="宋体"/>
                <w:szCs w:val="18"/>
              </w:rPr>
            </w:pPr>
            <w:r>
              <w:rPr>
                <w:rFonts w:ascii="宋体" w:hAnsi="宋体" w:cs="宋体" w:hint="eastAsia"/>
                <w:szCs w:val="18"/>
                <w:lang w:bidi="ar"/>
              </w:rPr>
              <w:t>变量</w:t>
            </w:r>
          </w:p>
        </w:tc>
        <w:tc>
          <w:tcPr>
            <w:tcW w:w="1767" w:type="pct"/>
            <w:tcBorders>
              <w:top w:val="single" w:sz="6" w:space="0" w:color="auto"/>
              <w:left w:val="single" w:sz="6" w:space="0" w:color="auto"/>
              <w:bottom w:val="single" w:sz="12" w:space="0" w:color="auto"/>
              <w:right w:val="single" w:sz="12" w:space="0" w:color="auto"/>
            </w:tcBorders>
            <w:shd w:val="clear" w:color="auto" w:fill="auto"/>
          </w:tcPr>
          <w:p w:rsidR="00627847" w:rsidRDefault="000F33E2">
            <w:pPr>
              <w:spacing w:before="180" w:after="180"/>
              <w:rPr>
                <w:rFonts w:ascii="宋体" w:hAnsi="宋体" w:cs="宋体"/>
                <w:szCs w:val="18"/>
              </w:rPr>
            </w:pPr>
            <w:r>
              <w:rPr>
                <w:rFonts w:ascii="宋体" w:hAnsi="宋体" w:cs="宋体" w:hint="eastAsia"/>
                <w:szCs w:val="18"/>
                <w:lang w:bidi="ar"/>
              </w:rPr>
              <w:t>声明变量时不会进行初值初始化开始</w:t>
            </w:r>
          </w:p>
        </w:tc>
      </w:tr>
    </w:tbl>
    <w:p w:rsidR="00627847" w:rsidRDefault="00627847">
      <w:pPr>
        <w:spacing w:before="180" w:after="180"/>
        <w:rPr>
          <w:rFonts w:eastAsia="PMingLiU"/>
          <w:lang w:eastAsia="zh-TW"/>
        </w:rPr>
      </w:pPr>
    </w:p>
    <w:p w:rsidR="00627847" w:rsidRDefault="00627847">
      <w:pPr>
        <w:tabs>
          <w:tab w:val="left" w:pos="2650"/>
        </w:tabs>
        <w:spacing w:before="180" w:after="180"/>
        <w:rPr>
          <w:rFonts w:eastAsia="PMingLiU"/>
          <w:lang w:eastAsia="zh-TW"/>
        </w:rPr>
      </w:pPr>
    </w:p>
    <w:p w:rsidR="00627847" w:rsidRDefault="000F33E2">
      <w:pPr>
        <w:pStyle w:val="1"/>
      </w:pPr>
      <w:bookmarkStart w:id="2516" w:name="_Toc196899225"/>
      <w:r>
        <w:rPr>
          <w:rFonts w:hint="eastAsia"/>
          <w:lang w:eastAsia="zh-CN"/>
        </w:rPr>
        <w:t>参考文档</w:t>
      </w:r>
      <w:bookmarkEnd w:id="2516"/>
    </w:p>
    <w:p w:rsidR="00627847" w:rsidRDefault="000F33E2">
      <w:pPr>
        <w:pStyle w:val="a6"/>
        <w:spacing w:before="180" w:after="180"/>
      </w:pPr>
      <w:bookmarkStart w:id="2517" w:name="_Toc196836308"/>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7F4B64">
        <w:rPr>
          <w:noProof/>
        </w:rPr>
        <w:t>25</w:t>
      </w:r>
      <w:r>
        <w:fldChar w:fldCharType="end"/>
      </w:r>
      <w:r>
        <w:t>.</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7F4B64">
        <w:rPr>
          <w:noProof/>
        </w:rPr>
        <w:t>1</w:t>
      </w:r>
      <w:r>
        <w:fldChar w:fldCharType="end"/>
      </w:r>
      <w:r>
        <w:rPr>
          <w:rFonts w:hint="eastAsia"/>
        </w:rPr>
        <w:t>参考文档</w:t>
      </w:r>
      <w:bookmarkEnd w:id="2517"/>
    </w:p>
    <w:tbl>
      <w:tblPr>
        <w:tblStyle w:val="MCU"/>
        <w:tblW w:w="5000" w:type="pct"/>
        <w:tblLook w:val="04A0" w:firstRow="1" w:lastRow="0" w:firstColumn="1" w:lastColumn="0" w:noHBand="0" w:noVBand="1"/>
      </w:tblPr>
      <w:tblGrid>
        <w:gridCol w:w="441"/>
        <w:gridCol w:w="5631"/>
        <w:gridCol w:w="2924"/>
      </w:tblGrid>
      <w:tr w:rsidR="00627847" w:rsidTr="00627847">
        <w:trPr>
          <w:cnfStyle w:val="100000000000" w:firstRow="1" w:lastRow="0" w:firstColumn="0" w:lastColumn="0" w:oddVBand="0" w:evenVBand="0" w:oddHBand="0" w:evenHBand="0" w:firstRowFirstColumn="0" w:firstRowLastColumn="0" w:lastRowFirstColumn="0" w:lastRowLastColumn="0"/>
        </w:trPr>
        <w:tc>
          <w:tcPr>
            <w:tcW w:w="245" w:type="pct"/>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序号</w:t>
            </w:r>
          </w:p>
        </w:tc>
        <w:tc>
          <w:tcPr>
            <w:tcW w:w="3130" w:type="pct"/>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文档名称</w:t>
            </w:r>
          </w:p>
        </w:tc>
        <w:tc>
          <w:tcPr>
            <w:tcW w:w="1626" w:type="pct"/>
          </w:tcPr>
          <w:p w:rsidR="00627847" w:rsidRDefault="000F33E2">
            <w:pPr>
              <w:spacing w:beforeLines="0" w:before="0" w:afterLines="0" w:after="0"/>
              <w:jc w:val="left"/>
              <w:rPr>
                <w:rFonts w:ascii="Bahnschrift SemiBold SemiConden" w:hAnsi="Bahnschrift SemiBold SemiConden"/>
                <w:szCs w:val="20"/>
              </w:rPr>
            </w:pPr>
            <w:r>
              <w:rPr>
                <w:rFonts w:ascii="Bahnschrift SemiBold SemiConden" w:hAnsi="Bahnschrift SemiBold SemiConden" w:hint="eastAsia"/>
                <w:szCs w:val="20"/>
              </w:rPr>
              <w:t>文档版本</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p>
        </w:tc>
        <w:tc>
          <w:tcPr>
            <w:tcW w:w="3130" w:type="pct"/>
          </w:tcPr>
          <w:p w:rsidR="00627847" w:rsidRDefault="000F33E2">
            <w:pPr>
              <w:spacing w:beforeLines="0" w:before="0" w:afterLines="0" w:after="0"/>
              <w:jc w:val="left"/>
              <w:rPr>
                <w:rFonts w:eastAsia="PMingLiU"/>
                <w:szCs w:val="20"/>
              </w:rPr>
            </w:pPr>
            <w:r>
              <w:rPr>
                <w:szCs w:val="20"/>
              </w:rPr>
              <w:t>ATC_AC784x_ReferenceManual_CH</w:t>
            </w:r>
            <w:r>
              <w:rPr>
                <w:rFonts w:hint="eastAsia"/>
                <w:szCs w:val="20"/>
              </w:rPr>
              <w:t>.pdf</w:t>
            </w:r>
          </w:p>
        </w:tc>
        <w:tc>
          <w:tcPr>
            <w:tcW w:w="1626" w:type="pct"/>
          </w:tcPr>
          <w:p w:rsidR="00627847" w:rsidRDefault="000F33E2">
            <w:pPr>
              <w:spacing w:beforeLines="0" w:before="0" w:afterLines="0" w:after="0"/>
              <w:jc w:val="left"/>
              <w:rPr>
                <w:szCs w:val="20"/>
              </w:rPr>
            </w:pPr>
            <w:r>
              <w:rPr>
                <w:szCs w:val="20"/>
              </w:rPr>
              <w:t>V</w:t>
            </w:r>
            <w:r>
              <w:rPr>
                <w:rFonts w:hint="eastAsia"/>
                <w:szCs w:val="20"/>
              </w:rPr>
              <w:t>3</w:t>
            </w:r>
            <w:r w:rsidR="00736844">
              <w:rPr>
                <w:szCs w:val="20"/>
              </w:rPr>
              <w:t>.0.13</w:t>
            </w:r>
          </w:p>
        </w:tc>
      </w:tr>
      <w:tr w:rsidR="00627847" w:rsidTr="00627847">
        <w:tc>
          <w:tcPr>
            <w:tcW w:w="245" w:type="pct"/>
          </w:tcPr>
          <w:p w:rsidR="00627847" w:rsidRDefault="000F33E2">
            <w:pPr>
              <w:spacing w:beforeLines="0" w:before="0" w:afterLines="0" w:after="0"/>
              <w:jc w:val="left"/>
              <w:rPr>
                <w:szCs w:val="20"/>
              </w:rPr>
            </w:pPr>
            <w:r>
              <w:rPr>
                <w:rFonts w:hint="eastAsia"/>
                <w:szCs w:val="20"/>
              </w:rPr>
              <w:t>2</w:t>
            </w:r>
          </w:p>
        </w:tc>
        <w:tc>
          <w:tcPr>
            <w:tcW w:w="3130" w:type="pct"/>
          </w:tcPr>
          <w:p w:rsidR="00627847" w:rsidRDefault="000F33E2">
            <w:pPr>
              <w:spacing w:beforeLines="0" w:before="0" w:afterLines="0" w:after="0"/>
              <w:jc w:val="left"/>
              <w:rPr>
                <w:szCs w:val="20"/>
              </w:rPr>
            </w:pPr>
            <w:r>
              <w:rPr>
                <w:rFonts w:hint="eastAsia"/>
                <w:szCs w:val="20"/>
              </w:rPr>
              <w:t>A</w:t>
            </w:r>
            <w:r>
              <w:rPr>
                <w:szCs w:val="20"/>
              </w:rPr>
              <w:t>TC_AC7840</w:t>
            </w:r>
            <w:r>
              <w:rPr>
                <w:rFonts w:hint="eastAsia"/>
                <w:szCs w:val="20"/>
              </w:rPr>
              <w:t>x_</w:t>
            </w:r>
            <w:r>
              <w:rPr>
                <w:szCs w:val="20"/>
              </w:rPr>
              <w:t>DataSheet_CH.pdf</w:t>
            </w:r>
          </w:p>
        </w:tc>
        <w:tc>
          <w:tcPr>
            <w:tcW w:w="1626" w:type="pct"/>
          </w:tcPr>
          <w:p w:rsidR="00627847" w:rsidRDefault="000F33E2">
            <w:pPr>
              <w:spacing w:beforeLines="0" w:before="0" w:afterLines="0" w:after="0"/>
              <w:jc w:val="left"/>
              <w:rPr>
                <w:szCs w:val="20"/>
              </w:rPr>
            </w:pPr>
            <w:r>
              <w:rPr>
                <w:rFonts w:hint="eastAsia"/>
                <w:szCs w:val="20"/>
              </w:rPr>
              <w:t>V</w:t>
            </w:r>
            <w:r>
              <w:rPr>
                <w:szCs w:val="20"/>
              </w:rPr>
              <w:t>1.</w:t>
            </w:r>
            <w:r>
              <w:rPr>
                <w:rFonts w:hint="eastAsia"/>
                <w:szCs w:val="20"/>
              </w:rPr>
              <w:t>3</w:t>
            </w:r>
          </w:p>
        </w:tc>
      </w:tr>
      <w:tr w:rsidR="00627847" w:rsidTr="00627847">
        <w:tc>
          <w:tcPr>
            <w:tcW w:w="245" w:type="pct"/>
          </w:tcPr>
          <w:p w:rsidR="00627847" w:rsidRDefault="000F33E2">
            <w:pPr>
              <w:spacing w:beforeLines="0" w:before="0" w:afterLines="0" w:after="0"/>
              <w:jc w:val="left"/>
              <w:rPr>
                <w:szCs w:val="20"/>
              </w:rPr>
            </w:pPr>
            <w:r>
              <w:rPr>
                <w:rFonts w:hint="eastAsia"/>
                <w:szCs w:val="20"/>
              </w:rPr>
              <w:t>3</w:t>
            </w:r>
          </w:p>
        </w:tc>
        <w:tc>
          <w:tcPr>
            <w:tcW w:w="3130" w:type="pct"/>
          </w:tcPr>
          <w:p w:rsidR="00627847" w:rsidRDefault="000F33E2">
            <w:pPr>
              <w:spacing w:beforeLines="0" w:before="0" w:afterLines="0" w:after="0"/>
              <w:jc w:val="left"/>
              <w:rPr>
                <w:szCs w:val="20"/>
              </w:rPr>
            </w:pPr>
            <w:r>
              <w:rPr>
                <w:rFonts w:cs="PMingLiU"/>
                <w:szCs w:val="20"/>
                <w:lang w:eastAsia="zh-TW"/>
              </w:rPr>
              <w:t>AUTOSAR_SRS_ADCDriver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szCs w:val="20"/>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4</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AUTOSAR_SWS_ADCDriver.pdf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5</w:t>
            </w:r>
          </w:p>
        </w:tc>
        <w:tc>
          <w:tcPr>
            <w:tcW w:w="3130" w:type="pct"/>
          </w:tcPr>
          <w:p w:rsidR="00627847" w:rsidRDefault="000F33E2">
            <w:pPr>
              <w:spacing w:beforeLines="0" w:before="0" w:afterLines="0" w:after="0"/>
              <w:jc w:val="left"/>
              <w:rPr>
                <w:rFonts w:cs="PMingLiU"/>
                <w:szCs w:val="20"/>
                <w:lang w:eastAsia="zh-TW"/>
              </w:rPr>
            </w:pPr>
            <w:r>
              <w:rPr>
                <w:szCs w:val="20"/>
              </w:rPr>
              <w:t>AC784xx_MCAL_</w:t>
            </w:r>
            <w:r>
              <w:rPr>
                <w:rFonts w:hint="eastAsia"/>
                <w:szCs w:val="20"/>
              </w:rPr>
              <w:t>U</w:t>
            </w:r>
            <w:r>
              <w:rPr>
                <w:szCs w:val="20"/>
              </w:rPr>
              <w:t>M_Adc.</w:t>
            </w:r>
            <w:r>
              <w:rPr>
                <w:rFonts w:hint="eastAsia"/>
                <w:szCs w:val="20"/>
              </w:rPr>
              <w:t>pdf</w:t>
            </w:r>
          </w:p>
        </w:tc>
        <w:tc>
          <w:tcPr>
            <w:tcW w:w="1626" w:type="pct"/>
          </w:tcPr>
          <w:p w:rsidR="00627847" w:rsidRDefault="000F33E2">
            <w:pPr>
              <w:spacing w:beforeLines="0" w:before="0" w:afterLines="0" w:after="0"/>
              <w:jc w:val="left"/>
              <w:rPr>
                <w:rFonts w:cs="PMingLiU"/>
                <w:szCs w:val="20"/>
                <w:lang w:eastAsia="zh-TW"/>
              </w:rPr>
            </w:pPr>
            <w:r>
              <w:rPr>
                <w:rFonts w:cs="PMingLiU" w:hint="eastAsia"/>
                <w:szCs w:val="20"/>
                <w:lang w:eastAsia="zh-TW"/>
              </w:rPr>
              <w:t>V1.0</w:t>
            </w:r>
          </w:p>
        </w:tc>
      </w:tr>
      <w:tr w:rsidR="00627847" w:rsidTr="00627847">
        <w:tc>
          <w:tcPr>
            <w:tcW w:w="245" w:type="pct"/>
          </w:tcPr>
          <w:p w:rsidR="00627847" w:rsidRDefault="000F33E2">
            <w:pPr>
              <w:spacing w:beforeLines="0" w:before="0" w:afterLines="0" w:after="0"/>
              <w:jc w:val="left"/>
              <w:rPr>
                <w:szCs w:val="20"/>
              </w:rPr>
            </w:pPr>
            <w:r>
              <w:rPr>
                <w:rFonts w:hint="eastAsia"/>
                <w:szCs w:val="20"/>
              </w:rPr>
              <w:t>6</w:t>
            </w:r>
          </w:p>
        </w:tc>
        <w:tc>
          <w:tcPr>
            <w:tcW w:w="3130" w:type="pct"/>
          </w:tcPr>
          <w:p w:rsidR="00627847" w:rsidRDefault="000F33E2">
            <w:pPr>
              <w:spacing w:beforeLines="0" w:before="0" w:afterLines="0" w:after="0"/>
              <w:jc w:val="left"/>
              <w:rPr>
                <w:szCs w:val="20"/>
              </w:rPr>
            </w:pPr>
            <w:r>
              <w:rPr>
                <w:rFonts w:cs="PMingLiU"/>
                <w:szCs w:val="20"/>
                <w:lang w:eastAsia="zh-TW"/>
              </w:rPr>
              <w:t>AUTOSAR_SRS_</w:t>
            </w:r>
            <w:r>
              <w:rPr>
                <w:rFonts w:cs="PMingLiU"/>
                <w:szCs w:val="20"/>
              </w:rPr>
              <w:t>CAN</w:t>
            </w:r>
            <w:r>
              <w:rPr>
                <w:rFonts w:cs="PMingLiU"/>
                <w:szCs w:val="20"/>
                <w:lang w:eastAsia="zh-TW"/>
              </w:rPr>
              <w: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7</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w:t>
            </w:r>
            <w:r>
              <w:rPr>
                <w:rFonts w:cs="PMingLiU"/>
                <w:szCs w:val="20"/>
              </w:rPr>
              <w:t>CAN</w:t>
            </w:r>
            <w:r>
              <w:rPr>
                <w:rFonts w:cs="PMingLiU"/>
                <w:szCs w:val="20"/>
                <w:lang w:eastAsia="zh-TW"/>
              </w:rPr>
              <w:t>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lang w:eastAsia="zh-TW"/>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8</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w:t>
            </w:r>
            <w:r>
              <w:rPr>
                <w:rFonts w:cs="PMingLiU"/>
                <w:szCs w:val="20"/>
              </w:rPr>
              <w:t>CAN</w:t>
            </w:r>
            <w:r>
              <w:rPr>
                <w:rFonts w:cs="PMingLiU" w:hint="eastAsia"/>
                <w:szCs w:val="20"/>
              </w:rPr>
              <w:t>Interface</w:t>
            </w:r>
            <w:r>
              <w:rPr>
                <w:rFonts w:cs="PMingLiU"/>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lang w:eastAsia="zh-TW"/>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9</w:t>
            </w:r>
          </w:p>
        </w:tc>
        <w:tc>
          <w:tcPr>
            <w:tcW w:w="3130" w:type="pct"/>
          </w:tcPr>
          <w:p w:rsidR="00627847" w:rsidRDefault="000F33E2">
            <w:pPr>
              <w:spacing w:beforeLines="0" w:before="0" w:afterLines="0" w:after="0"/>
              <w:jc w:val="left"/>
              <w:rPr>
                <w:rFonts w:cs="PMingLiU"/>
                <w:szCs w:val="20"/>
                <w:lang w:eastAsia="zh-TW"/>
              </w:rPr>
            </w:pPr>
            <w:r>
              <w:rPr>
                <w:szCs w:val="20"/>
              </w:rPr>
              <w:t>AC784xx_</w:t>
            </w:r>
            <w:r>
              <w:rPr>
                <w:rFonts w:cs="PMingLiU"/>
                <w:szCs w:val="20"/>
                <w:lang w:eastAsia="zh-TW"/>
              </w:rPr>
              <w:t>MCAL</w:t>
            </w:r>
            <w:r>
              <w:rPr>
                <w:rFonts w:cs="PMingLiU" w:hint="eastAsia"/>
                <w:szCs w:val="20"/>
                <w:lang w:eastAsia="zh-TW"/>
              </w:rPr>
              <w:t>_UM</w:t>
            </w:r>
            <w:r>
              <w:rPr>
                <w:rFonts w:cs="PMingLiU"/>
                <w:szCs w:val="20"/>
                <w:lang w:eastAsia="zh-TW"/>
              </w:rPr>
              <w:t>_</w:t>
            </w:r>
            <w:r>
              <w:rPr>
                <w:rFonts w:cs="PMingLiU" w:hint="eastAsia"/>
                <w:szCs w:val="20"/>
                <w:lang w:eastAsia="zh-TW"/>
              </w:rPr>
              <w:t>CAN</w:t>
            </w:r>
            <w:r>
              <w:rPr>
                <w:rFonts w:cs="PMingLiU"/>
                <w:szCs w:val="20"/>
                <w:lang w:eastAsia="zh-TW"/>
              </w:rPr>
              <w:t>.</w:t>
            </w:r>
            <w:r>
              <w:rPr>
                <w:rFonts w:cs="PMingLiU" w:hint="eastAsia"/>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hint="eastAsia"/>
                <w:szCs w:val="20"/>
                <w:lang w:eastAsia="zh-TW"/>
              </w:rPr>
              <w:t>V1.</w:t>
            </w:r>
            <w:r>
              <w:rPr>
                <w:rFonts w:cs="PMingLiU"/>
                <w:szCs w:val="20"/>
                <w:lang w:eastAsia="zh-TW"/>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0</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AUTOSAR_SRS_DIODriver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1</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AUTOSAR_SWS_DIODriver.pdf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2</w:t>
            </w:r>
          </w:p>
        </w:tc>
        <w:tc>
          <w:tcPr>
            <w:tcW w:w="3130" w:type="pct"/>
          </w:tcPr>
          <w:p w:rsidR="00627847" w:rsidRDefault="000F33E2">
            <w:pPr>
              <w:spacing w:beforeLines="0" w:before="0" w:afterLines="0" w:after="0"/>
              <w:jc w:val="left"/>
              <w:rPr>
                <w:rFonts w:cs="PMingLiU"/>
                <w:szCs w:val="20"/>
                <w:lang w:eastAsia="zh-TW"/>
              </w:rPr>
            </w:pPr>
            <w:r>
              <w:rPr>
                <w:szCs w:val="20"/>
              </w:rPr>
              <w:t>AC784xx_</w:t>
            </w:r>
            <w:r>
              <w:rPr>
                <w:rFonts w:cs="PMingLiU"/>
                <w:szCs w:val="20"/>
                <w:lang w:eastAsia="zh-TW"/>
              </w:rPr>
              <w:t>MCAL_DIO_UM.</w:t>
            </w:r>
            <w:r>
              <w:rPr>
                <w:rFonts w:cs="PMingLiU" w:hint="eastAsia"/>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hint="eastAsia"/>
                <w:szCs w:val="20"/>
                <w:lang w:eastAsia="zh-TW"/>
              </w:rPr>
              <w:t>V1.</w:t>
            </w:r>
            <w:r>
              <w:rPr>
                <w:rFonts w:cs="PMingLiU"/>
                <w:szCs w:val="20"/>
                <w:lang w:eastAsia="zh-TW"/>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3</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AUTOSAR_SRS_F</w:t>
            </w:r>
            <w:r>
              <w:rPr>
                <w:rFonts w:cs="PMingLiU" w:hint="eastAsia"/>
                <w:szCs w:val="20"/>
              </w:rPr>
              <w:t>lash</w:t>
            </w:r>
            <w:r>
              <w:rPr>
                <w:rFonts w:cs="PMingLiU"/>
                <w:szCs w:val="20"/>
                <w:lang w:eastAsia="zh-TW"/>
              </w:rPr>
              <w: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4</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AUTOSAR_SWS_F</w:t>
            </w:r>
            <w:r>
              <w:rPr>
                <w:rFonts w:cs="PMingLiU" w:hint="eastAsia"/>
                <w:szCs w:val="20"/>
              </w:rPr>
              <w:t>lash</w:t>
            </w:r>
            <w:r>
              <w:rPr>
                <w:rFonts w:cs="PMingLiU"/>
                <w:szCs w:val="20"/>
                <w:lang w:eastAsia="zh-TW"/>
              </w:rPr>
              <w:t>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5</w:t>
            </w:r>
          </w:p>
        </w:tc>
        <w:tc>
          <w:tcPr>
            <w:tcW w:w="3130" w:type="pct"/>
          </w:tcPr>
          <w:p w:rsidR="00627847" w:rsidRDefault="000F33E2">
            <w:pPr>
              <w:spacing w:beforeLines="0" w:before="0" w:afterLines="0" w:after="0"/>
              <w:jc w:val="left"/>
              <w:rPr>
                <w:rFonts w:cs="PMingLiU"/>
                <w:szCs w:val="20"/>
                <w:lang w:eastAsia="zh-TW"/>
              </w:rPr>
            </w:pPr>
            <w:r>
              <w:rPr>
                <w:szCs w:val="20"/>
              </w:rPr>
              <w:t>AC784xx_</w:t>
            </w:r>
            <w:r>
              <w:rPr>
                <w:rFonts w:cs="PMingLiU"/>
                <w:szCs w:val="20"/>
                <w:lang w:eastAsia="zh-TW"/>
              </w:rPr>
              <w:t>MCAL_FLS_UM.</w:t>
            </w:r>
            <w:r>
              <w:rPr>
                <w:rFonts w:cs="PMingLiU" w:hint="eastAsia"/>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hint="eastAsia"/>
                <w:szCs w:val="20"/>
                <w:lang w:eastAsia="zh-TW"/>
              </w:rPr>
              <w:t>V1.0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6</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AUTOSAR_SRS_GPTDriver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7</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AUTOSAR_SWS_GPTDriver.pdf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8</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AC784xx_MCAL_</w:t>
            </w:r>
            <w:r>
              <w:rPr>
                <w:rFonts w:cs="PMingLiU" w:hint="eastAsia"/>
                <w:szCs w:val="20"/>
                <w:lang w:eastAsia="zh-TW"/>
              </w:rPr>
              <w:t>U</w:t>
            </w:r>
            <w:r>
              <w:rPr>
                <w:rFonts w:cs="PMingLiU"/>
                <w:szCs w:val="20"/>
                <w:lang w:eastAsia="zh-TW"/>
              </w:rPr>
              <w:t>M_Gpt.</w:t>
            </w:r>
            <w:r>
              <w:rPr>
                <w:rFonts w:cs="PMingLiU" w:hint="eastAsia"/>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hint="eastAsia"/>
                <w:szCs w:val="20"/>
                <w:lang w:eastAsia="zh-TW"/>
              </w:rPr>
              <w:t>V1.0</w:t>
            </w:r>
          </w:p>
        </w:tc>
      </w:tr>
      <w:tr w:rsidR="00627847" w:rsidTr="00627847">
        <w:tc>
          <w:tcPr>
            <w:tcW w:w="245" w:type="pct"/>
          </w:tcPr>
          <w:p w:rsidR="00627847" w:rsidRDefault="000F33E2">
            <w:pPr>
              <w:spacing w:beforeLines="0" w:before="0" w:afterLines="0" w:after="0"/>
              <w:jc w:val="left"/>
              <w:rPr>
                <w:szCs w:val="20"/>
              </w:rPr>
            </w:pPr>
            <w:r>
              <w:rPr>
                <w:rFonts w:hint="eastAsia"/>
                <w:szCs w:val="20"/>
              </w:rPr>
              <w:t>1</w:t>
            </w:r>
            <w:r>
              <w:rPr>
                <w:szCs w:val="20"/>
              </w:rPr>
              <w:t>9</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AUTOSAR_SRS_</w:t>
            </w:r>
            <w:r>
              <w:rPr>
                <w:rFonts w:cs="PMingLiU" w:hint="eastAsia"/>
                <w:szCs w:val="20"/>
              </w:rPr>
              <w:t>Lin</w:t>
            </w:r>
            <w:r>
              <w:rPr>
                <w:rFonts w:cs="PMingLiU"/>
                <w:szCs w:val="20"/>
                <w:lang w:eastAsia="zh-TW"/>
              </w:rPr>
              <w: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w:t>
            </w:r>
            <w:r>
              <w:rPr>
                <w:szCs w:val="20"/>
              </w:rPr>
              <w:t>0</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w:t>
            </w:r>
            <w:r>
              <w:rPr>
                <w:rFonts w:cs="PMingLiU" w:hint="eastAsia"/>
                <w:szCs w:val="20"/>
              </w:rPr>
              <w:t>Lin</w:t>
            </w:r>
            <w:r>
              <w:rPr>
                <w:rFonts w:cs="PMingLiU"/>
                <w:szCs w:val="20"/>
                <w:lang w:eastAsia="zh-TW"/>
              </w:rPr>
              <w:t>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w:t>
            </w:r>
            <w:r>
              <w:rPr>
                <w:szCs w:val="20"/>
              </w:rPr>
              <w:t>1</w:t>
            </w:r>
          </w:p>
        </w:tc>
        <w:tc>
          <w:tcPr>
            <w:tcW w:w="3130" w:type="pct"/>
          </w:tcPr>
          <w:p w:rsidR="00627847" w:rsidRDefault="000F33E2">
            <w:pPr>
              <w:spacing w:beforeLines="0" w:before="0" w:afterLines="0" w:after="0"/>
              <w:jc w:val="left"/>
              <w:rPr>
                <w:rFonts w:cs="PMingLiU"/>
                <w:szCs w:val="20"/>
                <w:lang w:eastAsia="zh-TW"/>
              </w:rPr>
            </w:pPr>
            <w:r>
              <w:rPr>
                <w:szCs w:val="20"/>
              </w:rPr>
              <w:t>AC784xx_MCAL_</w:t>
            </w:r>
            <w:r>
              <w:rPr>
                <w:rFonts w:hint="eastAsia"/>
                <w:szCs w:val="20"/>
              </w:rPr>
              <w:t>LIN</w:t>
            </w:r>
            <w:r>
              <w:rPr>
                <w:szCs w:val="20"/>
              </w:rPr>
              <w:t>_UM.</w:t>
            </w:r>
            <w:r>
              <w:rPr>
                <w:rFonts w:hint="eastAsia"/>
                <w:szCs w:val="20"/>
              </w:rPr>
              <w:t>pdf</w:t>
            </w:r>
          </w:p>
        </w:tc>
        <w:tc>
          <w:tcPr>
            <w:tcW w:w="1626" w:type="pct"/>
          </w:tcPr>
          <w:p w:rsidR="00627847" w:rsidRDefault="000F33E2">
            <w:pPr>
              <w:spacing w:beforeLines="0" w:before="0" w:afterLines="0" w:after="0"/>
              <w:jc w:val="left"/>
              <w:rPr>
                <w:rFonts w:cs="PMingLiU"/>
                <w:szCs w:val="20"/>
                <w:lang w:eastAsia="zh-TW"/>
              </w:rPr>
            </w:pPr>
            <w:r>
              <w:rPr>
                <w:rFonts w:hint="eastAsia"/>
                <w:szCs w:val="20"/>
              </w:rPr>
              <w:t>V1.</w:t>
            </w:r>
            <w:r>
              <w:rPr>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w:t>
            </w:r>
            <w:r>
              <w:rPr>
                <w:szCs w:val="20"/>
              </w:rPr>
              <w:t>2</w:t>
            </w:r>
          </w:p>
        </w:tc>
        <w:tc>
          <w:tcPr>
            <w:tcW w:w="3130" w:type="pct"/>
          </w:tcPr>
          <w:p w:rsidR="00627847" w:rsidRDefault="000F33E2">
            <w:pPr>
              <w:spacing w:beforeLines="0" w:before="0" w:afterLines="0" w:after="0"/>
              <w:jc w:val="left"/>
              <w:rPr>
                <w:szCs w:val="20"/>
              </w:rPr>
            </w:pPr>
            <w:r>
              <w:rPr>
                <w:rFonts w:cs="PMingLiU"/>
                <w:szCs w:val="20"/>
                <w:lang w:eastAsia="zh-TW"/>
              </w:rPr>
              <w:t>AUTOSAR_SRS_</w:t>
            </w:r>
            <w:r>
              <w:rPr>
                <w:rFonts w:cs="PMingLiU" w:hint="eastAsia"/>
                <w:szCs w:val="20"/>
              </w:rPr>
              <w:t>Mcu</w:t>
            </w:r>
            <w:r>
              <w:rPr>
                <w:rFonts w:cs="PMingLiU"/>
                <w:szCs w:val="20"/>
                <w:lang w:eastAsia="zh-TW"/>
              </w:rPr>
              <w: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szCs w:val="20"/>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w:t>
            </w:r>
            <w:r>
              <w:rPr>
                <w:szCs w:val="20"/>
              </w:rPr>
              <w:t>3</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w:t>
            </w:r>
            <w:r>
              <w:rPr>
                <w:rFonts w:cs="PMingLiU" w:hint="eastAsia"/>
                <w:szCs w:val="20"/>
              </w:rPr>
              <w:t>Mcu</w:t>
            </w:r>
            <w:r>
              <w:rPr>
                <w:rFonts w:cs="PMingLiU"/>
                <w:szCs w:val="20"/>
                <w:lang w:eastAsia="zh-TW"/>
              </w:rPr>
              <w:t>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lang w:eastAsia="zh-TW"/>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w:t>
            </w:r>
            <w:r>
              <w:rPr>
                <w:szCs w:val="20"/>
              </w:rPr>
              <w:t>4</w:t>
            </w:r>
          </w:p>
        </w:tc>
        <w:tc>
          <w:tcPr>
            <w:tcW w:w="3130" w:type="pct"/>
          </w:tcPr>
          <w:p w:rsidR="00627847" w:rsidRDefault="000F33E2">
            <w:pPr>
              <w:spacing w:beforeLines="0" w:before="0" w:afterLines="0" w:after="0"/>
              <w:jc w:val="left"/>
              <w:rPr>
                <w:rFonts w:cs="PMingLiU"/>
                <w:szCs w:val="20"/>
                <w:lang w:eastAsia="zh-TW"/>
              </w:rPr>
            </w:pPr>
            <w:r>
              <w:rPr>
                <w:szCs w:val="20"/>
              </w:rPr>
              <w:t>AC784xx_</w:t>
            </w:r>
            <w:r>
              <w:rPr>
                <w:rFonts w:cs="PMingLiU"/>
                <w:szCs w:val="20"/>
                <w:lang w:eastAsia="zh-TW"/>
              </w:rPr>
              <w:t>MCAL</w:t>
            </w:r>
            <w:r>
              <w:rPr>
                <w:rFonts w:cs="PMingLiU" w:hint="eastAsia"/>
                <w:szCs w:val="20"/>
                <w:lang w:eastAsia="zh-TW"/>
              </w:rPr>
              <w:t>_UM</w:t>
            </w:r>
            <w:r>
              <w:rPr>
                <w:rFonts w:cs="PMingLiU"/>
                <w:szCs w:val="20"/>
                <w:lang w:eastAsia="zh-TW"/>
              </w:rPr>
              <w:t>_</w:t>
            </w:r>
            <w:r>
              <w:rPr>
                <w:rFonts w:cs="PMingLiU" w:hint="eastAsia"/>
                <w:szCs w:val="20"/>
                <w:lang w:eastAsia="zh-TW"/>
              </w:rPr>
              <w:t>M</w:t>
            </w:r>
            <w:r>
              <w:rPr>
                <w:rFonts w:cs="PMingLiU"/>
                <w:szCs w:val="20"/>
                <w:lang w:eastAsia="zh-TW"/>
              </w:rPr>
              <w:t>CU.</w:t>
            </w:r>
            <w:r>
              <w:rPr>
                <w:rFonts w:cs="PMingLiU" w:hint="eastAsia"/>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hint="eastAsia"/>
                <w:szCs w:val="20"/>
                <w:lang w:eastAsia="zh-TW"/>
              </w:rPr>
              <w:t>V1.</w:t>
            </w:r>
            <w:r>
              <w:rPr>
                <w:rFonts w:cs="PMingLiU"/>
                <w:szCs w:val="20"/>
                <w:lang w:eastAsia="zh-TW"/>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w:t>
            </w:r>
            <w:r>
              <w:rPr>
                <w:szCs w:val="20"/>
              </w:rPr>
              <w:t>5</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AUTOSAR_SRS_</w:t>
            </w:r>
            <w:r>
              <w:rPr>
                <w:rFonts w:cs="PMingLiU" w:hint="eastAsia"/>
                <w:szCs w:val="20"/>
              </w:rPr>
              <w:t>Port</w:t>
            </w:r>
            <w:r>
              <w:rPr>
                <w:rFonts w:cs="PMingLiU"/>
                <w:szCs w:val="20"/>
                <w:lang w:eastAsia="zh-TW"/>
              </w:rPr>
              <w: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w:t>
            </w:r>
            <w:r>
              <w:rPr>
                <w:szCs w:val="20"/>
              </w:rPr>
              <w:t>6</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w:t>
            </w:r>
            <w:r>
              <w:rPr>
                <w:rFonts w:cs="PMingLiU" w:hint="eastAsia"/>
                <w:szCs w:val="20"/>
              </w:rPr>
              <w:t>Port</w:t>
            </w:r>
            <w:r>
              <w:rPr>
                <w:rFonts w:cs="PMingLiU"/>
                <w:szCs w:val="20"/>
                <w:lang w:eastAsia="zh-TW"/>
              </w:rPr>
              <w:t>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w:t>
            </w:r>
            <w:r>
              <w:rPr>
                <w:szCs w:val="20"/>
              </w:rPr>
              <w:t>7</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AC784xx_MCAL_UM_PORT.</w:t>
            </w:r>
            <w:r>
              <w:rPr>
                <w:rFonts w:cs="PMingLiU" w:hint="eastAsia"/>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hint="eastAsia"/>
                <w:szCs w:val="20"/>
                <w:lang w:eastAsia="zh-TW"/>
              </w:rPr>
              <w:t>V1.</w:t>
            </w:r>
            <w:r>
              <w:rPr>
                <w:rFonts w:cs="PMingLiU"/>
                <w:szCs w:val="20"/>
                <w:lang w:eastAsia="zh-TW"/>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28</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AUTOSAR_SRS_</w:t>
            </w:r>
            <w:r>
              <w:rPr>
                <w:rFonts w:cs="PMingLiU" w:hint="eastAsia"/>
                <w:szCs w:val="20"/>
              </w:rPr>
              <w:t>P</w:t>
            </w:r>
            <w:r>
              <w:rPr>
                <w:rFonts w:cs="PMingLiU"/>
                <w:szCs w:val="20"/>
              </w:rPr>
              <w:t>wm</w:t>
            </w:r>
            <w:r>
              <w:rPr>
                <w:rFonts w:cs="PMingLiU"/>
                <w:szCs w:val="20"/>
                <w:lang w:eastAsia="zh-TW"/>
              </w:rPr>
              <w: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29</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w:t>
            </w:r>
            <w:r>
              <w:rPr>
                <w:rFonts w:cs="PMingLiU" w:hint="eastAsia"/>
                <w:szCs w:val="20"/>
              </w:rPr>
              <w:t>P</w:t>
            </w:r>
            <w:r>
              <w:rPr>
                <w:rFonts w:cs="PMingLiU"/>
                <w:szCs w:val="20"/>
              </w:rPr>
              <w:t>wm</w:t>
            </w:r>
            <w:r>
              <w:rPr>
                <w:rFonts w:cs="PMingLiU"/>
                <w:szCs w:val="20"/>
                <w:lang w:eastAsia="zh-TW"/>
              </w:rPr>
              <w:t>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30</w:t>
            </w:r>
          </w:p>
        </w:tc>
        <w:tc>
          <w:tcPr>
            <w:tcW w:w="3130" w:type="pct"/>
          </w:tcPr>
          <w:p w:rsidR="00627847" w:rsidRDefault="000F33E2">
            <w:pPr>
              <w:spacing w:beforeLines="0" w:before="0" w:afterLines="0" w:after="0"/>
              <w:jc w:val="left"/>
              <w:rPr>
                <w:rFonts w:cs="PMingLiU"/>
                <w:szCs w:val="20"/>
                <w:lang w:eastAsia="zh-TW"/>
              </w:rPr>
            </w:pPr>
            <w:r>
              <w:rPr>
                <w:rFonts w:cs="PMingLiU" w:hint="eastAsia"/>
                <w:szCs w:val="20"/>
                <w:lang w:eastAsia="zh-TW"/>
              </w:rPr>
              <w:t>A</w:t>
            </w:r>
            <w:r>
              <w:rPr>
                <w:rFonts w:cs="PMingLiU"/>
                <w:szCs w:val="20"/>
                <w:lang w:eastAsia="zh-TW"/>
              </w:rPr>
              <w:t>C784xx_MCAL_</w:t>
            </w:r>
            <w:r>
              <w:rPr>
                <w:rFonts w:cs="PMingLiU" w:hint="eastAsia"/>
                <w:szCs w:val="20"/>
                <w:lang w:eastAsia="zh-TW"/>
              </w:rPr>
              <w:t>U</w:t>
            </w:r>
            <w:r>
              <w:rPr>
                <w:rFonts w:cs="PMingLiU"/>
                <w:szCs w:val="20"/>
                <w:lang w:eastAsia="zh-TW"/>
              </w:rPr>
              <w:t>M_</w:t>
            </w:r>
            <w:r>
              <w:rPr>
                <w:rFonts w:cs="PMingLiU" w:hint="eastAsia"/>
                <w:szCs w:val="20"/>
                <w:lang w:eastAsia="zh-TW"/>
              </w:rPr>
              <w:t>P</w:t>
            </w:r>
            <w:r>
              <w:rPr>
                <w:rFonts w:cs="PMingLiU"/>
                <w:szCs w:val="20"/>
                <w:lang w:eastAsia="zh-TW"/>
              </w:rPr>
              <w:t>wm.</w:t>
            </w:r>
            <w:r>
              <w:rPr>
                <w:rFonts w:cs="PMingLiU" w:hint="eastAsia"/>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hint="eastAsia"/>
                <w:szCs w:val="20"/>
                <w:lang w:eastAsia="zh-TW"/>
              </w:rPr>
              <w:t>V1.0</w:t>
            </w:r>
          </w:p>
        </w:tc>
      </w:tr>
      <w:tr w:rsidR="00627847" w:rsidTr="00627847">
        <w:tc>
          <w:tcPr>
            <w:tcW w:w="245" w:type="pct"/>
          </w:tcPr>
          <w:p w:rsidR="00627847" w:rsidRDefault="000F33E2">
            <w:pPr>
              <w:spacing w:beforeLines="0" w:before="0" w:afterLines="0" w:after="0"/>
              <w:jc w:val="left"/>
              <w:rPr>
                <w:szCs w:val="20"/>
              </w:rPr>
            </w:pPr>
            <w:r>
              <w:rPr>
                <w:rFonts w:hint="eastAsia"/>
                <w:szCs w:val="20"/>
              </w:rPr>
              <w:t>3</w:t>
            </w:r>
            <w:r>
              <w:rPr>
                <w:szCs w:val="20"/>
              </w:rPr>
              <w:t>1</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AUTOSAR_SRS_WatchdogDriver</w:t>
            </w:r>
            <w:r>
              <w:rPr>
                <w:rFonts w:cs="PMingLiU" w:hint="eastAsia"/>
                <w:szCs w:val="20"/>
                <w:lang w:eastAsia="zh-TW"/>
              </w:rPr>
              <w:t>.</w:t>
            </w:r>
            <w:r>
              <w:rPr>
                <w:rFonts w:cs="PMingLiU"/>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lang w:eastAsia="zh-TW"/>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3</w:t>
            </w:r>
            <w:r>
              <w:rPr>
                <w:szCs w:val="20"/>
              </w:rPr>
              <w:t>2</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AUTOSAR_SWS_WatchdogDriver.pdf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lang w:eastAsia="zh-TW"/>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3</w:t>
            </w:r>
            <w:r>
              <w:rPr>
                <w:szCs w:val="20"/>
              </w:rPr>
              <w:t>3</w:t>
            </w:r>
          </w:p>
        </w:tc>
        <w:tc>
          <w:tcPr>
            <w:tcW w:w="3130" w:type="pct"/>
          </w:tcPr>
          <w:p w:rsidR="00627847" w:rsidRDefault="000F33E2">
            <w:pPr>
              <w:spacing w:beforeLines="0" w:before="0" w:afterLines="0" w:after="0"/>
              <w:jc w:val="left"/>
              <w:rPr>
                <w:rFonts w:cs="PMingLiU"/>
                <w:szCs w:val="20"/>
                <w:lang w:eastAsia="zh-TW"/>
              </w:rPr>
            </w:pPr>
            <w:r>
              <w:rPr>
                <w:rFonts w:cs="PMingLiU" w:hint="eastAsia"/>
                <w:szCs w:val="20"/>
                <w:lang w:eastAsia="zh-TW"/>
              </w:rPr>
              <w:t>AC</w:t>
            </w:r>
            <w:r>
              <w:rPr>
                <w:rFonts w:cs="PMingLiU"/>
                <w:szCs w:val="20"/>
                <w:lang w:eastAsia="zh-TW"/>
              </w:rPr>
              <w:t>784</w:t>
            </w:r>
            <w:r>
              <w:rPr>
                <w:rFonts w:cs="PMingLiU" w:hint="eastAsia"/>
                <w:szCs w:val="20"/>
                <w:lang w:eastAsia="zh-TW"/>
              </w:rPr>
              <w:t>xx</w:t>
            </w:r>
            <w:r>
              <w:rPr>
                <w:rFonts w:cs="PMingLiU"/>
                <w:szCs w:val="20"/>
                <w:lang w:eastAsia="zh-TW"/>
              </w:rPr>
              <w:t>_MCAL_UM_WDG</w:t>
            </w:r>
            <w:r>
              <w:rPr>
                <w:rFonts w:cs="PMingLiU" w:hint="eastAsia"/>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hint="eastAsia"/>
                <w:szCs w:val="20"/>
                <w:lang w:eastAsia="zh-TW"/>
              </w:rPr>
              <w:t>V</w:t>
            </w:r>
            <w:r>
              <w:rPr>
                <w:rFonts w:cs="PMingLiU"/>
                <w:szCs w:val="20"/>
                <w:lang w:eastAsia="zh-TW"/>
              </w:rPr>
              <w:t>1.0</w:t>
            </w:r>
          </w:p>
        </w:tc>
      </w:tr>
      <w:tr w:rsidR="00627847" w:rsidTr="00627847">
        <w:tc>
          <w:tcPr>
            <w:tcW w:w="245" w:type="pct"/>
          </w:tcPr>
          <w:p w:rsidR="00627847" w:rsidRDefault="000F33E2">
            <w:pPr>
              <w:spacing w:beforeLines="0" w:before="0" w:afterLines="0" w:after="0"/>
              <w:jc w:val="left"/>
              <w:rPr>
                <w:szCs w:val="20"/>
              </w:rPr>
            </w:pPr>
            <w:r>
              <w:rPr>
                <w:szCs w:val="20"/>
              </w:rPr>
              <w:t>34</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AUTOSAR_SRS_</w:t>
            </w:r>
            <w:r>
              <w:rPr>
                <w:rFonts w:cs="PMingLiU"/>
                <w:szCs w:val="20"/>
              </w:rPr>
              <w:t>E</w:t>
            </w:r>
            <w:r>
              <w:rPr>
                <w:rFonts w:cs="PMingLiU" w:hint="eastAsia"/>
                <w:szCs w:val="20"/>
              </w:rPr>
              <w:t>ep</w:t>
            </w:r>
            <w:r>
              <w:rPr>
                <w:rFonts w:cs="PMingLiU"/>
                <w:szCs w:val="20"/>
                <w:lang w:eastAsia="zh-TW"/>
              </w:rPr>
              <w: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szCs w:val="20"/>
              </w:rPr>
              <w:t>35</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AUTOSAR_SWS_EepDriver.pdf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szCs w:val="20"/>
              </w:rPr>
              <w:t>36</w:t>
            </w:r>
          </w:p>
        </w:tc>
        <w:tc>
          <w:tcPr>
            <w:tcW w:w="3130" w:type="pct"/>
          </w:tcPr>
          <w:p w:rsidR="00627847" w:rsidRDefault="000F33E2">
            <w:pPr>
              <w:spacing w:beforeLines="0" w:before="0" w:afterLines="0" w:after="0"/>
              <w:jc w:val="left"/>
              <w:rPr>
                <w:szCs w:val="20"/>
              </w:rPr>
            </w:pPr>
            <w:r>
              <w:rPr>
                <w:rFonts w:hint="eastAsia"/>
                <w:szCs w:val="20"/>
              </w:rPr>
              <w:t>A</w:t>
            </w:r>
            <w:r>
              <w:rPr>
                <w:szCs w:val="20"/>
              </w:rPr>
              <w:t>UTOSAR_MCAL_Eep_UM.</w:t>
            </w:r>
            <w:r>
              <w:rPr>
                <w:rFonts w:hint="eastAsia"/>
                <w:szCs w:val="20"/>
              </w:rPr>
              <w:t>pdf</w:t>
            </w:r>
          </w:p>
        </w:tc>
        <w:tc>
          <w:tcPr>
            <w:tcW w:w="1626" w:type="pct"/>
          </w:tcPr>
          <w:p w:rsidR="00627847" w:rsidRDefault="000F33E2">
            <w:pPr>
              <w:spacing w:beforeLines="0" w:before="0" w:afterLines="0" w:after="0"/>
              <w:jc w:val="left"/>
              <w:rPr>
                <w:szCs w:val="20"/>
              </w:rPr>
            </w:pPr>
            <w:r>
              <w:rPr>
                <w:rFonts w:hint="eastAsia"/>
                <w:szCs w:val="20"/>
              </w:rPr>
              <w:t>V1.0</w:t>
            </w:r>
          </w:p>
        </w:tc>
      </w:tr>
      <w:tr w:rsidR="00627847" w:rsidTr="00627847">
        <w:tc>
          <w:tcPr>
            <w:tcW w:w="245" w:type="pct"/>
          </w:tcPr>
          <w:p w:rsidR="00627847" w:rsidRDefault="000F33E2">
            <w:pPr>
              <w:spacing w:beforeLines="0" w:before="0" w:afterLines="0" w:after="0"/>
              <w:jc w:val="left"/>
              <w:rPr>
                <w:szCs w:val="20"/>
              </w:rPr>
            </w:pPr>
            <w:r>
              <w:rPr>
                <w:rFonts w:hint="eastAsia"/>
                <w:szCs w:val="20"/>
              </w:rPr>
              <w:t>37</w:t>
            </w:r>
          </w:p>
        </w:tc>
        <w:tc>
          <w:tcPr>
            <w:tcW w:w="3130" w:type="pct"/>
          </w:tcPr>
          <w:p w:rsidR="00627847" w:rsidRDefault="000F33E2">
            <w:pPr>
              <w:spacing w:beforeLines="0" w:before="0" w:afterLines="0" w:after="0"/>
              <w:jc w:val="left"/>
              <w:rPr>
                <w:szCs w:val="20"/>
              </w:rPr>
            </w:pPr>
            <w:r>
              <w:rPr>
                <w:rFonts w:cs="PMingLiU"/>
                <w:szCs w:val="20"/>
                <w:lang w:eastAsia="zh-TW"/>
              </w:rPr>
              <w:t>AUTOSAR_EXP_CDDDesignAndIntegrationGuideline.pdf</w:t>
            </w:r>
          </w:p>
        </w:tc>
        <w:tc>
          <w:tcPr>
            <w:tcW w:w="1626" w:type="pct"/>
          </w:tcPr>
          <w:p w:rsidR="00627847" w:rsidRDefault="000F33E2">
            <w:pPr>
              <w:spacing w:beforeLines="0" w:before="0" w:afterLines="0" w:after="0"/>
              <w:jc w:val="left"/>
              <w:rPr>
                <w:szCs w:val="20"/>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38</w:t>
            </w:r>
          </w:p>
        </w:tc>
        <w:tc>
          <w:tcPr>
            <w:tcW w:w="3130" w:type="pct"/>
          </w:tcPr>
          <w:p w:rsidR="00627847" w:rsidRDefault="000F33E2">
            <w:pPr>
              <w:spacing w:beforeLines="0" w:before="0" w:afterLines="0" w:after="0"/>
              <w:jc w:val="left"/>
              <w:rPr>
                <w:szCs w:val="20"/>
              </w:rPr>
            </w:pPr>
            <w:r>
              <w:rPr>
                <w:rFonts w:cs="PMingLiU"/>
                <w:szCs w:val="20"/>
                <w:lang w:eastAsia="zh-TW"/>
              </w:rPr>
              <w:t>AUTOSAR_TR_BSWModuleList.pdf</w:t>
            </w:r>
          </w:p>
        </w:tc>
        <w:tc>
          <w:tcPr>
            <w:tcW w:w="1626" w:type="pct"/>
          </w:tcPr>
          <w:p w:rsidR="00627847" w:rsidRDefault="000F33E2">
            <w:pPr>
              <w:spacing w:beforeLines="0" w:before="0" w:afterLines="0" w:after="0"/>
              <w:jc w:val="left"/>
              <w:rPr>
                <w:szCs w:val="20"/>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szCs w:val="20"/>
              </w:rPr>
              <w:t>39</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AUTOSAR_SRS_F</w:t>
            </w:r>
            <w:r>
              <w:rPr>
                <w:rFonts w:cs="PMingLiU" w:hint="eastAsia"/>
                <w:szCs w:val="20"/>
              </w:rPr>
              <w:t>lashTest</w:t>
            </w:r>
            <w:r>
              <w:rPr>
                <w:rFonts w:cs="PMingLiU"/>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szCs w:val="20"/>
              </w:rPr>
              <w:t>40</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AUTOSAR_SWS_F</w:t>
            </w:r>
            <w:r>
              <w:rPr>
                <w:rFonts w:cs="PMingLiU" w:hint="eastAsia"/>
                <w:szCs w:val="20"/>
              </w:rPr>
              <w:t>lashTest</w:t>
            </w:r>
            <w:r>
              <w:rPr>
                <w:rFonts w:cs="PMingLiU"/>
                <w:szCs w:val="20"/>
                <w:lang w:eastAsia="zh-TW"/>
              </w:rPr>
              <w:t>.pdf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szCs w:val="20"/>
              </w:rPr>
              <w:t>41</w:t>
            </w:r>
          </w:p>
        </w:tc>
        <w:tc>
          <w:tcPr>
            <w:tcW w:w="3130" w:type="pct"/>
          </w:tcPr>
          <w:p w:rsidR="00627847" w:rsidRDefault="000F33E2">
            <w:pPr>
              <w:spacing w:beforeLines="0" w:before="0" w:afterLines="0" w:after="0"/>
              <w:jc w:val="left"/>
              <w:rPr>
                <w:szCs w:val="20"/>
              </w:rPr>
            </w:pPr>
            <w:r>
              <w:rPr>
                <w:rFonts w:hint="eastAsia"/>
                <w:szCs w:val="20"/>
              </w:rPr>
              <w:t>A</w:t>
            </w:r>
            <w:r>
              <w:rPr>
                <w:szCs w:val="20"/>
              </w:rPr>
              <w:t>C784xx_FS_MCAL_FlsTst_UM.pdf</w:t>
            </w:r>
          </w:p>
        </w:tc>
        <w:tc>
          <w:tcPr>
            <w:tcW w:w="1626" w:type="pct"/>
          </w:tcPr>
          <w:p w:rsidR="00627847" w:rsidRDefault="000F33E2">
            <w:pPr>
              <w:spacing w:beforeLines="0" w:before="0" w:afterLines="0" w:after="0"/>
              <w:jc w:val="left"/>
              <w:rPr>
                <w:szCs w:val="20"/>
              </w:rPr>
            </w:pPr>
            <w:r>
              <w:rPr>
                <w:rFonts w:hint="eastAsia"/>
                <w:szCs w:val="20"/>
              </w:rPr>
              <w:t>V</w:t>
            </w:r>
            <w:r>
              <w:rPr>
                <w:szCs w:val="20"/>
              </w:rPr>
              <w:t>1.0</w:t>
            </w:r>
          </w:p>
        </w:tc>
      </w:tr>
      <w:tr w:rsidR="00627847" w:rsidTr="00627847">
        <w:tc>
          <w:tcPr>
            <w:tcW w:w="245" w:type="pct"/>
          </w:tcPr>
          <w:p w:rsidR="00627847" w:rsidRDefault="000F33E2">
            <w:pPr>
              <w:spacing w:beforeLines="0" w:before="0" w:afterLines="0" w:after="0"/>
              <w:jc w:val="left"/>
              <w:rPr>
                <w:szCs w:val="20"/>
              </w:rPr>
            </w:pPr>
            <w:r>
              <w:rPr>
                <w:rFonts w:hint="eastAsia"/>
                <w:szCs w:val="20"/>
              </w:rPr>
              <w:t>42</w:t>
            </w:r>
          </w:p>
        </w:tc>
        <w:tc>
          <w:tcPr>
            <w:tcW w:w="3130" w:type="pct"/>
          </w:tcPr>
          <w:p w:rsidR="00627847" w:rsidRDefault="000F33E2">
            <w:pPr>
              <w:spacing w:beforeLines="0" w:before="0" w:afterLines="0" w:after="0"/>
              <w:jc w:val="left"/>
              <w:rPr>
                <w:szCs w:val="20"/>
              </w:rPr>
            </w:pPr>
            <w:r>
              <w:rPr>
                <w:rFonts w:cs="PMingLiU"/>
                <w:szCs w:val="20"/>
                <w:lang w:eastAsia="zh-TW"/>
              </w:rPr>
              <w:t>AUTOSAR_SRS_</w:t>
            </w:r>
            <w:r>
              <w:rPr>
                <w:rFonts w:cs="PMingLiU" w:hint="eastAsia"/>
                <w:szCs w:val="20"/>
              </w:rPr>
              <w:t>Ic</w:t>
            </w:r>
            <w:r>
              <w:rPr>
                <w:rFonts w:cs="PMingLiU"/>
                <w:szCs w:val="20"/>
              </w:rPr>
              <w:t>u</w:t>
            </w:r>
            <w:r>
              <w:rPr>
                <w:rFonts w:cs="PMingLiU"/>
                <w:szCs w:val="20"/>
                <w:lang w:eastAsia="zh-TW"/>
              </w:rPr>
              <w: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szCs w:val="20"/>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43</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AUTOSAR_SWS_IcuDriver.pdf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44</w:t>
            </w:r>
          </w:p>
        </w:tc>
        <w:tc>
          <w:tcPr>
            <w:tcW w:w="3130" w:type="pct"/>
          </w:tcPr>
          <w:p w:rsidR="00627847" w:rsidRDefault="000F33E2">
            <w:pPr>
              <w:spacing w:beforeLines="0" w:before="0" w:afterLines="0" w:after="0"/>
              <w:jc w:val="left"/>
              <w:rPr>
                <w:szCs w:val="20"/>
              </w:rPr>
            </w:pPr>
            <w:r>
              <w:rPr>
                <w:rFonts w:hint="eastAsia"/>
                <w:szCs w:val="20"/>
              </w:rPr>
              <w:t>A</w:t>
            </w:r>
            <w:r>
              <w:rPr>
                <w:szCs w:val="20"/>
              </w:rPr>
              <w:t>C784xx_FS_MCAL_ICU_UM.</w:t>
            </w:r>
            <w:r>
              <w:rPr>
                <w:rFonts w:hint="eastAsia"/>
                <w:szCs w:val="20"/>
              </w:rPr>
              <w:t>pdf</w:t>
            </w:r>
          </w:p>
        </w:tc>
        <w:tc>
          <w:tcPr>
            <w:tcW w:w="1626" w:type="pct"/>
          </w:tcPr>
          <w:p w:rsidR="00627847" w:rsidRDefault="000F33E2">
            <w:pPr>
              <w:spacing w:beforeLines="0" w:before="0" w:afterLines="0" w:after="0"/>
              <w:jc w:val="left"/>
              <w:rPr>
                <w:szCs w:val="20"/>
              </w:rPr>
            </w:pPr>
            <w:r>
              <w:rPr>
                <w:rFonts w:hint="eastAsia"/>
                <w:szCs w:val="20"/>
              </w:rPr>
              <w:t>V1.0</w:t>
            </w:r>
          </w:p>
        </w:tc>
      </w:tr>
      <w:tr w:rsidR="00627847" w:rsidTr="00627847">
        <w:tc>
          <w:tcPr>
            <w:tcW w:w="245" w:type="pct"/>
          </w:tcPr>
          <w:p w:rsidR="00627847" w:rsidRDefault="000F33E2">
            <w:pPr>
              <w:spacing w:beforeLines="0" w:before="0" w:afterLines="0" w:after="0"/>
              <w:jc w:val="left"/>
              <w:rPr>
                <w:szCs w:val="20"/>
              </w:rPr>
            </w:pPr>
            <w:r>
              <w:rPr>
                <w:szCs w:val="20"/>
              </w:rPr>
              <w:t>45</w:t>
            </w:r>
          </w:p>
        </w:tc>
        <w:tc>
          <w:tcPr>
            <w:tcW w:w="3130" w:type="pct"/>
          </w:tcPr>
          <w:p w:rsidR="00627847" w:rsidRDefault="000F33E2">
            <w:pPr>
              <w:spacing w:beforeLines="0" w:before="0" w:afterLines="0" w:after="0"/>
              <w:jc w:val="left"/>
              <w:rPr>
                <w:szCs w:val="20"/>
              </w:rPr>
            </w:pPr>
            <w:r>
              <w:rPr>
                <w:rFonts w:cs="PMingLiU"/>
                <w:szCs w:val="20"/>
                <w:lang w:eastAsia="zh-TW"/>
              </w:rPr>
              <w:t>AUTOSAR_SRS_O</w:t>
            </w:r>
            <w:r>
              <w:rPr>
                <w:rFonts w:cs="PMingLiU" w:hint="eastAsia"/>
                <w:szCs w:val="20"/>
              </w:rPr>
              <w:t>cu</w:t>
            </w:r>
            <w:r>
              <w:rPr>
                <w:rFonts w:cs="PMingLiU"/>
                <w:szCs w:val="20"/>
                <w:lang w:eastAsia="zh-TW"/>
              </w:rPr>
              <w:t>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szCs w:val="20"/>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szCs w:val="20"/>
              </w:rPr>
              <w:t>46</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AUTOSAR_SWS_O</w:t>
            </w:r>
            <w:r>
              <w:rPr>
                <w:rFonts w:cs="PMingLiU" w:hint="eastAsia"/>
                <w:szCs w:val="20"/>
              </w:rPr>
              <w:t>cu</w:t>
            </w:r>
            <w:r>
              <w:rPr>
                <w:rFonts w:cs="PMingLiU"/>
                <w:szCs w:val="20"/>
                <w:lang w:eastAsia="zh-TW"/>
              </w:rPr>
              <w:t>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4</w:t>
            </w:r>
            <w:r>
              <w:rPr>
                <w:szCs w:val="20"/>
              </w:rPr>
              <w:t>7</w:t>
            </w:r>
          </w:p>
        </w:tc>
        <w:tc>
          <w:tcPr>
            <w:tcW w:w="3130" w:type="pct"/>
          </w:tcPr>
          <w:p w:rsidR="00627847" w:rsidRDefault="000F33E2">
            <w:pPr>
              <w:spacing w:beforeLines="0" w:before="0" w:afterLines="0" w:after="0"/>
              <w:jc w:val="left"/>
              <w:rPr>
                <w:rFonts w:cs="PMingLiU"/>
                <w:szCs w:val="20"/>
                <w:lang w:eastAsia="zh-TW"/>
              </w:rPr>
            </w:pPr>
            <w:r>
              <w:rPr>
                <w:szCs w:val="20"/>
              </w:rPr>
              <w:t>AC784xx_FS_MCAL_OCU_UM.</w:t>
            </w:r>
            <w:r>
              <w:rPr>
                <w:rFonts w:hint="eastAsia"/>
                <w:szCs w:val="20"/>
              </w:rPr>
              <w:t>pdf</w:t>
            </w:r>
          </w:p>
        </w:tc>
        <w:tc>
          <w:tcPr>
            <w:tcW w:w="1626" w:type="pct"/>
          </w:tcPr>
          <w:p w:rsidR="00627847" w:rsidRDefault="000F33E2">
            <w:pPr>
              <w:spacing w:beforeLines="0" w:before="0" w:afterLines="0" w:after="0"/>
              <w:jc w:val="left"/>
              <w:rPr>
                <w:rFonts w:cs="PMingLiU"/>
                <w:szCs w:val="20"/>
                <w:lang w:eastAsia="zh-TW"/>
              </w:rPr>
            </w:pPr>
            <w:r>
              <w:rPr>
                <w:rFonts w:hint="eastAsia"/>
                <w:szCs w:val="20"/>
              </w:rPr>
              <w:t>V1.0</w:t>
            </w:r>
          </w:p>
        </w:tc>
      </w:tr>
      <w:tr w:rsidR="00627847" w:rsidTr="00627847">
        <w:tc>
          <w:tcPr>
            <w:tcW w:w="245" w:type="pct"/>
          </w:tcPr>
          <w:p w:rsidR="00627847" w:rsidRDefault="000F33E2">
            <w:pPr>
              <w:spacing w:beforeLines="0" w:before="0" w:afterLines="0" w:after="0"/>
              <w:jc w:val="left"/>
              <w:rPr>
                <w:szCs w:val="20"/>
              </w:rPr>
            </w:pPr>
            <w:r>
              <w:rPr>
                <w:rFonts w:hint="eastAsia"/>
                <w:szCs w:val="20"/>
              </w:rPr>
              <w:t>4</w:t>
            </w:r>
            <w:r>
              <w:rPr>
                <w:szCs w:val="20"/>
              </w:rPr>
              <w:t>8</w:t>
            </w:r>
          </w:p>
        </w:tc>
        <w:tc>
          <w:tcPr>
            <w:tcW w:w="3130" w:type="pct"/>
          </w:tcPr>
          <w:p w:rsidR="00627847" w:rsidRDefault="000F33E2">
            <w:pPr>
              <w:spacing w:beforeLines="0" w:before="0" w:afterLines="0" w:after="0"/>
              <w:jc w:val="left"/>
              <w:rPr>
                <w:szCs w:val="20"/>
              </w:rPr>
            </w:pPr>
            <w:r>
              <w:rPr>
                <w:szCs w:val="20"/>
              </w:rPr>
              <w:t>AC784xx_FS_MCAL_UM_OSIF.</w:t>
            </w:r>
            <w:r>
              <w:rPr>
                <w:rFonts w:hint="eastAsia"/>
                <w:szCs w:val="20"/>
              </w:rPr>
              <w:t>pdf</w:t>
            </w:r>
          </w:p>
        </w:tc>
        <w:tc>
          <w:tcPr>
            <w:tcW w:w="1626" w:type="pct"/>
          </w:tcPr>
          <w:p w:rsidR="00627847" w:rsidRDefault="000F33E2">
            <w:pPr>
              <w:spacing w:beforeLines="0" w:before="0" w:afterLines="0" w:after="0"/>
              <w:jc w:val="left"/>
              <w:rPr>
                <w:szCs w:val="20"/>
              </w:rPr>
            </w:pPr>
            <w:r>
              <w:rPr>
                <w:rFonts w:hint="eastAsia"/>
                <w:szCs w:val="20"/>
              </w:rPr>
              <w:t>V1.</w:t>
            </w:r>
            <w:r>
              <w:rPr>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49</w:t>
            </w:r>
          </w:p>
        </w:tc>
        <w:tc>
          <w:tcPr>
            <w:tcW w:w="3130" w:type="pct"/>
          </w:tcPr>
          <w:p w:rsidR="00627847" w:rsidRDefault="000F33E2">
            <w:pPr>
              <w:spacing w:beforeLines="0" w:before="0" w:afterLines="0" w:after="0"/>
              <w:jc w:val="left"/>
              <w:rPr>
                <w:szCs w:val="20"/>
              </w:rPr>
            </w:pPr>
            <w:r>
              <w:rPr>
                <w:rFonts w:cs="PMingLiU"/>
                <w:szCs w:val="20"/>
                <w:lang w:eastAsia="zh-TW"/>
              </w:rPr>
              <w:t>AUTOSAR_SRS_SPIHandlerDriver</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szCs w:val="20"/>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50</w:t>
            </w:r>
          </w:p>
        </w:tc>
        <w:tc>
          <w:tcPr>
            <w:tcW w:w="3130" w:type="pct"/>
          </w:tcPr>
          <w:p w:rsidR="00627847" w:rsidRDefault="000F33E2">
            <w:pPr>
              <w:spacing w:beforeLines="0" w:before="0" w:afterLines="0" w:after="0"/>
              <w:jc w:val="left"/>
              <w:rPr>
                <w:rFonts w:cs="PMingLiU"/>
                <w:szCs w:val="20"/>
                <w:lang w:eastAsia="zh-TW"/>
              </w:rPr>
            </w:pPr>
            <w:r>
              <w:rPr>
                <w:rFonts w:cs="PMingLiU"/>
                <w:szCs w:val="20"/>
                <w:lang w:eastAsia="zh-TW"/>
              </w:rPr>
              <w:t>AUTOSAR_S</w:t>
            </w:r>
            <w:r>
              <w:rPr>
                <w:rFonts w:cs="PMingLiU" w:hint="eastAsia"/>
                <w:szCs w:val="20"/>
              </w:rPr>
              <w:t>W</w:t>
            </w:r>
            <w:r>
              <w:rPr>
                <w:rFonts w:cs="PMingLiU"/>
                <w:szCs w:val="20"/>
                <w:lang w:eastAsia="zh-TW"/>
              </w:rPr>
              <w:t>S_SPIHandlerDriver.pdf</w:t>
            </w:r>
          </w:p>
        </w:tc>
        <w:tc>
          <w:tcPr>
            <w:tcW w:w="1626" w:type="pct"/>
          </w:tcPr>
          <w:p w:rsidR="00627847" w:rsidRDefault="000F33E2">
            <w:pPr>
              <w:spacing w:beforeLines="0" w:before="0" w:afterLines="0" w:after="0"/>
              <w:jc w:val="left"/>
              <w:rPr>
                <w:rFonts w:cs="PMingLiU"/>
                <w:szCs w:val="20"/>
                <w:lang w:eastAsia="zh-TW"/>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51</w:t>
            </w:r>
          </w:p>
        </w:tc>
        <w:tc>
          <w:tcPr>
            <w:tcW w:w="3130" w:type="pct"/>
          </w:tcPr>
          <w:p w:rsidR="00627847" w:rsidRDefault="000F33E2">
            <w:pPr>
              <w:spacing w:beforeLines="0" w:before="0" w:afterLines="0" w:after="0"/>
              <w:jc w:val="left"/>
              <w:rPr>
                <w:rFonts w:cs="PMingLiU"/>
                <w:szCs w:val="20"/>
                <w:lang w:eastAsia="zh-TW"/>
              </w:rPr>
            </w:pPr>
            <w:r>
              <w:rPr>
                <w:szCs w:val="20"/>
              </w:rPr>
              <w:t>AC784xx_FS_MCAL_UM_SPI.</w:t>
            </w:r>
            <w:r>
              <w:rPr>
                <w:rFonts w:hint="eastAsia"/>
                <w:szCs w:val="20"/>
              </w:rPr>
              <w:t>pdf</w:t>
            </w:r>
          </w:p>
        </w:tc>
        <w:tc>
          <w:tcPr>
            <w:tcW w:w="1626" w:type="pct"/>
          </w:tcPr>
          <w:p w:rsidR="00627847" w:rsidRDefault="000F33E2">
            <w:pPr>
              <w:spacing w:beforeLines="0" w:before="0" w:afterLines="0" w:after="0"/>
              <w:jc w:val="left"/>
              <w:rPr>
                <w:rFonts w:cs="PMingLiU"/>
                <w:szCs w:val="20"/>
                <w:lang w:eastAsia="zh-TW"/>
              </w:rPr>
            </w:pPr>
            <w:r>
              <w:rPr>
                <w:rFonts w:hint="eastAsia"/>
                <w:szCs w:val="20"/>
              </w:rPr>
              <w:t>V1.0</w:t>
            </w:r>
          </w:p>
        </w:tc>
      </w:tr>
      <w:tr w:rsidR="00627847" w:rsidTr="00627847">
        <w:tc>
          <w:tcPr>
            <w:tcW w:w="245" w:type="pct"/>
          </w:tcPr>
          <w:p w:rsidR="00627847" w:rsidRDefault="000F33E2">
            <w:pPr>
              <w:spacing w:beforeLines="0" w:before="0" w:afterLines="0" w:after="0"/>
              <w:jc w:val="left"/>
              <w:rPr>
                <w:szCs w:val="20"/>
              </w:rPr>
            </w:pPr>
            <w:r>
              <w:rPr>
                <w:rFonts w:hint="eastAsia"/>
                <w:szCs w:val="20"/>
              </w:rPr>
              <w:t>5</w:t>
            </w:r>
            <w:r>
              <w:rPr>
                <w:szCs w:val="20"/>
              </w:rPr>
              <w:t>2</w:t>
            </w:r>
          </w:p>
        </w:tc>
        <w:tc>
          <w:tcPr>
            <w:tcW w:w="3130" w:type="pct"/>
          </w:tcPr>
          <w:p w:rsidR="00627847" w:rsidRDefault="000F33E2">
            <w:pPr>
              <w:spacing w:beforeLines="0" w:before="0" w:afterLines="0" w:after="0"/>
              <w:jc w:val="left"/>
              <w:rPr>
                <w:szCs w:val="20"/>
              </w:rPr>
            </w:pPr>
            <w:r>
              <w:rPr>
                <w:rFonts w:cs="PMingLiU"/>
                <w:szCs w:val="20"/>
                <w:lang w:eastAsia="zh-TW"/>
              </w:rPr>
              <w:t>AUTOSAR_S</w:t>
            </w:r>
            <w:r>
              <w:rPr>
                <w:rFonts w:cs="PMingLiU" w:hint="eastAsia"/>
                <w:szCs w:val="20"/>
              </w:rPr>
              <w:t>R</w:t>
            </w:r>
            <w:r>
              <w:rPr>
                <w:rFonts w:cs="PMingLiU"/>
                <w:szCs w:val="20"/>
                <w:lang w:eastAsia="zh-TW"/>
              </w:rPr>
              <w:t>S_FlashEEPROMEmulation</w:t>
            </w:r>
            <w:r>
              <w:rPr>
                <w:rFonts w:cs="PMingLiU" w:hint="eastAsia"/>
                <w:szCs w:val="20"/>
              </w:rPr>
              <w:t>.</w:t>
            </w:r>
            <w:r>
              <w:rPr>
                <w:rFonts w:cs="PMingLiU"/>
                <w:szCs w:val="20"/>
              </w:rPr>
              <w:t>pdf</w:t>
            </w:r>
          </w:p>
        </w:tc>
        <w:tc>
          <w:tcPr>
            <w:tcW w:w="1626" w:type="pct"/>
          </w:tcPr>
          <w:p w:rsidR="00627847" w:rsidRDefault="000F33E2">
            <w:pPr>
              <w:spacing w:beforeLines="0" w:before="0" w:afterLines="0" w:after="0"/>
              <w:jc w:val="left"/>
              <w:rPr>
                <w:szCs w:val="20"/>
              </w:rPr>
            </w:pPr>
            <w:r>
              <w:rPr>
                <w:rFonts w:cs="PMingLiU"/>
                <w:szCs w:val="20"/>
                <w:lang w:eastAsia="zh-TW"/>
              </w:rPr>
              <w:t>V4.4</w:t>
            </w:r>
            <w:r>
              <w:rPr>
                <w:rFonts w:cs="PMingLiU" w:hint="eastAsia"/>
                <w:szCs w:val="20"/>
              </w:rPr>
              <w:t>.0</w:t>
            </w:r>
          </w:p>
        </w:tc>
      </w:tr>
      <w:tr w:rsidR="00627847" w:rsidTr="00627847">
        <w:tc>
          <w:tcPr>
            <w:tcW w:w="245" w:type="pct"/>
          </w:tcPr>
          <w:p w:rsidR="00627847" w:rsidRDefault="000F33E2">
            <w:pPr>
              <w:spacing w:beforeLines="0" w:before="0" w:afterLines="0" w:after="0"/>
              <w:jc w:val="left"/>
              <w:rPr>
                <w:szCs w:val="20"/>
              </w:rPr>
            </w:pPr>
            <w:r>
              <w:rPr>
                <w:rFonts w:hint="eastAsia"/>
                <w:szCs w:val="20"/>
              </w:rPr>
              <w:t>5</w:t>
            </w:r>
            <w:r>
              <w:rPr>
                <w:szCs w:val="20"/>
              </w:rPr>
              <w:t>3</w:t>
            </w:r>
          </w:p>
        </w:tc>
        <w:tc>
          <w:tcPr>
            <w:tcW w:w="3130" w:type="pct"/>
          </w:tcPr>
          <w:p w:rsidR="00627847" w:rsidRDefault="000F33E2">
            <w:pPr>
              <w:spacing w:beforeLines="0" w:before="0" w:afterLines="0" w:after="0"/>
              <w:jc w:val="left"/>
              <w:rPr>
                <w:szCs w:val="20"/>
              </w:rPr>
            </w:pPr>
            <w:r>
              <w:rPr>
                <w:rFonts w:cs="PMingLiU"/>
                <w:szCs w:val="20"/>
                <w:lang w:eastAsia="zh-TW"/>
              </w:rPr>
              <w:t>AUTOSAR_SWS_FlashEEPROMEmulation.pdf</w:t>
            </w:r>
          </w:p>
        </w:tc>
        <w:tc>
          <w:tcPr>
            <w:tcW w:w="1626" w:type="pct"/>
          </w:tcPr>
          <w:p w:rsidR="00627847" w:rsidRDefault="000F33E2">
            <w:pPr>
              <w:spacing w:beforeLines="0" w:before="0" w:afterLines="0" w:after="0"/>
              <w:jc w:val="left"/>
              <w:rPr>
                <w:szCs w:val="20"/>
              </w:rPr>
            </w:pPr>
            <w:r>
              <w:rPr>
                <w:rFonts w:cs="PMingLiU"/>
                <w:szCs w:val="20"/>
                <w:lang w:eastAsia="zh-TW"/>
              </w:rPr>
              <w:t>V4.4</w:t>
            </w:r>
            <w:r>
              <w:rPr>
                <w:rFonts w:cs="PMingLiU" w:hint="eastAsia"/>
                <w:szCs w:val="20"/>
              </w:rPr>
              <w:t>.0</w:t>
            </w:r>
          </w:p>
        </w:tc>
      </w:tr>
    </w:tbl>
    <w:p w:rsidR="00627847" w:rsidRDefault="00627847" w:rsidP="00736844">
      <w:pPr>
        <w:adjustRightInd/>
        <w:snapToGrid/>
        <w:spacing w:beforeLines="0" w:before="0" w:afterLines="0" w:after="0" w:line="240" w:lineRule="auto"/>
        <w:jc w:val="left"/>
        <w:rPr>
          <w:kern w:val="0"/>
          <w:szCs w:val="20"/>
        </w:rPr>
      </w:pPr>
    </w:p>
    <w:sectPr w:rsidR="00627847">
      <w:headerReference w:type="even" r:id="rId202"/>
      <w:headerReference w:type="default" r:id="rId203"/>
      <w:footerReference w:type="even" r:id="rId204"/>
      <w:footerReference w:type="default" r:id="rId205"/>
      <w:headerReference w:type="first" r:id="rId206"/>
      <w:footerReference w:type="first" r:id="rId207"/>
      <w:pgSz w:w="11906" w:h="16838"/>
      <w:pgMar w:top="1079" w:right="1440" w:bottom="1079" w:left="1440" w:header="709" w:footer="709" w:gutter="0"/>
      <w:cols w:space="708"/>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4DF4" w:rsidRDefault="004F4DF4">
      <w:pPr>
        <w:spacing w:before="120" w:after="120" w:line="240" w:lineRule="auto"/>
      </w:pPr>
      <w:r>
        <w:separator/>
      </w:r>
    </w:p>
  </w:endnote>
  <w:endnote w:type="continuationSeparator" w:id="0">
    <w:p w:rsidR="004F4DF4" w:rsidRDefault="004F4DF4">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default"/>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Microsoft JhengHei"/>
    <w:panose1 w:val="02010601000101010101"/>
    <w:charset w:val="88"/>
    <w:family w:val="roman"/>
    <w:pitch w:val="default"/>
    <w:sig w:usb0="00000000"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MT">
    <w:altName w:val="Arial"/>
    <w:charset w:val="00"/>
    <w:family w:val="swiss"/>
    <w:pitch w:val="default"/>
    <w:sig w:usb0="00000000" w:usb1="00000000" w:usb2="00000000" w:usb3="00000000" w:csb0="00000001" w:csb1="00000000"/>
  </w:font>
  <w:font w:name="TimesLTStd-Roman">
    <w:altName w:val="Times New Roman"/>
    <w:charset w:val="00"/>
    <w:family w:val="roman"/>
    <w:pitch w:val="default"/>
  </w:font>
  <w:font w:name="MicrosoftYaHei-Bold">
    <w:altName w:val="Times New Roman"/>
    <w:charset w:val="00"/>
    <w:family w:val="roman"/>
    <w:pitch w:val="default"/>
  </w:font>
  <w:font w:name="新宋体">
    <w:panose1 w:val="02010609030101010101"/>
    <w:charset w:val="86"/>
    <w:family w:val="modern"/>
    <w:pitch w:val="fixed"/>
    <w:sig w:usb0="00000283" w:usb1="288F0000" w:usb2="00000016" w:usb3="00000000" w:csb0="00040001" w:csb1="00000000"/>
  </w:font>
  <w:font w:name="Bahnschrift SemiBold SemiConden">
    <w:panose1 w:val="020B0502040204020203"/>
    <w:charset w:val="00"/>
    <w:family w:val="swiss"/>
    <w:pitch w:val="variable"/>
    <w:sig w:usb0="A00002C7" w:usb1="00000002" w:usb2="00000000" w:usb3="00000000" w:csb0="0000019F" w:csb1="00000000"/>
  </w:font>
  <w:font w:name="Bahnschrift Condensed">
    <w:panose1 w:val="020B0502040204020203"/>
    <w:charset w:val="00"/>
    <w:family w:val="swiss"/>
    <w:pitch w:val="variable"/>
    <w:sig w:usb0="A00002C7" w:usb1="00000002"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hnschrift SemiBold Condensed">
    <w:panose1 w:val="020B0502040204020203"/>
    <w:charset w:val="00"/>
    <w:family w:val="swiss"/>
    <w:pitch w:val="variable"/>
    <w:sig w:usb0="A00002C7" w:usb1="00000002"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Std">
    <w:altName w:val="Times New Roman"/>
    <w:charset w:val="00"/>
    <w:family w:val="moder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5CED" w:rsidRDefault="00B65CED">
    <w:pPr>
      <w:pStyle w:val="af3"/>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2041"/>
      <w:gridCol w:w="5090"/>
      <w:gridCol w:w="1895"/>
    </w:tblGrid>
    <w:tr w:rsidR="00B65CED">
      <w:tc>
        <w:tcPr>
          <w:tcW w:w="2088" w:type="dxa"/>
          <w:tcBorders>
            <w:top w:val="single" w:sz="4" w:space="0" w:color="auto"/>
          </w:tcBorders>
        </w:tcPr>
        <w:p w:rsidR="00B65CED" w:rsidRDefault="00B65CED">
          <w:pPr>
            <w:pStyle w:val="af3"/>
            <w:spacing w:beforeLines="0" w:before="0" w:afterLines="0" w:after="0"/>
            <w:rPr>
              <w:sz w:val="18"/>
              <w:szCs w:val="18"/>
            </w:rPr>
          </w:pPr>
          <w:proofErr w:type="gramStart"/>
          <w:r>
            <w:rPr>
              <w:rFonts w:hint="eastAsia"/>
              <w:sz w:val="18"/>
              <w:szCs w:val="18"/>
            </w:rPr>
            <w:t>杰发</w:t>
          </w:r>
          <w:r>
            <w:rPr>
              <w:sz w:val="18"/>
              <w:szCs w:val="18"/>
            </w:rPr>
            <w:t>科技</w:t>
          </w:r>
          <w:proofErr w:type="gramEnd"/>
          <w:r>
            <w:rPr>
              <w:rFonts w:hint="eastAsia"/>
              <w:sz w:val="18"/>
              <w:szCs w:val="18"/>
            </w:rPr>
            <w:t>机密</w:t>
          </w:r>
          <w:r>
            <w:rPr>
              <w:sz w:val="18"/>
              <w:szCs w:val="18"/>
            </w:rPr>
            <w:t>文件</w:t>
          </w:r>
        </w:p>
      </w:tc>
      <w:tc>
        <w:tcPr>
          <w:tcW w:w="5220" w:type="dxa"/>
          <w:tcBorders>
            <w:top w:val="single" w:sz="4" w:space="0" w:color="auto"/>
          </w:tcBorders>
        </w:tcPr>
        <w:p w:rsidR="00B65CED" w:rsidRDefault="00B65CED" w:rsidP="006F2C78">
          <w:pPr>
            <w:spacing w:beforeLines="0" w:before="0" w:afterLines="0" w:after="0"/>
            <w:jc w:val="center"/>
            <w:rPr>
              <w:rFonts w:cs="Arial"/>
              <w:kern w:val="0"/>
              <w:sz w:val="18"/>
              <w:szCs w:val="18"/>
            </w:rPr>
          </w:pPr>
          <w:r>
            <w:rPr>
              <w:rFonts w:cs="Arial" w:hint="eastAsia"/>
              <w:kern w:val="0"/>
              <w:sz w:val="18"/>
              <w:szCs w:val="18"/>
            </w:rPr>
            <w:t>©</w:t>
          </w:r>
          <w:r>
            <w:rPr>
              <w:rFonts w:cs="Arial"/>
              <w:kern w:val="0"/>
              <w:sz w:val="18"/>
              <w:szCs w:val="18"/>
            </w:rPr>
            <w:t xml:space="preserve"> 2013 – 2025 </w:t>
          </w:r>
          <w:r>
            <w:rPr>
              <w:sz w:val="18"/>
              <w:szCs w:val="18"/>
            </w:rPr>
            <w:t xml:space="preserve"> </w:t>
          </w:r>
          <w:r>
            <w:rPr>
              <w:rFonts w:cs="Arial" w:hint="eastAsia"/>
              <w:kern w:val="0"/>
              <w:sz w:val="18"/>
              <w:szCs w:val="18"/>
            </w:rPr>
            <w:t xml:space="preserve"> </w:t>
          </w:r>
          <w:r>
            <w:rPr>
              <w:rFonts w:cs="Arial"/>
              <w:kern w:val="0"/>
              <w:sz w:val="18"/>
              <w:szCs w:val="18"/>
            </w:rPr>
            <w:t xml:space="preserve">   </w:t>
          </w:r>
          <w:proofErr w:type="gramStart"/>
          <w:r>
            <w:rPr>
              <w:rFonts w:cs="Arial" w:hint="eastAsia"/>
              <w:kern w:val="0"/>
              <w:sz w:val="18"/>
              <w:szCs w:val="18"/>
            </w:rPr>
            <w:t>杰发</w:t>
          </w:r>
          <w:r>
            <w:rPr>
              <w:rFonts w:cs="Arial"/>
              <w:kern w:val="0"/>
              <w:sz w:val="18"/>
              <w:szCs w:val="18"/>
            </w:rPr>
            <w:t>科技</w:t>
          </w:r>
          <w:proofErr w:type="gramEnd"/>
          <w:r>
            <w:rPr>
              <w:rFonts w:cs="Arial" w:hint="eastAsia"/>
              <w:kern w:val="0"/>
              <w:sz w:val="18"/>
              <w:szCs w:val="18"/>
            </w:rPr>
            <w:t>有限</w:t>
          </w:r>
          <w:r>
            <w:rPr>
              <w:rFonts w:cs="Arial"/>
              <w:kern w:val="0"/>
              <w:sz w:val="18"/>
              <w:szCs w:val="18"/>
            </w:rPr>
            <w:t>公司</w:t>
          </w:r>
        </w:p>
      </w:tc>
      <w:tc>
        <w:tcPr>
          <w:tcW w:w="1934" w:type="dxa"/>
        </w:tcPr>
        <w:p w:rsidR="00B65CED" w:rsidRDefault="00B65CED">
          <w:pPr>
            <w:pStyle w:val="af3"/>
            <w:spacing w:beforeLines="0" w:before="0" w:afterLines="0" w:after="0"/>
            <w:jc w:val="right"/>
            <w:rPr>
              <w:sz w:val="18"/>
              <w:szCs w:val="18"/>
            </w:rPr>
          </w:pPr>
          <w:r>
            <w:rPr>
              <w:rStyle w:val="aff0"/>
              <w:sz w:val="18"/>
              <w:szCs w:val="18"/>
            </w:rPr>
            <w:fldChar w:fldCharType="begin"/>
          </w:r>
          <w:r>
            <w:rPr>
              <w:rStyle w:val="aff0"/>
              <w:sz w:val="18"/>
              <w:szCs w:val="18"/>
            </w:rPr>
            <w:instrText xml:space="preserve"> PAGE </w:instrText>
          </w:r>
          <w:r>
            <w:rPr>
              <w:rStyle w:val="aff0"/>
              <w:sz w:val="18"/>
              <w:szCs w:val="18"/>
            </w:rPr>
            <w:fldChar w:fldCharType="separate"/>
          </w:r>
          <w:r w:rsidR="004966D4">
            <w:rPr>
              <w:rStyle w:val="aff0"/>
              <w:noProof/>
              <w:sz w:val="18"/>
              <w:szCs w:val="18"/>
            </w:rPr>
            <w:t>24</w:t>
          </w:r>
          <w:r>
            <w:rPr>
              <w:rStyle w:val="aff0"/>
              <w:sz w:val="18"/>
              <w:szCs w:val="18"/>
            </w:rPr>
            <w:fldChar w:fldCharType="end"/>
          </w:r>
          <w:r>
            <w:rPr>
              <w:rStyle w:val="aff0"/>
              <w:rFonts w:hint="eastAsia"/>
              <w:sz w:val="18"/>
              <w:szCs w:val="18"/>
            </w:rPr>
            <w:t xml:space="preserve"> </w:t>
          </w:r>
          <w:r>
            <w:rPr>
              <w:rStyle w:val="aff0"/>
              <w:sz w:val="18"/>
              <w:szCs w:val="18"/>
            </w:rPr>
            <w:t>/</w:t>
          </w:r>
          <w:r>
            <w:rPr>
              <w:rStyle w:val="aff0"/>
              <w:sz w:val="18"/>
              <w:szCs w:val="18"/>
            </w:rPr>
            <w:fldChar w:fldCharType="begin"/>
          </w:r>
          <w:r>
            <w:rPr>
              <w:rStyle w:val="aff0"/>
              <w:sz w:val="18"/>
              <w:szCs w:val="18"/>
            </w:rPr>
            <w:instrText xml:space="preserve"> NUMPAGES </w:instrText>
          </w:r>
          <w:r>
            <w:rPr>
              <w:rStyle w:val="aff0"/>
              <w:sz w:val="18"/>
              <w:szCs w:val="18"/>
            </w:rPr>
            <w:fldChar w:fldCharType="separate"/>
          </w:r>
          <w:r w:rsidR="004966D4">
            <w:rPr>
              <w:rStyle w:val="aff0"/>
              <w:noProof/>
              <w:sz w:val="18"/>
              <w:szCs w:val="18"/>
            </w:rPr>
            <w:t>268</w:t>
          </w:r>
          <w:r>
            <w:rPr>
              <w:rStyle w:val="aff0"/>
              <w:sz w:val="18"/>
              <w:szCs w:val="18"/>
            </w:rPr>
            <w:fldChar w:fldCharType="end"/>
          </w:r>
        </w:p>
      </w:tc>
    </w:tr>
  </w:tbl>
  <w:p w:rsidR="00B65CED" w:rsidRDefault="00B65CED">
    <w:pPr>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5CED" w:rsidRDefault="00B65CED">
    <w:pPr>
      <w:pStyle w:val="af3"/>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4DF4" w:rsidRDefault="004F4DF4">
      <w:pPr>
        <w:spacing w:before="120" w:after="120"/>
      </w:pPr>
      <w:r>
        <w:separator/>
      </w:r>
    </w:p>
  </w:footnote>
  <w:footnote w:type="continuationSeparator" w:id="0">
    <w:p w:rsidR="004F4DF4" w:rsidRDefault="004F4DF4">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5CED" w:rsidRDefault="00B65CED">
    <w:pPr>
      <w:pStyle w:val="af5"/>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5"/>
      <w:gridCol w:w="4721"/>
    </w:tblGrid>
    <w:tr w:rsidR="00B65CED" w:rsidTr="00627847">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2385" w:type="pct"/>
          <w:tcBorders>
            <w:top w:val="nil"/>
            <w:left w:val="nil"/>
            <w:bottom w:val="nil"/>
          </w:tcBorders>
        </w:tcPr>
        <w:p w:rsidR="00B65CED" w:rsidRDefault="00B65CED">
          <w:pPr>
            <w:tabs>
              <w:tab w:val="center" w:pos="4320"/>
              <w:tab w:val="right" w:pos="8640"/>
            </w:tabs>
            <w:snapToGrid/>
            <w:spacing w:beforeLines="0" w:before="0" w:afterLines="0" w:after="0"/>
            <w:jc w:val="left"/>
            <w:rPr>
              <w:rFonts w:ascii="Verdana" w:eastAsia="Arial" w:hAnsi="Verdana"/>
              <w:b w:val="0"/>
              <w:iCs/>
              <w:kern w:val="0"/>
              <w:sz w:val="28"/>
            </w:rPr>
          </w:pPr>
          <w:r>
            <w:rPr>
              <w:rFonts w:ascii="Arial" w:eastAsia="Arial" w:hAnsi="Arial" w:cs="Arial"/>
              <w:noProof/>
              <w:kern w:val="0"/>
            </w:rPr>
            <w:drawing>
              <wp:inline distT="0" distB="0" distL="0" distR="0">
                <wp:extent cx="2026285" cy="54102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2042873" cy="545748"/>
                        </a:xfrm>
                        <a:prstGeom prst="rect">
                          <a:avLst/>
                        </a:prstGeom>
                        <a:noFill/>
                        <a:ln>
                          <a:noFill/>
                        </a:ln>
                      </pic:spPr>
                    </pic:pic>
                  </a:graphicData>
                </a:graphic>
              </wp:inline>
            </w:drawing>
          </w:r>
        </w:p>
      </w:tc>
      <w:tc>
        <w:tcPr>
          <w:tcW w:w="2615" w:type="pct"/>
          <w:tcBorders>
            <w:top w:val="nil"/>
            <w:left w:val="nil"/>
            <w:bottom w:val="nil"/>
            <w:right w:val="nil"/>
          </w:tcBorders>
        </w:tcPr>
        <w:p w:rsidR="00B65CED" w:rsidRDefault="00B65CED">
          <w:pPr>
            <w:spacing w:beforeLines="0" w:before="0" w:afterLines="0" w:after="0"/>
            <w:ind w:leftChars="360" w:left="720" w:right="201"/>
            <w:jc w:val="right"/>
            <w:cnfStyle w:val="100000000000" w:firstRow="1" w:lastRow="0" w:firstColumn="0" w:lastColumn="0" w:oddVBand="0" w:evenVBand="0" w:oddHBand="0" w:evenHBand="0" w:firstRowFirstColumn="0" w:firstRowLastColumn="0" w:lastRowFirstColumn="0" w:lastRowLastColumn="0"/>
            <w:rPr>
              <w:rFonts w:ascii="Arial" w:eastAsia="Arial" w:hAnsi="Arial" w:cs="Arial"/>
              <w:iCs/>
              <w:szCs w:val="20"/>
            </w:rPr>
          </w:pPr>
          <w:r>
            <w:rPr>
              <w:rFonts w:ascii="Arial" w:eastAsia="Arial" w:hAnsi="Arial" w:cs="Arial"/>
              <w:iCs/>
              <w:szCs w:val="20"/>
            </w:rPr>
            <w:t>AUTOSAR MCAL</w:t>
          </w:r>
          <w:r>
            <w:rPr>
              <w:rFonts w:ascii="Arial" w:eastAsia="Arial" w:hAnsi="Arial" w:cs="Arial" w:hint="eastAsia"/>
              <w:iCs/>
              <w:szCs w:val="20"/>
            </w:rPr>
            <w:t>集成手册</w:t>
          </w:r>
        </w:p>
        <w:p w:rsidR="00B65CED" w:rsidRDefault="00B65CED">
          <w:pPr>
            <w:spacing w:beforeLines="0" w:before="0" w:afterLines="0" w:after="0"/>
            <w:ind w:right="201"/>
            <w:jc w:val="right"/>
            <w:cnfStyle w:val="100000000000" w:firstRow="1" w:lastRow="0" w:firstColumn="0" w:lastColumn="0" w:oddVBand="0" w:evenVBand="0" w:oddHBand="0" w:evenHBand="0" w:firstRowFirstColumn="0" w:firstRowLastColumn="0" w:lastRowFirstColumn="0" w:lastRowLastColumn="0"/>
            <w:rPr>
              <w:rFonts w:ascii="Verdana" w:eastAsia="Arial" w:hAnsi="Verdana"/>
              <w:iCs/>
              <w:color w:val="000000" w:themeColor="text1"/>
              <w:sz w:val="24"/>
            </w:rPr>
          </w:pPr>
          <w:r>
            <w:rPr>
              <w:rFonts w:ascii="Arial" w:eastAsia="Arial" w:hAnsi="Arial" w:cs="Arial" w:hint="eastAsia"/>
              <w:iCs/>
              <w:color w:val="000000" w:themeColor="text1"/>
              <w:szCs w:val="20"/>
            </w:rPr>
            <w:t>通用版</w:t>
          </w:r>
        </w:p>
      </w:tc>
    </w:tr>
  </w:tbl>
  <w:p w:rsidR="00B65CED" w:rsidRDefault="00B65CED">
    <w:pPr>
      <w:spacing w:beforeLines="0" w:before="0" w:afterLines="0" w:after="0"/>
      <w:rPr>
        <w:rFonts w:eastAsiaTheme="minorEastAsia"/>
        <w:szCs w:val="2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5CED" w:rsidRDefault="00B65CED">
    <w:pPr>
      <w:pStyle w:val="af5"/>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DB7659E8"/>
    <w:multiLevelType w:val="multilevel"/>
    <w:tmpl w:val="DB7659E8"/>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1" w15:restartNumberingAfterBreak="0">
    <w:nsid w:val="F9EE692F"/>
    <w:multiLevelType w:val="multilevel"/>
    <w:tmpl w:val="F9EE692F"/>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2" w15:restartNumberingAfterBreak="0">
    <w:nsid w:val="FFFFFF88"/>
    <w:multiLevelType w:val="singleLevel"/>
    <w:tmpl w:val="FFFFFF88"/>
    <w:lvl w:ilvl="0">
      <w:start w:val="1"/>
      <w:numFmt w:val="decimal"/>
      <w:pStyle w:val="a"/>
      <w:lvlText w:val="%1)"/>
      <w:lvlJc w:val="left"/>
      <w:pPr>
        <w:tabs>
          <w:tab w:val="left" w:pos="-247"/>
        </w:tabs>
        <w:ind w:left="-266" w:hanging="341"/>
      </w:pPr>
      <w:rPr>
        <w:rFonts w:ascii="Arial" w:eastAsia="MingLiU" w:hAnsi="Arial" w:cs="Times New Roman" w:hint="default"/>
        <w:b/>
        <w:i w:val="0"/>
        <w:sz w:val="18"/>
      </w:rPr>
    </w:lvl>
  </w:abstractNum>
  <w:abstractNum w:abstractNumId="3" w15:restartNumberingAfterBreak="0">
    <w:nsid w:val="01710BBE"/>
    <w:multiLevelType w:val="multilevel"/>
    <w:tmpl w:val="01710BBE"/>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 w15:restartNumberingAfterBreak="0">
    <w:nsid w:val="01892376"/>
    <w:multiLevelType w:val="multilevel"/>
    <w:tmpl w:val="01892376"/>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5" w15:restartNumberingAfterBreak="0">
    <w:nsid w:val="05525CDD"/>
    <w:multiLevelType w:val="multilevel"/>
    <w:tmpl w:val="05525CDD"/>
    <w:lvl w:ilvl="0">
      <w:start w:val="1"/>
      <w:numFmt w:val="bullet"/>
      <w:lvlText w:val=""/>
      <w:lvlJc w:val="left"/>
      <w:pPr>
        <w:ind w:left="420" w:hanging="420"/>
      </w:pPr>
      <w:rPr>
        <w:rFonts w:ascii="Wingdings" w:hAnsi="Wingdings" w:hint="default"/>
        <w:b w:val="0"/>
        <w:i w:val="0"/>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6603F55"/>
    <w:multiLevelType w:val="multilevel"/>
    <w:tmpl w:val="06603F55"/>
    <w:lvl w:ilvl="0">
      <w:start w:val="1"/>
      <w:numFmt w:val="bullet"/>
      <w:lvlText w:val=""/>
      <w:lvlJc w:val="left"/>
      <w:pPr>
        <w:ind w:left="420" w:hanging="420"/>
      </w:pPr>
      <w:rPr>
        <w:rFonts w:ascii="Wingdings" w:hAnsi="Wingdings" w:hint="default"/>
        <w:b w:val="0"/>
        <w:i w:val="0"/>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B0D2325"/>
    <w:multiLevelType w:val="multilevel"/>
    <w:tmpl w:val="0B0D2325"/>
    <w:lvl w:ilvl="0">
      <w:numFmt w:val="bullet"/>
      <w:pStyle w:val="Feature-Item"/>
      <w:lvlText w:val=""/>
      <w:lvlJc w:val="left"/>
      <w:pPr>
        <w:tabs>
          <w:tab w:val="left" w:pos="360"/>
        </w:tabs>
        <w:ind w:left="360" w:hanging="360"/>
      </w:pPr>
      <w:rPr>
        <w:rFonts w:ascii="Wingdings 2" w:eastAsia="MingLiU" w:hAnsi="Wingdings 2" w:cs="Times New Roman" w:hint="default"/>
      </w:rPr>
    </w:lvl>
    <w:lvl w:ilvl="1">
      <w:start w:val="1"/>
      <w:numFmt w:val="bullet"/>
      <w:lvlText w:val=""/>
      <w:lvlJc w:val="left"/>
      <w:pPr>
        <w:tabs>
          <w:tab w:val="left" w:pos="960"/>
        </w:tabs>
        <w:ind w:left="960" w:hanging="480"/>
      </w:pPr>
      <w:rPr>
        <w:rFonts w:ascii="Wingdings" w:hAnsi="Wingdings" w:hint="default"/>
      </w:rPr>
    </w:lvl>
    <w:lvl w:ilvl="2">
      <w:start w:val="1"/>
      <w:numFmt w:val="bullet"/>
      <w:lvlText w:val=""/>
      <w:lvlJc w:val="left"/>
      <w:pPr>
        <w:tabs>
          <w:tab w:val="left" w:pos="1440"/>
        </w:tabs>
        <w:ind w:left="1440" w:hanging="480"/>
      </w:pPr>
      <w:rPr>
        <w:rFonts w:ascii="Wingdings" w:hAnsi="Wingdings" w:hint="default"/>
      </w:rPr>
    </w:lvl>
    <w:lvl w:ilvl="3">
      <w:start w:val="1"/>
      <w:numFmt w:val="bullet"/>
      <w:lvlText w:val=""/>
      <w:lvlJc w:val="left"/>
      <w:pPr>
        <w:tabs>
          <w:tab w:val="left" w:pos="1920"/>
        </w:tabs>
        <w:ind w:left="1920" w:hanging="480"/>
      </w:pPr>
      <w:rPr>
        <w:rFonts w:ascii="Wingdings" w:hAnsi="Wingdings" w:hint="default"/>
      </w:rPr>
    </w:lvl>
    <w:lvl w:ilvl="4">
      <w:start w:val="1"/>
      <w:numFmt w:val="bullet"/>
      <w:lvlText w:val=""/>
      <w:lvlJc w:val="left"/>
      <w:pPr>
        <w:tabs>
          <w:tab w:val="left" w:pos="2400"/>
        </w:tabs>
        <w:ind w:left="2400" w:hanging="480"/>
      </w:pPr>
      <w:rPr>
        <w:rFonts w:ascii="Wingdings" w:hAnsi="Wingdings" w:hint="default"/>
      </w:rPr>
    </w:lvl>
    <w:lvl w:ilvl="5">
      <w:start w:val="1"/>
      <w:numFmt w:val="bullet"/>
      <w:lvlText w:val=""/>
      <w:lvlJc w:val="left"/>
      <w:pPr>
        <w:tabs>
          <w:tab w:val="left" w:pos="2880"/>
        </w:tabs>
        <w:ind w:left="2880" w:hanging="480"/>
      </w:pPr>
      <w:rPr>
        <w:rFonts w:ascii="Wingdings" w:hAnsi="Wingdings" w:hint="default"/>
      </w:rPr>
    </w:lvl>
    <w:lvl w:ilvl="6">
      <w:start w:val="1"/>
      <w:numFmt w:val="bullet"/>
      <w:lvlText w:val=""/>
      <w:lvlJc w:val="left"/>
      <w:pPr>
        <w:tabs>
          <w:tab w:val="left" w:pos="3360"/>
        </w:tabs>
        <w:ind w:left="3360" w:hanging="480"/>
      </w:pPr>
      <w:rPr>
        <w:rFonts w:ascii="Wingdings" w:hAnsi="Wingdings" w:hint="default"/>
      </w:rPr>
    </w:lvl>
    <w:lvl w:ilvl="7">
      <w:start w:val="1"/>
      <w:numFmt w:val="bullet"/>
      <w:lvlText w:val=""/>
      <w:lvlJc w:val="left"/>
      <w:pPr>
        <w:tabs>
          <w:tab w:val="left" w:pos="3840"/>
        </w:tabs>
        <w:ind w:left="3840" w:hanging="480"/>
      </w:pPr>
      <w:rPr>
        <w:rFonts w:ascii="Wingdings" w:hAnsi="Wingdings" w:hint="default"/>
      </w:rPr>
    </w:lvl>
    <w:lvl w:ilvl="8">
      <w:start w:val="1"/>
      <w:numFmt w:val="bullet"/>
      <w:lvlText w:val=""/>
      <w:lvlJc w:val="left"/>
      <w:pPr>
        <w:tabs>
          <w:tab w:val="left" w:pos="4320"/>
        </w:tabs>
        <w:ind w:left="4320" w:hanging="480"/>
      </w:pPr>
      <w:rPr>
        <w:rFonts w:ascii="Wingdings" w:hAnsi="Wingdings" w:hint="default"/>
      </w:rPr>
    </w:lvl>
  </w:abstractNum>
  <w:abstractNum w:abstractNumId="8" w15:restartNumberingAfterBreak="0">
    <w:nsid w:val="0B881D7E"/>
    <w:multiLevelType w:val="multilevel"/>
    <w:tmpl w:val="0B881D7E"/>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9" w15:restartNumberingAfterBreak="0">
    <w:nsid w:val="0C4158E3"/>
    <w:multiLevelType w:val="multilevel"/>
    <w:tmpl w:val="0C4158E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CF412AD"/>
    <w:multiLevelType w:val="multilevel"/>
    <w:tmpl w:val="0CF412AD"/>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11" w15:restartNumberingAfterBreak="0">
    <w:nsid w:val="0F364278"/>
    <w:multiLevelType w:val="multilevel"/>
    <w:tmpl w:val="0F364278"/>
    <w:lvl w:ilvl="0">
      <w:start w:val="1"/>
      <w:numFmt w:val="bullet"/>
      <w:lvlText w:val=""/>
      <w:lvlJc w:val="left"/>
      <w:pPr>
        <w:ind w:left="420" w:hanging="420"/>
      </w:pPr>
      <w:rPr>
        <w:rFonts w:ascii="Wingdings" w:hAnsi="Wingdings" w:hint="default"/>
        <w:b w:val="0"/>
        <w:i w:val="0"/>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1162539"/>
    <w:multiLevelType w:val="multilevel"/>
    <w:tmpl w:val="11162539"/>
    <w:lvl w:ilvl="0">
      <w:start w:val="1"/>
      <w:numFmt w:val="bullet"/>
      <w:lvlText w:val=""/>
      <w:lvlJc w:val="left"/>
      <w:pPr>
        <w:ind w:left="420" w:hanging="420"/>
      </w:pPr>
      <w:rPr>
        <w:rFonts w:ascii="Wingdings" w:hAnsi="Wingdings" w:hint="default"/>
        <w:b w:val="0"/>
        <w:i w:val="0"/>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2D35D5B"/>
    <w:multiLevelType w:val="multilevel"/>
    <w:tmpl w:val="12D35D5B"/>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14" w15:restartNumberingAfterBreak="0">
    <w:nsid w:val="130A0A86"/>
    <w:multiLevelType w:val="multilevel"/>
    <w:tmpl w:val="130A0A8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4970615"/>
    <w:multiLevelType w:val="multilevel"/>
    <w:tmpl w:val="14970615"/>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6" w15:restartNumberingAfterBreak="0">
    <w:nsid w:val="16F60588"/>
    <w:multiLevelType w:val="multilevel"/>
    <w:tmpl w:val="16F60588"/>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17" w15:restartNumberingAfterBreak="0">
    <w:nsid w:val="18786107"/>
    <w:multiLevelType w:val="multilevel"/>
    <w:tmpl w:val="18786107"/>
    <w:lvl w:ilvl="0">
      <w:start w:val="1"/>
      <w:numFmt w:val="decimal"/>
      <w:lvlText w:val="%1."/>
      <w:lvlJc w:val="left"/>
      <w:pPr>
        <w:ind w:left="823" w:hanging="420"/>
      </w:pPr>
      <w:rPr>
        <w:rFonts w:ascii="Century Schoolbook" w:hAnsi="Century Schoolbook" w:cs="Times New Roman" w:hint="default"/>
      </w:rPr>
    </w:lvl>
    <w:lvl w:ilvl="1">
      <w:start w:val="1"/>
      <w:numFmt w:val="lowerLetter"/>
      <w:lvlText w:val="%2)"/>
      <w:lvlJc w:val="left"/>
      <w:pPr>
        <w:ind w:left="1243" w:hanging="420"/>
      </w:pPr>
      <w:rPr>
        <w:rFonts w:ascii="Times New Roman" w:hAnsi="Times New Roman" w:cs="Times New Roman" w:hint="default"/>
      </w:rPr>
    </w:lvl>
    <w:lvl w:ilvl="2">
      <w:start w:val="1"/>
      <w:numFmt w:val="lowerRoman"/>
      <w:lvlText w:val="%3."/>
      <w:lvlJc w:val="right"/>
      <w:pPr>
        <w:ind w:left="1663" w:hanging="420"/>
      </w:pPr>
      <w:rPr>
        <w:rFonts w:ascii="Times New Roman" w:hAnsi="Times New Roman" w:cs="Times New Roman" w:hint="default"/>
      </w:rPr>
    </w:lvl>
    <w:lvl w:ilvl="3">
      <w:start w:val="1"/>
      <w:numFmt w:val="decimal"/>
      <w:lvlText w:val="%4."/>
      <w:lvlJc w:val="left"/>
      <w:pPr>
        <w:ind w:left="2083" w:hanging="420"/>
      </w:pPr>
      <w:rPr>
        <w:rFonts w:ascii="Times New Roman" w:hAnsi="Times New Roman" w:cs="Times New Roman" w:hint="default"/>
      </w:rPr>
    </w:lvl>
    <w:lvl w:ilvl="4">
      <w:start w:val="1"/>
      <w:numFmt w:val="lowerLetter"/>
      <w:lvlText w:val="%5)"/>
      <w:lvlJc w:val="left"/>
      <w:pPr>
        <w:ind w:left="2503" w:hanging="420"/>
      </w:pPr>
      <w:rPr>
        <w:rFonts w:ascii="Times New Roman" w:hAnsi="Times New Roman" w:cs="Times New Roman" w:hint="default"/>
      </w:rPr>
    </w:lvl>
    <w:lvl w:ilvl="5">
      <w:start w:val="1"/>
      <w:numFmt w:val="lowerRoman"/>
      <w:lvlText w:val="%6."/>
      <w:lvlJc w:val="right"/>
      <w:pPr>
        <w:ind w:left="2923" w:hanging="420"/>
      </w:pPr>
      <w:rPr>
        <w:rFonts w:ascii="Times New Roman" w:hAnsi="Times New Roman" w:cs="Times New Roman" w:hint="default"/>
      </w:rPr>
    </w:lvl>
    <w:lvl w:ilvl="6">
      <w:start w:val="1"/>
      <w:numFmt w:val="decimal"/>
      <w:lvlText w:val="%7."/>
      <w:lvlJc w:val="left"/>
      <w:pPr>
        <w:ind w:left="3343" w:hanging="420"/>
      </w:pPr>
      <w:rPr>
        <w:rFonts w:ascii="Times New Roman" w:hAnsi="Times New Roman" w:cs="Times New Roman" w:hint="default"/>
      </w:rPr>
    </w:lvl>
    <w:lvl w:ilvl="7">
      <w:start w:val="1"/>
      <w:numFmt w:val="lowerLetter"/>
      <w:lvlText w:val="%8)"/>
      <w:lvlJc w:val="left"/>
      <w:pPr>
        <w:ind w:left="3763" w:hanging="420"/>
      </w:pPr>
      <w:rPr>
        <w:rFonts w:ascii="Times New Roman" w:hAnsi="Times New Roman" w:cs="Times New Roman" w:hint="default"/>
      </w:rPr>
    </w:lvl>
    <w:lvl w:ilvl="8">
      <w:start w:val="1"/>
      <w:numFmt w:val="lowerRoman"/>
      <w:lvlText w:val="%9."/>
      <w:lvlJc w:val="right"/>
      <w:pPr>
        <w:ind w:left="4183" w:hanging="420"/>
      </w:pPr>
      <w:rPr>
        <w:rFonts w:ascii="Times New Roman" w:hAnsi="Times New Roman" w:cs="Times New Roman" w:hint="default"/>
      </w:rPr>
    </w:lvl>
  </w:abstractNum>
  <w:abstractNum w:abstractNumId="18" w15:restartNumberingAfterBreak="0">
    <w:nsid w:val="1CA63BDD"/>
    <w:multiLevelType w:val="multilevel"/>
    <w:tmpl w:val="1CA63BDD"/>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19" w15:restartNumberingAfterBreak="0">
    <w:nsid w:val="1E875D5F"/>
    <w:multiLevelType w:val="multilevel"/>
    <w:tmpl w:val="1E875D5F"/>
    <w:lvl w:ilvl="0">
      <w:start w:val="1"/>
      <w:numFmt w:val="bullet"/>
      <w:lvlText w:val=""/>
      <w:lvlJc w:val="left"/>
      <w:pPr>
        <w:ind w:left="420" w:hanging="420"/>
      </w:pPr>
      <w:rPr>
        <w:rFonts w:ascii="Wingdings" w:hAnsi="Wingdings" w:hint="default"/>
        <w:b w:val="0"/>
        <w:i w:val="0"/>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1712348"/>
    <w:multiLevelType w:val="multilevel"/>
    <w:tmpl w:val="21712348"/>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1" w15:restartNumberingAfterBreak="0">
    <w:nsid w:val="225306CE"/>
    <w:multiLevelType w:val="multilevel"/>
    <w:tmpl w:val="225306C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255B52E5"/>
    <w:multiLevelType w:val="multilevel"/>
    <w:tmpl w:val="255B52E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296716DE"/>
    <w:multiLevelType w:val="multilevel"/>
    <w:tmpl w:val="296716DE"/>
    <w:lvl w:ilvl="0">
      <w:start w:val="1"/>
      <w:numFmt w:val="bullet"/>
      <w:lvlText w:val=""/>
      <w:lvlJc w:val="left"/>
      <w:pPr>
        <w:ind w:left="420" w:hanging="420"/>
      </w:pPr>
      <w:rPr>
        <w:rFonts w:ascii="Wingdings" w:hAnsi="Wingdings" w:hint="default"/>
        <w:b w:val="0"/>
        <w:i w:val="0"/>
        <w:sz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2C087997"/>
    <w:multiLevelType w:val="multilevel"/>
    <w:tmpl w:val="2C08799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2EA05CD5"/>
    <w:multiLevelType w:val="multilevel"/>
    <w:tmpl w:val="2EA05CD5"/>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26" w15:restartNumberingAfterBreak="0">
    <w:nsid w:val="34BA00BD"/>
    <w:multiLevelType w:val="multilevel"/>
    <w:tmpl w:val="34BA00BD"/>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7" w15:restartNumberingAfterBreak="0">
    <w:nsid w:val="365E66ED"/>
    <w:multiLevelType w:val="multilevel"/>
    <w:tmpl w:val="365E66ED"/>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28" w15:restartNumberingAfterBreak="0">
    <w:nsid w:val="368F418B"/>
    <w:multiLevelType w:val="multilevel"/>
    <w:tmpl w:val="368F418B"/>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29" w15:restartNumberingAfterBreak="0">
    <w:nsid w:val="36B3379E"/>
    <w:multiLevelType w:val="multilevel"/>
    <w:tmpl w:val="36B3379E"/>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30" w15:restartNumberingAfterBreak="0">
    <w:nsid w:val="382526F5"/>
    <w:multiLevelType w:val="multilevel"/>
    <w:tmpl w:val="382526F5"/>
    <w:lvl w:ilvl="0">
      <w:start w:val="1"/>
      <w:numFmt w:val="decimal"/>
      <w:pStyle w:val="1"/>
      <w:lvlText w:val="%1"/>
      <w:lvlJc w:val="left"/>
      <w:pPr>
        <w:tabs>
          <w:tab w:val="left" w:pos="680"/>
        </w:tabs>
        <w:ind w:left="680" w:hanging="680"/>
      </w:pPr>
      <w:rPr>
        <w:rFonts w:ascii="Century Schoolbook" w:hAnsi="Century Schoolbook" w:cs="Arial" w:hint="default"/>
        <w:b/>
        <w:i w:val="0"/>
        <w:color w:val="C00000"/>
        <w:sz w:val="36"/>
        <w:szCs w:val="36"/>
      </w:rPr>
    </w:lvl>
    <w:lvl w:ilvl="1">
      <w:start w:val="1"/>
      <w:numFmt w:val="decimal"/>
      <w:pStyle w:val="2"/>
      <w:lvlText w:val="%1.%2"/>
      <w:lvlJc w:val="left"/>
      <w:pPr>
        <w:tabs>
          <w:tab w:val="left" w:pos="1077"/>
        </w:tabs>
        <w:ind w:left="1077" w:hanging="1077"/>
      </w:pPr>
      <w:rPr>
        <w:rFonts w:ascii="Century Schoolbook" w:hAnsi="Century Schoolbook" w:cs="Arial" w:hint="default"/>
        <w:b/>
        <w:i w:val="0"/>
        <w:caps w:val="0"/>
        <w:strike w:val="0"/>
        <w:dstrike w:val="0"/>
        <w:vanish w:val="0"/>
        <w:color w:val="C00000"/>
        <w:sz w:val="28"/>
        <w:u w:val="none"/>
        <w:vertAlign w:val="baseline"/>
      </w:rPr>
    </w:lvl>
    <w:lvl w:ilvl="2">
      <w:start w:val="1"/>
      <w:numFmt w:val="decimal"/>
      <w:pStyle w:val="3"/>
      <w:lvlText w:val="%1.%2.%3"/>
      <w:lvlJc w:val="left"/>
      <w:pPr>
        <w:tabs>
          <w:tab w:val="left" w:pos="1361"/>
        </w:tabs>
        <w:ind w:left="1361" w:hanging="1077"/>
      </w:pPr>
      <w:rPr>
        <w:rFonts w:hint="eastAsia"/>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tabs>
          <w:tab w:val="left" w:pos="2071"/>
        </w:tabs>
        <w:ind w:left="2071" w:hanging="1503"/>
      </w:pPr>
      <w:rPr>
        <w:rFonts w:hint="eastAsia"/>
        <w:bCs w:val="0"/>
        <w:i w:val="0"/>
        <w:iCs w:val="0"/>
        <w:caps w:val="0"/>
        <w:smallCaps w:val="0"/>
        <w:strike w:val="0"/>
        <w:dstrike w:val="0"/>
        <w:outline w:val="0"/>
        <w:shadow w:val="0"/>
        <w:emboss w:val="0"/>
        <w:imprint w:val="0"/>
        <w:vanish w:val="0"/>
        <w:color w:val="C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1503"/>
        </w:tabs>
        <w:ind w:left="1503" w:hanging="1503"/>
      </w:pPr>
      <w:rPr>
        <w:rFonts w:ascii="Century Schoolbook" w:hAnsi="Century Schoolbook" w:hint="default"/>
        <w:color w:val="C00000"/>
        <w:sz w:val="20"/>
      </w:rPr>
    </w:lvl>
    <w:lvl w:ilvl="5">
      <w:start w:val="1"/>
      <w:numFmt w:val="decimal"/>
      <w:pStyle w:val="6"/>
      <w:lvlText w:val="%1.%2.%3.%4.%5.%6"/>
      <w:lvlJc w:val="left"/>
      <w:pPr>
        <w:tabs>
          <w:tab w:val="left" w:pos="1077"/>
        </w:tabs>
        <w:ind w:left="1077" w:hanging="1077"/>
      </w:pPr>
      <w:rPr>
        <w:rFonts w:ascii="Arial" w:hAnsi="Arial" w:hint="default"/>
        <w:color w:val="006EBC"/>
      </w:rPr>
    </w:lvl>
    <w:lvl w:ilvl="6">
      <w:start w:val="1"/>
      <w:numFmt w:val="decimal"/>
      <w:lvlText w:val="%1.%2.%3.%4.%5.%6.%7"/>
      <w:lvlJc w:val="left"/>
      <w:pPr>
        <w:tabs>
          <w:tab w:val="left" w:pos="1077"/>
        </w:tabs>
        <w:ind w:left="1077" w:hanging="1077"/>
      </w:pPr>
      <w:rPr>
        <w:rFonts w:ascii="Arial" w:hAnsi="Arial" w:hint="default"/>
        <w:color w:val="006EBC"/>
        <w:sz w:val="20"/>
      </w:rPr>
    </w:lvl>
    <w:lvl w:ilvl="7">
      <w:start w:val="1"/>
      <w:numFmt w:val="decimal"/>
      <w:lvlText w:val="%1.%2.%3.%4.%5.%6.%7.%8"/>
      <w:lvlJc w:val="left"/>
      <w:pPr>
        <w:tabs>
          <w:tab w:val="left" w:pos="1053"/>
        </w:tabs>
        <w:ind w:left="1053" w:hanging="1440"/>
      </w:pPr>
      <w:rPr>
        <w:rFonts w:hint="default"/>
      </w:rPr>
    </w:lvl>
    <w:lvl w:ilvl="8">
      <w:start w:val="1"/>
      <w:numFmt w:val="decimal"/>
      <w:lvlText w:val="%1.%2.%3.%4.%5.%6.%7.%8.%9"/>
      <w:lvlJc w:val="left"/>
      <w:pPr>
        <w:tabs>
          <w:tab w:val="left" w:pos="1197"/>
        </w:tabs>
        <w:ind w:left="1197" w:hanging="1584"/>
      </w:pPr>
      <w:rPr>
        <w:rFonts w:hint="default"/>
      </w:rPr>
    </w:lvl>
  </w:abstractNum>
  <w:abstractNum w:abstractNumId="31" w15:restartNumberingAfterBreak="0">
    <w:nsid w:val="3B9E6519"/>
    <w:multiLevelType w:val="multilevel"/>
    <w:tmpl w:val="3B9E6519"/>
    <w:lvl w:ilvl="0">
      <w:start w:val="1"/>
      <w:numFmt w:val="decimal"/>
      <w:pStyle w:val="ReferenceItem"/>
      <w:lvlText w:val="[%1]"/>
      <w:lvlJc w:val="left"/>
      <w:pPr>
        <w:tabs>
          <w:tab w:val="left" w:pos="567"/>
        </w:tabs>
        <w:ind w:left="567" w:hanging="567"/>
      </w:pPr>
      <w:rPr>
        <w:rFonts w:hint="eastAsia"/>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420C142D"/>
    <w:multiLevelType w:val="multilevel"/>
    <w:tmpl w:val="420C142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5D7054C"/>
    <w:multiLevelType w:val="multilevel"/>
    <w:tmpl w:val="45D7054C"/>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4" w15:restartNumberingAfterBreak="0">
    <w:nsid w:val="46AD0BEB"/>
    <w:multiLevelType w:val="multilevel"/>
    <w:tmpl w:val="46AD0BEB"/>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5" w15:restartNumberingAfterBreak="0">
    <w:nsid w:val="4885589F"/>
    <w:multiLevelType w:val="multilevel"/>
    <w:tmpl w:val="4885589F"/>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6" w15:restartNumberingAfterBreak="0">
    <w:nsid w:val="4D074F35"/>
    <w:multiLevelType w:val="multilevel"/>
    <w:tmpl w:val="4D074F35"/>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7" w15:restartNumberingAfterBreak="0">
    <w:nsid w:val="4D741788"/>
    <w:multiLevelType w:val="multilevel"/>
    <w:tmpl w:val="4D741788"/>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8" w15:restartNumberingAfterBreak="0">
    <w:nsid w:val="4DAD20F8"/>
    <w:multiLevelType w:val="multilevel"/>
    <w:tmpl w:val="4DAD20F8"/>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39" w15:restartNumberingAfterBreak="0">
    <w:nsid w:val="4E625128"/>
    <w:multiLevelType w:val="multilevel"/>
    <w:tmpl w:val="4E62512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4E932EDD"/>
    <w:multiLevelType w:val="multilevel"/>
    <w:tmpl w:val="4E932EDD"/>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1" w15:restartNumberingAfterBreak="0">
    <w:nsid w:val="4E9C07D8"/>
    <w:multiLevelType w:val="multilevel"/>
    <w:tmpl w:val="4E9C07D8"/>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2" w15:restartNumberingAfterBreak="0">
    <w:nsid w:val="514D2B28"/>
    <w:multiLevelType w:val="multilevel"/>
    <w:tmpl w:val="514D2B28"/>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43" w15:restartNumberingAfterBreak="0">
    <w:nsid w:val="59C76386"/>
    <w:multiLevelType w:val="multilevel"/>
    <w:tmpl w:val="59C76386"/>
    <w:lvl w:ilvl="0">
      <w:start w:val="1"/>
      <w:numFmt w:val="decimal"/>
      <w:pStyle w:val="DTVNotes"/>
      <w:lvlText w:val="Note %1:"/>
      <w:lvlJc w:val="left"/>
      <w:pPr>
        <w:tabs>
          <w:tab w:val="left" w:pos="799"/>
        </w:tabs>
        <w:ind w:left="799" w:hanging="799"/>
      </w:pPr>
      <w:rPr>
        <w:rFonts w:hint="eastAsia"/>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44" w15:restartNumberingAfterBreak="0">
    <w:nsid w:val="59F31622"/>
    <w:multiLevelType w:val="multilevel"/>
    <w:tmpl w:val="59F3162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5BA45ED4"/>
    <w:multiLevelType w:val="multilevel"/>
    <w:tmpl w:val="5BA45ED4"/>
    <w:lvl w:ilvl="0">
      <w:start w:val="1"/>
      <w:numFmt w:val="bullet"/>
      <w:pStyle w:val="MinorFeature"/>
      <w:lvlText w:val=""/>
      <w:lvlJc w:val="left"/>
      <w:pPr>
        <w:tabs>
          <w:tab w:val="left" w:pos="480"/>
        </w:tabs>
        <w:ind w:left="480" w:hanging="480"/>
      </w:pPr>
      <w:rPr>
        <w:rFonts w:ascii="Symbol" w:hAnsi="Symbol" w:hint="default"/>
        <w:color w:val="auto"/>
        <w:sz w:val="20"/>
        <w:szCs w:val="20"/>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46" w15:restartNumberingAfterBreak="0">
    <w:nsid w:val="5C556224"/>
    <w:multiLevelType w:val="multilevel"/>
    <w:tmpl w:val="5C556224"/>
    <w:lvl w:ilvl="0">
      <w:start w:val="1"/>
      <w:numFmt w:val="bullet"/>
      <w:lvlText w:val=""/>
      <w:lvlJc w:val="left"/>
      <w:pPr>
        <w:ind w:left="420" w:hanging="420"/>
      </w:pPr>
      <w:rPr>
        <w:rFonts w:ascii="Wingdings" w:hAnsi="Wingdings" w:hint="default"/>
        <w:b w:val="0"/>
        <w:i w:val="0"/>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CE20FAD"/>
    <w:multiLevelType w:val="multilevel"/>
    <w:tmpl w:val="5CE20FA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5D5E6FDF"/>
    <w:multiLevelType w:val="multilevel"/>
    <w:tmpl w:val="5D5E6FDF"/>
    <w:lvl w:ilvl="0">
      <w:start w:val="1"/>
      <w:numFmt w:val="bullet"/>
      <w:lvlText w:val=""/>
      <w:lvlJc w:val="left"/>
      <w:pPr>
        <w:ind w:left="420" w:hanging="420"/>
      </w:pPr>
      <w:rPr>
        <w:rFonts w:ascii="Wingdings" w:hAnsi="Wingdings" w:cs="Wingdings" w:hint="default"/>
        <w:b w:val="0"/>
        <w:i w:val="0"/>
        <w:sz w:val="24"/>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49" w15:restartNumberingAfterBreak="0">
    <w:nsid w:val="61170B7B"/>
    <w:multiLevelType w:val="multilevel"/>
    <w:tmpl w:val="61170B7B"/>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50" w15:restartNumberingAfterBreak="0">
    <w:nsid w:val="64851AEB"/>
    <w:multiLevelType w:val="multilevel"/>
    <w:tmpl w:val="64851AEB"/>
    <w:lvl w:ilvl="0">
      <w:start w:val="1"/>
      <w:numFmt w:val="decimal"/>
      <w:pStyle w:val="a0"/>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4ED1855"/>
    <w:multiLevelType w:val="multilevel"/>
    <w:tmpl w:val="64ED1855"/>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52" w15:restartNumberingAfterBreak="0">
    <w:nsid w:val="6892040C"/>
    <w:multiLevelType w:val="multilevel"/>
    <w:tmpl w:val="6892040C"/>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53" w15:restartNumberingAfterBreak="0">
    <w:nsid w:val="68E84B9E"/>
    <w:multiLevelType w:val="multilevel"/>
    <w:tmpl w:val="68E84B9E"/>
    <w:lvl w:ilvl="0">
      <w:start w:val="1"/>
      <w:numFmt w:val="decimal"/>
      <w:lvlText w:val="%1."/>
      <w:lvlJc w:val="left"/>
      <w:pPr>
        <w:ind w:left="777" w:hanging="420"/>
      </w:pPr>
      <w:rPr>
        <w:rFonts w:ascii="Century Schoolbook" w:hAnsi="Century Schoolbook" w:cs="Times New Roman" w:hint="default"/>
      </w:rPr>
    </w:lvl>
    <w:lvl w:ilvl="1">
      <w:start w:val="1"/>
      <w:numFmt w:val="lowerLetter"/>
      <w:lvlText w:val="%2)"/>
      <w:lvlJc w:val="left"/>
      <w:pPr>
        <w:ind w:left="1197" w:hanging="420"/>
      </w:pPr>
      <w:rPr>
        <w:rFonts w:ascii="Times New Roman" w:hAnsi="Times New Roman" w:cs="Times New Roman" w:hint="default"/>
      </w:rPr>
    </w:lvl>
    <w:lvl w:ilvl="2">
      <w:start w:val="1"/>
      <w:numFmt w:val="lowerRoman"/>
      <w:lvlText w:val="%3."/>
      <w:lvlJc w:val="right"/>
      <w:pPr>
        <w:ind w:left="1617" w:hanging="420"/>
      </w:pPr>
      <w:rPr>
        <w:rFonts w:ascii="Times New Roman" w:hAnsi="Times New Roman" w:cs="Times New Roman" w:hint="default"/>
      </w:rPr>
    </w:lvl>
    <w:lvl w:ilvl="3">
      <w:start w:val="1"/>
      <w:numFmt w:val="decimal"/>
      <w:lvlText w:val="%4."/>
      <w:lvlJc w:val="left"/>
      <w:pPr>
        <w:ind w:left="2037" w:hanging="420"/>
      </w:pPr>
      <w:rPr>
        <w:rFonts w:ascii="Times New Roman" w:hAnsi="Times New Roman" w:cs="Times New Roman" w:hint="default"/>
      </w:rPr>
    </w:lvl>
    <w:lvl w:ilvl="4">
      <w:start w:val="1"/>
      <w:numFmt w:val="lowerLetter"/>
      <w:lvlText w:val="%5)"/>
      <w:lvlJc w:val="left"/>
      <w:pPr>
        <w:ind w:left="2457" w:hanging="420"/>
      </w:pPr>
      <w:rPr>
        <w:rFonts w:ascii="Times New Roman" w:hAnsi="Times New Roman" w:cs="Times New Roman" w:hint="default"/>
      </w:rPr>
    </w:lvl>
    <w:lvl w:ilvl="5">
      <w:start w:val="1"/>
      <w:numFmt w:val="lowerRoman"/>
      <w:lvlText w:val="%6."/>
      <w:lvlJc w:val="right"/>
      <w:pPr>
        <w:ind w:left="2877" w:hanging="420"/>
      </w:pPr>
      <w:rPr>
        <w:rFonts w:ascii="Times New Roman" w:hAnsi="Times New Roman" w:cs="Times New Roman" w:hint="default"/>
      </w:rPr>
    </w:lvl>
    <w:lvl w:ilvl="6">
      <w:start w:val="1"/>
      <w:numFmt w:val="decimal"/>
      <w:lvlText w:val="%7."/>
      <w:lvlJc w:val="left"/>
      <w:pPr>
        <w:ind w:left="3297" w:hanging="420"/>
      </w:pPr>
      <w:rPr>
        <w:rFonts w:ascii="Times New Roman" w:hAnsi="Times New Roman" w:cs="Times New Roman" w:hint="default"/>
      </w:rPr>
    </w:lvl>
    <w:lvl w:ilvl="7">
      <w:start w:val="1"/>
      <w:numFmt w:val="lowerLetter"/>
      <w:lvlText w:val="%8)"/>
      <w:lvlJc w:val="left"/>
      <w:pPr>
        <w:ind w:left="3717" w:hanging="420"/>
      </w:pPr>
      <w:rPr>
        <w:rFonts w:ascii="Times New Roman" w:hAnsi="Times New Roman" w:cs="Times New Roman" w:hint="default"/>
      </w:rPr>
    </w:lvl>
    <w:lvl w:ilvl="8">
      <w:start w:val="1"/>
      <w:numFmt w:val="lowerRoman"/>
      <w:lvlText w:val="%9."/>
      <w:lvlJc w:val="right"/>
      <w:pPr>
        <w:ind w:left="4137" w:hanging="420"/>
      </w:pPr>
      <w:rPr>
        <w:rFonts w:ascii="Times New Roman" w:hAnsi="Times New Roman" w:cs="Times New Roman" w:hint="default"/>
      </w:rPr>
    </w:lvl>
  </w:abstractNum>
  <w:abstractNum w:abstractNumId="54" w15:restartNumberingAfterBreak="0">
    <w:nsid w:val="6B166C7C"/>
    <w:multiLevelType w:val="multilevel"/>
    <w:tmpl w:val="6B166C7C"/>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55" w15:restartNumberingAfterBreak="0">
    <w:nsid w:val="6B3A5222"/>
    <w:multiLevelType w:val="multilevel"/>
    <w:tmpl w:val="6B3A5222"/>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6BD225F1"/>
    <w:multiLevelType w:val="multilevel"/>
    <w:tmpl w:val="6BD225F1"/>
    <w:lvl w:ilvl="0">
      <w:start w:val="1"/>
      <w:numFmt w:val="decimal"/>
      <w:lvlText w:val="%1."/>
      <w:lvlJc w:val="left"/>
      <w:pPr>
        <w:ind w:left="823" w:hanging="420"/>
      </w:pPr>
      <w:rPr>
        <w:rFonts w:ascii="Century Schoolbook" w:hAnsi="Century Schoolbook" w:cs="Times New Roman" w:hint="default"/>
      </w:rPr>
    </w:lvl>
    <w:lvl w:ilvl="1">
      <w:start w:val="1"/>
      <w:numFmt w:val="lowerLetter"/>
      <w:lvlText w:val="%2)"/>
      <w:lvlJc w:val="left"/>
      <w:pPr>
        <w:ind w:left="1243" w:hanging="420"/>
      </w:pPr>
      <w:rPr>
        <w:rFonts w:ascii="Times New Roman" w:hAnsi="Times New Roman" w:cs="Times New Roman" w:hint="default"/>
      </w:rPr>
    </w:lvl>
    <w:lvl w:ilvl="2">
      <w:start w:val="1"/>
      <w:numFmt w:val="lowerRoman"/>
      <w:lvlText w:val="%3."/>
      <w:lvlJc w:val="right"/>
      <w:pPr>
        <w:ind w:left="1663" w:hanging="420"/>
      </w:pPr>
      <w:rPr>
        <w:rFonts w:ascii="Times New Roman" w:hAnsi="Times New Roman" w:cs="Times New Roman" w:hint="default"/>
      </w:rPr>
    </w:lvl>
    <w:lvl w:ilvl="3">
      <w:start w:val="1"/>
      <w:numFmt w:val="decimal"/>
      <w:lvlText w:val="%4."/>
      <w:lvlJc w:val="left"/>
      <w:pPr>
        <w:ind w:left="2083" w:hanging="420"/>
      </w:pPr>
      <w:rPr>
        <w:rFonts w:ascii="Times New Roman" w:hAnsi="Times New Roman" w:cs="Times New Roman" w:hint="default"/>
      </w:rPr>
    </w:lvl>
    <w:lvl w:ilvl="4">
      <w:start w:val="1"/>
      <w:numFmt w:val="lowerLetter"/>
      <w:lvlText w:val="%5)"/>
      <w:lvlJc w:val="left"/>
      <w:pPr>
        <w:ind w:left="2503" w:hanging="420"/>
      </w:pPr>
      <w:rPr>
        <w:rFonts w:ascii="Times New Roman" w:hAnsi="Times New Roman" w:cs="Times New Roman" w:hint="default"/>
      </w:rPr>
    </w:lvl>
    <w:lvl w:ilvl="5">
      <w:start w:val="1"/>
      <w:numFmt w:val="lowerRoman"/>
      <w:lvlText w:val="%6."/>
      <w:lvlJc w:val="right"/>
      <w:pPr>
        <w:ind w:left="2923" w:hanging="420"/>
      </w:pPr>
      <w:rPr>
        <w:rFonts w:ascii="Times New Roman" w:hAnsi="Times New Roman" w:cs="Times New Roman" w:hint="default"/>
      </w:rPr>
    </w:lvl>
    <w:lvl w:ilvl="6">
      <w:start w:val="1"/>
      <w:numFmt w:val="decimal"/>
      <w:lvlText w:val="%7."/>
      <w:lvlJc w:val="left"/>
      <w:pPr>
        <w:ind w:left="3343" w:hanging="420"/>
      </w:pPr>
      <w:rPr>
        <w:rFonts w:ascii="Times New Roman" w:hAnsi="Times New Roman" w:cs="Times New Roman" w:hint="default"/>
      </w:rPr>
    </w:lvl>
    <w:lvl w:ilvl="7">
      <w:start w:val="1"/>
      <w:numFmt w:val="lowerLetter"/>
      <w:lvlText w:val="%8)"/>
      <w:lvlJc w:val="left"/>
      <w:pPr>
        <w:ind w:left="3763" w:hanging="420"/>
      </w:pPr>
      <w:rPr>
        <w:rFonts w:ascii="Times New Roman" w:hAnsi="Times New Roman" w:cs="Times New Roman" w:hint="default"/>
      </w:rPr>
    </w:lvl>
    <w:lvl w:ilvl="8">
      <w:start w:val="1"/>
      <w:numFmt w:val="lowerRoman"/>
      <w:lvlText w:val="%9."/>
      <w:lvlJc w:val="right"/>
      <w:pPr>
        <w:ind w:left="4183" w:hanging="420"/>
      </w:pPr>
      <w:rPr>
        <w:rFonts w:ascii="Times New Roman" w:hAnsi="Times New Roman" w:cs="Times New Roman" w:hint="default"/>
      </w:rPr>
    </w:lvl>
  </w:abstractNum>
  <w:abstractNum w:abstractNumId="57" w15:restartNumberingAfterBreak="0">
    <w:nsid w:val="6C3F6EB7"/>
    <w:multiLevelType w:val="singleLevel"/>
    <w:tmpl w:val="6C3F6EB7"/>
    <w:lvl w:ilvl="0">
      <w:start w:val="1"/>
      <w:numFmt w:val="decimal"/>
      <w:suff w:val="space"/>
      <w:lvlText w:val="%1."/>
      <w:lvlJc w:val="left"/>
    </w:lvl>
  </w:abstractNum>
  <w:abstractNum w:abstractNumId="58" w15:restartNumberingAfterBreak="0">
    <w:nsid w:val="6DC7433B"/>
    <w:multiLevelType w:val="multilevel"/>
    <w:tmpl w:val="6DC7433B"/>
    <w:lvl w:ilvl="0">
      <w:start w:val="1"/>
      <w:numFmt w:val="bullet"/>
      <w:lvlText w:val=""/>
      <w:lvlJc w:val="left"/>
      <w:pPr>
        <w:ind w:left="420" w:hanging="420"/>
      </w:pPr>
      <w:rPr>
        <w:rFonts w:ascii="Wingdings" w:hAnsi="Wingdings" w:hint="default"/>
        <w:b w:val="0"/>
        <w:i w:val="0"/>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E032875"/>
    <w:multiLevelType w:val="multilevel"/>
    <w:tmpl w:val="6E03287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716922C0"/>
    <w:multiLevelType w:val="multilevel"/>
    <w:tmpl w:val="716922C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74042026"/>
    <w:multiLevelType w:val="multilevel"/>
    <w:tmpl w:val="74042026"/>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62" w15:restartNumberingAfterBreak="0">
    <w:nsid w:val="755E7823"/>
    <w:multiLevelType w:val="multilevel"/>
    <w:tmpl w:val="755E7823"/>
    <w:lvl w:ilvl="0">
      <w:start w:val="1"/>
      <w:numFmt w:val="bullet"/>
      <w:lvlText w:val=""/>
      <w:lvlJc w:val="left"/>
      <w:pPr>
        <w:ind w:left="420" w:hanging="420"/>
      </w:pPr>
      <w:rPr>
        <w:rFonts w:ascii="Wingdings" w:hAnsi="Wingdings" w:hint="default"/>
        <w:b w:val="0"/>
        <w:i w:val="0"/>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6DF2660"/>
    <w:multiLevelType w:val="multilevel"/>
    <w:tmpl w:val="76DF2660"/>
    <w:lvl w:ilvl="0">
      <w:start w:val="1"/>
      <w:numFmt w:val="decimal"/>
      <w:lvlText w:val="%1."/>
      <w:lvlJc w:val="left"/>
      <w:pPr>
        <w:ind w:left="420" w:hanging="420"/>
      </w:pPr>
      <w:rPr>
        <w:rFonts w:ascii="Century Schoolbook" w:hAnsi="Century Schoolbook"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64" w15:restartNumberingAfterBreak="0">
    <w:nsid w:val="7A027528"/>
    <w:multiLevelType w:val="multilevel"/>
    <w:tmpl w:val="7A027528"/>
    <w:lvl w:ilvl="0">
      <w:start w:val="1"/>
      <w:numFmt w:val="bullet"/>
      <w:lvlText w:val=""/>
      <w:lvlJc w:val="left"/>
      <w:pPr>
        <w:ind w:left="420" w:hanging="420"/>
      </w:pPr>
      <w:rPr>
        <w:rFonts w:ascii="Wingdings" w:hAnsi="Wingdings" w:hint="default"/>
        <w:b w:val="0"/>
        <w:i w:val="0"/>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C2F5796"/>
    <w:multiLevelType w:val="multilevel"/>
    <w:tmpl w:val="7C2F5796"/>
    <w:lvl w:ilvl="0">
      <w:start w:val="1"/>
      <w:numFmt w:val="decimal"/>
      <w:lvlText w:val="%1."/>
      <w:lvlJc w:val="left"/>
      <w:pPr>
        <w:ind w:left="823" w:hanging="420"/>
      </w:pPr>
      <w:rPr>
        <w:rFonts w:ascii="Century Schoolbook" w:hAnsi="Century Schoolbook" w:cs="Times New Roman" w:hint="default"/>
      </w:rPr>
    </w:lvl>
    <w:lvl w:ilvl="1">
      <w:start w:val="1"/>
      <w:numFmt w:val="lowerLetter"/>
      <w:lvlText w:val="%2)"/>
      <w:lvlJc w:val="left"/>
      <w:pPr>
        <w:ind w:left="1243" w:hanging="420"/>
      </w:pPr>
      <w:rPr>
        <w:rFonts w:ascii="Times New Roman" w:hAnsi="Times New Roman" w:cs="Times New Roman" w:hint="default"/>
      </w:rPr>
    </w:lvl>
    <w:lvl w:ilvl="2">
      <w:start w:val="1"/>
      <w:numFmt w:val="lowerRoman"/>
      <w:lvlText w:val="%3."/>
      <w:lvlJc w:val="right"/>
      <w:pPr>
        <w:ind w:left="1663" w:hanging="420"/>
      </w:pPr>
      <w:rPr>
        <w:rFonts w:ascii="Times New Roman" w:hAnsi="Times New Roman" w:cs="Times New Roman" w:hint="default"/>
      </w:rPr>
    </w:lvl>
    <w:lvl w:ilvl="3">
      <w:start w:val="1"/>
      <w:numFmt w:val="decimal"/>
      <w:lvlText w:val="%4."/>
      <w:lvlJc w:val="left"/>
      <w:pPr>
        <w:ind w:left="2083" w:hanging="420"/>
      </w:pPr>
      <w:rPr>
        <w:rFonts w:ascii="Times New Roman" w:hAnsi="Times New Roman" w:cs="Times New Roman" w:hint="default"/>
      </w:rPr>
    </w:lvl>
    <w:lvl w:ilvl="4">
      <w:start w:val="1"/>
      <w:numFmt w:val="lowerLetter"/>
      <w:lvlText w:val="%5)"/>
      <w:lvlJc w:val="left"/>
      <w:pPr>
        <w:ind w:left="2503" w:hanging="420"/>
      </w:pPr>
      <w:rPr>
        <w:rFonts w:ascii="Times New Roman" w:hAnsi="Times New Roman" w:cs="Times New Roman" w:hint="default"/>
      </w:rPr>
    </w:lvl>
    <w:lvl w:ilvl="5">
      <w:start w:val="1"/>
      <w:numFmt w:val="lowerRoman"/>
      <w:lvlText w:val="%6."/>
      <w:lvlJc w:val="right"/>
      <w:pPr>
        <w:ind w:left="2923" w:hanging="420"/>
      </w:pPr>
      <w:rPr>
        <w:rFonts w:ascii="Times New Roman" w:hAnsi="Times New Roman" w:cs="Times New Roman" w:hint="default"/>
      </w:rPr>
    </w:lvl>
    <w:lvl w:ilvl="6">
      <w:start w:val="1"/>
      <w:numFmt w:val="decimal"/>
      <w:lvlText w:val="%7."/>
      <w:lvlJc w:val="left"/>
      <w:pPr>
        <w:ind w:left="3343" w:hanging="420"/>
      </w:pPr>
      <w:rPr>
        <w:rFonts w:ascii="Times New Roman" w:hAnsi="Times New Roman" w:cs="Times New Roman" w:hint="default"/>
      </w:rPr>
    </w:lvl>
    <w:lvl w:ilvl="7">
      <w:start w:val="1"/>
      <w:numFmt w:val="lowerLetter"/>
      <w:lvlText w:val="%8)"/>
      <w:lvlJc w:val="left"/>
      <w:pPr>
        <w:ind w:left="3763" w:hanging="420"/>
      </w:pPr>
      <w:rPr>
        <w:rFonts w:ascii="Times New Roman" w:hAnsi="Times New Roman" w:cs="Times New Roman" w:hint="default"/>
      </w:rPr>
    </w:lvl>
    <w:lvl w:ilvl="8">
      <w:start w:val="1"/>
      <w:numFmt w:val="lowerRoman"/>
      <w:lvlText w:val="%9."/>
      <w:lvlJc w:val="right"/>
      <w:pPr>
        <w:ind w:left="4183" w:hanging="420"/>
      </w:pPr>
      <w:rPr>
        <w:rFonts w:ascii="Times New Roman" w:hAnsi="Times New Roman" w:cs="Times New Roman" w:hint="default"/>
      </w:rPr>
    </w:lvl>
  </w:abstractNum>
  <w:abstractNum w:abstractNumId="66" w15:restartNumberingAfterBreak="0">
    <w:nsid w:val="7D492AB8"/>
    <w:multiLevelType w:val="multilevel"/>
    <w:tmpl w:val="7D492AB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7F7D8D05"/>
    <w:multiLevelType w:val="multilevel"/>
    <w:tmpl w:val="7F7D8D05"/>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num w:numId="1">
    <w:abstractNumId w:val="30"/>
  </w:num>
  <w:num w:numId="2">
    <w:abstractNumId w:val="2"/>
    <w:lvlOverride w:ilvl="0">
      <w:startOverride w:val="1"/>
    </w:lvlOverride>
  </w:num>
  <w:num w:numId="3">
    <w:abstractNumId w:val="31"/>
  </w:num>
  <w:num w:numId="4">
    <w:abstractNumId w:val="7"/>
  </w:num>
  <w:num w:numId="5">
    <w:abstractNumId w:val="43"/>
    <w:lvlOverride w:ilvl="0">
      <w:startOverride w:val="1"/>
    </w:lvlOverride>
  </w:num>
  <w:num w:numId="6">
    <w:abstractNumId w:val="50"/>
  </w:num>
  <w:num w:numId="7">
    <w:abstractNumId w:val="45"/>
  </w:num>
  <w:num w:numId="8">
    <w:abstractNumId w:val="11"/>
  </w:num>
  <w:num w:numId="9">
    <w:abstractNumId w:val="58"/>
  </w:num>
  <w:num w:numId="10">
    <w:abstractNumId w:val="57"/>
  </w:num>
  <w:num w:numId="11">
    <w:abstractNumId w:val="46"/>
  </w:num>
  <w:num w:numId="12">
    <w:abstractNumId w:val="12"/>
  </w:num>
  <w:num w:numId="13">
    <w:abstractNumId w:val="47"/>
  </w:num>
  <w:num w:numId="14">
    <w:abstractNumId w:val="21"/>
  </w:num>
  <w:num w:numId="15">
    <w:abstractNumId w:val="24"/>
  </w:num>
  <w:num w:numId="16">
    <w:abstractNumId w:val="6"/>
  </w:num>
  <w:num w:numId="17">
    <w:abstractNumId w:val="64"/>
  </w:num>
  <w:num w:numId="18">
    <w:abstractNumId w:val="27"/>
  </w:num>
  <w:num w:numId="19">
    <w:abstractNumId w:val="38"/>
  </w:num>
  <w:num w:numId="2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num>
  <w:num w:numId="22">
    <w:abstractNumId w:val="10"/>
  </w:num>
  <w:num w:numId="23">
    <w:abstractNumId w:val="3"/>
  </w:num>
  <w:num w:numId="24">
    <w:abstractNumId w:val="63"/>
  </w:num>
  <w:num w:numId="25">
    <w:abstractNumId w:val="36"/>
  </w:num>
  <w:num w:numId="26">
    <w:abstractNumId w:val="17"/>
  </w:num>
  <w:num w:numId="27">
    <w:abstractNumId w:val="39"/>
  </w:num>
  <w:num w:numId="28">
    <w:abstractNumId w:val="32"/>
  </w:num>
  <w:num w:numId="29">
    <w:abstractNumId w:val="66"/>
  </w:num>
  <w:num w:numId="30">
    <w:abstractNumId w:val="49"/>
  </w:num>
  <w:num w:numId="31">
    <w:abstractNumId w:val="4"/>
  </w:num>
  <w:num w:numId="32">
    <w:abstractNumId w:val="0"/>
  </w:num>
  <w:num w:numId="33">
    <w:abstractNumId w:val="1"/>
  </w:num>
  <w:num w:numId="34">
    <w:abstractNumId w:val="25"/>
  </w:num>
  <w:num w:numId="35">
    <w:abstractNumId w:val="52"/>
  </w:num>
  <w:num w:numId="36">
    <w:abstractNumId w:val="22"/>
  </w:num>
  <w:num w:numId="37">
    <w:abstractNumId w:val="29"/>
  </w:num>
  <w:num w:numId="38">
    <w:abstractNumId w:val="28"/>
  </w:num>
  <w:num w:numId="39">
    <w:abstractNumId w:val="23"/>
  </w:num>
  <w:num w:numId="40">
    <w:abstractNumId w:val="20"/>
  </w:num>
  <w:num w:numId="41">
    <w:abstractNumId w:val="16"/>
  </w:num>
  <w:num w:numId="42">
    <w:abstractNumId w:val="14"/>
  </w:num>
  <w:num w:numId="43">
    <w:abstractNumId w:val="26"/>
  </w:num>
  <w:num w:numId="44">
    <w:abstractNumId w:val="13"/>
  </w:num>
  <w:num w:numId="45">
    <w:abstractNumId w:val="18"/>
  </w:num>
  <w:num w:numId="46">
    <w:abstractNumId w:val="34"/>
  </w:num>
  <w:num w:numId="47">
    <w:abstractNumId w:val="59"/>
  </w:num>
  <w:num w:numId="48">
    <w:abstractNumId w:val="44"/>
  </w:num>
  <w:num w:numId="49">
    <w:abstractNumId w:val="65"/>
  </w:num>
  <w:num w:numId="50">
    <w:abstractNumId w:val="5"/>
  </w:num>
  <w:num w:numId="51">
    <w:abstractNumId w:val="53"/>
  </w:num>
  <w:num w:numId="52">
    <w:abstractNumId w:val="56"/>
  </w:num>
  <w:num w:numId="53">
    <w:abstractNumId w:val="9"/>
  </w:num>
  <w:num w:numId="54">
    <w:abstractNumId w:val="51"/>
  </w:num>
  <w:num w:numId="55">
    <w:abstractNumId w:val="62"/>
  </w:num>
  <w:num w:numId="56">
    <w:abstractNumId w:val="8"/>
  </w:num>
  <w:num w:numId="57">
    <w:abstractNumId w:val="40"/>
  </w:num>
  <w:num w:numId="58">
    <w:abstractNumId w:val="61"/>
  </w:num>
  <w:num w:numId="59">
    <w:abstractNumId w:val="54"/>
  </w:num>
  <w:num w:numId="60">
    <w:abstractNumId w:val="37"/>
  </w:num>
  <w:num w:numId="61">
    <w:abstractNumId w:val="42"/>
  </w:num>
  <w:num w:numId="62">
    <w:abstractNumId w:val="41"/>
  </w:num>
  <w:num w:numId="63">
    <w:abstractNumId w:val="55"/>
  </w:num>
  <w:num w:numId="64">
    <w:abstractNumId w:val="60"/>
  </w:num>
  <w:num w:numId="65">
    <w:abstractNumId w:val="33"/>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7"/>
  </w:num>
  <w:num w:numId="68">
    <w:abstractNumId w:val="48"/>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activeWritingStyle w:appName="MSWord" w:lang="en-US" w:vendorID="64" w:dllVersion="131078" w:nlCheck="1" w:checkStyle="0"/>
  <w:activeWritingStyle w:appName="MSWord" w:lang="zh-CN" w:vendorID="64" w:dllVersion="131077" w:nlCheck="1" w:checkStyle="1"/>
  <w:proofState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720"/>
  <w:drawingGridHorizontalSpacing w:val="100"/>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ZkMDkwNDg0OTBiMTFmMmFkMWEzY2ViOTBkY2UyMDAifQ=="/>
  </w:docVars>
  <w:rsids>
    <w:rsidRoot w:val="00965562"/>
    <w:rsid w:val="8BFD5644"/>
    <w:rsid w:val="8FDC94A8"/>
    <w:rsid w:val="9F7FF36D"/>
    <w:rsid w:val="9FF7ADE9"/>
    <w:rsid w:val="A79EE7EB"/>
    <w:rsid w:val="B7DBFFB0"/>
    <w:rsid w:val="B7FECDBE"/>
    <w:rsid w:val="BAE64C7D"/>
    <w:rsid w:val="BBBF777F"/>
    <w:rsid w:val="BBFF9AD4"/>
    <w:rsid w:val="BD368B4D"/>
    <w:rsid w:val="BDF7A7AF"/>
    <w:rsid w:val="BEBD8510"/>
    <w:rsid w:val="BFAE0D72"/>
    <w:rsid w:val="D1448232"/>
    <w:rsid w:val="D3AE5828"/>
    <w:rsid w:val="D5FF01BC"/>
    <w:rsid w:val="D65D6E11"/>
    <w:rsid w:val="D67735E0"/>
    <w:rsid w:val="DD5FCF17"/>
    <w:rsid w:val="DE1BB66D"/>
    <w:rsid w:val="DEE50D48"/>
    <w:rsid w:val="DEEF1EFE"/>
    <w:rsid w:val="DFA9E94F"/>
    <w:rsid w:val="E9F77C39"/>
    <w:rsid w:val="EDFBB687"/>
    <w:rsid w:val="EDFC2F65"/>
    <w:rsid w:val="EF7DC106"/>
    <w:rsid w:val="EFE4CB08"/>
    <w:rsid w:val="EFFF15F1"/>
    <w:rsid w:val="F59AB5AE"/>
    <w:rsid w:val="F5AFFA88"/>
    <w:rsid w:val="F6FC38C2"/>
    <w:rsid w:val="F6FF20DE"/>
    <w:rsid w:val="F7AE69E5"/>
    <w:rsid w:val="F7CF2837"/>
    <w:rsid w:val="F7CFDFD4"/>
    <w:rsid w:val="F7DF6271"/>
    <w:rsid w:val="FBE7B266"/>
    <w:rsid w:val="FBFE3639"/>
    <w:rsid w:val="FCFAF6FD"/>
    <w:rsid w:val="FDDB50D6"/>
    <w:rsid w:val="FDDFA88A"/>
    <w:rsid w:val="FDEA6875"/>
    <w:rsid w:val="FE754576"/>
    <w:rsid w:val="FEAF19D1"/>
    <w:rsid w:val="FEB677A6"/>
    <w:rsid w:val="FEE7D5C1"/>
    <w:rsid w:val="FEFF6F54"/>
    <w:rsid w:val="FEFFF973"/>
    <w:rsid w:val="FFF6425F"/>
    <w:rsid w:val="FFF78D23"/>
    <w:rsid w:val="FFFDCCB4"/>
    <w:rsid w:val="FFFF4FBA"/>
    <w:rsid w:val="00000111"/>
    <w:rsid w:val="00000123"/>
    <w:rsid w:val="0000026D"/>
    <w:rsid w:val="000002E4"/>
    <w:rsid w:val="0000067A"/>
    <w:rsid w:val="00000B00"/>
    <w:rsid w:val="00000B79"/>
    <w:rsid w:val="00000B88"/>
    <w:rsid w:val="00000BB3"/>
    <w:rsid w:val="00000BBE"/>
    <w:rsid w:val="00000D78"/>
    <w:rsid w:val="00000E10"/>
    <w:rsid w:val="00001165"/>
    <w:rsid w:val="0000134C"/>
    <w:rsid w:val="000013F0"/>
    <w:rsid w:val="000016BA"/>
    <w:rsid w:val="000018BC"/>
    <w:rsid w:val="00001903"/>
    <w:rsid w:val="00001A28"/>
    <w:rsid w:val="00001A81"/>
    <w:rsid w:val="00001F05"/>
    <w:rsid w:val="00002026"/>
    <w:rsid w:val="00002389"/>
    <w:rsid w:val="000023AD"/>
    <w:rsid w:val="0000245F"/>
    <w:rsid w:val="000025AE"/>
    <w:rsid w:val="000026A5"/>
    <w:rsid w:val="0000279C"/>
    <w:rsid w:val="00002837"/>
    <w:rsid w:val="000028BB"/>
    <w:rsid w:val="00002921"/>
    <w:rsid w:val="00002CB1"/>
    <w:rsid w:val="00002DB9"/>
    <w:rsid w:val="00002EAC"/>
    <w:rsid w:val="00003136"/>
    <w:rsid w:val="000031DD"/>
    <w:rsid w:val="00003279"/>
    <w:rsid w:val="0000330B"/>
    <w:rsid w:val="00003501"/>
    <w:rsid w:val="000035F9"/>
    <w:rsid w:val="00003728"/>
    <w:rsid w:val="0000373F"/>
    <w:rsid w:val="0000388E"/>
    <w:rsid w:val="00003902"/>
    <w:rsid w:val="00003DFE"/>
    <w:rsid w:val="00003E05"/>
    <w:rsid w:val="00003E3C"/>
    <w:rsid w:val="00003E6B"/>
    <w:rsid w:val="000040AB"/>
    <w:rsid w:val="0000411B"/>
    <w:rsid w:val="000042A1"/>
    <w:rsid w:val="00004323"/>
    <w:rsid w:val="000043B8"/>
    <w:rsid w:val="0000465A"/>
    <w:rsid w:val="000046FE"/>
    <w:rsid w:val="0000477A"/>
    <w:rsid w:val="00004916"/>
    <w:rsid w:val="0000493C"/>
    <w:rsid w:val="00004C96"/>
    <w:rsid w:val="00004D1C"/>
    <w:rsid w:val="00004F45"/>
    <w:rsid w:val="000051C4"/>
    <w:rsid w:val="0000535E"/>
    <w:rsid w:val="00005584"/>
    <w:rsid w:val="000055EC"/>
    <w:rsid w:val="000055F1"/>
    <w:rsid w:val="00005766"/>
    <w:rsid w:val="0000588D"/>
    <w:rsid w:val="000058F6"/>
    <w:rsid w:val="00005901"/>
    <w:rsid w:val="00005989"/>
    <w:rsid w:val="00005BD7"/>
    <w:rsid w:val="00005CF1"/>
    <w:rsid w:val="00005DE6"/>
    <w:rsid w:val="00005E77"/>
    <w:rsid w:val="00006382"/>
    <w:rsid w:val="000063D1"/>
    <w:rsid w:val="00006600"/>
    <w:rsid w:val="0000663C"/>
    <w:rsid w:val="000066F1"/>
    <w:rsid w:val="0000675A"/>
    <w:rsid w:val="00006B94"/>
    <w:rsid w:val="00006CD9"/>
    <w:rsid w:val="00007298"/>
    <w:rsid w:val="00007487"/>
    <w:rsid w:val="000074C5"/>
    <w:rsid w:val="00007706"/>
    <w:rsid w:val="00007713"/>
    <w:rsid w:val="00007730"/>
    <w:rsid w:val="000077EC"/>
    <w:rsid w:val="000078F2"/>
    <w:rsid w:val="00007931"/>
    <w:rsid w:val="00007B2D"/>
    <w:rsid w:val="00007D8B"/>
    <w:rsid w:val="00010037"/>
    <w:rsid w:val="00010108"/>
    <w:rsid w:val="0001019C"/>
    <w:rsid w:val="00010311"/>
    <w:rsid w:val="00010315"/>
    <w:rsid w:val="0001031D"/>
    <w:rsid w:val="0001035E"/>
    <w:rsid w:val="000104B6"/>
    <w:rsid w:val="000105D4"/>
    <w:rsid w:val="000108C5"/>
    <w:rsid w:val="00010C55"/>
    <w:rsid w:val="00010E21"/>
    <w:rsid w:val="00010E9B"/>
    <w:rsid w:val="000112B5"/>
    <w:rsid w:val="0001137D"/>
    <w:rsid w:val="00011414"/>
    <w:rsid w:val="00011623"/>
    <w:rsid w:val="00011692"/>
    <w:rsid w:val="00011B5B"/>
    <w:rsid w:val="00011C57"/>
    <w:rsid w:val="00011C7C"/>
    <w:rsid w:val="00011E8D"/>
    <w:rsid w:val="00011ED1"/>
    <w:rsid w:val="0001226A"/>
    <w:rsid w:val="00012286"/>
    <w:rsid w:val="000122E9"/>
    <w:rsid w:val="00012345"/>
    <w:rsid w:val="000124F2"/>
    <w:rsid w:val="000127A3"/>
    <w:rsid w:val="000128E6"/>
    <w:rsid w:val="000129B7"/>
    <w:rsid w:val="00012B26"/>
    <w:rsid w:val="00012CD7"/>
    <w:rsid w:val="00012D1E"/>
    <w:rsid w:val="00012E12"/>
    <w:rsid w:val="00012FDE"/>
    <w:rsid w:val="000134EA"/>
    <w:rsid w:val="00013602"/>
    <w:rsid w:val="000138A2"/>
    <w:rsid w:val="00013C67"/>
    <w:rsid w:val="00013D72"/>
    <w:rsid w:val="00013FBE"/>
    <w:rsid w:val="0001402A"/>
    <w:rsid w:val="000142E6"/>
    <w:rsid w:val="0001434D"/>
    <w:rsid w:val="00014662"/>
    <w:rsid w:val="00014696"/>
    <w:rsid w:val="000146FE"/>
    <w:rsid w:val="000149D7"/>
    <w:rsid w:val="00014C6B"/>
    <w:rsid w:val="0001515B"/>
    <w:rsid w:val="00015196"/>
    <w:rsid w:val="0001522A"/>
    <w:rsid w:val="0001523F"/>
    <w:rsid w:val="000152FD"/>
    <w:rsid w:val="000153B3"/>
    <w:rsid w:val="000155A8"/>
    <w:rsid w:val="000156D2"/>
    <w:rsid w:val="000157C0"/>
    <w:rsid w:val="00015CD7"/>
    <w:rsid w:val="000161DB"/>
    <w:rsid w:val="000164C6"/>
    <w:rsid w:val="000165E0"/>
    <w:rsid w:val="00016605"/>
    <w:rsid w:val="00016635"/>
    <w:rsid w:val="000166AE"/>
    <w:rsid w:val="000166C9"/>
    <w:rsid w:val="000166CB"/>
    <w:rsid w:val="000169A6"/>
    <w:rsid w:val="00016C0D"/>
    <w:rsid w:val="00016CF4"/>
    <w:rsid w:val="00016F56"/>
    <w:rsid w:val="00016F57"/>
    <w:rsid w:val="00016F9A"/>
    <w:rsid w:val="00017070"/>
    <w:rsid w:val="0001715F"/>
    <w:rsid w:val="000171D9"/>
    <w:rsid w:val="000176DA"/>
    <w:rsid w:val="00017779"/>
    <w:rsid w:val="0001781D"/>
    <w:rsid w:val="00017947"/>
    <w:rsid w:val="00017A5F"/>
    <w:rsid w:val="00017C51"/>
    <w:rsid w:val="00017D74"/>
    <w:rsid w:val="00017EAC"/>
    <w:rsid w:val="00017F54"/>
    <w:rsid w:val="000202B8"/>
    <w:rsid w:val="00020505"/>
    <w:rsid w:val="000207DF"/>
    <w:rsid w:val="000207E1"/>
    <w:rsid w:val="00020BCE"/>
    <w:rsid w:val="00020C2F"/>
    <w:rsid w:val="00020CB2"/>
    <w:rsid w:val="00020DBE"/>
    <w:rsid w:val="000210A9"/>
    <w:rsid w:val="00021166"/>
    <w:rsid w:val="000213A3"/>
    <w:rsid w:val="000213C5"/>
    <w:rsid w:val="0002176C"/>
    <w:rsid w:val="00021990"/>
    <w:rsid w:val="00021A8D"/>
    <w:rsid w:val="00021AFE"/>
    <w:rsid w:val="00021BB1"/>
    <w:rsid w:val="00021CEF"/>
    <w:rsid w:val="00021D44"/>
    <w:rsid w:val="000221BB"/>
    <w:rsid w:val="000221D9"/>
    <w:rsid w:val="000222C6"/>
    <w:rsid w:val="0002231F"/>
    <w:rsid w:val="00022496"/>
    <w:rsid w:val="00022510"/>
    <w:rsid w:val="0002256C"/>
    <w:rsid w:val="000227D5"/>
    <w:rsid w:val="0002285C"/>
    <w:rsid w:val="00022B36"/>
    <w:rsid w:val="00022BCC"/>
    <w:rsid w:val="00022C50"/>
    <w:rsid w:val="00022C6F"/>
    <w:rsid w:val="00022CAA"/>
    <w:rsid w:val="00022FFE"/>
    <w:rsid w:val="000232B7"/>
    <w:rsid w:val="00023394"/>
    <w:rsid w:val="00023441"/>
    <w:rsid w:val="0002363B"/>
    <w:rsid w:val="00023728"/>
    <w:rsid w:val="00023775"/>
    <w:rsid w:val="0002395E"/>
    <w:rsid w:val="000239FE"/>
    <w:rsid w:val="00023C0B"/>
    <w:rsid w:val="00023CF3"/>
    <w:rsid w:val="00023F9F"/>
    <w:rsid w:val="0002409A"/>
    <w:rsid w:val="0002475B"/>
    <w:rsid w:val="00024775"/>
    <w:rsid w:val="00024A47"/>
    <w:rsid w:val="00024A4E"/>
    <w:rsid w:val="00024B14"/>
    <w:rsid w:val="00024B80"/>
    <w:rsid w:val="00024DC5"/>
    <w:rsid w:val="00024ED5"/>
    <w:rsid w:val="00025348"/>
    <w:rsid w:val="00025624"/>
    <w:rsid w:val="000256FB"/>
    <w:rsid w:val="00025786"/>
    <w:rsid w:val="00025818"/>
    <w:rsid w:val="00025C64"/>
    <w:rsid w:val="00025DD6"/>
    <w:rsid w:val="0002631F"/>
    <w:rsid w:val="00026335"/>
    <w:rsid w:val="00026499"/>
    <w:rsid w:val="000265E2"/>
    <w:rsid w:val="00026BB6"/>
    <w:rsid w:val="00026BFC"/>
    <w:rsid w:val="00026D06"/>
    <w:rsid w:val="00026D09"/>
    <w:rsid w:val="00027005"/>
    <w:rsid w:val="00027118"/>
    <w:rsid w:val="000271BA"/>
    <w:rsid w:val="000271C0"/>
    <w:rsid w:val="0002729E"/>
    <w:rsid w:val="000272B5"/>
    <w:rsid w:val="00027674"/>
    <w:rsid w:val="0002767F"/>
    <w:rsid w:val="0002773E"/>
    <w:rsid w:val="000279A0"/>
    <w:rsid w:val="00027E45"/>
    <w:rsid w:val="00027E70"/>
    <w:rsid w:val="00027EC7"/>
    <w:rsid w:val="00030039"/>
    <w:rsid w:val="000300C8"/>
    <w:rsid w:val="00030244"/>
    <w:rsid w:val="00030356"/>
    <w:rsid w:val="00030449"/>
    <w:rsid w:val="000304B1"/>
    <w:rsid w:val="00030889"/>
    <w:rsid w:val="000308F0"/>
    <w:rsid w:val="000309A9"/>
    <w:rsid w:val="00030A57"/>
    <w:rsid w:val="00030DF7"/>
    <w:rsid w:val="00030F21"/>
    <w:rsid w:val="00030FE9"/>
    <w:rsid w:val="000311C7"/>
    <w:rsid w:val="00031253"/>
    <w:rsid w:val="000313CA"/>
    <w:rsid w:val="000314B0"/>
    <w:rsid w:val="000314BB"/>
    <w:rsid w:val="00031572"/>
    <w:rsid w:val="0003163B"/>
    <w:rsid w:val="00031854"/>
    <w:rsid w:val="00031980"/>
    <w:rsid w:val="00031A26"/>
    <w:rsid w:val="00031D5F"/>
    <w:rsid w:val="00031E5F"/>
    <w:rsid w:val="00031F73"/>
    <w:rsid w:val="00032041"/>
    <w:rsid w:val="00032174"/>
    <w:rsid w:val="000321BF"/>
    <w:rsid w:val="00032242"/>
    <w:rsid w:val="00032244"/>
    <w:rsid w:val="00032387"/>
    <w:rsid w:val="00032400"/>
    <w:rsid w:val="0003248D"/>
    <w:rsid w:val="00032785"/>
    <w:rsid w:val="00032934"/>
    <w:rsid w:val="00032999"/>
    <w:rsid w:val="00032A62"/>
    <w:rsid w:val="00032AA3"/>
    <w:rsid w:val="00032B97"/>
    <w:rsid w:val="00032C06"/>
    <w:rsid w:val="00032E3C"/>
    <w:rsid w:val="00032E77"/>
    <w:rsid w:val="00032ECE"/>
    <w:rsid w:val="00032EEC"/>
    <w:rsid w:val="00032FFE"/>
    <w:rsid w:val="0003307C"/>
    <w:rsid w:val="00033171"/>
    <w:rsid w:val="00033620"/>
    <w:rsid w:val="000336BF"/>
    <w:rsid w:val="00033906"/>
    <w:rsid w:val="0003395C"/>
    <w:rsid w:val="00033993"/>
    <w:rsid w:val="0003399C"/>
    <w:rsid w:val="00033BDA"/>
    <w:rsid w:val="00033CE8"/>
    <w:rsid w:val="00033DAC"/>
    <w:rsid w:val="0003412E"/>
    <w:rsid w:val="000344BC"/>
    <w:rsid w:val="000344ED"/>
    <w:rsid w:val="0003459C"/>
    <w:rsid w:val="000345F2"/>
    <w:rsid w:val="00034644"/>
    <w:rsid w:val="00034649"/>
    <w:rsid w:val="00034655"/>
    <w:rsid w:val="000347BC"/>
    <w:rsid w:val="000347EB"/>
    <w:rsid w:val="00034865"/>
    <w:rsid w:val="000348A2"/>
    <w:rsid w:val="00034A5C"/>
    <w:rsid w:val="00034BB4"/>
    <w:rsid w:val="00034DC5"/>
    <w:rsid w:val="00034E87"/>
    <w:rsid w:val="00035005"/>
    <w:rsid w:val="000351B1"/>
    <w:rsid w:val="000351ED"/>
    <w:rsid w:val="00035364"/>
    <w:rsid w:val="00035477"/>
    <w:rsid w:val="00035783"/>
    <w:rsid w:val="00035843"/>
    <w:rsid w:val="000358DB"/>
    <w:rsid w:val="00035A9F"/>
    <w:rsid w:val="00035B9F"/>
    <w:rsid w:val="00035BE9"/>
    <w:rsid w:val="00035F09"/>
    <w:rsid w:val="000360A5"/>
    <w:rsid w:val="0003616A"/>
    <w:rsid w:val="000362A9"/>
    <w:rsid w:val="00036300"/>
    <w:rsid w:val="00036843"/>
    <w:rsid w:val="00036B9A"/>
    <w:rsid w:val="00036C66"/>
    <w:rsid w:val="00036DBC"/>
    <w:rsid w:val="00036EC9"/>
    <w:rsid w:val="00037179"/>
    <w:rsid w:val="000371EA"/>
    <w:rsid w:val="000371F6"/>
    <w:rsid w:val="000372F3"/>
    <w:rsid w:val="00037393"/>
    <w:rsid w:val="00037A26"/>
    <w:rsid w:val="00037DB7"/>
    <w:rsid w:val="00037DC2"/>
    <w:rsid w:val="00037EEB"/>
    <w:rsid w:val="00037F8D"/>
    <w:rsid w:val="00040112"/>
    <w:rsid w:val="00040187"/>
    <w:rsid w:val="00040236"/>
    <w:rsid w:val="0004026C"/>
    <w:rsid w:val="0004049C"/>
    <w:rsid w:val="0004061A"/>
    <w:rsid w:val="00040695"/>
    <w:rsid w:val="000406C2"/>
    <w:rsid w:val="000406E4"/>
    <w:rsid w:val="0004071B"/>
    <w:rsid w:val="000407ED"/>
    <w:rsid w:val="000408E3"/>
    <w:rsid w:val="00040B35"/>
    <w:rsid w:val="00040C4B"/>
    <w:rsid w:val="00040EE8"/>
    <w:rsid w:val="00041020"/>
    <w:rsid w:val="0004109C"/>
    <w:rsid w:val="00041175"/>
    <w:rsid w:val="0004136E"/>
    <w:rsid w:val="00041399"/>
    <w:rsid w:val="000415B2"/>
    <w:rsid w:val="000416DC"/>
    <w:rsid w:val="000419D1"/>
    <w:rsid w:val="000419F7"/>
    <w:rsid w:val="00041B4B"/>
    <w:rsid w:val="00041BCA"/>
    <w:rsid w:val="00041C14"/>
    <w:rsid w:val="00041CD4"/>
    <w:rsid w:val="00041E68"/>
    <w:rsid w:val="00041F5F"/>
    <w:rsid w:val="00042361"/>
    <w:rsid w:val="000423F2"/>
    <w:rsid w:val="000425EE"/>
    <w:rsid w:val="000426E9"/>
    <w:rsid w:val="000427B6"/>
    <w:rsid w:val="00042833"/>
    <w:rsid w:val="0004286C"/>
    <w:rsid w:val="00042873"/>
    <w:rsid w:val="00042B25"/>
    <w:rsid w:val="00042C10"/>
    <w:rsid w:val="00042C8A"/>
    <w:rsid w:val="00042D27"/>
    <w:rsid w:val="00042DB4"/>
    <w:rsid w:val="000430BF"/>
    <w:rsid w:val="0004317D"/>
    <w:rsid w:val="00043183"/>
    <w:rsid w:val="00043710"/>
    <w:rsid w:val="00043942"/>
    <w:rsid w:val="00043B05"/>
    <w:rsid w:val="00043B33"/>
    <w:rsid w:val="00043F3D"/>
    <w:rsid w:val="00044029"/>
    <w:rsid w:val="00044062"/>
    <w:rsid w:val="000442DD"/>
    <w:rsid w:val="000444C1"/>
    <w:rsid w:val="0004459A"/>
    <w:rsid w:val="00044694"/>
    <w:rsid w:val="000447E9"/>
    <w:rsid w:val="00044862"/>
    <w:rsid w:val="0004492E"/>
    <w:rsid w:val="000449F4"/>
    <w:rsid w:val="00044A8A"/>
    <w:rsid w:val="00044A91"/>
    <w:rsid w:val="00044B35"/>
    <w:rsid w:val="00044BD9"/>
    <w:rsid w:val="00044C05"/>
    <w:rsid w:val="00044C1D"/>
    <w:rsid w:val="00044F9D"/>
    <w:rsid w:val="000450E4"/>
    <w:rsid w:val="00045250"/>
    <w:rsid w:val="000457EC"/>
    <w:rsid w:val="0004583A"/>
    <w:rsid w:val="0004585E"/>
    <w:rsid w:val="00045899"/>
    <w:rsid w:val="000458B0"/>
    <w:rsid w:val="000458BD"/>
    <w:rsid w:val="00045A05"/>
    <w:rsid w:val="00045B88"/>
    <w:rsid w:val="00045D4D"/>
    <w:rsid w:val="00045D6C"/>
    <w:rsid w:val="00045E25"/>
    <w:rsid w:val="00045EDA"/>
    <w:rsid w:val="00046005"/>
    <w:rsid w:val="00046060"/>
    <w:rsid w:val="000463AF"/>
    <w:rsid w:val="0004646B"/>
    <w:rsid w:val="0004660A"/>
    <w:rsid w:val="00046730"/>
    <w:rsid w:val="000467E7"/>
    <w:rsid w:val="0004680A"/>
    <w:rsid w:val="00046978"/>
    <w:rsid w:val="000469CD"/>
    <w:rsid w:val="00046B07"/>
    <w:rsid w:val="00046BC0"/>
    <w:rsid w:val="00046F89"/>
    <w:rsid w:val="00046FCE"/>
    <w:rsid w:val="00046FF3"/>
    <w:rsid w:val="000472BF"/>
    <w:rsid w:val="00047778"/>
    <w:rsid w:val="00047A66"/>
    <w:rsid w:val="00047AF6"/>
    <w:rsid w:val="00047D8C"/>
    <w:rsid w:val="00047DC0"/>
    <w:rsid w:val="00050069"/>
    <w:rsid w:val="00050090"/>
    <w:rsid w:val="000500A1"/>
    <w:rsid w:val="000500E6"/>
    <w:rsid w:val="000501BE"/>
    <w:rsid w:val="00050309"/>
    <w:rsid w:val="000503CA"/>
    <w:rsid w:val="00050401"/>
    <w:rsid w:val="00050925"/>
    <w:rsid w:val="00050BFB"/>
    <w:rsid w:val="00050C5D"/>
    <w:rsid w:val="00051226"/>
    <w:rsid w:val="00051305"/>
    <w:rsid w:val="0005140F"/>
    <w:rsid w:val="00051420"/>
    <w:rsid w:val="0005158D"/>
    <w:rsid w:val="00051707"/>
    <w:rsid w:val="0005180B"/>
    <w:rsid w:val="0005193E"/>
    <w:rsid w:val="0005199D"/>
    <w:rsid w:val="00051A3F"/>
    <w:rsid w:val="00051A59"/>
    <w:rsid w:val="00052028"/>
    <w:rsid w:val="000523A3"/>
    <w:rsid w:val="000523BC"/>
    <w:rsid w:val="000523BE"/>
    <w:rsid w:val="00052723"/>
    <w:rsid w:val="000527C4"/>
    <w:rsid w:val="0005281B"/>
    <w:rsid w:val="000528A0"/>
    <w:rsid w:val="00052944"/>
    <w:rsid w:val="000529A3"/>
    <w:rsid w:val="00052BB3"/>
    <w:rsid w:val="00052EBE"/>
    <w:rsid w:val="000530B1"/>
    <w:rsid w:val="00053321"/>
    <w:rsid w:val="00053347"/>
    <w:rsid w:val="00053435"/>
    <w:rsid w:val="000534EA"/>
    <w:rsid w:val="000536D7"/>
    <w:rsid w:val="00053713"/>
    <w:rsid w:val="00053771"/>
    <w:rsid w:val="000537FA"/>
    <w:rsid w:val="00053936"/>
    <w:rsid w:val="00053AA1"/>
    <w:rsid w:val="00053B93"/>
    <w:rsid w:val="00053C72"/>
    <w:rsid w:val="00053D95"/>
    <w:rsid w:val="00053DC5"/>
    <w:rsid w:val="00053E5A"/>
    <w:rsid w:val="00053F77"/>
    <w:rsid w:val="00053FA8"/>
    <w:rsid w:val="00053FCD"/>
    <w:rsid w:val="00054135"/>
    <w:rsid w:val="000541CB"/>
    <w:rsid w:val="000542BF"/>
    <w:rsid w:val="000542F5"/>
    <w:rsid w:val="00054422"/>
    <w:rsid w:val="00054461"/>
    <w:rsid w:val="00054505"/>
    <w:rsid w:val="0005453A"/>
    <w:rsid w:val="00054691"/>
    <w:rsid w:val="00054766"/>
    <w:rsid w:val="00054A92"/>
    <w:rsid w:val="00054BD7"/>
    <w:rsid w:val="00054C6E"/>
    <w:rsid w:val="00054FEB"/>
    <w:rsid w:val="0005513A"/>
    <w:rsid w:val="00055579"/>
    <w:rsid w:val="000557D6"/>
    <w:rsid w:val="00055887"/>
    <w:rsid w:val="00055D91"/>
    <w:rsid w:val="00055DB9"/>
    <w:rsid w:val="00055F31"/>
    <w:rsid w:val="00055F46"/>
    <w:rsid w:val="00055FD8"/>
    <w:rsid w:val="00055FEB"/>
    <w:rsid w:val="0005612F"/>
    <w:rsid w:val="00056276"/>
    <w:rsid w:val="000564CD"/>
    <w:rsid w:val="000566FA"/>
    <w:rsid w:val="000567B4"/>
    <w:rsid w:val="0005683C"/>
    <w:rsid w:val="00056CAB"/>
    <w:rsid w:val="0005708D"/>
    <w:rsid w:val="000570A3"/>
    <w:rsid w:val="000572C7"/>
    <w:rsid w:val="0005744E"/>
    <w:rsid w:val="000574E4"/>
    <w:rsid w:val="000575CB"/>
    <w:rsid w:val="000577F5"/>
    <w:rsid w:val="000579B6"/>
    <w:rsid w:val="00057B31"/>
    <w:rsid w:val="00057B84"/>
    <w:rsid w:val="00057DA8"/>
    <w:rsid w:val="00057E71"/>
    <w:rsid w:val="000601E3"/>
    <w:rsid w:val="000602C6"/>
    <w:rsid w:val="0006043F"/>
    <w:rsid w:val="000607E4"/>
    <w:rsid w:val="000607E6"/>
    <w:rsid w:val="000609BD"/>
    <w:rsid w:val="00060A48"/>
    <w:rsid w:val="00060C35"/>
    <w:rsid w:val="00060CFC"/>
    <w:rsid w:val="00060D79"/>
    <w:rsid w:val="00060D81"/>
    <w:rsid w:val="00060E16"/>
    <w:rsid w:val="00060EBB"/>
    <w:rsid w:val="00060FC0"/>
    <w:rsid w:val="00061245"/>
    <w:rsid w:val="00061485"/>
    <w:rsid w:val="000616A7"/>
    <w:rsid w:val="000616E9"/>
    <w:rsid w:val="0006173C"/>
    <w:rsid w:val="000617E9"/>
    <w:rsid w:val="00061963"/>
    <w:rsid w:val="00061A4D"/>
    <w:rsid w:val="00061A6F"/>
    <w:rsid w:val="00061C50"/>
    <w:rsid w:val="00061D0B"/>
    <w:rsid w:val="00061E52"/>
    <w:rsid w:val="00061EC8"/>
    <w:rsid w:val="00061F88"/>
    <w:rsid w:val="00061FFC"/>
    <w:rsid w:val="0006202B"/>
    <w:rsid w:val="00062115"/>
    <w:rsid w:val="00062222"/>
    <w:rsid w:val="000624C4"/>
    <w:rsid w:val="0006250E"/>
    <w:rsid w:val="00062527"/>
    <w:rsid w:val="000625D0"/>
    <w:rsid w:val="0006275B"/>
    <w:rsid w:val="00062B51"/>
    <w:rsid w:val="00062C43"/>
    <w:rsid w:val="00062C98"/>
    <w:rsid w:val="00062D2A"/>
    <w:rsid w:val="00062E28"/>
    <w:rsid w:val="00062F5E"/>
    <w:rsid w:val="0006304B"/>
    <w:rsid w:val="00063085"/>
    <w:rsid w:val="000630C6"/>
    <w:rsid w:val="000631E1"/>
    <w:rsid w:val="00063471"/>
    <w:rsid w:val="000634E8"/>
    <w:rsid w:val="000635E4"/>
    <w:rsid w:val="000636C6"/>
    <w:rsid w:val="000636D2"/>
    <w:rsid w:val="00063776"/>
    <w:rsid w:val="00063921"/>
    <w:rsid w:val="000639C3"/>
    <w:rsid w:val="00063ACF"/>
    <w:rsid w:val="00063B78"/>
    <w:rsid w:val="00063CFE"/>
    <w:rsid w:val="00063F0E"/>
    <w:rsid w:val="00063F61"/>
    <w:rsid w:val="00064083"/>
    <w:rsid w:val="000640BE"/>
    <w:rsid w:val="0006436C"/>
    <w:rsid w:val="0006453E"/>
    <w:rsid w:val="0006455D"/>
    <w:rsid w:val="0006478F"/>
    <w:rsid w:val="00064902"/>
    <w:rsid w:val="00064922"/>
    <w:rsid w:val="0006493F"/>
    <w:rsid w:val="00064A6C"/>
    <w:rsid w:val="00064AFA"/>
    <w:rsid w:val="00064B3F"/>
    <w:rsid w:val="00064E17"/>
    <w:rsid w:val="00064EB3"/>
    <w:rsid w:val="00064FEF"/>
    <w:rsid w:val="00064FF5"/>
    <w:rsid w:val="000650C1"/>
    <w:rsid w:val="0006531B"/>
    <w:rsid w:val="000653D6"/>
    <w:rsid w:val="000655C4"/>
    <w:rsid w:val="0006572E"/>
    <w:rsid w:val="0006588A"/>
    <w:rsid w:val="000658CF"/>
    <w:rsid w:val="00065966"/>
    <w:rsid w:val="000659A8"/>
    <w:rsid w:val="00065C19"/>
    <w:rsid w:val="00065CA7"/>
    <w:rsid w:val="00065D3C"/>
    <w:rsid w:val="00065D77"/>
    <w:rsid w:val="00066073"/>
    <w:rsid w:val="00066110"/>
    <w:rsid w:val="0006616A"/>
    <w:rsid w:val="000663ED"/>
    <w:rsid w:val="000664B6"/>
    <w:rsid w:val="000664C6"/>
    <w:rsid w:val="00066528"/>
    <w:rsid w:val="00066549"/>
    <w:rsid w:val="0006660F"/>
    <w:rsid w:val="00066A1F"/>
    <w:rsid w:val="00066BE4"/>
    <w:rsid w:val="00066CEA"/>
    <w:rsid w:val="00066E60"/>
    <w:rsid w:val="00066F6F"/>
    <w:rsid w:val="00066FB4"/>
    <w:rsid w:val="000675FB"/>
    <w:rsid w:val="000679FE"/>
    <w:rsid w:val="00067A74"/>
    <w:rsid w:val="00067AFC"/>
    <w:rsid w:val="00067B5B"/>
    <w:rsid w:val="00067B7A"/>
    <w:rsid w:val="00067C18"/>
    <w:rsid w:val="00067DC8"/>
    <w:rsid w:val="00067DF6"/>
    <w:rsid w:val="00067EBC"/>
    <w:rsid w:val="000701C0"/>
    <w:rsid w:val="00070307"/>
    <w:rsid w:val="0007035B"/>
    <w:rsid w:val="00070484"/>
    <w:rsid w:val="000706D6"/>
    <w:rsid w:val="000706D7"/>
    <w:rsid w:val="00070784"/>
    <w:rsid w:val="000707A7"/>
    <w:rsid w:val="000707B1"/>
    <w:rsid w:val="000709EB"/>
    <w:rsid w:val="00070B43"/>
    <w:rsid w:val="00070EB5"/>
    <w:rsid w:val="00070F4D"/>
    <w:rsid w:val="00070F9D"/>
    <w:rsid w:val="00071003"/>
    <w:rsid w:val="00071053"/>
    <w:rsid w:val="00071077"/>
    <w:rsid w:val="0007133B"/>
    <w:rsid w:val="000716E4"/>
    <w:rsid w:val="000718B0"/>
    <w:rsid w:val="00071C27"/>
    <w:rsid w:val="00071C5D"/>
    <w:rsid w:val="00071D31"/>
    <w:rsid w:val="00071E1B"/>
    <w:rsid w:val="00072106"/>
    <w:rsid w:val="00072394"/>
    <w:rsid w:val="000725E4"/>
    <w:rsid w:val="00072676"/>
    <w:rsid w:val="00072769"/>
    <w:rsid w:val="00072A4D"/>
    <w:rsid w:val="00072DC7"/>
    <w:rsid w:val="00072E62"/>
    <w:rsid w:val="00072F8B"/>
    <w:rsid w:val="000730DC"/>
    <w:rsid w:val="00073428"/>
    <w:rsid w:val="00073547"/>
    <w:rsid w:val="0007359B"/>
    <w:rsid w:val="000735BB"/>
    <w:rsid w:val="00073751"/>
    <w:rsid w:val="000737EB"/>
    <w:rsid w:val="00073934"/>
    <w:rsid w:val="00073A05"/>
    <w:rsid w:val="00073ADC"/>
    <w:rsid w:val="00073AFA"/>
    <w:rsid w:val="00073DCE"/>
    <w:rsid w:val="00073EE9"/>
    <w:rsid w:val="00074403"/>
    <w:rsid w:val="00074487"/>
    <w:rsid w:val="0007449B"/>
    <w:rsid w:val="000744AC"/>
    <w:rsid w:val="000746DF"/>
    <w:rsid w:val="0007483C"/>
    <w:rsid w:val="00074C2F"/>
    <w:rsid w:val="00074C45"/>
    <w:rsid w:val="00074F56"/>
    <w:rsid w:val="00074F67"/>
    <w:rsid w:val="00075014"/>
    <w:rsid w:val="00075112"/>
    <w:rsid w:val="0007526F"/>
    <w:rsid w:val="00075383"/>
    <w:rsid w:val="000753F6"/>
    <w:rsid w:val="00075428"/>
    <w:rsid w:val="00075476"/>
    <w:rsid w:val="000754AA"/>
    <w:rsid w:val="000754E0"/>
    <w:rsid w:val="000757E1"/>
    <w:rsid w:val="00075824"/>
    <w:rsid w:val="00075A6D"/>
    <w:rsid w:val="00075A8F"/>
    <w:rsid w:val="00075C12"/>
    <w:rsid w:val="00075C85"/>
    <w:rsid w:val="00075D01"/>
    <w:rsid w:val="00075E93"/>
    <w:rsid w:val="00075FAF"/>
    <w:rsid w:val="0007601C"/>
    <w:rsid w:val="00076240"/>
    <w:rsid w:val="0007632A"/>
    <w:rsid w:val="0007636F"/>
    <w:rsid w:val="0007678D"/>
    <w:rsid w:val="0007688B"/>
    <w:rsid w:val="000768DB"/>
    <w:rsid w:val="00076956"/>
    <w:rsid w:val="00076C2F"/>
    <w:rsid w:val="00076D14"/>
    <w:rsid w:val="00076D68"/>
    <w:rsid w:val="00076F26"/>
    <w:rsid w:val="0007702D"/>
    <w:rsid w:val="00077220"/>
    <w:rsid w:val="000775EA"/>
    <w:rsid w:val="0007766A"/>
    <w:rsid w:val="0007787A"/>
    <w:rsid w:val="0007791F"/>
    <w:rsid w:val="00077B68"/>
    <w:rsid w:val="00077C8B"/>
    <w:rsid w:val="00077E9D"/>
    <w:rsid w:val="00077FC7"/>
    <w:rsid w:val="00080164"/>
    <w:rsid w:val="00080398"/>
    <w:rsid w:val="0008054D"/>
    <w:rsid w:val="00080760"/>
    <w:rsid w:val="000808B6"/>
    <w:rsid w:val="000808D3"/>
    <w:rsid w:val="00080B01"/>
    <w:rsid w:val="00080D21"/>
    <w:rsid w:val="00080E7F"/>
    <w:rsid w:val="00081378"/>
    <w:rsid w:val="00081382"/>
    <w:rsid w:val="00081460"/>
    <w:rsid w:val="000816CD"/>
    <w:rsid w:val="00081762"/>
    <w:rsid w:val="000819C0"/>
    <w:rsid w:val="000819E2"/>
    <w:rsid w:val="00081A35"/>
    <w:rsid w:val="00081A58"/>
    <w:rsid w:val="00081AA2"/>
    <w:rsid w:val="00081B30"/>
    <w:rsid w:val="00081C0A"/>
    <w:rsid w:val="00081E46"/>
    <w:rsid w:val="00081E83"/>
    <w:rsid w:val="00081EDE"/>
    <w:rsid w:val="000821CA"/>
    <w:rsid w:val="000822E5"/>
    <w:rsid w:val="00082673"/>
    <w:rsid w:val="0008282E"/>
    <w:rsid w:val="00082945"/>
    <w:rsid w:val="00082A0E"/>
    <w:rsid w:val="00082A66"/>
    <w:rsid w:val="00082BF3"/>
    <w:rsid w:val="00082CD1"/>
    <w:rsid w:val="00082E80"/>
    <w:rsid w:val="00082FDC"/>
    <w:rsid w:val="00083046"/>
    <w:rsid w:val="00083390"/>
    <w:rsid w:val="00083439"/>
    <w:rsid w:val="00083492"/>
    <w:rsid w:val="000834F2"/>
    <w:rsid w:val="00083565"/>
    <w:rsid w:val="0008377B"/>
    <w:rsid w:val="00083A94"/>
    <w:rsid w:val="00083AF6"/>
    <w:rsid w:val="00083CA3"/>
    <w:rsid w:val="00083CBA"/>
    <w:rsid w:val="00083DE4"/>
    <w:rsid w:val="00083EFD"/>
    <w:rsid w:val="00083FA2"/>
    <w:rsid w:val="00083FFA"/>
    <w:rsid w:val="000841EF"/>
    <w:rsid w:val="00084201"/>
    <w:rsid w:val="000842AF"/>
    <w:rsid w:val="0008437E"/>
    <w:rsid w:val="00084598"/>
    <w:rsid w:val="0008460E"/>
    <w:rsid w:val="00084680"/>
    <w:rsid w:val="00084762"/>
    <w:rsid w:val="00084A4A"/>
    <w:rsid w:val="00084AA5"/>
    <w:rsid w:val="00084B93"/>
    <w:rsid w:val="00084C58"/>
    <w:rsid w:val="00084C85"/>
    <w:rsid w:val="00084D2C"/>
    <w:rsid w:val="00084D71"/>
    <w:rsid w:val="00084F72"/>
    <w:rsid w:val="00084F9A"/>
    <w:rsid w:val="000851B4"/>
    <w:rsid w:val="0008527C"/>
    <w:rsid w:val="00085348"/>
    <w:rsid w:val="000853CD"/>
    <w:rsid w:val="0008550B"/>
    <w:rsid w:val="0008557F"/>
    <w:rsid w:val="000855C8"/>
    <w:rsid w:val="00085891"/>
    <w:rsid w:val="00085B70"/>
    <w:rsid w:val="00085CBB"/>
    <w:rsid w:val="00085DF7"/>
    <w:rsid w:val="00086071"/>
    <w:rsid w:val="000860B1"/>
    <w:rsid w:val="0008629E"/>
    <w:rsid w:val="000862D0"/>
    <w:rsid w:val="00086351"/>
    <w:rsid w:val="000864DC"/>
    <w:rsid w:val="000867F7"/>
    <w:rsid w:val="00086809"/>
    <w:rsid w:val="00086A51"/>
    <w:rsid w:val="00086CA0"/>
    <w:rsid w:val="00086CCA"/>
    <w:rsid w:val="00086DA2"/>
    <w:rsid w:val="00086ECA"/>
    <w:rsid w:val="00086F24"/>
    <w:rsid w:val="00086FFA"/>
    <w:rsid w:val="000871DF"/>
    <w:rsid w:val="000873D8"/>
    <w:rsid w:val="000873E1"/>
    <w:rsid w:val="0008742A"/>
    <w:rsid w:val="00087442"/>
    <w:rsid w:val="000876CB"/>
    <w:rsid w:val="000878B9"/>
    <w:rsid w:val="0008793B"/>
    <w:rsid w:val="00087F12"/>
    <w:rsid w:val="000900EC"/>
    <w:rsid w:val="000905B9"/>
    <w:rsid w:val="000906B8"/>
    <w:rsid w:val="000906D0"/>
    <w:rsid w:val="00090881"/>
    <w:rsid w:val="00090930"/>
    <w:rsid w:val="00090AEB"/>
    <w:rsid w:val="00090C91"/>
    <w:rsid w:val="00090D21"/>
    <w:rsid w:val="00090E88"/>
    <w:rsid w:val="00090F4F"/>
    <w:rsid w:val="000910F0"/>
    <w:rsid w:val="0009146C"/>
    <w:rsid w:val="00091620"/>
    <w:rsid w:val="000916F6"/>
    <w:rsid w:val="000917FA"/>
    <w:rsid w:val="000919C6"/>
    <w:rsid w:val="00091A20"/>
    <w:rsid w:val="00091A59"/>
    <w:rsid w:val="00091B55"/>
    <w:rsid w:val="00091C13"/>
    <w:rsid w:val="00091C7E"/>
    <w:rsid w:val="00091FCA"/>
    <w:rsid w:val="000920D1"/>
    <w:rsid w:val="00092126"/>
    <w:rsid w:val="00092161"/>
    <w:rsid w:val="000924DC"/>
    <w:rsid w:val="00092542"/>
    <w:rsid w:val="000925F3"/>
    <w:rsid w:val="0009274B"/>
    <w:rsid w:val="000929EF"/>
    <w:rsid w:val="00092ADC"/>
    <w:rsid w:val="00092B0F"/>
    <w:rsid w:val="00092B12"/>
    <w:rsid w:val="00092B59"/>
    <w:rsid w:val="00092B86"/>
    <w:rsid w:val="00092C98"/>
    <w:rsid w:val="00092D49"/>
    <w:rsid w:val="00092E1E"/>
    <w:rsid w:val="00092E24"/>
    <w:rsid w:val="00092E47"/>
    <w:rsid w:val="00092FFC"/>
    <w:rsid w:val="00093228"/>
    <w:rsid w:val="0009340A"/>
    <w:rsid w:val="0009347B"/>
    <w:rsid w:val="000934E3"/>
    <w:rsid w:val="0009350A"/>
    <w:rsid w:val="00093566"/>
    <w:rsid w:val="000936E5"/>
    <w:rsid w:val="000936F9"/>
    <w:rsid w:val="00093C49"/>
    <w:rsid w:val="00093CA7"/>
    <w:rsid w:val="00093D7D"/>
    <w:rsid w:val="00093ED6"/>
    <w:rsid w:val="00093F4A"/>
    <w:rsid w:val="0009404D"/>
    <w:rsid w:val="000940AB"/>
    <w:rsid w:val="000940B0"/>
    <w:rsid w:val="000940CF"/>
    <w:rsid w:val="000942DF"/>
    <w:rsid w:val="0009432B"/>
    <w:rsid w:val="00094373"/>
    <w:rsid w:val="000944CE"/>
    <w:rsid w:val="000944E6"/>
    <w:rsid w:val="00094536"/>
    <w:rsid w:val="00094852"/>
    <w:rsid w:val="00094C26"/>
    <w:rsid w:val="00094C5D"/>
    <w:rsid w:val="00094D73"/>
    <w:rsid w:val="00094E53"/>
    <w:rsid w:val="0009522C"/>
    <w:rsid w:val="0009530A"/>
    <w:rsid w:val="000954F2"/>
    <w:rsid w:val="000955AD"/>
    <w:rsid w:val="00095D11"/>
    <w:rsid w:val="00095F44"/>
    <w:rsid w:val="00096047"/>
    <w:rsid w:val="00096119"/>
    <w:rsid w:val="00096220"/>
    <w:rsid w:val="0009624C"/>
    <w:rsid w:val="000962BC"/>
    <w:rsid w:val="0009636F"/>
    <w:rsid w:val="0009642B"/>
    <w:rsid w:val="00096439"/>
    <w:rsid w:val="00096549"/>
    <w:rsid w:val="00096563"/>
    <w:rsid w:val="00096572"/>
    <w:rsid w:val="00096580"/>
    <w:rsid w:val="000966A1"/>
    <w:rsid w:val="000967C7"/>
    <w:rsid w:val="0009687D"/>
    <w:rsid w:val="000969C0"/>
    <w:rsid w:val="000969F3"/>
    <w:rsid w:val="00096A00"/>
    <w:rsid w:val="00096A9C"/>
    <w:rsid w:val="00096BCD"/>
    <w:rsid w:val="00096C46"/>
    <w:rsid w:val="00096DDC"/>
    <w:rsid w:val="00096E41"/>
    <w:rsid w:val="00096E52"/>
    <w:rsid w:val="00096E8B"/>
    <w:rsid w:val="00096EF5"/>
    <w:rsid w:val="000972A9"/>
    <w:rsid w:val="00097331"/>
    <w:rsid w:val="0009742C"/>
    <w:rsid w:val="00097591"/>
    <w:rsid w:val="000975D6"/>
    <w:rsid w:val="00097722"/>
    <w:rsid w:val="0009776A"/>
    <w:rsid w:val="0009783D"/>
    <w:rsid w:val="00097934"/>
    <w:rsid w:val="0009794D"/>
    <w:rsid w:val="00097950"/>
    <w:rsid w:val="0009798C"/>
    <w:rsid w:val="00097999"/>
    <w:rsid w:val="00097A60"/>
    <w:rsid w:val="00097B2A"/>
    <w:rsid w:val="00097DB9"/>
    <w:rsid w:val="00097F20"/>
    <w:rsid w:val="000A0067"/>
    <w:rsid w:val="000A00D6"/>
    <w:rsid w:val="000A02AD"/>
    <w:rsid w:val="000A06E7"/>
    <w:rsid w:val="000A07E3"/>
    <w:rsid w:val="000A08B3"/>
    <w:rsid w:val="000A08D5"/>
    <w:rsid w:val="000A0A19"/>
    <w:rsid w:val="000A0A4E"/>
    <w:rsid w:val="000A0B58"/>
    <w:rsid w:val="000A0F3B"/>
    <w:rsid w:val="000A11F2"/>
    <w:rsid w:val="000A16B3"/>
    <w:rsid w:val="000A180C"/>
    <w:rsid w:val="000A1ABC"/>
    <w:rsid w:val="000A1AE4"/>
    <w:rsid w:val="000A1BE4"/>
    <w:rsid w:val="000A1C00"/>
    <w:rsid w:val="000A1E50"/>
    <w:rsid w:val="000A1F16"/>
    <w:rsid w:val="000A1FA8"/>
    <w:rsid w:val="000A253D"/>
    <w:rsid w:val="000A2917"/>
    <w:rsid w:val="000A2924"/>
    <w:rsid w:val="000A2989"/>
    <w:rsid w:val="000A2B2F"/>
    <w:rsid w:val="000A2BD5"/>
    <w:rsid w:val="000A2E64"/>
    <w:rsid w:val="000A319B"/>
    <w:rsid w:val="000A319F"/>
    <w:rsid w:val="000A31B1"/>
    <w:rsid w:val="000A334D"/>
    <w:rsid w:val="000A3389"/>
    <w:rsid w:val="000A353C"/>
    <w:rsid w:val="000A365C"/>
    <w:rsid w:val="000A3728"/>
    <w:rsid w:val="000A3733"/>
    <w:rsid w:val="000A3761"/>
    <w:rsid w:val="000A37DC"/>
    <w:rsid w:val="000A37FD"/>
    <w:rsid w:val="000A3C38"/>
    <w:rsid w:val="000A3DF5"/>
    <w:rsid w:val="000A409F"/>
    <w:rsid w:val="000A41C5"/>
    <w:rsid w:val="000A41C8"/>
    <w:rsid w:val="000A41CA"/>
    <w:rsid w:val="000A424C"/>
    <w:rsid w:val="000A42AD"/>
    <w:rsid w:val="000A486D"/>
    <w:rsid w:val="000A4C1C"/>
    <w:rsid w:val="000A4D47"/>
    <w:rsid w:val="000A4E5C"/>
    <w:rsid w:val="000A4F08"/>
    <w:rsid w:val="000A4F9C"/>
    <w:rsid w:val="000A5303"/>
    <w:rsid w:val="000A53D3"/>
    <w:rsid w:val="000A58D5"/>
    <w:rsid w:val="000A5C50"/>
    <w:rsid w:val="000A5D85"/>
    <w:rsid w:val="000A5DF5"/>
    <w:rsid w:val="000A5E75"/>
    <w:rsid w:val="000A60CA"/>
    <w:rsid w:val="000A624B"/>
    <w:rsid w:val="000A6570"/>
    <w:rsid w:val="000A66D3"/>
    <w:rsid w:val="000A6801"/>
    <w:rsid w:val="000A68B7"/>
    <w:rsid w:val="000A69BC"/>
    <w:rsid w:val="000A6B06"/>
    <w:rsid w:val="000A6C14"/>
    <w:rsid w:val="000A6C47"/>
    <w:rsid w:val="000A6D3B"/>
    <w:rsid w:val="000A6D56"/>
    <w:rsid w:val="000A6EA1"/>
    <w:rsid w:val="000A6EA2"/>
    <w:rsid w:val="000A6ECF"/>
    <w:rsid w:val="000A6FF0"/>
    <w:rsid w:val="000A710F"/>
    <w:rsid w:val="000A71FE"/>
    <w:rsid w:val="000A7232"/>
    <w:rsid w:val="000A74F0"/>
    <w:rsid w:val="000A7777"/>
    <w:rsid w:val="000A7AEF"/>
    <w:rsid w:val="000A7D16"/>
    <w:rsid w:val="000A7D1C"/>
    <w:rsid w:val="000B0112"/>
    <w:rsid w:val="000B01C6"/>
    <w:rsid w:val="000B01FE"/>
    <w:rsid w:val="000B055A"/>
    <w:rsid w:val="000B057F"/>
    <w:rsid w:val="000B0625"/>
    <w:rsid w:val="000B0857"/>
    <w:rsid w:val="000B0A0F"/>
    <w:rsid w:val="000B0A1C"/>
    <w:rsid w:val="000B0AE3"/>
    <w:rsid w:val="000B0E9A"/>
    <w:rsid w:val="000B10C1"/>
    <w:rsid w:val="000B114F"/>
    <w:rsid w:val="000B11A2"/>
    <w:rsid w:val="000B130F"/>
    <w:rsid w:val="000B15A3"/>
    <w:rsid w:val="000B15F2"/>
    <w:rsid w:val="000B18BE"/>
    <w:rsid w:val="000B19B6"/>
    <w:rsid w:val="000B1A66"/>
    <w:rsid w:val="000B1AAA"/>
    <w:rsid w:val="000B1BAB"/>
    <w:rsid w:val="000B1D36"/>
    <w:rsid w:val="000B1EA3"/>
    <w:rsid w:val="000B1FEA"/>
    <w:rsid w:val="000B2021"/>
    <w:rsid w:val="000B23C1"/>
    <w:rsid w:val="000B23C4"/>
    <w:rsid w:val="000B23FB"/>
    <w:rsid w:val="000B2528"/>
    <w:rsid w:val="000B25C7"/>
    <w:rsid w:val="000B27B1"/>
    <w:rsid w:val="000B2A0F"/>
    <w:rsid w:val="000B2A35"/>
    <w:rsid w:val="000B2BEB"/>
    <w:rsid w:val="000B2DFB"/>
    <w:rsid w:val="000B2EAC"/>
    <w:rsid w:val="000B2F1F"/>
    <w:rsid w:val="000B2F27"/>
    <w:rsid w:val="000B331E"/>
    <w:rsid w:val="000B336B"/>
    <w:rsid w:val="000B345C"/>
    <w:rsid w:val="000B34D5"/>
    <w:rsid w:val="000B3582"/>
    <w:rsid w:val="000B3593"/>
    <w:rsid w:val="000B35BB"/>
    <w:rsid w:val="000B37DE"/>
    <w:rsid w:val="000B385B"/>
    <w:rsid w:val="000B38A0"/>
    <w:rsid w:val="000B3ACE"/>
    <w:rsid w:val="000B3AD9"/>
    <w:rsid w:val="000B3D14"/>
    <w:rsid w:val="000B412E"/>
    <w:rsid w:val="000B42F6"/>
    <w:rsid w:val="000B4433"/>
    <w:rsid w:val="000B4467"/>
    <w:rsid w:val="000B4471"/>
    <w:rsid w:val="000B4502"/>
    <w:rsid w:val="000B4531"/>
    <w:rsid w:val="000B4732"/>
    <w:rsid w:val="000B47DC"/>
    <w:rsid w:val="000B4941"/>
    <w:rsid w:val="000B4A28"/>
    <w:rsid w:val="000B4C7F"/>
    <w:rsid w:val="000B4D2C"/>
    <w:rsid w:val="000B4EFA"/>
    <w:rsid w:val="000B52CC"/>
    <w:rsid w:val="000B53D2"/>
    <w:rsid w:val="000B5434"/>
    <w:rsid w:val="000B5545"/>
    <w:rsid w:val="000B55A2"/>
    <w:rsid w:val="000B58D4"/>
    <w:rsid w:val="000B5C2A"/>
    <w:rsid w:val="000B5D02"/>
    <w:rsid w:val="000B5DDE"/>
    <w:rsid w:val="000B620A"/>
    <w:rsid w:val="000B6311"/>
    <w:rsid w:val="000B6440"/>
    <w:rsid w:val="000B64CC"/>
    <w:rsid w:val="000B65B8"/>
    <w:rsid w:val="000B672D"/>
    <w:rsid w:val="000B6B06"/>
    <w:rsid w:val="000B6CF3"/>
    <w:rsid w:val="000B6E28"/>
    <w:rsid w:val="000B6F72"/>
    <w:rsid w:val="000B6FB2"/>
    <w:rsid w:val="000B7007"/>
    <w:rsid w:val="000B704B"/>
    <w:rsid w:val="000B7082"/>
    <w:rsid w:val="000B7422"/>
    <w:rsid w:val="000B7536"/>
    <w:rsid w:val="000B78E2"/>
    <w:rsid w:val="000B7A97"/>
    <w:rsid w:val="000B7B2C"/>
    <w:rsid w:val="000B7BB3"/>
    <w:rsid w:val="000B7C53"/>
    <w:rsid w:val="000C000A"/>
    <w:rsid w:val="000C0049"/>
    <w:rsid w:val="000C00A6"/>
    <w:rsid w:val="000C00EE"/>
    <w:rsid w:val="000C0560"/>
    <w:rsid w:val="000C056D"/>
    <w:rsid w:val="000C05D1"/>
    <w:rsid w:val="000C0764"/>
    <w:rsid w:val="000C094E"/>
    <w:rsid w:val="000C0968"/>
    <w:rsid w:val="000C09A6"/>
    <w:rsid w:val="000C0D49"/>
    <w:rsid w:val="000C0D75"/>
    <w:rsid w:val="000C0EFC"/>
    <w:rsid w:val="000C0F7B"/>
    <w:rsid w:val="000C102F"/>
    <w:rsid w:val="000C1140"/>
    <w:rsid w:val="000C1352"/>
    <w:rsid w:val="000C1486"/>
    <w:rsid w:val="000C1489"/>
    <w:rsid w:val="000C154D"/>
    <w:rsid w:val="000C1670"/>
    <w:rsid w:val="000C172B"/>
    <w:rsid w:val="000C1D07"/>
    <w:rsid w:val="000C1DFC"/>
    <w:rsid w:val="000C1E29"/>
    <w:rsid w:val="000C1F1B"/>
    <w:rsid w:val="000C238A"/>
    <w:rsid w:val="000C23E5"/>
    <w:rsid w:val="000C24AC"/>
    <w:rsid w:val="000C2552"/>
    <w:rsid w:val="000C25E3"/>
    <w:rsid w:val="000C260C"/>
    <w:rsid w:val="000C26D1"/>
    <w:rsid w:val="000C27B8"/>
    <w:rsid w:val="000C3215"/>
    <w:rsid w:val="000C32FD"/>
    <w:rsid w:val="000C3347"/>
    <w:rsid w:val="000C3643"/>
    <w:rsid w:val="000C366E"/>
    <w:rsid w:val="000C38B9"/>
    <w:rsid w:val="000C3A14"/>
    <w:rsid w:val="000C3C1B"/>
    <w:rsid w:val="000C3C3B"/>
    <w:rsid w:val="000C3FB1"/>
    <w:rsid w:val="000C43A8"/>
    <w:rsid w:val="000C445D"/>
    <w:rsid w:val="000C44B1"/>
    <w:rsid w:val="000C4528"/>
    <w:rsid w:val="000C47DF"/>
    <w:rsid w:val="000C4C04"/>
    <w:rsid w:val="000C4D1B"/>
    <w:rsid w:val="000C4E58"/>
    <w:rsid w:val="000C4F35"/>
    <w:rsid w:val="000C4F89"/>
    <w:rsid w:val="000C5145"/>
    <w:rsid w:val="000C5170"/>
    <w:rsid w:val="000C53AE"/>
    <w:rsid w:val="000C54C9"/>
    <w:rsid w:val="000C593B"/>
    <w:rsid w:val="000C59D8"/>
    <w:rsid w:val="000C5B7F"/>
    <w:rsid w:val="000C5BF5"/>
    <w:rsid w:val="000C5C15"/>
    <w:rsid w:val="000C5C72"/>
    <w:rsid w:val="000C5E73"/>
    <w:rsid w:val="000C5F83"/>
    <w:rsid w:val="000C5FC1"/>
    <w:rsid w:val="000C5FD4"/>
    <w:rsid w:val="000C6155"/>
    <w:rsid w:val="000C626D"/>
    <w:rsid w:val="000C62A6"/>
    <w:rsid w:val="000C6900"/>
    <w:rsid w:val="000C6952"/>
    <w:rsid w:val="000C6C48"/>
    <w:rsid w:val="000C6C94"/>
    <w:rsid w:val="000C6C98"/>
    <w:rsid w:val="000C6CF1"/>
    <w:rsid w:val="000C717B"/>
    <w:rsid w:val="000C71C0"/>
    <w:rsid w:val="000C71DD"/>
    <w:rsid w:val="000C7296"/>
    <w:rsid w:val="000C78DC"/>
    <w:rsid w:val="000C78F1"/>
    <w:rsid w:val="000C79F4"/>
    <w:rsid w:val="000C7A2B"/>
    <w:rsid w:val="000C7A32"/>
    <w:rsid w:val="000C7A57"/>
    <w:rsid w:val="000C7AC5"/>
    <w:rsid w:val="000C7C9A"/>
    <w:rsid w:val="000C7CEB"/>
    <w:rsid w:val="000C7D33"/>
    <w:rsid w:val="000C7DD7"/>
    <w:rsid w:val="000D021C"/>
    <w:rsid w:val="000D02EC"/>
    <w:rsid w:val="000D0741"/>
    <w:rsid w:val="000D07B4"/>
    <w:rsid w:val="000D0966"/>
    <w:rsid w:val="000D0B12"/>
    <w:rsid w:val="000D0BE4"/>
    <w:rsid w:val="000D0F3D"/>
    <w:rsid w:val="000D1075"/>
    <w:rsid w:val="000D112E"/>
    <w:rsid w:val="000D12D2"/>
    <w:rsid w:val="000D174E"/>
    <w:rsid w:val="000D18CD"/>
    <w:rsid w:val="000D1D72"/>
    <w:rsid w:val="000D1E30"/>
    <w:rsid w:val="000D1F07"/>
    <w:rsid w:val="000D1FFF"/>
    <w:rsid w:val="000D2079"/>
    <w:rsid w:val="000D23B1"/>
    <w:rsid w:val="000D2617"/>
    <w:rsid w:val="000D271D"/>
    <w:rsid w:val="000D2783"/>
    <w:rsid w:val="000D27AB"/>
    <w:rsid w:val="000D2967"/>
    <w:rsid w:val="000D2980"/>
    <w:rsid w:val="000D2A51"/>
    <w:rsid w:val="000D2ADD"/>
    <w:rsid w:val="000D2C7E"/>
    <w:rsid w:val="000D3060"/>
    <w:rsid w:val="000D3301"/>
    <w:rsid w:val="000D3325"/>
    <w:rsid w:val="000D3356"/>
    <w:rsid w:val="000D336A"/>
    <w:rsid w:val="000D3494"/>
    <w:rsid w:val="000D35C2"/>
    <w:rsid w:val="000D3698"/>
    <w:rsid w:val="000D37ED"/>
    <w:rsid w:val="000D3856"/>
    <w:rsid w:val="000D388A"/>
    <w:rsid w:val="000D39B1"/>
    <w:rsid w:val="000D3A70"/>
    <w:rsid w:val="000D3A8A"/>
    <w:rsid w:val="000D3BBA"/>
    <w:rsid w:val="000D4169"/>
    <w:rsid w:val="000D41E7"/>
    <w:rsid w:val="000D42B1"/>
    <w:rsid w:val="000D43C6"/>
    <w:rsid w:val="000D4630"/>
    <w:rsid w:val="000D46A0"/>
    <w:rsid w:val="000D46FF"/>
    <w:rsid w:val="000D480B"/>
    <w:rsid w:val="000D4C02"/>
    <w:rsid w:val="000D4E3E"/>
    <w:rsid w:val="000D4E54"/>
    <w:rsid w:val="000D4FEE"/>
    <w:rsid w:val="000D5008"/>
    <w:rsid w:val="000D52DF"/>
    <w:rsid w:val="000D539A"/>
    <w:rsid w:val="000D56E9"/>
    <w:rsid w:val="000D57FC"/>
    <w:rsid w:val="000D58A1"/>
    <w:rsid w:val="000D5BC8"/>
    <w:rsid w:val="000D5C8E"/>
    <w:rsid w:val="000D6141"/>
    <w:rsid w:val="000D628B"/>
    <w:rsid w:val="000D630E"/>
    <w:rsid w:val="000D6375"/>
    <w:rsid w:val="000D6439"/>
    <w:rsid w:val="000D65E8"/>
    <w:rsid w:val="000D66D3"/>
    <w:rsid w:val="000D6817"/>
    <w:rsid w:val="000D6901"/>
    <w:rsid w:val="000D6EF6"/>
    <w:rsid w:val="000D6F47"/>
    <w:rsid w:val="000D6FD7"/>
    <w:rsid w:val="000D7120"/>
    <w:rsid w:val="000D71C2"/>
    <w:rsid w:val="000D7299"/>
    <w:rsid w:val="000D7373"/>
    <w:rsid w:val="000D73D0"/>
    <w:rsid w:val="000D73E1"/>
    <w:rsid w:val="000D7413"/>
    <w:rsid w:val="000D74BB"/>
    <w:rsid w:val="000D75AF"/>
    <w:rsid w:val="000D7823"/>
    <w:rsid w:val="000D784C"/>
    <w:rsid w:val="000D79B4"/>
    <w:rsid w:val="000D7AAC"/>
    <w:rsid w:val="000D7AC0"/>
    <w:rsid w:val="000D7D98"/>
    <w:rsid w:val="000D7E20"/>
    <w:rsid w:val="000D7F94"/>
    <w:rsid w:val="000E0024"/>
    <w:rsid w:val="000E004D"/>
    <w:rsid w:val="000E0077"/>
    <w:rsid w:val="000E027B"/>
    <w:rsid w:val="000E0765"/>
    <w:rsid w:val="000E078F"/>
    <w:rsid w:val="000E0885"/>
    <w:rsid w:val="000E0994"/>
    <w:rsid w:val="000E0A0E"/>
    <w:rsid w:val="000E0A16"/>
    <w:rsid w:val="000E0BB7"/>
    <w:rsid w:val="000E0DC1"/>
    <w:rsid w:val="000E0EAA"/>
    <w:rsid w:val="000E0EAF"/>
    <w:rsid w:val="000E0F8E"/>
    <w:rsid w:val="000E0FAF"/>
    <w:rsid w:val="000E0FFE"/>
    <w:rsid w:val="000E145A"/>
    <w:rsid w:val="000E152D"/>
    <w:rsid w:val="000E1620"/>
    <w:rsid w:val="000E183D"/>
    <w:rsid w:val="000E1906"/>
    <w:rsid w:val="000E1986"/>
    <w:rsid w:val="000E1A86"/>
    <w:rsid w:val="000E1CB6"/>
    <w:rsid w:val="000E1FAD"/>
    <w:rsid w:val="000E2128"/>
    <w:rsid w:val="000E2202"/>
    <w:rsid w:val="000E2427"/>
    <w:rsid w:val="000E2476"/>
    <w:rsid w:val="000E247C"/>
    <w:rsid w:val="000E26AF"/>
    <w:rsid w:val="000E299E"/>
    <w:rsid w:val="000E29AF"/>
    <w:rsid w:val="000E2B4F"/>
    <w:rsid w:val="000E2BC3"/>
    <w:rsid w:val="000E2C48"/>
    <w:rsid w:val="000E2FA8"/>
    <w:rsid w:val="000E2FE6"/>
    <w:rsid w:val="000E3212"/>
    <w:rsid w:val="000E32AC"/>
    <w:rsid w:val="000E333E"/>
    <w:rsid w:val="000E334B"/>
    <w:rsid w:val="000E34D1"/>
    <w:rsid w:val="000E354D"/>
    <w:rsid w:val="000E3746"/>
    <w:rsid w:val="000E38BA"/>
    <w:rsid w:val="000E3924"/>
    <w:rsid w:val="000E3BDD"/>
    <w:rsid w:val="000E3D9A"/>
    <w:rsid w:val="000E3F90"/>
    <w:rsid w:val="000E4011"/>
    <w:rsid w:val="000E415E"/>
    <w:rsid w:val="000E42CF"/>
    <w:rsid w:val="000E4389"/>
    <w:rsid w:val="000E44C7"/>
    <w:rsid w:val="000E45AB"/>
    <w:rsid w:val="000E4680"/>
    <w:rsid w:val="000E4B1C"/>
    <w:rsid w:val="000E4C1E"/>
    <w:rsid w:val="000E4C2D"/>
    <w:rsid w:val="000E4C4F"/>
    <w:rsid w:val="000E4C96"/>
    <w:rsid w:val="000E4D1E"/>
    <w:rsid w:val="000E4D51"/>
    <w:rsid w:val="000E4D8A"/>
    <w:rsid w:val="000E4DD8"/>
    <w:rsid w:val="000E4EEE"/>
    <w:rsid w:val="000E4F34"/>
    <w:rsid w:val="000E51BA"/>
    <w:rsid w:val="000E52D4"/>
    <w:rsid w:val="000E557A"/>
    <w:rsid w:val="000E56F9"/>
    <w:rsid w:val="000E5783"/>
    <w:rsid w:val="000E57EC"/>
    <w:rsid w:val="000E582B"/>
    <w:rsid w:val="000E58D5"/>
    <w:rsid w:val="000E59D3"/>
    <w:rsid w:val="000E5BE9"/>
    <w:rsid w:val="000E5DDC"/>
    <w:rsid w:val="000E5E2E"/>
    <w:rsid w:val="000E5EE2"/>
    <w:rsid w:val="000E5FDB"/>
    <w:rsid w:val="000E642E"/>
    <w:rsid w:val="000E69F9"/>
    <w:rsid w:val="000E6A7F"/>
    <w:rsid w:val="000E6DB7"/>
    <w:rsid w:val="000E6E67"/>
    <w:rsid w:val="000E70C2"/>
    <w:rsid w:val="000E7313"/>
    <w:rsid w:val="000E7390"/>
    <w:rsid w:val="000E739E"/>
    <w:rsid w:val="000E740E"/>
    <w:rsid w:val="000E7431"/>
    <w:rsid w:val="000E744E"/>
    <w:rsid w:val="000E7595"/>
    <w:rsid w:val="000E759B"/>
    <w:rsid w:val="000E75B1"/>
    <w:rsid w:val="000E75BE"/>
    <w:rsid w:val="000E75D3"/>
    <w:rsid w:val="000E76B6"/>
    <w:rsid w:val="000E7850"/>
    <w:rsid w:val="000E7ACA"/>
    <w:rsid w:val="000E7ACC"/>
    <w:rsid w:val="000E7B84"/>
    <w:rsid w:val="000E7D48"/>
    <w:rsid w:val="000E7DCF"/>
    <w:rsid w:val="000E7EA5"/>
    <w:rsid w:val="000E7ED1"/>
    <w:rsid w:val="000F01CE"/>
    <w:rsid w:val="000F035D"/>
    <w:rsid w:val="000F03DA"/>
    <w:rsid w:val="000F03E4"/>
    <w:rsid w:val="000F0642"/>
    <w:rsid w:val="000F080F"/>
    <w:rsid w:val="000F089E"/>
    <w:rsid w:val="000F09FE"/>
    <w:rsid w:val="000F0A47"/>
    <w:rsid w:val="000F0AD4"/>
    <w:rsid w:val="000F0F71"/>
    <w:rsid w:val="000F0F7F"/>
    <w:rsid w:val="000F106A"/>
    <w:rsid w:val="000F11BB"/>
    <w:rsid w:val="000F12A5"/>
    <w:rsid w:val="000F1467"/>
    <w:rsid w:val="000F1576"/>
    <w:rsid w:val="000F190A"/>
    <w:rsid w:val="000F1914"/>
    <w:rsid w:val="000F1945"/>
    <w:rsid w:val="000F1C26"/>
    <w:rsid w:val="000F1C9B"/>
    <w:rsid w:val="000F1F35"/>
    <w:rsid w:val="000F1FC2"/>
    <w:rsid w:val="000F208F"/>
    <w:rsid w:val="000F219E"/>
    <w:rsid w:val="000F21AF"/>
    <w:rsid w:val="000F2418"/>
    <w:rsid w:val="000F248D"/>
    <w:rsid w:val="000F274C"/>
    <w:rsid w:val="000F282E"/>
    <w:rsid w:val="000F2956"/>
    <w:rsid w:val="000F2A8F"/>
    <w:rsid w:val="000F2B8E"/>
    <w:rsid w:val="000F2C7B"/>
    <w:rsid w:val="000F2DB4"/>
    <w:rsid w:val="000F2EEC"/>
    <w:rsid w:val="000F310A"/>
    <w:rsid w:val="000F315C"/>
    <w:rsid w:val="000F33E2"/>
    <w:rsid w:val="000F36B7"/>
    <w:rsid w:val="000F3838"/>
    <w:rsid w:val="000F384E"/>
    <w:rsid w:val="000F3989"/>
    <w:rsid w:val="000F39A6"/>
    <w:rsid w:val="000F39CD"/>
    <w:rsid w:val="000F3A18"/>
    <w:rsid w:val="000F3DC2"/>
    <w:rsid w:val="000F3E36"/>
    <w:rsid w:val="000F3F15"/>
    <w:rsid w:val="000F4100"/>
    <w:rsid w:val="000F415B"/>
    <w:rsid w:val="000F43CA"/>
    <w:rsid w:val="000F44DC"/>
    <w:rsid w:val="000F45EE"/>
    <w:rsid w:val="000F463A"/>
    <w:rsid w:val="000F47B0"/>
    <w:rsid w:val="000F483F"/>
    <w:rsid w:val="000F48CD"/>
    <w:rsid w:val="000F48FA"/>
    <w:rsid w:val="000F4AB4"/>
    <w:rsid w:val="000F4B25"/>
    <w:rsid w:val="000F4B85"/>
    <w:rsid w:val="000F4CBC"/>
    <w:rsid w:val="000F4D2F"/>
    <w:rsid w:val="000F4D4E"/>
    <w:rsid w:val="000F4DC5"/>
    <w:rsid w:val="000F4F3D"/>
    <w:rsid w:val="000F4FFB"/>
    <w:rsid w:val="000F50D3"/>
    <w:rsid w:val="000F546B"/>
    <w:rsid w:val="000F5479"/>
    <w:rsid w:val="000F57A7"/>
    <w:rsid w:val="000F58D3"/>
    <w:rsid w:val="000F5A35"/>
    <w:rsid w:val="000F5AE9"/>
    <w:rsid w:val="000F5B0A"/>
    <w:rsid w:val="000F5B99"/>
    <w:rsid w:val="000F5BAE"/>
    <w:rsid w:val="000F5D99"/>
    <w:rsid w:val="000F5E37"/>
    <w:rsid w:val="000F5FA8"/>
    <w:rsid w:val="000F61C3"/>
    <w:rsid w:val="000F61EC"/>
    <w:rsid w:val="000F6447"/>
    <w:rsid w:val="000F67F4"/>
    <w:rsid w:val="000F694A"/>
    <w:rsid w:val="000F6C4E"/>
    <w:rsid w:val="000F6C7A"/>
    <w:rsid w:val="000F6CDF"/>
    <w:rsid w:val="000F6D6B"/>
    <w:rsid w:val="000F71E8"/>
    <w:rsid w:val="000F7314"/>
    <w:rsid w:val="000F74FD"/>
    <w:rsid w:val="000F75DB"/>
    <w:rsid w:val="000F7643"/>
    <w:rsid w:val="000F7750"/>
    <w:rsid w:val="000F7889"/>
    <w:rsid w:val="000F7A2A"/>
    <w:rsid w:val="000F7B49"/>
    <w:rsid w:val="000F7D41"/>
    <w:rsid w:val="000F7E17"/>
    <w:rsid w:val="000F7E1B"/>
    <w:rsid w:val="000F7FF9"/>
    <w:rsid w:val="001000A9"/>
    <w:rsid w:val="00100166"/>
    <w:rsid w:val="00100168"/>
    <w:rsid w:val="0010016C"/>
    <w:rsid w:val="00100399"/>
    <w:rsid w:val="0010039D"/>
    <w:rsid w:val="001003C7"/>
    <w:rsid w:val="001005BC"/>
    <w:rsid w:val="00100789"/>
    <w:rsid w:val="00100940"/>
    <w:rsid w:val="0010096B"/>
    <w:rsid w:val="00100990"/>
    <w:rsid w:val="001009E6"/>
    <w:rsid w:val="00100A14"/>
    <w:rsid w:val="00100AA2"/>
    <w:rsid w:val="00100D61"/>
    <w:rsid w:val="00100E0A"/>
    <w:rsid w:val="00100F25"/>
    <w:rsid w:val="001010F9"/>
    <w:rsid w:val="0010155A"/>
    <w:rsid w:val="001016BC"/>
    <w:rsid w:val="00101802"/>
    <w:rsid w:val="00101888"/>
    <w:rsid w:val="00101905"/>
    <w:rsid w:val="00101958"/>
    <w:rsid w:val="001019D7"/>
    <w:rsid w:val="00101C13"/>
    <w:rsid w:val="00101C2E"/>
    <w:rsid w:val="00101C5E"/>
    <w:rsid w:val="00101D7A"/>
    <w:rsid w:val="00101EA4"/>
    <w:rsid w:val="00101EEE"/>
    <w:rsid w:val="001021F3"/>
    <w:rsid w:val="00102302"/>
    <w:rsid w:val="001024B8"/>
    <w:rsid w:val="001025A0"/>
    <w:rsid w:val="001026C2"/>
    <w:rsid w:val="00102702"/>
    <w:rsid w:val="00102778"/>
    <w:rsid w:val="0010299C"/>
    <w:rsid w:val="00102B69"/>
    <w:rsid w:val="00102B97"/>
    <w:rsid w:val="00102BA0"/>
    <w:rsid w:val="00102CC2"/>
    <w:rsid w:val="00102CFC"/>
    <w:rsid w:val="00102D2B"/>
    <w:rsid w:val="00102E80"/>
    <w:rsid w:val="00103405"/>
    <w:rsid w:val="00103841"/>
    <w:rsid w:val="00103846"/>
    <w:rsid w:val="00103905"/>
    <w:rsid w:val="00103A61"/>
    <w:rsid w:val="00103A9F"/>
    <w:rsid w:val="00103B91"/>
    <w:rsid w:val="00103DE6"/>
    <w:rsid w:val="00103E0C"/>
    <w:rsid w:val="00103E22"/>
    <w:rsid w:val="00103F91"/>
    <w:rsid w:val="00103FD3"/>
    <w:rsid w:val="001040B4"/>
    <w:rsid w:val="00104183"/>
    <w:rsid w:val="00104564"/>
    <w:rsid w:val="00104726"/>
    <w:rsid w:val="0010490A"/>
    <w:rsid w:val="00104BA0"/>
    <w:rsid w:val="00104C3C"/>
    <w:rsid w:val="00104C8C"/>
    <w:rsid w:val="00104CC4"/>
    <w:rsid w:val="00104D9F"/>
    <w:rsid w:val="00104E3A"/>
    <w:rsid w:val="00104F63"/>
    <w:rsid w:val="00105029"/>
    <w:rsid w:val="001054FA"/>
    <w:rsid w:val="0010577B"/>
    <w:rsid w:val="001058EB"/>
    <w:rsid w:val="00105A8C"/>
    <w:rsid w:val="00105AC0"/>
    <w:rsid w:val="00105CF5"/>
    <w:rsid w:val="00105FE4"/>
    <w:rsid w:val="00106021"/>
    <w:rsid w:val="00106179"/>
    <w:rsid w:val="001062E4"/>
    <w:rsid w:val="0010641F"/>
    <w:rsid w:val="00106503"/>
    <w:rsid w:val="00106569"/>
    <w:rsid w:val="001065C1"/>
    <w:rsid w:val="001066C5"/>
    <w:rsid w:val="0010671A"/>
    <w:rsid w:val="00106780"/>
    <w:rsid w:val="00106DFC"/>
    <w:rsid w:val="00106EAD"/>
    <w:rsid w:val="00106F16"/>
    <w:rsid w:val="00107044"/>
    <w:rsid w:val="001070E9"/>
    <w:rsid w:val="0010710F"/>
    <w:rsid w:val="00107201"/>
    <w:rsid w:val="00107235"/>
    <w:rsid w:val="001072A9"/>
    <w:rsid w:val="001073A8"/>
    <w:rsid w:val="001074A1"/>
    <w:rsid w:val="00107509"/>
    <w:rsid w:val="0010753F"/>
    <w:rsid w:val="001078AF"/>
    <w:rsid w:val="00107955"/>
    <w:rsid w:val="00107A3C"/>
    <w:rsid w:val="00107EF4"/>
    <w:rsid w:val="00107FB3"/>
    <w:rsid w:val="00110362"/>
    <w:rsid w:val="001103E3"/>
    <w:rsid w:val="001104A4"/>
    <w:rsid w:val="001105E3"/>
    <w:rsid w:val="00110666"/>
    <w:rsid w:val="00110744"/>
    <w:rsid w:val="001107A3"/>
    <w:rsid w:val="0011086B"/>
    <w:rsid w:val="001108F7"/>
    <w:rsid w:val="001109AE"/>
    <w:rsid w:val="001109E4"/>
    <w:rsid w:val="00110B69"/>
    <w:rsid w:val="00110DBA"/>
    <w:rsid w:val="00110F76"/>
    <w:rsid w:val="001110B1"/>
    <w:rsid w:val="00111122"/>
    <w:rsid w:val="00111143"/>
    <w:rsid w:val="00111210"/>
    <w:rsid w:val="0011145E"/>
    <w:rsid w:val="0011147D"/>
    <w:rsid w:val="00111809"/>
    <w:rsid w:val="0011182C"/>
    <w:rsid w:val="001118E8"/>
    <w:rsid w:val="00111A58"/>
    <w:rsid w:val="00111B5C"/>
    <w:rsid w:val="00111B77"/>
    <w:rsid w:val="00111D82"/>
    <w:rsid w:val="0011210A"/>
    <w:rsid w:val="0011217A"/>
    <w:rsid w:val="0011220C"/>
    <w:rsid w:val="00112221"/>
    <w:rsid w:val="00112772"/>
    <w:rsid w:val="00112C60"/>
    <w:rsid w:val="00112ED4"/>
    <w:rsid w:val="00112ED6"/>
    <w:rsid w:val="00112F94"/>
    <w:rsid w:val="00113011"/>
    <w:rsid w:val="0011317B"/>
    <w:rsid w:val="001131B5"/>
    <w:rsid w:val="00113452"/>
    <w:rsid w:val="001136D0"/>
    <w:rsid w:val="0011370C"/>
    <w:rsid w:val="0011384E"/>
    <w:rsid w:val="0011395F"/>
    <w:rsid w:val="00113962"/>
    <w:rsid w:val="00113A0E"/>
    <w:rsid w:val="00113A94"/>
    <w:rsid w:val="00113B60"/>
    <w:rsid w:val="00113BBB"/>
    <w:rsid w:val="00113BCA"/>
    <w:rsid w:val="00113D3F"/>
    <w:rsid w:val="00114027"/>
    <w:rsid w:val="00114091"/>
    <w:rsid w:val="00114155"/>
    <w:rsid w:val="00114377"/>
    <w:rsid w:val="00114607"/>
    <w:rsid w:val="0011474F"/>
    <w:rsid w:val="00114793"/>
    <w:rsid w:val="00114928"/>
    <w:rsid w:val="00114E25"/>
    <w:rsid w:val="00115065"/>
    <w:rsid w:val="001150A5"/>
    <w:rsid w:val="001152A3"/>
    <w:rsid w:val="0011553E"/>
    <w:rsid w:val="0011561D"/>
    <w:rsid w:val="00115638"/>
    <w:rsid w:val="00115865"/>
    <w:rsid w:val="00115A0A"/>
    <w:rsid w:val="00115AC3"/>
    <w:rsid w:val="00115C8C"/>
    <w:rsid w:val="00115CEF"/>
    <w:rsid w:val="00115DF0"/>
    <w:rsid w:val="001160CF"/>
    <w:rsid w:val="0011617D"/>
    <w:rsid w:val="0011618F"/>
    <w:rsid w:val="001161BA"/>
    <w:rsid w:val="00116219"/>
    <w:rsid w:val="00116330"/>
    <w:rsid w:val="00116591"/>
    <w:rsid w:val="0011667F"/>
    <w:rsid w:val="001166C9"/>
    <w:rsid w:val="00116755"/>
    <w:rsid w:val="0011675B"/>
    <w:rsid w:val="00116775"/>
    <w:rsid w:val="00116C7C"/>
    <w:rsid w:val="00116D33"/>
    <w:rsid w:val="00116F1F"/>
    <w:rsid w:val="00116F2B"/>
    <w:rsid w:val="001172A4"/>
    <w:rsid w:val="0011747C"/>
    <w:rsid w:val="0011750B"/>
    <w:rsid w:val="00117629"/>
    <w:rsid w:val="0011766A"/>
    <w:rsid w:val="0011767F"/>
    <w:rsid w:val="0011773F"/>
    <w:rsid w:val="00117C38"/>
    <w:rsid w:val="00117DC9"/>
    <w:rsid w:val="00117E9E"/>
    <w:rsid w:val="001200D9"/>
    <w:rsid w:val="0012019C"/>
    <w:rsid w:val="00120227"/>
    <w:rsid w:val="00120298"/>
    <w:rsid w:val="00120335"/>
    <w:rsid w:val="001203CD"/>
    <w:rsid w:val="001204CD"/>
    <w:rsid w:val="001205E6"/>
    <w:rsid w:val="001205FF"/>
    <w:rsid w:val="00120748"/>
    <w:rsid w:val="001207F9"/>
    <w:rsid w:val="001208A9"/>
    <w:rsid w:val="001208AE"/>
    <w:rsid w:val="00120920"/>
    <w:rsid w:val="00120A49"/>
    <w:rsid w:val="00120A85"/>
    <w:rsid w:val="00120AE7"/>
    <w:rsid w:val="00120B68"/>
    <w:rsid w:val="00120E5E"/>
    <w:rsid w:val="0012114A"/>
    <w:rsid w:val="00121246"/>
    <w:rsid w:val="00121319"/>
    <w:rsid w:val="00121465"/>
    <w:rsid w:val="001215D3"/>
    <w:rsid w:val="0012164C"/>
    <w:rsid w:val="001216A0"/>
    <w:rsid w:val="001216C6"/>
    <w:rsid w:val="001216E3"/>
    <w:rsid w:val="0012181E"/>
    <w:rsid w:val="00121883"/>
    <w:rsid w:val="00121919"/>
    <w:rsid w:val="00121D81"/>
    <w:rsid w:val="00121F13"/>
    <w:rsid w:val="0012201E"/>
    <w:rsid w:val="00122117"/>
    <w:rsid w:val="001223D0"/>
    <w:rsid w:val="0012252B"/>
    <w:rsid w:val="00122550"/>
    <w:rsid w:val="00122962"/>
    <w:rsid w:val="00122985"/>
    <w:rsid w:val="00122BD4"/>
    <w:rsid w:val="00122BF1"/>
    <w:rsid w:val="00122DA7"/>
    <w:rsid w:val="0012306C"/>
    <w:rsid w:val="001230A2"/>
    <w:rsid w:val="001230D5"/>
    <w:rsid w:val="001232A9"/>
    <w:rsid w:val="001234A4"/>
    <w:rsid w:val="0012358F"/>
    <w:rsid w:val="001235C3"/>
    <w:rsid w:val="00123AAE"/>
    <w:rsid w:val="00123AC4"/>
    <w:rsid w:val="00123B24"/>
    <w:rsid w:val="00124009"/>
    <w:rsid w:val="0012400A"/>
    <w:rsid w:val="001247C0"/>
    <w:rsid w:val="001247CA"/>
    <w:rsid w:val="001247E0"/>
    <w:rsid w:val="00124824"/>
    <w:rsid w:val="001248F7"/>
    <w:rsid w:val="001249D9"/>
    <w:rsid w:val="00124CE3"/>
    <w:rsid w:val="00124DDC"/>
    <w:rsid w:val="00125000"/>
    <w:rsid w:val="00125121"/>
    <w:rsid w:val="001253AC"/>
    <w:rsid w:val="001253DF"/>
    <w:rsid w:val="001254A9"/>
    <w:rsid w:val="00125570"/>
    <w:rsid w:val="0012576B"/>
    <w:rsid w:val="00125897"/>
    <w:rsid w:val="001259CF"/>
    <w:rsid w:val="00125A3D"/>
    <w:rsid w:val="00125AC9"/>
    <w:rsid w:val="00125BC0"/>
    <w:rsid w:val="00125BC9"/>
    <w:rsid w:val="00125D92"/>
    <w:rsid w:val="00125E2F"/>
    <w:rsid w:val="00125E32"/>
    <w:rsid w:val="00125F69"/>
    <w:rsid w:val="00125F81"/>
    <w:rsid w:val="00126105"/>
    <w:rsid w:val="00126181"/>
    <w:rsid w:val="0012622E"/>
    <w:rsid w:val="0012639F"/>
    <w:rsid w:val="0012641D"/>
    <w:rsid w:val="0012645E"/>
    <w:rsid w:val="00126825"/>
    <w:rsid w:val="0012684A"/>
    <w:rsid w:val="00126873"/>
    <w:rsid w:val="001269AE"/>
    <w:rsid w:val="00126B26"/>
    <w:rsid w:val="00126B81"/>
    <w:rsid w:val="00126BBB"/>
    <w:rsid w:val="00126E3F"/>
    <w:rsid w:val="00126EEA"/>
    <w:rsid w:val="00126F35"/>
    <w:rsid w:val="0012704B"/>
    <w:rsid w:val="00127095"/>
    <w:rsid w:val="001272B1"/>
    <w:rsid w:val="001272F4"/>
    <w:rsid w:val="0012754C"/>
    <w:rsid w:val="001276E6"/>
    <w:rsid w:val="001277F8"/>
    <w:rsid w:val="0012786B"/>
    <w:rsid w:val="001278E6"/>
    <w:rsid w:val="00127ABC"/>
    <w:rsid w:val="00127ABE"/>
    <w:rsid w:val="00127BD3"/>
    <w:rsid w:val="00127C52"/>
    <w:rsid w:val="00127CDB"/>
    <w:rsid w:val="00127E73"/>
    <w:rsid w:val="00127FA9"/>
    <w:rsid w:val="001300AB"/>
    <w:rsid w:val="0013010B"/>
    <w:rsid w:val="001301E4"/>
    <w:rsid w:val="001302B3"/>
    <w:rsid w:val="00130314"/>
    <w:rsid w:val="001303A0"/>
    <w:rsid w:val="001303AB"/>
    <w:rsid w:val="001303D5"/>
    <w:rsid w:val="0013044D"/>
    <w:rsid w:val="00130471"/>
    <w:rsid w:val="001304C0"/>
    <w:rsid w:val="00130636"/>
    <w:rsid w:val="00130D73"/>
    <w:rsid w:val="00130D7F"/>
    <w:rsid w:val="00130DE2"/>
    <w:rsid w:val="00130E4F"/>
    <w:rsid w:val="00130F8E"/>
    <w:rsid w:val="00131043"/>
    <w:rsid w:val="0013123F"/>
    <w:rsid w:val="001314B7"/>
    <w:rsid w:val="00131716"/>
    <w:rsid w:val="0013174B"/>
    <w:rsid w:val="0013180C"/>
    <w:rsid w:val="00131844"/>
    <w:rsid w:val="001319AE"/>
    <w:rsid w:val="00131A3C"/>
    <w:rsid w:val="00131AB4"/>
    <w:rsid w:val="00131AFC"/>
    <w:rsid w:val="00131B58"/>
    <w:rsid w:val="00131DA0"/>
    <w:rsid w:val="00131F98"/>
    <w:rsid w:val="00132090"/>
    <w:rsid w:val="001320CA"/>
    <w:rsid w:val="001320FA"/>
    <w:rsid w:val="001322C6"/>
    <w:rsid w:val="001322D4"/>
    <w:rsid w:val="001323D8"/>
    <w:rsid w:val="0013262C"/>
    <w:rsid w:val="00132B49"/>
    <w:rsid w:val="00132CAB"/>
    <w:rsid w:val="00132D2C"/>
    <w:rsid w:val="00132D99"/>
    <w:rsid w:val="00132FDB"/>
    <w:rsid w:val="001330B9"/>
    <w:rsid w:val="00133127"/>
    <w:rsid w:val="001331C8"/>
    <w:rsid w:val="00133209"/>
    <w:rsid w:val="00133268"/>
    <w:rsid w:val="0013331E"/>
    <w:rsid w:val="001333F1"/>
    <w:rsid w:val="00133426"/>
    <w:rsid w:val="001334B7"/>
    <w:rsid w:val="001334F4"/>
    <w:rsid w:val="0013361A"/>
    <w:rsid w:val="00133837"/>
    <w:rsid w:val="001338E0"/>
    <w:rsid w:val="00133930"/>
    <w:rsid w:val="00133A01"/>
    <w:rsid w:val="00133A69"/>
    <w:rsid w:val="00133C0E"/>
    <w:rsid w:val="00133C75"/>
    <w:rsid w:val="00133E31"/>
    <w:rsid w:val="00133FEF"/>
    <w:rsid w:val="00134167"/>
    <w:rsid w:val="0013470B"/>
    <w:rsid w:val="001347FC"/>
    <w:rsid w:val="00134832"/>
    <w:rsid w:val="001348DE"/>
    <w:rsid w:val="001349AC"/>
    <w:rsid w:val="001349D5"/>
    <w:rsid w:val="00134A53"/>
    <w:rsid w:val="00134DA9"/>
    <w:rsid w:val="001350D9"/>
    <w:rsid w:val="0013523B"/>
    <w:rsid w:val="001353EB"/>
    <w:rsid w:val="0013561C"/>
    <w:rsid w:val="001358DF"/>
    <w:rsid w:val="00135A65"/>
    <w:rsid w:val="00135AC2"/>
    <w:rsid w:val="00135AF4"/>
    <w:rsid w:val="00135BC9"/>
    <w:rsid w:val="00135C75"/>
    <w:rsid w:val="00135DA6"/>
    <w:rsid w:val="00135E62"/>
    <w:rsid w:val="00135EA5"/>
    <w:rsid w:val="00135F10"/>
    <w:rsid w:val="001360E0"/>
    <w:rsid w:val="001362C5"/>
    <w:rsid w:val="00136386"/>
    <w:rsid w:val="001363A7"/>
    <w:rsid w:val="001363BF"/>
    <w:rsid w:val="001363C1"/>
    <w:rsid w:val="001364E9"/>
    <w:rsid w:val="00136650"/>
    <w:rsid w:val="001367A6"/>
    <w:rsid w:val="001367CC"/>
    <w:rsid w:val="001368A6"/>
    <w:rsid w:val="001369A2"/>
    <w:rsid w:val="00136B62"/>
    <w:rsid w:val="00136B79"/>
    <w:rsid w:val="00136CC2"/>
    <w:rsid w:val="00136D45"/>
    <w:rsid w:val="00136E00"/>
    <w:rsid w:val="0013708B"/>
    <w:rsid w:val="00137101"/>
    <w:rsid w:val="0013715B"/>
    <w:rsid w:val="001373E9"/>
    <w:rsid w:val="0013763F"/>
    <w:rsid w:val="00137A4C"/>
    <w:rsid w:val="00137A4E"/>
    <w:rsid w:val="00137AE3"/>
    <w:rsid w:val="00137C4C"/>
    <w:rsid w:val="00137F42"/>
    <w:rsid w:val="0014019E"/>
    <w:rsid w:val="001403DE"/>
    <w:rsid w:val="0014041F"/>
    <w:rsid w:val="001404CC"/>
    <w:rsid w:val="001406FA"/>
    <w:rsid w:val="00140815"/>
    <w:rsid w:val="001408D6"/>
    <w:rsid w:val="00140921"/>
    <w:rsid w:val="0014095C"/>
    <w:rsid w:val="0014095D"/>
    <w:rsid w:val="00140973"/>
    <w:rsid w:val="001409FD"/>
    <w:rsid w:val="00140B86"/>
    <w:rsid w:val="00140BA4"/>
    <w:rsid w:val="00140EA7"/>
    <w:rsid w:val="00140ED3"/>
    <w:rsid w:val="00140FB3"/>
    <w:rsid w:val="00141007"/>
    <w:rsid w:val="0014104C"/>
    <w:rsid w:val="0014116C"/>
    <w:rsid w:val="00141344"/>
    <w:rsid w:val="0014142C"/>
    <w:rsid w:val="001415C8"/>
    <w:rsid w:val="001415E4"/>
    <w:rsid w:val="0014190F"/>
    <w:rsid w:val="001419C1"/>
    <w:rsid w:val="00141A8D"/>
    <w:rsid w:val="00141F8B"/>
    <w:rsid w:val="00142136"/>
    <w:rsid w:val="00142181"/>
    <w:rsid w:val="00142621"/>
    <w:rsid w:val="001426C4"/>
    <w:rsid w:val="0014273D"/>
    <w:rsid w:val="001427BD"/>
    <w:rsid w:val="00142AEC"/>
    <w:rsid w:val="00142B20"/>
    <w:rsid w:val="00142B7F"/>
    <w:rsid w:val="00142CCA"/>
    <w:rsid w:val="0014304B"/>
    <w:rsid w:val="0014321F"/>
    <w:rsid w:val="00143467"/>
    <w:rsid w:val="001435FE"/>
    <w:rsid w:val="00143BB3"/>
    <w:rsid w:val="00143BD8"/>
    <w:rsid w:val="00143BDB"/>
    <w:rsid w:val="00143E41"/>
    <w:rsid w:val="00143EA3"/>
    <w:rsid w:val="0014416A"/>
    <w:rsid w:val="001441CF"/>
    <w:rsid w:val="0014422B"/>
    <w:rsid w:val="00144283"/>
    <w:rsid w:val="00144A37"/>
    <w:rsid w:val="00144F03"/>
    <w:rsid w:val="00144F09"/>
    <w:rsid w:val="0014501E"/>
    <w:rsid w:val="00145238"/>
    <w:rsid w:val="001454A0"/>
    <w:rsid w:val="001454F7"/>
    <w:rsid w:val="0014557E"/>
    <w:rsid w:val="00145654"/>
    <w:rsid w:val="00145694"/>
    <w:rsid w:val="00145788"/>
    <w:rsid w:val="00145B53"/>
    <w:rsid w:val="00145BC1"/>
    <w:rsid w:val="00145CAD"/>
    <w:rsid w:val="00145D35"/>
    <w:rsid w:val="00145E05"/>
    <w:rsid w:val="0014676A"/>
    <w:rsid w:val="00146B65"/>
    <w:rsid w:val="001471F6"/>
    <w:rsid w:val="0014743C"/>
    <w:rsid w:val="00147444"/>
    <w:rsid w:val="0014747B"/>
    <w:rsid w:val="001474C4"/>
    <w:rsid w:val="00147509"/>
    <w:rsid w:val="00147590"/>
    <w:rsid w:val="00147977"/>
    <w:rsid w:val="001479C3"/>
    <w:rsid w:val="001479D4"/>
    <w:rsid w:val="00147C26"/>
    <w:rsid w:val="00147E1D"/>
    <w:rsid w:val="00150014"/>
    <w:rsid w:val="0015020B"/>
    <w:rsid w:val="001505E7"/>
    <w:rsid w:val="00150652"/>
    <w:rsid w:val="00150717"/>
    <w:rsid w:val="0015071B"/>
    <w:rsid w:val="00150747"/>
    <w:rsid w:val="001507D1"/>
    <w:rsid w:val="00150956"/>
    <w:rsid w:val="00150A4D"/>
    <w:rsid w:val="00150B0C"/>
    <w:rsid w:val="00150B1F"/>
    <w:rsid w:val="00150B6B"/>
    <w:rsid w:val="00150CA6"/>
    <w:rsid w:val="00150D51"/>
    <w:rsid w:val="00150EE2"/>
    <w:rsid w:val="00150F45"/>
    <w:rsid w:val="00150FF8"/>
    <w:rsid w:val="00151321"/>
    <w:rsid w:val="0015139B"/>
    <w:rsid w:val="00151654"/>
    <w:rsid w:val="0015190A"/>
    <w:rsid w:val="001519C6"/>
    <w:rsid w:val="00151AF6"/>
    <w:rsid w:val="00151F51"/>
    <w:rsid w:val="00151F60"/>
    <w:rsid w:val="00151FCC"/>
    <w:rsid w:val="0015219B"/>
    <w:rsid w:val="00152497"/>
    <w:rsid w:val="001526D3"/>
    <w:rsid w:val="001526E3"/>
    <w:rsid w:val="0015275C"/>
    <w:rsid w:val="001528ED"/>
    <w:rsid w:val="00152952"/>
    <w:rsid w:val="00152B92"/>
    <w:rsid w:val="00152BD0"/>
    <w:rsid w:val="001530F6"/>
    <w:rsid w:val="001531E0"/>
    <w:rsid w:val="00153242"/>
    <w:rsid w:val="00153284"/>
    <w:rsid w:val="001533A2"/>
    <w:rsid w:val="0015359F"/>
    <w:rsid w:val="001535D1"/>
    <w:rsid w:val="00153A60"/>
    <w:rsid w:val="00153A67"/>
    <w:rsid w:val="00153ABD"/>
    <w:rsid w:val="00153B76"/>
    <w:rsid w:val="00153B79"/>
    <w:rsid w:val="00153CC0"/>
    <w:rsid w:val="00153DE4"/>
    <w:rsid w:val="00153F15"/>
    <w:rsid w:val="00153FB7"/>
    <w:rsid w:val="0015424C"/>
    <w:rsid w:val="00154257"/>
    <w:rsid w:val="0015474C"/>
    <w:rsid w:val="001547D6"/>
    <w:rsid w:val="0015493C"/>
    <w:rsid w:val="00154A55"/>
    <w:rsid w:val="00154D8A"/>
    <w:rsid w:val="00155039"/>
    <w:rsid w:val="001550BB"/>
    <w:rsid w:val="00155104"/>
    <w:rsid w:val="0015527E"/>
    <w:rsid w:val="00155464"/>
    <w:rsid w:val="001554AC"/>
    <w:rsid w:val="001554B7"/>
    <w:rsid w:val="00155586"/>
    <w:rsid w:val="001556FC"/>
    <w:rsid w:val="001558BE"/>
    <w:rsid w:val="00155937"/>
    <w:rsid w:val="00155A23"/>
    <w:rsid w:val="00155A82"/>
    <w:rsid w:val="00155D86"/>
    <w:rsid w:val="00155EC1"/>
    <w:rsid w:val="00155F1E"/>
    <w:rsid w:val="00155FC7"/>
    <w:rsid w:val="001565CB"/>
    <w:rsid w:val="0015668E"/>
    <w:rsid w:val="00156701"/>
    <w:rsid w:val="00156BB3"/>
    <w:rsid w:val="00156C82"/>
    <w:rsid w:val="00156C92"/>
    <w:rsid w:val="00156DEA"/>
    <w:rsid w:val="001570E3"/>
    <w:rsid w:val="0015711F"/>
    <w:rsid w:val="001572CB"/>
    <w:rsid w:val="00157552"/>
    <w:rsid w:val="00157596"/>
    <w:rsid w:val="001575FB"/>
    <w:rsid w:val="001578BC"/>
    <w:rsid w:val="00157CB5"/>
    <w:rsid w:val="00157FDA"/>
    <w:rsid w:val="0016000A"/>
    <w:rsid w:val="0016026B"/>
    <w:rsid w:val="00160319"/>
    <w:rsid w:val="0016068A"/>
    <w:rsid w:val="0016097F"/>
    <w:rsid w:val="00160A0B"/>
    <w:rsid w:val="00160AE0"/>
    <w:rsid w:val="00160AEA"/>
    <w:rsid w:val="00160B30"/>
    <w:rsid w:val="00160B75"/>
    <w:rsid w:val="00160C61"/>
    <w:rsid w:val="00160CE2"/>
    <w:rsid w:val="001613D9"/>
    <w:rsid w:val="0016149C"/>
    <w:rsid w:val="001614B6"/>
    <w:rsid w:val="001615D8"/>
    <w:rsid w:val="00161696"/>
    <w:rsid w:val="001616C6"/>
    <w:rsid w:val="0016189F"/>
    <w:rsid w:val="001618AB"/>
    <w:rsid w:val="001618F0"/>
    <w:rsid w:val="00161AEC"/>
    <w:rsid w:val="00161BC6"/>
    <w:rsid w:val="00161BEA"/>
    <w:rsid w:val="00162023"/>
    <w:rsid w:val="0016233D"/>
    <w:rsid w:val="0016271B"/>
    <w:rsid w:val="00162767"/>
    <w:rsid w:val="00162AB6"/>
    <w:rsid w:val="00162B20"/>
    <w:rsid w:val="00162B5A"/>
    <w:rsid w:val="00162D97"/>
    <w:rsid w:val="00163104"/>
    <w:rsid w:val="00163388"/>
    <w:rsid w:val="0016351B"/>
    <w:rsid w:val="00163725"/>
    <w:rsid w:val="0016394E"/>
    <w:rsid w:val="00163A01"/>
    <w:rsid w:val="00163A1D"/>
    <w:rsid w:val="00163B78"/>
    <w:rsid w:val="00163D05"/>
    <w:rsid w:val="00163E0B"/>
    <w:rsid w:val="00163E59"/>
    <w:rsid w:val="00163E73"/>
    <w:rsid w:val="00163F66"/>
    <w:rsid w:val="00164078"/>
    <w:rsid w:val="001640BD"/>
    <w:rsid w:val="00164190"/>
    <w:rsid w:val="00164268"/>
    <w:rsid w:val="001644A6"/>
    <w:rsid w:val="001645AF"/>
    <w:rsid w:val="0016477B"/>
    <w:rsid w:val="00164A20"/>
    <w:rsid w:val="00164A42"/>
    <w:rsid w:val="00164A94"/>
    <w:rsid w:val="00164AC2"/>
    <w:rsid w:val="00164BEE"/>
    <w:rsid w:val="00164D66"/>
    <w:rsid w:val="00164D94"/>
    <w:rsid w:val="00165122"/>
    <w:rsid w:val="0016513A"/>
    <w:rsid w:val="001651EE"/>
    <w:rsid w:val="001653E8"/>
    <w:rsid w:val="001654E1"/>
    <w:rsid w:val="001654F5"/>
    <w:rsid w:val="0016555C"/>
    <w:rsid w:val="00165694"/>
    <w:rsid w:val="00165817"/>
    <w:rsid w:val="00165861"/>
    <w:rsid w:val="001659D2"/>
    <w:rsid w:val="00165C37"/>
    <w:rsid w:val="00165C69"/>
    <w:rsid w:val="00165D05"/>
    <w:rsid w:val="00165DE7"/>
    <w:rsid w:val="00165E65"/>
    <w:rsid w:val="00165F95"/>
    <w:rsid w:val="0016605A"/>
    <w:rsid w:val="00166208"/>
    <w:rsid w:val="00166420"/>
    <w:rsid w:val="001664DD"/>
    <w:rsid w:val="00166642"/>
    <w:rsid w:val="001666FC"/>
    <w:rsid w:val="00166B48"/>
    <w:rsid w:val="00166BCD"/>
    <w:rsid w:val="00166C28"/>
    <w:rsid w:val="00166F86"/>
    <w:rsid w:val="00167156"/>
    <w:rsid w:val="0016717D"/>
    <w:rsid w:val="00167302"/>
    <w:rsid w:val="001673A0"/>
    <w:rsid w:val="0016768B"/>
    <w:rsid w:val="001678DD"/>
    <w:rsid w:val="001679A7"/>
    <w:rsid w:val="001679E0"/>
    <w:rsid w:val="00167B3D"/>
    <w:rsid w:val="00167C26"/>
    <w:rsid w:val="00167C2E"/>
    <w:rsid w:val="00167DBC"/>
    <w:rsid w:val="00167E99"/>
    <w:rsid w:val="001700D1"/>
    <w:rsid w:val="00170415"/>
    <w:rsid w:val="001704DC"/>
    <w:rsid w:val="001706AC"/>
    <w:rsid w:val="00170963"/>
    <w:rsid w:val="00170969"/>
    <w:rsid w:val="001709A1"/>
    <w:rsid w:val="00170D0D"/>
    <w:rsid w:val="00170D2E"/>
    <w:rsid w:val="00170DCB"/>
    <w:rsid w:val="00170E2B"/>
    <w:rsid w:val="00171363"/>
    <w:rsid w:val="001713FB"/>
    <w:rsid w:val="001715E6"/>
    <w:rsid w:val="00171706"/>
    <w:rsid w:val="001717A1"/>
    <w:rsid w:val="001719A3"/>
    <w:rsid w:val="00171A00"/>
    <w:rsid w:val="00171EE4"/>
    <w:rsid w:val="00171F85"/>
    <w:rsid w:val="00171FC2"/>
    <w:rsid w:val="00172291"/>
    <w:rsid w:val="0017231D"/>
    <w:rsid w:val="00172519"/>
    <w:rsid w:val="0017270E"/>
    <w:rsid w:val="001727BA"/>
    <w:rsid w:val="001727CD"/>
    <w:rsid w:val="001727F1"/>
    <w:rsid w:val="00172C88"/>
    <w:rsid w:val="00172D43"/>
    <w:rsid w:val="00172EEB"/>
    <w:rsid w:val="0017302F"/>
    <w:rsid w:val="0017308F"/>
    <w:rsid w:val="001733E1"/>
    <w:rsid w:val="0017353A"/>
    <w:rsid w:val="00173763"/>
    <w:rsid w:val="0017387C"/>
    <w:rsid w:val="00173934"/>
    <w:rsid w:val="0017394E"/>
    <w:rsid w:val="00173B7E"/>
    <w:rsid w:val="00173BB7"/>
    <w:rsid w:val="00173BD0"/>
    <w:rsid w:val="00173BE0"/>
    <w:rsid w:val="00173BEB"/>
    <w:rsid w:val="00173F16"/>
    <w:rsid w:val="00173FFA"/>
    <w:rsid w:val="001741BA"/>
    <w:rsid w:val="001742FA"/>
    <w:rsid w:val="0017460F"/>
    <w:rsid w:val="00174715"/>
    <w:rsid w:val="00174818"/>
    <w:rsid w:val="00174A73"/>
    <w:rsid w:val="00174A9A"/>
    <w:rsid w:val="00174B3F"/>
    <w:rsid w:val="00174BAE"/>
    <w:rsid w:val="00174BCD"/>
    <w:rsid w:val="00174CDA"/>
    <w:rsid w:val="00174CEB"/>
    <w:rsid w:val="00174E5E"/>
    <w:rsid w:val="00174E96"/>
    <w:rsid w:val="00174FA3"/>
    <w:rsid w:val="00174FD6"/>
    <w:rsid w:val="00175228"/>
    <w:rsid w:val="00175385"/>
    <w:rsid w:val="00175407"/>
    <w:rsid w:val="00175422"/>
    <w:rsid w:val="00175566"/>
    <w:rsid w:val="001755D5"/>
    <w:rsid w:val="001758AC"/>
    <w:rsid w:val="00175AA2"/>
    <w:rsid w:val="00175ADA"/>
    <w:rsid w:val="00175DB9"/>
    <w:rsid w:val="00176101"/>
    <w:rsid w:val="0017610F"/>
    <w:rsid w:val="00176131"/>
    <w:rsid w:val="00176149"/>
    <w:rsid w:val="00176204"/>
    <w:rsid w:val="0017628F"/>
    <w:rsid w:val="00176335"/>
    <w:rsid w:val="001763EB"/>
    <w:rsid w:val="001765E1"/>
    <w:rsid w:val="001769D0"/>
    <w:rsid w:val="001769E6"/>
    <w:rsid w:val="00176AA7"/>
    <w:rsid w:val="00176C46"/>
    <w:rsid w:val="00176D2C"/>
    <w:rsid w:val="00176FC5"/>
    <w:rsid w:val="00177052"/>
    <w:rsid w:val="0017739C"/>
    <w:rsid w:val="00177716"/>
    <w:rsid w:val="00177ABB"/>
    <w:rsid w:val="00177DD5"/>
    <w:rsid w:val="00177E11"/>
    <w:rsid w:val="00180490"/>
    <w:rsid w:val="00180559"/>
    <w:rsid w:val="001805A8"/>
    <w:rsid w:val="00180639"/>
    <w:rsid w:val="00180712"/>
    <w:rsid w:val="00180992"/>
    <w:rsid w:val="0018099E"/>
    <w:rsid w:val="00180A13"/>
    <w:rsid w:val="00180A69"/>
    <w:rsid w:val="00180AE9"/>
    <w:rsid w:val="00180B92"/>
    <w:rsid w:val="00180C6E"/>
    <w:rsid w:val="00180DE6"/>
    <w:rsid w:val="00180E93"/>
    <w:rsid w:val="00181397"/>
    <w:rsid w:val="001813F9"/>
    <w:rsid w:val="001813FB"/>
    <w:rsid w:val="00181560"/>
    <w:rsid w:val="0018168F"/>
    <w:rsid w:val="0018171D"/>
    <w:rsid w:val="001817FA"/>
    <w:rsid w:val="001819BE"/>
    <w:rsid w:val="00181BE2"/>
    <w:rsid w:val="00181D16"/>
    <w:rsid w:val="00181D62"/>
    <w:rsid w:val="00181D8E"/>
    <w:rsid w:val="00182017"/>
    <w:rsid w:val="0018202D"/>
    <w:rsid w:val="001822C2"/>
    <w:rsid w:val="001822E8"/>
    <w:rsid w:val="001822EE"/>
    <w:rsid w:val="00182346"/>
    <w:rsid w:val="0018254E"/>
    <w:rsid w:val="0018255A"/>
    <w:rsid w:val="0018273F"/>
    <w:rsid w:val="001827D0"/>
    <w:rsid w:val="0018290D"/>
    <w:rsid w:val="001829CE"/>
    <w:rsid w:val="001829E9"/>
    <w:rsid w:val="00182C19"/>
    <w:rsid w:val="00182DF8"/>
    <w:rsid w:val="00182E6C"/>
    <w:rsid w:val="00182EF3"/>
    <w:rsid w:val="0018336A"/>
    <w:rsid w:val="0018339B"/>
    <w:rsid w:val="00183490"/>
    <w:rsid w:val="00183676"/>
    <w:rsid w:val="001837D4"/>
    <w:rsid w:val="00183808"/>
    <w:rsid w:val="0018381B"/>
    <w:rsid w:val="00183867"/>
    <w:rsid w:val="00183999"/>
    <w:rsid w:val="00183E47"/>
    <w:rsid w:val="001842A8"/>
    <w:rsid w:val="001843E5"/>
    <w:rsid w:val="001843F2"/>
    <w:rsid w:val="001846C8"/>
    <w:rsid w:val="0018499A"/>
    <w:rsid w:val="00184C25"/>
    <w:rsid w:val="00184D0C"/>
    <w:rsid w:val="00184E1A"/>
    <w:rsid w:val="00184E1D"/>
    <w:rsid w:val="00184EA3"/>
    <w:rsid w:val="001850AA"/>
    <w:rsid w:val="00185276"/>
    <w:rsid w:val="0018561A"/>
    <w:rsid w:val="00185656"/>
    <w:rsid w:val="00185679"/>
    <w:rsid w:val="0018583A"/>
    <w:rsid w:val="00185A91"/>
    <w:rsid w:val="00185B29"/>
    <w:rsid w:val="00185D42"/>
    <w:rsid w:val="00185DF4"/>
    <w:rsid w:val="00185F79"/>
    <w:rsid w:val="00185FEE"/>
    <w:rsid w:val="00186015"/>
    <w:rsid w:val="00186136"/>
    <w:rsid w:val="00186190"/>
    <w:rsid w:val="00186207"/>
    <w:rsid w:val="00186373"/>
    <w:rsid w:val="00186389"/>
    <w:rsid w:val="0018651D"/>
    <w:rsid w:val="00186791"/>
    <w:rsid w:val="00186AEB"/>
    <w:rsid w:val="00186B55"/>
    <w:rsid w:val="00186B94"/>
    <w:rsid w:val="00186DB0"/>
    <w:rsid w:val="00186EBC"/>
    <w:rsid w:val="00187016"/>
    <w:rsid w:val="0018722A"/>
    <w:rsid w:val="00187368"/>
    <w:rsid w:val="0018749E"/>
    <w:rsid w:val="00187500"/>
    <w:rsid w:val="001875F0"/>
    <w:rsid w:val="001877A5"/>
    <w:rsid w:val="001877C9"/>
    <w:rsid w:val="00187866"/>
    <w:rsid w:val="001878BC"/>
    <w:rsid w:val="00187979"/>
    <w:rsid w:val="00187DA3"/>
    <w:rsid w:val="00187DED"/>
    <w:rsid w:val="00187E9D"/>
    <w:rsid w:val="00187EFA"/>
    <w:rsid w:val="00187EFD"/>
    <w:rsid w:val="00190015"/>
    <w:rsid w:val="001901D4"/>
    <w:rsid w:val="001902D2"/>
    <w:rsid w:val="001903D3"/>
    <w:rsid w:val="0019047C"/>
    <w:rsid w:val="00190562"/>
    <w:rsid w:val="0019075B"/>
    <w:rsid w:val="001909B0"/>
    <w:rsid w:val="00190A51"/>
    <w:rsid w:val="00190AC2"/>
    <w:rsid w:val="00190B43"/>
    <w:rsid w:val="00190D1F"/>
    <w:rsid w:val="00190F7B"/>
    <w:rsid w:val="0019101C"/>
    <w:rsid w:val="00191110"/>
    <w:rsid w:val="00191408"/>
    <w:rsid w:val="00191572"/>
    <w:rsid w:val="001915A1"/>
    <w:rsid w:val="001915CE"/>
    <w:rsid w:val="00191610"/>
    <w:rsid w:val="00191797"/>
    <w:rsid w:val="00191811"/>
    <w:rsid w:val="00191D82"/>
    <w:rsid w:val="00191DB1"/>
    <w:rsid w:val="00191E96"/>
    <w:rsid w:val="0019200B"/>
    <w:rsid w:val="001920EC"/>
    <w:rsid w:val="00192182"/>
    <w:rsid w:val="00192183"/>
    <w:rsid w:val="00192254"/>
    <w:rsid w:val="00192625"/>
    <w:rsid w:val="00192984"/>
    <w:rsid w:val="001929FB"/>
    <w:rsid w:val="00192A03"/>
    <w:rsid w:val="00192AD2"/>
    <w:rsid w:val="00192D9B"/>
    <w:rsid w:val="00192DF4"/>
    <w:rsid w:val="001931F8"/>
    <w:rsid w:val="00193623"/>
    <w:rsid w:val="001937CB"/>
    <w:rsid w:val="0019394D"/>
    <w:rsid w:val="00193A4E"/>
    <w:rsid w:val="00193A71"/>
    <w:rsid w:val="00193DE3"/>
    <w:rsid w:val="00193E41"/>
    <w:rsid w:val="00193E5B"/>
    <w:rsid w:val="00193F20"/>
    <w:rsid w:val="00194069"/>
    <w:rsid w:val="00194196"/>
    <w:rsid w:val="001941D9"/>
    <w:rsid w:val="00194293"/>
    <w:rsid w:val="001943EF"/>
    <w:rsid w:val="001946EE"/>
    <w:rsid w:val="0019473B"/>
    <w:rsid w:val="001947A3"/>
    <w:rsid w:val="001948DF"/>
    <w:rsid w:val="00194959"/>
    <w:rsid w:val="00194C46"/>
    <w:rsid w:val="00194D6C"/>
    <w:rsid w:val="00194DB3"/>
    <w:rsid w:val="00194DBC"/>
    <w:rsid w:val="00194E3F"/>
    <w:rsid w:val="00194F51"/>
    <w:rsid w:val="00194FD4"/>
    <w:rsid w:val="001950C1"/>
    <w:rsid w:val="001950E2"/>
    <w:rsid w:val="00195158"/>
    <w:rsid w:val="00195232"/>
    <w:rsid w:val="001952DC"/>
    <w:rsid w:val="001953C6"/>
    <w:rsid w:val="001956A4"/>
    <w:rsid w:val="00195963"/>
    <w:rsid w:val="001959D3"/>
    <w:rsid w:val="00195A66"/>
    <w:rsid w:val="00195AB3"/>
    <w:rsid w:val="00195B43"/>
    <w:rsid w:val="00195EC4"/>
    <w:rsid w:val="00195F6F"/>
    <w:rsid w:val="00195F94"/>
    <w:rsid w:val="00196415"/>
    <w:rsid w:val="001965EC"/>
    <w:rsid w:val="00196719"/>
    <w:rsid w:val="00196A71"/>
    <w:rsid w:val="00196A8F"/>
    <w:rsid w:val="00196C2E"/>
    <w:rsid w:val="00196C48"/>
    <w:rsid w:val="00197018"/>
    <w:rsid w:val="00197095"/>
    <w:rsid w:val="001975EE"/>
    <w:rsid w:val="001978A4"/>
    <w:rsid w:val="00197A9A"/>
    <w:rsid w:val="00197AE4"/>
    <w:rsid w:val="00197B68"/>
    <w:rsid w:val="00197C21"/>
    <w:rsid w:val="00197D35"/>
    <w:rsid w:val="001A00DB"/>
    <w:rsid w:val="001A01A9"/>
    <w:rsid w:val="001A01AF"/>
    <w:rsid w:val="001A024D"/>
    <w:rsid w:val="001A02D4"/>
    <w:rsid w:val="001A044A"/>
    <w:rsid w:val="001A04EF"/>
    <w:rsid w:val="001A05CD"/>
    <w:rsid w:val="001A086F"/>
    <w:rsid w:val="001A08FE"/>
    <w:rsid w:val="001A0928"/>
    <w:rsid w:val="001A0972"/>
    <w:rsid w:val="001A0983"/>
    <w:rsid w:val="001A0989"/>
    <w:rsid w:val="001A0AD0"/>
    <w:rsid w:val="001A0C64"/>
    <w:rsid w:val="001A0DD9"/>
    <w:rsid w:val="001A0E62"/>
    <w:rsid w:val="001A0E8D"/>
    <w:rsid w:val="001A0F56"/>
    <w:rsid w:val="001A0F91"/>
    <w:rsid w:val="001A10C1"/>
    <w:rsid w:val="001A11DF"/>
    <w:rsid w:val="001A14CB"/>
    <w:rsid w:val="001A14F8"/>
    <w:rsid w:val="001A1640"/>
    <w:rsid w:val="001A17F6"/>
    <w:rsid w:val="001A19AC"/>
    <w:rsid w:val="001A1B9B"/>
    <w:rsid w:val="001A1BCA"/>
    <w:rsid w:val="001A1C94"/>
    <w:rsid w:val="001A1DF2"/>
    <w:rsid w:val="001A1F58"/>
    <w:rsid w:val="001A210B"/>
    <w:rsid w:val="001A230A"/>
    <w:rsid w:val="001A2438"/>
    <w:rsid w:val="001A24D6"/>
    <w:rsid w:val="001A2571"/>
    <w:rsid w:val="001A27CF"/>
    <w:rsid w:val="001A284F"/>
    <w:rsid w:val="001A2862"/>
    <w:rsid w:val="001A2A82"/>
    <w:rsid w:val="001A2FF4"/>
    <w:rsid w:val="001A3204"/>
    <w:rsid w:val="001A3357"/>
    <w:rsid w:val="001A3415"/>
    <w:rsid w:val="001A3492"/>
    <w:rsid w:val="001A36D2"/>
    <w:rsid w:val="001A3ACD"/>
    <w:rsid w:val="001A42B8"/>
    <w:rsid w:val="001A430D"/>
    <w:rsid w:val="001A482F"/>
    <w:rsid w:val="001A49E7"/>
    <w:rsid w:val="001A4B80"/>
    <w:rsid w:val="001A4BA7"/>
    <w:rsid w:val="001A4BC1"/>
    <w:rsid w:val="001A4D3C"/>
    <w:rsid w:val="001A4EBB"/>
    <w:rsid w:val="001A4F6A"/>
    <w:rsid w:val="001A5099"/>
    <w:rsid w:val="001A541E"/>
    <w:rsid w:val="001A5466"/>
    <w:rsid w:val="001A5537"/>
    <w:rsid w:val="001A5719"/>
    <w:rsid w:val="001A5758"/>
    <w:rsid w:val="001A5815"/>
    <w:rsid w:val="001A59DB"/>
    <w:rsid w:val="001A5A08"/>
    <w:rsid w:val="001A5A91"/>
    <w:rsid w:val="001A5DFA"/>
    <w:rsid w:val="001A5FCA"/>
    <w:rsid w:val="001A615D"/>
    <w:rsid w:val="001A6243"/>
    <w:rsid w:val="001A62F2"/>
    <w:rsid w:val="001A646B"/>
    <w:rsid w:val="001A695B"/>
    <w:rsid w:val="001A698F"/>
    <w:rsid w:val="001A6B18"/>
    <w:rsid w:val="001A70DE"/>
    <w:rsid w:val="001A716C"/>
    <w:rsid w:val="001A71DB"/>
    <w:rsid w:val="001A71FC"/>
    <w:rsid w:val="001A7297"/>
    <w:rsid w:val="001A72DE"/>
    <w:rsid w:val="001A755E"/>
    <w:rsid w:val="001A7742"/>
    <w:rsid w:val="001A7988"/>
    <w:rsid w:val="001A7AD6"/>
    <w:rsid w:val="001A7C1F"/>
    <w:rsid w:val="001A7F55"/>
    <w:rsid w:val="001A7F6D"/>
    <w:rsid w:val="001A7F85"/>
    <w:rsid w:val="001B00B3"/>
    <w:rsid w:val="001B01FF"/>
    <w:rsid w:val="001B03A0"/>
    <w:rsid w:val="001B03CD"/>
    <w:rsid w:val="001B03D9"/>
    <w:rsid w:val="001B043B"/>
    <w:rsid w:val="001B044D"/>
    <w:rsid w:val="001B0686"/>
    <w:rsid w:val="001B0735"/>
    <w:rsid w:val="001B0A7C"/>
    <w:rsid w:val="001B0AA3"/>
    <w:rsid w:val="001B0B72"/>
    <w:rsid w:val="001B0C7D"/>
    <w:rsid w:val="001B0D25"/>
    <w:rsid w:val="001B0DF4"/>
    <w:rsid w:val="001B0E0D"/>
    <w:rsid w:val="001B0E83"/>
    <w:rsid w:val="001B136B"/>
    <w:rsid w:val="001B1425"/>
    <w:rsid w:val="001B16F6"/>
    <w:rsid w:val="001B16FA"/>
    <w:rsid w:val="001B1925"/>
    <w:rsid w:val="001B1D61"/>
    <w:rsid w:val="001B1FA0"/>
    <w:rsid w:val="001B21E1"/>
    <w:rsid w:val="001B23D6"/>
    <w:rsid w:val="001B2437"/>
    <w:rsid w:val="001B245F"/>
    <w:rsid w:val="001B267B"/>
    <w:rsid w:val="001B2787"/>
    <w:rsid w:val="001B28C4"/>
    <w:rsid w:val="001B29A8"/>
    <w:rsid w:val="001B2B7F"/>
    <w:rsid w:val="001B2CFA"/>
    <w:rsid w:val="001B2D24"/>
    <w:rsid w:val="001B2E54"/>
    <w:rsid w:val="001B2EDA"/>
    <w:rsid w:val="001B2F84"/>
    <w:rsid w:val="001B3017"/>
    <w:rsid w:val="001B3094"/>
    <w:rsid w:val="001B332F"/>
    <w:rsid w:val="001B3538"/>
    <w:rsid w:val="001B36CD"/>
    <w:rsid w:val="001B37A8"/>
    <w:rsid w:val="001B3944"/>
    <w:rsid w:val="001B3AA7"/>
    <w:rsid w:val="001B3B7F"/>
    <w:rsid w:val="001B3BA4"/>
    <w:rsid w:val="001B3DFE"/>
    <w:rsid w:val="001B3FEA"/>
    <w:rsid w:val="001B4175"/>
    <w:rsid w:val="001B426E"/>
    <w:rsid w:val="001B43FE"/>
    <w:rsid w:val="001B4423"/>
    <w:rsid w:val="001B4989"/>
    <w:rsid w:val="001B499D"/>
    <w:rsid w:val="001B4AD2"/>
    <w:rsid w:val="001B4C21"/>
    <w:rsid w:val="001B4C35"/>
    <w:rsid w:val="001B4C89"/>
    <w:rsid w:val="001B4EBB"/>
    <w:rsid w:val="001B4EC6"/>
    <w:rsid w:val="001B515E"/>
    <w:rsid w:val="001B539E"/>
    <w:rsid w:val="001B54BA"/>
    <w:rsid w:val="001B558E"/>
    <w:rsid w:val="001B581C"/>
    <w:rsid w:val="001B5820"/>
    <w:rsid w:val="001B5941"/>
    <w:rsid w:val="001B5A8B"/>
    <w:rsid w:val="001B5B79"/>
    <w:rsid w:val="001B5CD1"/>
    <w:rsid w:val="001B5D6C"/>
    <w:rsid w:val="001B61CD"/>
    <w:rsid w:val="001B62B1"/>
    <w:rsid w:val="001B634C"/>
    <w:rsid w:val="001B637F"/>
    <w:rsid w:val="001B63B7"/>
    <w:rsid w:val="001B6599"/>
    <w:rsid w:val="001B667C"/>
    <w:rsid w:val="001B66B0"/>
    <w:rsid w:val="001B69B5"/>
    <w:rsid w:val="001B6A04"/>
    <w:rsid w:val="001B6A23"/>
    <w:rsid w:val="001B6A66"/>
    <w:rsid w:val="001B6AB0"/>
    <w:rsid w:val="001B6D0D"/>
    <w:rsid w:val="001B6D78"/>
    <w:rsid w:val="001B6DE6"/>
    <w:rsid w:val="001B6FE0"/>
    <w:rsid w:val="001B7128"/>
    <w:rsid w:val="001B72F5"/>
    <w:rsid w:val="001B741C"/>
    <w:rsid w:val="001B7432"/>
    <w:rsid w:val="001B75B0"/>
    <w:rsid w:val="001B7815"/>
    <w:rsid w:val="001B7BAB"/>
    <w:rsid w:val="001B7CB4"/>
    <w:rsid w:val="001B7EA3"/>
    <w:rsid w:val="001C00B7"/>
    <w:rsid w:val="001C0647"/>
    <w:rsid w:val="001C08A9"/>
    <w:rsid w:val="001C0B1F"/>
    <w:rsid w:val="001C0B2C"/>
    <w:rsid w:val="001C0F21"/>
    <w:rsid w:val="001C10A0"/>
    <w:rsid w:val="001C13D6"/>
    <w:rsid w:val="001C1495"/>
    <w:rsid w:val="001C1517"/>
    <w:rsid w:val="001C1527"/>
    <w:rsid w:val="001C1647"/>
    <w:rsid w:val="001C1648"/>
    <w:rsid w:val="001C172D"/>
    <w:rsid w:val="001C1922"/>
    <w:rsid w:val="001C19C1"/>
    <w:rsid w:val="001C1A05"/>
    <w:rsid w:val="001C1C0C"/>
    <w:rsid w:val="001C1D82"/>
    <w:rsid w:val="001C1F1E"/>
    <w:rsid w:val="001C1F44"/>
    <w:rsid w:val="001C1FA8"/>
    <w:rsid w:val="001C2119"/>
    <w:rsid w:val="001C2142"/>
    <w:rsid w:val="001C217D"/>
    <w:rsid w:val="001C223A"/>
    <w:rsid w:val="001C22AF"/>
    <w:rsid w:val="001C23BF"/>
    <w:rsid w:val="001C24DE"/>
    <w:rsid w:val="001C259E"/>
    <w:rsid w:val="001C263C"/>
    <w:rsid w:val="001C2698"/>
    <w:rsid w:val="001C26ED"/>
    <w:rsid w:val="001C27DC"/>
    <w:rsid w:val="001C2C50"/>
    <w:rsid w:val="001C2C68"/>
    <w:rsid w:val="001C2C86"/>
    <w:rsid w:val="001C2CA2"/>
    <w:rsid w:val="001C2E3A"/>
    <w:rsid w:val="001C2E53"/>
    <w:rsid w:val="001C2FE5"/>
    <w:rsid w:val="001C313E"/>
    <w:rsid w:val="001C3319"/>
    <w:rsid w:val="001C347A"/>
    <w:rsid w:val="001C3503"/>
    <w:rsid w:val="001C378B"/>
    <w:rsid w:val="001C380D"/>
    <w:rsid w:val="001C39F2"/>
    <w:rsid w:val="001C3A0B"/>
    <w:rsid w:val="001C3C97"/>
    <w:rsid w:val="001C3E69"/>
    <w:rsid w:val="001C4015"/>
    <w:rsid w:val="001C40D5"/>
    <w:rsid w:val="001C417D"/>
    <w:rsid w:val="001C436D"/>
    <w:rsid w:val="001C437E"/>
    <w:rsid w:val="001C43C4"/>
    <w:rsid w:val="001C45EA"/>
    <w:rsid w:val="001C4686"/>
    <w:rsid w:val="001C48CB"/>
    <w:rsid w:val="001C49A5"/>
    <w:rsid w:val="001C4B82"/>
    <w:rsid w:val="001C4C34"/>
    <w:rsid w:val="001C4D9D"/>
    <w:rsid w:val="001C4DE4"/>
    <w:rsid w:val="001C4EFF"/>
    <w:rsid w:val="001C51CA"/>
    <w:rsid w:val="001C5332"/>
    <w:rsid w:val="001C5399"/>
    <w:rsid w:val="001C53D7"/>
    <w:rsid w:val="001C5467"/>
    <w:rsid w:val="001C5636"/>
    <w:rsid w:val="001C5668"/>
    <w:rsid w:val="001C5856"/>
    <w:rsid w:val="001C58BE"/>
    <w:rsid w:val="001C5D4F"/>
    <w:rsid w:val="001C5D87"/>
    <w:rsid w:val="001C5E32"/>
    <w:rsid w:val="001C60A7"/>
    <w:rsid w:val="001C63F1"/>
    <w:rsid w:val="001C640D"/>
    <w:rsid w:val="001C645C"/>
    <w:rsid w:val="001C64CB"/>
    <w:rsid w:val="001C6649"/>
    <w:rsid w:val="001C666B"/>
    <w:rsid w:val="001C668E"/>
    <w:rsid w:val="001C6871"/>
    <w:rsid w:val="001C6AFA"/>
    <w:rsid w:val="001C6C8D"/>
    <w:rsid w:val="001C6FF0"/>
    <w:rsid w:val="001C70F9"/>
    <w:rsid w:val="001C7138"/>
    <w:rsid w:val="001C71DE"/>
    <w:rsid w:val="001C72BC"/>
    <w:rsid w:val="001C72F6"/>
    <w:rsid w:val="001C788C"/>
    <w:rsid w:val="001C78B9"/>
    <w:rsid w:val="001C7921"/>
    <w:rsid w:val="001C794A"/>
    <w:rsid w:val="001C7B47"/>
    <w:rsid w:val="001C7BE5"/>
    <w:rsid w:val="001C7C8F"/>
    <w:rsid w:val="001C7CB0"/>
    <w:rsid w:val="001C7F9B"/>
    <w:rsid w:val="001C7FA4"/>
    <w:rsid w:val="001D0034"/>
    <w:rsid w:val="001D00EC"/>
    <w:rsid w:val="001D0374"/>
    <w:rsid w:val="001D04C3"/>
    <w:rsid w:val="001D0533"/>
    <w:rsid w:val="001D069B"/>
    <w:rsid w:val="001D09FE"/>
    <w:rsid w:val="001D0B7C"/>
    <w:rsid w:val="001D0C01"/>
    <w:rsid w:val="001D0CA5"/>
    <w:rsid w:val="001D0D9D"/>
    <w:rsid w:val="001D0E48"/>
    <w:rsid w:val="001D0FBB"/>
    <w:rsid w:val="001D121C"/>
    <w:rsid w:val="001D1352"/>
    <w:rsid w:val="001D146F"/>
    <w:rsid w:val="001D1492"/>
    <w:rsid w:val="001D155E"/>
    <w:rsid w:val="001D157C"/>
    <w:rsid w:val="001D1656"/>
    <w:rsid w:val="001D189D"/>
    <w:rsid w:val="001D18A8"/>
    <w:rsid w:val="001D1B11"/>
    <w:rsid w:val="001D1C36"/>
    <w:rsid w:val="001D1C97"/>
    <w:rsid w:val="001D1D1D"/>
    <w:rsid w:val="001D243D"/>
    <w:rsid w:val="001D25B9"/>
    <w:rsid w:val="001D26CF"/>
    <w:rsid w:val="001D27CE"/>
    <w:rsid w:val="001D28A9"/>
    <w:rsid w:val="001D2E1B"/>
    <w:rsid w:val="001D2F7B"/>
    <w:rsid w:val="001D2FB6"/>
    <w:rsid w:val="001D3141"/>
    <w:rsid w:val="001D325A"/>
    <w:rsid w:val="001D33CA"/>
    <w:rsid w:val="001D35DA"/>
    <w:rsid w:val="001D3620"/>
    <w:rsid w:val="001D3659"/>
    <w:rsid w:val="001D392A"/>
    <w:rsid w:val="001D3975"/>
    <w:rsid w:val="001D3977"/>
    <w:rsid w:val="001D3A19"/>
    <w:rsid w:val="001D3A78"/>
    <w:rsid w:val="001D3B43"/>
    <w:rsid w:val="001D3BB8"/>
    <w:rsid w:val="001D3CC5"/>
    <w:rsid w:val="001D3E4F"/>
    <w:rsid w:val="001D3EDA"/>
    <w:rsid w:val="001D40CA"/>
    <w:rsid w:val="001D4137"/>
    <w:rsid w:val="001D41E5"/>
    <w:rsid w:val="001D420E"/>
    <w:rsid w:val="001D4269"/>
    <w:rsid w:val="001D44A5"/>
    <w:rsid w:val="001D4529"/>
    <w:rsid w:val="001D4561"/>
    <w:rsid w:val="001D4761"/>
    <w:rsid w:val="001D476B"/>
    <w:rsid w:val="001D4796"/>
    <w:rsid w:val="001D497E"/>
    <w:rsid w:val="001D49D7"/>
    <w:rsid w:val="001D4A62"/>
    <w:rsid w:val="001D4F25"/>
    <w:rsid w:val="001D4FD2"/>
    <w:rsid w:val="001D511C"/>
    <w:rsid w:val="001D51A6"/>
    <w:rsid w:val="001D52EE"/>
    <w:rsid w:val="001D5542"/>
    <w:rsid w:val="001D55D1"/>
    <w:rsid w:val="001D5830"/>
    <w:rsid w:val="001D58F2"/>
    <w:rsid w:val="001D5A49"/>
    <w:rsid w:val="001D5A6C"/>
    <w:rsid w:val="001D5C26"/>
    <w:rsid w:val="001D5E22"/>
    <w:rsid w:val="001D5E88"/>
    <w:rsid w:val="001D5F09"/>
    <w:rsid w:val="001D6329"/>
    <w:rsid w:val="001D63FB"/>
    <w:rsid w:val="001D6689"/>
    <w:rsid w:val="001D683D"/>
    <w:rsid w:val="001D6841"/>
    <w:rsid w:val="001D68F6"/>
    <w:rsid w:val="001D6A14"/>
    <w:rsid w:val="001D6A1A"/>
    <w:rsid w:val="001D6B10"/>
    <w:rsid w:val="001D6DDB"/>
    <w:rsid w:val="001D6FEE"/>
    <w:rsid w:val="001D705A"/>
    <w:rsid w:val="001D715C"/>
    <w:rsid w:val="001D760F"/>
    <w:rsid w:val="001D762B"/>
    <w:rsid w:val="001D767A"/>
    <w:rsid w:val="001D76CF"/>
    <w:rsid w:val="001D7804"/>
    <w:rsid w:val="001D782E"/>
    <w:rsid w:val="001D7895"/>
    <w:rsid w:val="001D79F1"/>
    <w:rsid w:val="001D7B77"/>
    <w:rsid w:val="001D7C69"/>
    <w:rsid w:val="001D7CD2"/>
    <w:rsid w:val="001D7D41"/>
    <w:rsid w:val="001E02B8"/>
    <w:rsid w:val="001E03D6"/>
    <w:rsid w:val="001E059D"/>
    <w:rsid w:val="001E05A8"/>
    <w:rsid w:val="001E066D"/>
    <w:rsid w:val="001E0883"/>
    <w:rsid w:val="001E0A05"/>
    <w:rsid w:val="001E0A81"/>
    <w:rsid w:val="001E0AB7"/>
    <w:rsid w:val="001E0AFB"/>
    <w:rsid w:val="001E0CDE"/>
    <w:rsid w:val="001E0D92"/>
    <w:rsid w:val="001E1048"/>
    <w:rsid w:val="001E1210"/>
    <w:rsid w:val="001E1465"/>
    <w:rsid w:val="001E14B3"/>
    <w:rsid w:val="001E173F"/>
    <w:rsid w:val="001E19A8"/>
    <w:rsid w:val="001E1ABE"/>
    <w:rsid w:val="001E1B55"/>
    <w:rsid w:val="001E1CCB"/>
    <w:rsid w:val="001E1D3F"/>
    <w:rsid w:val="001E1E79"/>
    <w:rsid w:val="001E211D"/>
    <w:rsid w:val="001E23A2"/>
    <w:rsid w:val="001E246D"/>
    <w:rsid w:val="001E2557"/>
    <w:rsid w:val="001E256E"/>
    <w:rsid w:val="001E2910"/>
    <w:rsid w:val="001E29FE"/>
    <w:rsid w:val="001E2AF0"/>
    <w:rsid w:val="001E2C5A"/>
    <w:rsid w:val="001E2E0D"/>
    <w:rsid w:val="001E2FAC"/>
    <w:rsid w:val="001E3059"/>
    <w:rsid w:val="001E3101"/>
    <w:rsid w:val="001E322B"/>
    <w:rsid w:val="001E324D"/>
    <w:rsid w:val="001E32F7"/>
    <w:rsid w:val="001E333D"/>
    <w:rsid w:val="001E33E8"/>
    <w:rsid w:val="001E3429"/>
    <w:rsid w:val="001E344C"/>
    <w:rsid w:val="001E3505"/>
    <w:rsid w:val="001E3837"/>
    <w:rsid w:val="001E3920"/>
    <w:rsid w:val="001E3A7F"/>
    <w:rsid w:val="001E3A88"/>
    <w:rsid w:val="001E3E0C"/>
    <w:rsid w:val="001E3EFE"/>
    <w:rsid w:val="001E4064"/>
    <w:rsid w:val="001E40DC"/>
    <w:rsid w:val="001E423B"/>
    <w:rsid w:val="001E425B"/>
    <w:rsid w:val="001E4272"/>
    <w:rsid w:val="001E43A8"/>
    <w:rsid w:val="001E44B0"/>
    <w:rsid w:val="001E46EF"/>
    <w:rsid w:val="001E471B"/>
    <w:rsid w:val="001E47A9"/>
    <w:rsid w:val="001E48BD"/>
    <w:rsid w:val="001E4954"/>
    <w:rsid w:val="001E499D"/>
    <w:rsid w:val="001E4A34"/>
    <w:rsid w:val="001E4A69"/>
    <w:rsid w:val="001E4C0A"/>
    <w:rsid w:val="001E4C4D"/>
    <w:rsid w:val="001E4C92"/>
    <w:rsid w:val="001E54A5"/>
    <w:rsid w:val="001E54E4"/>
    <w:rsid w:val="001E55CE"/>
    <w:rsid w:val="001E55EF"/>
    <w:rsid w:val="001E55F3"/>
    <w:rsid w:val="001E57B2"/>
    <w:rsid w:val="001E5960"/>
    <w:rsid w:val="001E5B41"/>
    <w:rsid w:val="001E5B9A"/>
    <w:rsid w:val="001E5C32"/>
    <w:rsid w:val="001E5F31"/>
    <w:rsid w:val="001E60CE"/>
    <w:rsid w:val="001E62F9"/>
    <w:rsid w:val="001E6588"/>
    <w:rsid w:val="001E65E0"/>
    <w:rsid w:val="001E65F2"/>
    <w:rsid w:val="001E6657"/>
    <w:rsid w:val="001E6711"/>
    <w:rsid w:val="001E67C8"/>
    <w:rsid w:val="001E67DD"/>
    <w:rsid w:val="001E6811"/>
    <w:rsid w:val="001E682D"/>
    <w:rsid w:val="001E6832"/>
    <w:rsid w:val="001E68E2"/>
    <w:rsid w:val="001E6CEF"/>
    <w:rsid w:val="001E6CF2"/>
    <w:rsid w:val="001E6E33"/>
    <w:rsid w:val="001E6E80"/>
    <w:rsid w:val="001E74AE"/>
    <w:rsid w:val="001E7898"/>
    <w:rsid w:val="001E78A6"/>
    <w:rsid w:val="001E78ED"/>
    <w:rsid w:val="001E7B2B"/>
    <w:rsid w:val="001E7DF3"/>
    <w:rsid w:val="001E7E99"/>
    <w:rsid w:val="001F0044"/>
    <w:rsid w:val="001F0181"/>
    <w:rsid w:val="001F0254"/>
    <w:rsid w:val="001F025A"/>
    <w:rsid w:val="001F0316"/>
    <w:rsid w:val="001F05E7"/>
    <w:rsid w:val="001F0609"/>
    <w:rsid w:val="001F0737"/>
    <w:rsid w:val="001F09B4"/>
    <w:rsid w:val="001F0A09"/>
    <w:rsid w:val="001F0B30"/>
    <w:rsid w:val="001F0B7A"/>
    <w:rsid w:val="001F0BD0"/>
    <w:rsid w:val="001F0E7E"/>
    <w:rsid w:val="001F10EE"/>
    <w:rsid w:val="001F14EB"/>
    <w:rsid w:val="001F16E8"/>
    <w:rsid w:val="001F1720"/>
    <w:rsid w:val="001F17B5"/>
    <w:rsid w:val="001F17D9"/>
    <w:rsid w:val="001F17FA"/>
    <w:rsid w:val="001F18E3"/>
    <w:rsid w:val="001F1B9C"/>
    <w:rsid w:val="001F1BE9"/>
    <w:rsid w:val="001F1D0C"/>
    <w:rsid w:val="001F1D1C"/>
    <w:rsid w:val="001F1DB6"/>
    <w:rsid w:val="001F23F2"/>
    <w:rsid w:val="001F23F9"/>
    <w:rsid w:val="001F2722"/>
    <w:rsid w:val="001F291E"/>
    <w:rsid w:val="001F2987"/>
    <w:rsid w:val="001F2A2A"/>
    <w:rsid w:val="001F2A8E"/>
    <w:rsid w:val="001F2B85"/>
    <w:rsid w:val="001F2CBF"/>
    <w:rsid w:val="001F2D77"/>
    <w:rsid w:val="001F2E61"/>
    <w:rsid w:val="001F2FAF"/>
    <w:rsid w:val="001F304A"/>
    <w:rsid w:val="001F30B6"/>
    <w:rsid w:val="001F3273"/>
    <w:rsid w:val="001F3336"/>
    <w:rsid w:val="001F34B1"/>
    <w:rsid w:val="001F35F9"/>
    <w:rsid w:val="001F3720"/>
    <w:rsid w:val="001F38C0"/>
    <w:rsid w:val="001F397E"/>
    <w:rsid w:val="001F3990"/>
    <w:rsid w:val="001F3B31"/>
    <w:rsid w:val="001F3B59"/>
    <w:rsid w:val="001F3C18"/>
    <w:rsid w:val="001F3C9E"/>
    <w:rsid w:val="001F3DC3"/>
    <w:rsid w:val="001F3DE7"/>
    <w:rsid w:val="001F3E64"/>
    <w:rsid w:val="001F4151"/>
    <w:rsid w:val="001F4799"/>
    <w:rsid w:val="001F4973"/>
    <w:rsid w:val="001F4B52"/>
    <w:rsid w:val="001F4BB0"/>
    <w:rsid w:val="001F4C6E"/>
    <w:rsid w:val="001F4DA4"/>
    <w:rsid w:val="001F4DC6"/>
    <w:rsid w:val="001F4DF8"/>
    <w:rsid w:val="001F4E42"/>
    <w:rsid w:val="001F507D"/>
    <w:rsid w:val="001F512D"/>
    <w:rsid w:val="001F5260"/>
    <w:rsid w:val="001F52F9"/>
    <w:rsid w:val="001F579F"/>
    <w:rsid w:val="001F58FF"/>
    <w:rsid w:val="001F5C56"/>
    <w:rsid w:val="001F5E02"/>
    <w:rsid w:val="001F5E7A"/>
    <w:rsid w:val="001F5F87"/>
    <w:rsid w:val="001F6052"/>
    <w:rsid w:val="001F66CE"/>
    <w:rsid w:val="001F6929"/>
    <w:rsid w:val="001F6C4B"/>
    <w:rsid w:val="001F6D4E"/>
    <w:rsid w:val="001F6E64"/>
    <w:rsid w:val="001F74F4"/>
    <w:rsid w:val="001F7920"/>
    <w:rsid w:val="001F7A39"/>
    <w:rsid w:val="001F7A85"/>
    <w:rsid w:val="001F7AE1"/>
    <w:rsid w:val="001F7B2A"/>
    <w:rsid w:val="001F7DF2"/>
    <w:rsid w:val="001F7E9C"/>
    <w:rsid w:val="001F7EBD"/>
    <w:rsid w:val="001F7F19"/>
    <w:rsid w:val="00200000"/>
    <w:rsid w:val="00200099"/>
    <w:rsid w:val="002000AB"/>
    <w:rsid w:val="002002C1"/>
    <w:rsid w:val="002003E3"/>
    <w:rsid w:val="00200444"/>
    <w:rsid w:val="002004B1"/>
    <w:rsid w:val="0020088F"/>
    <w:rsid w:val="00200A10"/>
    <w:rsid w:val="00200AA7"/>
    <w:rsid w:val="00200B06"/>
    <w:rsid w:val="00200B59"/>
    <w:rsid w:val="00200BD5"/>
    <w:rsid w:val="00200E5E"/>
    <w:rsid w:val="00200EC3"/>
    <w:rsid w:val="00200F13"/>
    <w:rsid w:val="00200FF2"/>
    <w:rsid w:val="00201099"/>
    <w:rsid w:val="0020109F"/>
    <w:rsid w:val="0020138F"/>
    <w:rsid w:val="00201461"/>
    <w:rsid w:val="0020149C"/>
    <w:rsid w:val="00201507"/>
    <w:rsid w:val="0020155F"/>
    <w:rsid w:val="00201605"/>
    <w:rsid w:val="00201679"/>
    <w:rsid w:val="00201778"/>
    <w:rsid w:val="00201800"/>
    <w:rsid w:val="0020188F"/>
    <w:rsid w:val="002019F8"/>
    <w:rsid w:val="00201BCA"/>
    <w:rsid w:val="00201C47"/>
    <w:rsid w:val="00201D0D"/>
    <w:rsid w:val="00201DE6"/>
    <w:rsid w:val="00201E83"/>
    <w:rsid w:val="00201EA3"/>
    <w:rsid w:val="00201F86"/>
    <w:rsid w:val="002020FE"/>
    <w:rsid w:val="0020211D"/>
    <w:rsid w:val="00202177"/>
    <w:rsid w:val="0020234E"/>
    <w:rsid w:val="00202467"/>
    <w:rsid w:val="0020264D"/>
    <w:rsid w:val="0020280A"/>
    <w:rsid w:val="00202971"/>
    <w:rsid w:val="00202A80"/>
    <w:rsid w:val="00202AA9"/>
    <w:rsid w:val="00202EB5"/>
    <w:rsid w:val="00203024"/>
    <w:rsid w:val="0020320D"/>
    <w:rsid w:val="002032C8"/>
    <w:rsid w:val="00203570"/>
    <w:rsid w:val="0020360B"/>
    <w:rsid w:val="00203714"/>
    <w:rsid w:val="00203AB1"/>
    <w:rsid w:val="00203C57"/>
    <w:rsid w:val="00203E12"/>
    <w:rsid w:val="00203E7F"/>
    <w:rsid w:val="002043E2"/>
    <w:rsid w:val="002046D9"/>
    <w:rsid w:val="0020479F"/>
    <w:rsid w:val="002047F2"/>
    <w:rsid w:val="0020496A"/>
    <w:rsid w:val="00204C85"/>
    <w:rsid w:val="00204D73"/>
    <w:rsid w:val="002052D3"/>
    <w:rsid w:val="002052E3"/>
    <w:rsid w:val="00205302"/>
    <w:rsid w:val="0020550B"/>
    <w:rsid w:val="00205526"/>
    <w:rsid w:val="00205587"/>
    <w:rsid w:val="0020565D"/>
    <w:rsid w:val="002056ED"/>
    <w:rsid w:val="00205A62"/>
    <w:rsid w:val="00205AA7"/>
    <w:rsid w:val="00205C54"/>
    <w:rsid w:val="00205C88"/>
    <w:rsid w:val="00205CCB"/>
    <w:rsid w:val="00205D01"/>
    <w:rsid w:val="00205DE1"/>
    <w:rsid w:val="00205F86"/>
    <w:rsid w:val="00205FF7"/>
    <w:rsid w:val="00206090"/>
    <w:rsid w:val="002063BA"/>
    <w:rsid w:val="00206454"/>
    <w:rsid w:val="002066A5"/>
    <w:rsid w:val="00206725"/>
    <w:rsid w:val="002068B7"/>
    <w:rsid w:val="00206A20"/>
    <w:rsid w:val="00206C40"/>
    <w:rsid w:val="00206CAC"/>
    <w:rsid w:val="00207017"/>
    <w:rsid w:val="00207140"/>
    <w:rsid w:val="00207158"/>
    <w:rsid w:val="0020741B"/>
    <w:rsid w:val="00207518"/>
    <w:rsid w:val="0020756E"/>
    <w:rsid w:val="0020758A"/>
    <w:rsid w:val="002076A9"/>
    <w:rsid w:val="00207773"/>
    <w:rsid w:val="00207841"/>
    <w:rsid w:val="0020790E"/>
    <w:rsid w:val="00207A0D"/>
    <w:rsid w:val="00207B69"/>
    <w:rsid w:val="00207DF3"/>
    <w:rsid w:val="0021010B"/>
    <w:rsid w:val="002101DC"/>
    <w:rsid w:val="002102D5"/>
    <w:rsid w:val="0021033F"/>
    <w:rsid w:val="002105E2"/>
    <w:rsid w:val="00210910"/>
    <w:rsid w:val="00210E80"/>
    <w:rsid w:val="00211053"/>
    <w:rsid w:val="00211080"/>
    <w:rsid w:val="002110D3"/>
    <w:rsid w:val="00211176"/>
    <w:rsid w:val="00211256"/>
    <w:rsid w:val="00211275"/>
    <w:rsid w:val="002113D4"/>
    <w:rsid w:val="002114FD"/>
    <w:rsid w:val="00211663"/>
    <w:rsid w:val="002116B9"/>
    <w:rsid w:val="00211817"/>
    <w:rsid w:val="002118E0"/>
    <w:rsid w:val="002119E4"/>
    <w:rsid w:val="00211A0B"/>
    <w:rsid w:val="00211AF4"/>
    <w:rsid w:val="00211BD0"/>
    <w:rsid w:val="00211CB1"/>
    <w:rsid w:val="00211CED"/>
    <w:rsid w:val="00211D60"/>
    <w:rsid w:val="00211DBF"/>
    <w:rsid w:val="00211E03"/>
    <w:rsid w:val="00212138"/>
    <w:rsid w:val="002122E2"/>
    <w:rsid w:val="00212409"/>
    <w:rsid w:val="002124F3"/>
    <w:rsid w:val="0021250D"/>
    <w:rsid w:val="00212B6E"/>
    <w:rsid w:val="00212EA6"/>
    <w:rsid w:val="00212F89"/>
    <w:rsid w:val="00212FB6"/>
    <w:rsid w:val="00213554"/>
    <w:rsid w:val="002135C4"/>
    <w:rsid w:val="0021360D"/>
    <w:rsid w:val="00213853"/>
    <w:rsid w:val="002138E0"/>
    <w:rsid w:val="002139F0"/>
    <w:rsid w:val="00213AF0"/>
    <w:rsid w:val="00214034"/>
    <w:rsid w:val="00214447"/>
    <w:rsid w:val="00214689"/>
    <w:rsid w:val="00214718"/>
    <w:rsid w:val="002147B8"/>
    <w:rsid w:val="002149F7"/>
    <w:rsid w:val="00214E56"/>
    <w:rsid w:val="00214E6A"/>
    <w:rsid w:val="00214F7A"/>
    <w:rsid w:val="00214F8B"/>
    <w:rsid w:val="00214FA5"/>
    <w:rsid w:val="00214FF7"/>
    <w:rsid w:val="00215090"/>
    <w:rsid w:val="0021515E"/>
    <w:rsid w:val="0021524B"/>
    <w:rsid w:val="002152C9"/>
    <w:rsid w:val="002153F4"/>
    <w:rsid w:val="00215583"/>
    <w:rsid w:val="00215632"/>
    <w:rsid w:val="00215668"/>
    <w:rsid w:val="0021579D"/>
    <w:rsid w:val="002158B2"/>
    <w:rsid w:val="00215A01"/>
    <w:rsid w:val="00215A29"/>
    <w:rsid w:val="00215A45"/>
    <w:rsid w:val="00215AB2"/>
    <w:rsid w:val="00215AB3"/>
    <w:rsid w:val="00215BBA"/>
    <w:rsid w:val="00215C10"/>
    <w:rsid w:val="00215DB4"/>
    <w:rsid w:val="00215DC8"/>
    <w:rsid w:val="00215FAB"/>
    <w:rsid w:val="00216316"/>
    <w:rsid w:val="00216415"/>
    <w:rsid w:val="00216462"/>
    <w:rsid w:val="002164B4"/>
    <w:rsid w:val="0021672B"/>
    <w:rsid w:val="0021672D"/>
    <w:rsid w:val="00216784"/>
    <w:rsid w:val="00216788"/>
    <w:rsid w:val="002168F0"/>
    <w:rsid w:val="00216923"/>
    <w:rsid w:val="00216AC9"/>
    <w:rsid w:val="00216C56"/>
    <w:rsid w:val="00216C8C"/>
    <w:rsid w:val="00216CD3"/>
    <w:rsid w:val="00216D1B"/>
    <w:rsid w:val="00216DD4"/>
    <w:rsid w:val="00216E51"/>
    <w:rsid w:val="00216F8F"/>
    <w:rsid w:val="00216F96"/>
    <w:rsid w:val="00217151"/>
    <w:rsid w:val="0021751F"/>
    <w:rsid w:val="002175C6"/>
    <w:rsid w:val="00217684"/>
    <w:rsid w:val="002176D6"/>
    <w:rsid w:val="00217734"/>
    <w:rsid w:val="0021775E"/>
    <w:rsid w:val="00217810"/>
    <w:rsid w:val="00217AD6"/>
    <w:rsid w:val="00217C3A"/>
    <w:rsid w:val="00217C8F"/>
    <w:rsid w:val="00217D37"/>
    <w:rsid w:val="00217E33"/>
    <w:rsid w:val="002200F4"/>
    <w:rsid w:val="002201C0"/>
    <w:rsid w:val="00220332"/>
    <w:rsid w:val="00220415"/>
    <w:rsid w:val="002207D9"/>
    <w:rsid w:val="002207F2"/>
    <w:rsid w:val="0022085F"/>
    <w:rsid w:val="002208D7"/>
    <w:rsid w:val="00220957"/>
    <w:rsid w:val="00220A73"/>
    <w:rsid w:val="00220ADC"/>
    <w:rsid w:val="00220B75"/>
    <w:rsid w:val="00220F9E"/>
    <w:rsid w:val="00221189"/>
    <w:rsid w:val="00221372"/>
    <w:rsid w:val="002214AE"/>
    <w:rsid w:val="00221751"/>
    <w:rsid w:val="002218BD"/>
    <w:rsid w:val="00221AC7"/>
    <w:rsid w:val="00221BEE"/>
    <w:rsid w:val="00221D3F"/>
    <w:rsid w:val="00222014"/>
    <w:rsid w:val="00222050"/>
    <w:rsid w:val="00222128"/>
    <w:rsid w:val="00222141"/>
    <w:rsid w:val="0022222D"/>
    <w:rsid w:val="00222237"/>
    <w:rsid w:val="00222241"/>
    <w:rsid w:val="0022228B"/>
    <w:rsid w:val="00222413"/>
    <w:rsid w:val="0022243A"/>
    <w:rsid w:val="00222476"/>
    <w:rsid w:val="002224D1"/>
    <w:rsid w:val="00222674"/>
    <w:rsid w:val="002226BD"/>
    <w:rsid w:val="002226D4"/>
    <w:rsid w:val="00222720"/>
    <w:rsid w:val="00222848"/>
    <w:rsid w:val="00222856"/>
    <w:rsid w:val="00222988"/>
    <w:rsid w:val="00222B2A"/>
    <w:rsid w:val="00222BB0"/>
    <w:rsid w:val="00222C09"/>
    <w:rsid w:val="00222CD7"/>
    <w:rsid w:val="00222D44"/>
    <w:rsid w:val="00222DD1"/>
    <w:rsid w:val="00222E3D"/>
    <w:rsid w:val="00222F9D"/>
    <w:rsid w:val="002230CA"/>
    <w:rsid w:val="00223131"/>
    <w:rsid w:val="00223AC6"/>
    <w:rsid w:val="00223EDA"/>
    <w:rsid w:val="00224072"/>
    <w:rsid w:val="002241BC"/>
    <w:rsid w:val="002241C7"/>
    <w:rsid w:val="00224541"/>
    <w:rsid w:val="0022462F"/>
    <w:rsid w:val="00224A23"/>
    <w:rsid w:val="00224AC2"/>
    <w:rsid w:val="00224B0A"/>
    <w:rsid w:val="00224BFD"/>
    <w:rsid w:val="00224F1F"/>
    <w:rsid w:val="002250A1"/>
    <w:rsid w:val="00225299"/>
    <w:rsid w:val="002252D4"/>
    <w:rsid w:val="00225311"/>
    <w:rsid w:val="00225330"/>
    <w:rsid w:val="0022535C"/>
    <w:rsid w:val="00225540"/>
    <w:rsid w:val="002255E8"/>
    <w:rsid w:val="002255FF"/>
    <w:rsid w:val="00225812"/>
    <w:rsid w:val="00225913"/>
    <w:rsid w:val="00225D88"/>
    <w:rsid w:val="00225DCC"/>
    <w:rsid w:val="00225DF5"/>
    <w:rsid w:val="00226398"/>
    <w:rsid w:val="002263E6"/>
    <w:rsid w:val="002264DE"/>
    <w:rsid w:val="002264FD"/>
    <w:rsid w:val="00226677"/>
    <w:rsid w:val="002266C7"/>
    <w:rsid w:val="0022679A"/>
    <w:rsid w:val="002267A5"/>
    <w:rsid w:val="00226993"/>
    <w:rsid w:val="002269CB"/>
    <w:rsid w:val="00226D7D"/>
    <w:rsid w:val="002270B8"/>
    <w:rsid w:val="00227172"/>
    <w:rsid w:val="0022721E"/>
    <w:rsid w:val="002272BA"/>
    <w:rsid w:val="00227410"/>
    <w:rsid w:val="00227637"/>
    <w:rsid w:val="0022766F"/>
    <w:rsid w:val="00227746"/>
    <w:rsid w:val="002277ED"/>
    <w:rsid w:val="002278E8"/>
    <w:rsid w:val="00227ABD"/>
    <w:rsid w:val="00227B90"/>
    <w:rsid w:val="00227BD4"/>
    <w:rsid w:val="0023022A"/>
    <w:rsid w:val="00230249"/>
    <w:rsid w:val="00230267"/>
    <w:rsid w:val="00230378"/>
    <w:rsid w:val="002303A7"/>
    <w:rsid w:val="00230761"/>
    <w:rsid w:val="00230AB7"/>
    <w:rsid w:val="00230AFD"/>
    <w:rsid w:val="00230D9C"/>
    <w:rsid w:val="00230E04"/>
    <w:rsid w:val="00230FC5"/>
    <w:rsid w:val="002310A5"/>
    <w:rsid w:val="002314F7"/>
    <w:rsid w:val="0023172B"/>
    <w:rsid w:val="0023175E"/>
    <w:rsid w:val="002318B6"/>
    <w:rsid w:val="00231909"/>
    <w:rsid w:val="00231956"/>
    <w:rsid w:val="00231975"/>
    <w:rsid w:val="002319BC"/>
    <w:rsid w:val="00231A41"/>
    <w:rsid w:val="00231B40"/>
    <w:rsid w:val="00231DD7"/>
    <w:rsid w:val="0023225F"/>
    <w:rsid w:val="00232438"/>
    <w:rsid w:val="002325DB"/>
    <w:rsid w:val="0023261B"/>
    <w:rsid w:val="002328EE"/>
    <w:rsid w:val="00232AA1"/>
    <w:rsid w:val="00232D2D"/>
    <w:rsid w:val="00232ED9"/>
    <w:rsid w:val="00233186"/>
    <w:rsid w:val="00233211"/>
    <w:rsid w:val="0023337F"/>
    <w:rsid w:val="0023361F"/>
    <w:rsid w:val="00233688"/>
    <w:rsid w:val="00233960"/>
    <w:rsid w:val="00233B51"/>
    <w:rsid w:val="00233FF7"/>
    <w:rsid w:val="0023416A"/>
    <w:rsid w:val="0023437C"/>
    <w:rsid w:val="0023446E"/>
    <w:rsid w:val="00234665"/>
    <w:rsid w:val="002346A0"/>
    <w:rsid w:val="00234801"/>
    <w:rsid w:val="002349B3"/>
    <w:rsid w:val="00234BF0"/>
    <w:rsid w:val="00234D40"/>
    <w:rsid w:val="00234E62"/>
    <w:rsid w:val="002353FA"/>
    <w:rsid w:val="00235534"/>
    <w:rsid w:val="00235560"/>
    <w:rsid w:val="00235639"/>
    <w:rsid w:val="002358D2"/>
    <w:rsid w:val="00235960"/>
    <w:rsid w:val="002359D3"/>
    <w:rsid w:val="00235A46"/>
    <w:rsid w:val="00235BD6"/>
    <w:rsid w:val="00235C63"/>
    <w:rsid w:val="00235C78"/>
    <w:rsid w:val="00235C83"/>
    <w:rsid w:val="00235FE0"/>
    <w:rsid w:val="00236076"/>
    <w:rsid w:val="00236174"/>
    <w:rsid w:val="002361EF"/>
    <w:rsid w:val="002365C6"/>
    <w:rsid w:val="00236A12"/>
    <w:rsid w:val="00236CA1"/>
    <w:rsid w:val="00236D55"/>
    <w:rsid w:val="00236E30"/>
    <w:rsid w:val="00236F37"/>
    <w:rsid w:val="00236F64"/>
    <w:rsid w:val="0023706A"/>
    <w:rsid w:val="00237211"/>
    <w:rsid w:val="0023726E"/>
    <w:rsid w:val="00237468"/>
    <w:rsid w:val="0023746D"/>
    <w:rsid w:val="002374F2"/>
    <w:rsid w:val="00237575"/>
    <w:rsid w:val="00237649"/>
    <w:rsid w:val="002379EA"/>
    <w:rsid w:val="00237DCF"/>
    <w:rsid w:val="00237ED5"/>
    <w:rsid w:val="00237EE8"/>
    <w:rsid w:val="00237FA3"/>
    <w:rsid w:val="00240023"/>
    <w:rsid w:val="0024010A"/>
    <w:rsid w:val="00240207"/>
    <w:rsid w:val="00240283"/>
    <w:rsid w:val="00240355"/>
    <w:rsid w:val="00240ABE"/>
    <w:rsid w:val="00240C1B"/>
    <w:rsid w:val="002411EB"/>
    <w:rsid w:val="00241560"/>
    <w:rsid w:val="00241696"/>
    <w:rsid w:val="00241940"/>
    <w:rsid w:val="00241960"/>
    <w:rsid w:val="002419F2"/>
    <w:rsid w:val="00241A27"/>
    <w:rsid w:val="00241B01"/>
    <w:rsid w:val="00241CD8"/>
    <w:rsid w:val="00241D53"/>
    <w:rsid w:val="002420DE"/>
    <w:rsid w:val="00242168"/>
    <w:rsid w:val="002421E0"/>
    <w:rsid w:val="002427F5"/>
    <w:rsid w:val="0024280E"/>
    <w:rsid w:val="00242924"/>
    <w:rsid w:val="00242BE3"/>
    <w:rsid w:val="00242DB9"/>
    <w:rsid w:val="0024322E"/>
    <w:rsid w:val="0024331A"/>
    <w:rsid w:val="002433C7"/>
    <w:rsid w:val="002437F2"/>
    <w:rsid w:val="0024389C"/>
    <w:rsid w:val="00243DE1"/>
    <w:rsid w:val="00243FA1"/>
    <w:rsid w:val="00244068"/>
    <w:rsid w:val="00244087"/>
    <w:rsid w:val="002440CE"/>
    <w:rsid w:val="00244160"/>
    <w:rsid w:val="002441CA"/>
    <w:rsid w:val="00244224"/>
    <w:rsid w:val="0024432A"/>
    <w:rsid w:val="00244450"/>
    <w:rsid w:val="002445CF"/>
    <w:rsid w:val="002445E3"/>
    <w:rsid w:val="002445E9"/>
    <w:rsid w:val="00244639"/>
    <w:rsid w:val="0024475A"/>
    <w:rsid w:val="00244926"/>
    <w:rsid w:val="00244977"/>
    <w:rsid w:val="00244A90"/>
    <w:rsid w:val="00244DB3"/>
    <w:rsid w:val="00245242"/>
    <w:rsid w:val="00245394"/>
    <w:rsid w:val="002453ED"/>
    <w:rsid w:val="00245403"/>
    <w:rsid w:val="00245477"/>
    <w:rsid w:val="002457B6"/>
    <w:rsid w:val="00245885"/>
    <w:rsid w:val="00245908"/>
    <w:rsid w:val="00245985"/>
    <w:rsid w:val="00245A05"/>
    <w:rsid w:val="00245B94"/>
    <w:rsid w:val="00245BB7"/>
    <w:rsid w:val="00245FFC"/>
    <w:rsid w:val="00246022"/>
    <w:rsid w:val="002460D5"/>
    <w:rsid w:val="00246178"/>
    <w:rsid w:val="002462C6"/>
    <w:rsid w:val="002462D1"/>
    <w:rsid w:val="002462FA"/>
    <w:rsid w:val="00246381"/>
    <w:rsid w:val="002463AC"/>
    <w:rsid w:val="0024642D"/>
    <w:rsid w:val="002465B1"/>
    <w:rsid w:val="002467CA"/>
    <w:rsid w:val="0024682B"/>
    <w:rsid w:val="002468CD"/>
    <w:rsid w:val="00246951"/>
    <w:rsid w:val="002469A5"/>
    <w:rsid w:val="00246AEB"/>
    <w:rsid w:val="00246B7E"/>
    <w:rsid w:val="00246D1D"/>
    <w:rsid w:val="00246E03"/>
    <w:rsid w:val="00246F0C"/>
    <w:rsid w:val="00246F64"/>
    <w:rsid w:val="00246FEC"/>
    <w:rsid w:val="00247057"/>
    <w:rsid w:val="00247675"/>
    <w:rsid w:val="002477BE"/>
    <w:rsid w:val="002478AF"/>
    <w:rsid w:val="002479E0"/>
    <w:rsid w:val="00247AD2"/>
    <w:rsid w:val="00247B7F"/>
    <w:rsid w:val="00247C5D"/>
    <w:rsid w:val="00247DDC"/>
    <w:rsid w:val="00247FA0"/>
    <w:rsid w:val="00250088"/>
    <w:rsid w:val="0025026B"/>
    <w:rsid w:val="002502A2"/>
    <w:rsid w:val="00250404"/>
    <w:rsid w:val="00250575"/>
    <w:rsid w:val="00250644"/>
    <w:rsid w:val="002507B5"/>
    <w:rsid w:val="0025088C"/>
    <w:rsid w:val="00250A98"/>
    <w:rsid w:val="00250D93"/>
    <w:rsid w:val="00250DAD"/>
    <w:rsid w:val="00250EB2"/>
    <w:rsid w:val="0025108D"/>
    <w:rsid w:val="002513F9"/>
    <w:rsid w:val="00251461"/>
    <w:rsid w:val="002514A2"/>
    <w:rsid w:val="0025155C"/>
    <w:rsid w:val="0025157F"/>
    <w:rsid w:val="00251606"/>
    <w:rsid w:val="0025174F"/>
    <w:rsid w:val="002517F8"/>
    <w:rsid w:val="00251B46"/>
    <w:rsid w:val="00251C9C"/>
    <w:rsid w:val="00251D2D"/>
    <w:rsid w:val="00251DCC"/>
    <w:rsid w:val="00251E90"/>
    <w:rsid w:val="00251EAC"/>
    <w:rsid w:val="002522B0"/>
    <w:rsid w:val="002522B2"/>
    <w:rsid w:val="002523DB"/>
    <w:rsid w:val="00252720"/>
    <w:rsid w:val="00252853"/>
    <w:rsid w:val="002529C3"/>
    <w:rsid w:val="00252A17"/>
    <w:rsid w:val="00252C50"/>
    <w:rsid w:val="00252D64"/>
    <w:rsid w:val="00252DA6"/>
    <w:rsid w:val="00252EE9"/>
    <w:rsid w:val="00252F1A"/>
    <w:rsid w:val="00253081"/>
    <w:rsid w:val="002531DE"/>
    <w:rsid w:val="0025321A"/>
    <w:rsid w:val="002536B3"/>
    <w:rsid w:val="00253831"/>
    <w:rsid w:val="00253A1E"/>
    <w:rsid w:val="00253BB9"/>
    <w:rsid w:val="00253C9F"/>
    <w:rsid w:val="00253CDD"/>
    <w:rsid w:val="00253D5F"/>
    <w:rsid w:val="00253F5C"/>
    <w:rsid w:val="0025409F"/>
    <w:rsid w:val="002541B0"/>
    <w:rsid w:val="00254280"/>
    <w:rsid w:val="00254285"/>
    <w:rsid w:val="002543C0"/>
    <w:rsid w:val="002543EC"/>
    <w:rsid w:val="00254439"/>
    <w:rsid w:val="002544C5"/>
    <w:rsid w:val="00254599"/>
    <w:rsid w:val="002546DC"/>
    <w:rsid w:val="002547AD"/>
    <w:rsid w:val="002548EF"/>
    <w:rsid w:val="00254997"/>
    <w:rsid w:val="00254BE9"/>
    <w:rsid w:val="00254F23"/>
    <w:rsid w:val="00254F89"/>
    <w:rsid w:val="00255143"/>
    <w:rsid w:val="002551A7"/>
    <w:rsid w:val="00255329"/>
    <w:rsid w:val="002553D6"/>
    <w:rsid w:val="00255476"/>
    <w:rsid w:val="002554D2"/>
    <w:rsid w:val="002556CA"/>
    <w:rsid w:val="002558EF"/>
    <w:rsid w:val="002558F0"/>
    <w:rsid w:val="0025595D"/>
    <w:rsid w:val="00255B18"/>
    <w:rsid w:val="00255C72"/>
    <w:rsid w:val="00255CD7"/>
    <w:rsid w:val="00255CE4"/>
    <w:rsid w:val="00256030"/>
    <w:rsid w:val="00256114"/>
    <w:rsid w:val="0025641F"/>
    <w:rsid w:val="0025647F"/>
    <w:rsid w:val="002564DE"/>
    <w:rsid w:val="00256657"/>
    <w:rsid w:val="002566E8"/>
    <w:rsid w:val="0025672D"/>
    <w:rsid w:val="00256857"/>
    <w:rsid w:val="00256936"/>
    <w:rsid w:val="002569EC"/>
    <w:rsid w:val="00256CAF"/>
    <w:rsid w:val="0025703B"/>
    <w:rsid w:val="00257096"/>
    <w:rsid w:val="002572E1"/>
    <w:rsid w:val="00257308"/>
    <w:rsid w:val="0025733D"/>
    <w:rsid w:val="00257537"/>
    <w:rsid w:val="0025767C"/>
    <w:rsid w:val="0025769D"/>
    <w:rsid w:val="00257A06"/>
    <w:rsid w:val="00257BCD"/>
    <w:rsid w:val="00257CC6"/>
    <w:rsid w:val="00257F34"/>
    <w:rsid w:val="00257F4B"/>
    <w:rsid w:val="00260108"/>
    <w:rsid w:val="002602AF"/>
    <w:rsid w:val="00260529"/>
    <w:rsid w:val="00260546"/>
    <w:rsid w:val="002606E3"/>
    <w:rsid w:val="00260921"/>
    <w:rsid w:val="00260A96"/>
    <w:rsid w:val="00260E50"/>
    <w:rsid w:val="00260F44"/>
    <w:rsid w:val="002611FC"/>
    <w:rsid w:val="002612A4"/>
    <w:rsid w:val="00261358"/>
    <w:rsid w:val="0026149D"/>
    <w:rsid w:val="002615E8"/>
    <w:rsid w:val="0026178C"/>
    <w:rsid w:val="00261849"/>
    <w:rsid w:val="0026188C"/>
    <w:rsid w:val="002618E9"/>
    <w:rsid w:val="00261902"/>
    <w:rsid w:val="00261947"/>
    <w:rsid w:val="00261C6F"/>
    <w:rsid w:val="00261CED"/>
    <w:rsid w:val="00261E62"/>
    <w:rsid w:val="00261FE4"/>
    <w:rsid w:val="002622E0"/>
    <w:rsid w:val="00262385"/>
    <w:rsid w:val="002624B7"/>
    <w:rsid w:val="002624C4"/>
    <w:rsid w:val="0026251D"/>
    <w:rsid w:val="0026252B"/>
    <w:rsid w:val="002626C8"/>
    <w:rsid w:val="0026298E"/>
    <w:rsid w:val="00262BEE"/>
    <w:rsid w:val="00263378"/>
    <w:rsid w:val="00263595"/>
    <w:rsid w:val="002635BD"/>
    <w:rsid w:val="00263686"/>
    <w:rsid w:val="002636C4"/>
    <w:rsid w:val="002637E3"/>
    <w:rsid w:val="00263844"/>
    <w:rsid w:val="002638FA"/>
    <w:rsid w:val="00263A12"/>
    <w:rsid w:val="00263AE1"/>
    <w:rsid w:val="00263C90"/>
    <w:rsid w:val="00263D09"/>
    <w:rsid w:val="00263F3E"/>
    <w:rsid w:val="00263F72"/>
    <w:rsid w:val="00264398"/>
    <w:rsid w:val="002643EA"/>
    <w:rsid w:val="00264430"/>
    <w:rsid w:val="00264441"/>
    <w:rsid w:val="00264834"/>
    <w:rsid w:val="00264B72"/>
    <w:rsid w:val="00264D3C"/>
    <w:rsid w:val="00264D6C"/>
    <w:rsid w:val="00264DF1"/>
    <w:rsid w:val="00264DFF"/>
    <w:rsid w:val="00264E4A"/>
    <w:rsid w:val="002650D0"/>
    <w:rsid w:val="002652EE"/>
    <w:rsid w:val="002653A7"/>
    <w:rsid w:val="0026544E"/>
    <w:rsid w:val="002656C2"/>
    <w:rsid w:val="002658BA"/>
    <w:rsid w:val="00265A50"/>
    <w:rsid w:val="00265A58"/>
    <w:rsid w:val="00265DB7"/>
    <w:rsid w:val="00265E02"/>
    <w:rsid w:val="00265F6D"/>
    <w:rsid w:val="00266039"/>
    <w:rsid w:val="002663B5"/>
    <w:rsid w:val="00266579"/>
    <w:rsid w:val="00266838"/>
    <w:rsid w:val="0026694A"/>
    <w:rsid w:val="00266999"/>
    <w:rsid w:val="00266AB8"/>
    <w:rsid w:val="00266DBD"/>
    <w:rsid w:val="00266E1B"/>
    <w:rsid w:val="00266E27"/>
    <w:rsid w:val="00266E6E"/>
    <w:rsid w:val="002670C9"/>
    <w:rsid w:val="002671B4"/>
    <w:rsid w:val="0026777E"/>
    <w:rsid w:val="00267801"/>
    <w:rsid w:val="00267A2A"/>
    <w:rsid w:val="00267B89"/>
    <w:rsid w:val="00267E5D"/>
    <w:rsid w:val="00267E86"/>
    <w:rsid w:val="0027032C"/>
    <w:rsid w:val="00270779"/>
    <w:rsid w:val="00270991"/>
    <w:rsid w:val="00270C87"/>
    <w:rsid w:val="00270D09"/>
    <w:rsid w:val="00270D0B"/>
    <w:rsid w:val="00270D1A"/>
    <w:rsid w:val="00270D93"/>
    <w:rsid w:val="00271158"/>
    <w:rsid w:val="002713E3"/>
    <w:rsid w:val="002714A1"/>
    <w:rsid w:val="002715E0"/>
    <w:rsid w:val="0027167D"/>
    <w:rsid w:val="002716D1"/>
    <w:rsid w:val="0027171A"/>
    <w:rsid w:val="002717F5"/>
    <w:rsid w:val="00271840"/>
    <w:rsid w:val="0027187C"/>
    <w:rsid w:val="0027189B"/>
    <w:rsid w:val="002718DD"/>
    <w:rsid w:val="00271940"/>
    <w:rsid w:val="00271B23"/>
    <w:rsid w:val="00272343"/>
    <w:rsid w:val="0027263D"/>
    <w:rsid w:val="002727A7"/>
    <w:rsid w:val="00272903"/>
    <w:rsid w:val="00272F5D"/>
    <w:rsid w:val="00272F9F"/>
    <w:rsid w:val="0027308D"/>
    <w:rsid w:val="002730BF"/>
    <w:rsid w:val="002733FE"/>
    <w:rsid w:val="00273461"/>
    <w:rsid w:val="002734C1"/>
    <w:rsid w:val="0027353D"/>
    <w:rsid w:val="002736AB"/>
    <w:rsid w:val="002738BB"/>
    <w:rsid w:val="002739A4"/>
    <w:rsid w:val="00273F1C"/>
    <w:rsid w:val="00273FE8"/>
    <w:rsid w:val="00274229"/>
    <w:rsid w:val="00274318"/>
    <w:rsid w:val="00274497"/>
    <w:rsid w:val="0027450E"/>
    <w:rsid w:val="0027476B"/>
    <w:rsid w:val="002747BF"/>
    <w:rsid w:val="00274887"/>
    <w:rsid w:val="00274B74"/>
    <w:rsid w:val="00274BF3"/>
    <w:rsid w:val="00274C5F"/>
    <w:rsid w:val="00274D5B"/>
    <w:rsid w:val="00274F2E"/>
    <w:rsid w:val="00275024"/>
    <w:rsid w:val="002750E0"/>
    <w:rsid w:val="0027510D"/>
    <w:rsid w:val="0027531B"/>
    <w:rsid w:val="002753B4"/>
    <w:rsid w:val="00275670"/>
    <w:rsid w:val="00275789"/>
    <w:rsid w:val="0027579F"/>
    <w:rsid w:val="00276151"/>
    <w:rsid w:val="0027625C"/>
    <w:rsid w:val="0027638D"/>
    <w:rsid w:val="00276423"/>
    <w:rsid w:val="002765E3"/>
    <w:rsid w:val="002766BF"/>
    <w:rsid w:val="00276715"/>
    <w:rsid w:val="00276913"/>
    <w:rsid w:val="00276AC7"/>
    <w:rsid w:val="00276AF6"/>
    <w:rsid w:val="00276D5F"/>
    <w:rsid w:val="00276DBD"/>
    <w:rsid w:val="00276E6F"/>
    <w:rsid w:val="00276EBF"/>
    <w:rsid w:val="00277139"/>
    <w:rsid w:val="002771B4"/>
    <w:rsid w:val="002771E7"/>
    <w:rsid w:val="00277309"/>
    <w:rsid w:val="0027753B"/>
    <w:rsid w:val="00277611"/>
    <w:rsid w:val="002776B4"/>
    <w:rsid w:val="0027775F"/>
    <w:rsid w:val="00277874"/>
    <w:rsid w:val="002779D5"/>
    <w:rsid w:val="00277AB0"/>
    <w:rsid w:val="00277E52"/>
    <w:rsid w:val="00277ED8"/>
    <w:rsid w:val="002806B8"/>
    <w:rsid w:val="00280869"/>
    <w:rsid w:val="00280A74"/>
    <w:rsid w:val="00280AF9"/>
    <w:rsid w:val="00280C37"/>
    <w:rsid w:val="00280CBF"/>
    <w:rsid w:val="00280CF4"/>
    <w:rsid w:val="00280D52"/>
    <w:rsid w:val="00280E5D"/>
    <w:rsid w:val="00280FE6"/>
    <w:rsid w:val="0028119F"/>
    <w:rsid w:val="002811DD"/>
    <w:rsid w:val="00281542"/>
    <w:rsid w:val="0028173C"/>
    <w:rsid w:val="002819E9"/>
    <w:rsid w:val="00281A50"/>
    <w:rsid w:val="00281BCE"/>
    <w:rsid w:val="00281CE8"/>
    <w:rsid w:val="00281E45"/>
    <w:rsid w:val="00281F39"/>
    <w:rsid w:val="00281F68"/>
    <w:rsid w:val="00282240"/>
    <w:rsid w:val="00282506"/>
    <w:rsid w:val="002825F7"/>
    <w:rsid w:val="002827B5"/>
    <w:rsid w:val="002827E1"/>
    <w:rsid w:val="0028282D"/>
    <w:rsid w:val="00282A91"/>
    <w:rsid w:val="00282AAD"/>
    <w:rsid w:val="00282BA3"/>
    <w:rsid w:val="00282C81"/>
    <w:rsid w:val="00282CA4"/>
    <w:rsid w:val="00282D9D"/>
    <w:rsid w:val="00282FBD"/>
    <w:rsid w:val="00283131"/>
    <w:rsid w:val="002833D5"/>
    <w:rsid w:val="00283481"/>
    <w:rsid w:val="002835DD"/>
    <w:rsid w:val="002836AA"/>
    <w:rsid w:val="00283DCA"/>
    <w:rsid w:val="00283E71"/>
    <w:rsid w:val="00284017"/>
    <w:rsid w:val="00284142"/>
    <w:rsid w:val="002841A5"/>
    <w:rsid w:val="00284384"/>
    <w:rsid w:val="00284696"/>
    <w:rsid w:val="002846CE"/>
    <w:rsid w:val="002847A2"/>
    <w:rsid w:val="00284934"/>
    <w:rsid w:val="00284AA3"/>
    <w:rsid w:val="00284AAE"/>
    <w:rsid w:val="00284B94"/>
    <w:rsid w:val="00284CBA"/>
    <w:rsid w:val="00284D8F"/>
    <w:rsid w:val="00284E92"/>
    <w:rsid w:val="002851D6"/>
    <w:rsid w:val="00285435"/>
    <w:rsid w:val="00285481"/>
    <w:rsid w:val="0028555D"/>
    <w:rsid w:val="00285561"/>
    <w:rsid w:val="00285600"/>
    <w:rsid w:val="00285655"/>
    <w:rsid w:val="002856A4"/>
    <w:rsid w:val="002856E6"/>
    <w:rsid w:val="00285717"/>
    <w:rsid w:val="002857FC"/>
    <w:rsid w:val="00285A8F"/>
    <w:rsid w:val="00285B52"/>
    <w:rsid w:val="00285CBC"/>
    <w:rsid w:val="00285CF9"/>
    <w:rsid w:val="00285D66"/>
    <w:rsid w:val="00285F45"/>
    <w:rsid w:val="0028608F"/>
    <w:rsid w:val="00286152"/>
    <w:rsid w:val="0028622F"/>
    <w:rsid w:val="002863D8"/>
    <w:rsid w:val="002863F4"/>
    <w:rsid w:val="002864DE"/>
    <w:rsid w:val="00286645"/>
    <w:rsid w:val="002866B4"/>
    <w:rsid w:val="00286734"/>
    <w:rsid w:val="00286965"/>
    <w:rsid w:val="00286A73"/>
    <w:rsid w:val="00286B99"/>
    <w:rsid w:val="00286C97"/>
    <w:rsid w:val="00286CBE"/>
    <w:rsid w:val="00286E62"/>
    <w:rsid w:val="00286E97"/>
    <w:rsid w:val="00287157"/>
    <w:rsid w:val="00287223"/>
    <w:rsid w:val="002872EB"/>
    <w:rsid w:val="002872F1"/>
    <w:rsid w:val="00287368"/>
    <w:rsid w:val="002873BA"/>
    <w:rsid w:val="002874AA"/>
    <w:rsid w:val="002874B4"/>
    <w:rsid w:val="002874C0"/>
    <w:rsid w:val="002875F5"/>
    <w:rsid w:val="002876CE"/>
    <w:rsid w:val="002876EC"/>
    <w:rsid w:val="0028771B"/>
    <w:rsid w:val="00287A67"/>
    <w:rsid w:val="00287AC0"/>
    <w:rsid w:val="00287CE4"/>
    <w:rsid w:val="002901D6"/>
    <w:rsid w:val="002901FE"/>
    <w:rsid w:val="0029020C"/>
    <w:rsid w:val="002902F9"/>
    <w:rsid w:val="0029054E"/>
    <w:rsid w:val="0029076C"/>
    <w:rsid w:val="002907D9"/>
    <w:rsid w:val="00290AB8"/>
    <w:rsid w:val="00290AB9"/>
    <w:rsid w:val="00290D4D"/>
    <w:rsid w:val="00291030"/>
    <w:rsid w:val="002911DF"/>
    <w:rsid w:val="002913D4"/>
    <w:rsid w:val="002913E6"/>
    <w:rsid w:val="00291577"/>
    <w:rsid w:val="0029180E"/>
    <w:rsid w:val="00291810"/>
    <w:rsid w:val="00291899"/>
    <w:rsid w:val="0029196A"/>
    <w:rsid w:val="002919B8"/>
    <w:rsid w:val="00291D08"/>
    <w:rsid w:val="00291E07"/>
    <w:rsid w:val="00291EDD"/>
    <w:rsid w:val="0029201C"/>
    <w:rsid w:val="00292095"/>
    <w:rsid w:val="002921C7"/>
    <w:rsid w:val="002921CB"/>
    <w:rsid w:val="002923F0"/>
    <w:rsid w:val="0029246C"/>
    <w:rsid w:val="002924A4"/>
    <w:rsid w:val="0029281F"/>
    <w:rsid w:val="00292863"/>
    <w:rsid w:val="00292950"/>
    <w:rsid w:val="00292BEE"/>
    <w:rsid w:val="00292C34"/>
    <w:rsid w:val="00292CB6"/>
    <w:rsid w:val="00292E61"/>
    <w:rsid w:val="00292FE5"/>
    <w:rsid w:val="00293142"/>
    <w:rsid w:val="002931C4"/>
    <w:rsid w:val="002933B6"/>
    <w:rsid w:val="002933C7"/>
    <w:rsid w:val="00293642"/>
    <w:rsid w:val="00293786"/>
    <w:rsid w:val="0029388D"/>
    <w:rsid w:val="002939B9"/>
    <w:rsid w:val="00293BB3"/>
    <w:rsid w:val="00293D3B"/>
    <w:rsid w:val="00293DFC"/>
    <w:rsid w:val="00293E67"/>
    <w:rsid w:val="00293F6B"/>
    <w:rsid w:val="00293FC5"/>
    <w:rsid w:val="00293FF5"/>
    <w:rsid w:val="00294017"/>
    <w:rsid w:val="00294088"/>
    <w:rsid w:val="00294166"/>
    <w:rsid w:val="0029421B"/>
    <w:rsid w:val="00294288"/>
    <w:rsid w:val="002942F8"/>
    <w:rsid w:val="00294414"/>
    <w:rsid w:val="00294503"/>
    <w:rsid w:val="00294589"/>
    <w:rsid w:val="0029476C"/>
    <w:rsid w:val="002947AA"/>
    <w:rsid w:val="00294823"/>
    <w:rsid w:val="0029493A"/>
    <w:rsid w:val="00294A2C"/>
    <w:rsid w:val="00294B4C"/>
    <w:rsid w:val="00294D28"/>
    <w:rsid w:val="00294D8E"/>
    <w:rsid w:val="002950C7"/>
    <w:rsid w:val="002950CA"/>
    <w:rsid w:val="002950FA"/>
    <w:rsid w:val="0029513C"/>
    <w:rsid w:val="0029517E"/>
    <w:rsid w:val="00295198"/>
    <w:rsid w:val="002951DE"/>
    <w:rsid w:val="0029545E"/>
    <w:rsid w:val="0029547B"/>
    <w:rsid w:val="002954B6"/>
    <w:rsid w:val="002954BE"/>
    <w:rsid w:val="00295848"/>
    <w:rsid w:val="00295897"/>
    <w:rsid w:val="00295A11"/>
    <w:rsid w:val="00295B62"/>
    <w:rsid w:val="00295C72"/>
    <w:rsid w:val="00295CAF"/>
    <w:rsid w:val="00295F1A"/>
    <w:rsid w:val="0029617A"/>
    <w:rsid w:val="002961F2"/>
    <w:rsid w:val="002961F3"/>
    <w:rsid w:val="00296239"/>
    <w:rsid w:val="00296241"/>
    <w:rsid w:val="00296325"/>
    <w:rsid w:val="00296381"/>
    <w:rsid w:val="0029652F"/>
    <w:rsid w:val="0029694C"/>
    <w:rsid w:val="00296C10"/>
    <w:rsid w:val="00296D83"/>
    <w:rsid w:val="00296E01"/>
    <w:rsid w:val="00296E5D"/>
    <w:rsid w:val="00296F70"/>
    <w:rsid w:val="00297056"/>
    <w:rsid w:val="002971B4"/>
    <w:rsid w:val="002972A7"/>
    <w:rsid w:val="002973AF"/>
    <w:rsid w:val="002975C0"/>
    <w:rsid w:val="002978DB"/>
    <w:rsid w:val="002978F1"/>
    <w:rsid w:val="0029793F"/>
    <w:rsid w:val="002979D2"/>
    <w:rsid w:val="00297C5F"/>
    <w:rsid w:val="00297EEC"/>
    <w:rsid w:val="00297F9E"/>
    <w:rsid w:val="002A003D"/>
    <w:rsid w:val="002A01BD"/>
    <w:rsid w:val="002A0691"/>
    <w:rsid w:val="002A07E6"/>
    <w:rsid w:val="002A0810"/>
    <w:rsid w:val="002A081A"/>
    <w:rsid w:val="002A09D7"/>
    <w:rsid w:val="002A0A6A"/>
    <w:rsid w:val="002A0BFD"/>
    <w:rsid w:val="002A0C76"/>
    <w:rsid w:val="002A0DD0"/>
    <w:rsid w:val="002A0E04"/>
    <w:rsid w:val="002A0E36"/>
    <w:rsid w:val="002A0F48"/>
    <w:rsid w:val="002A106B"/>
    <w:rsid w:val="002A125C"/>
    <w:rsid w:val="002A17B6"/>
    <w:rsid w:val="002A1826"/>
    <w:rsid w:val="002A1C0F"/>
    <w:rsid w:val="002A1CDD"/>
    <w:rsid w:val="002A1DF0"/>
    <w:rsid w:val="002A2450"/>
    <w:rsid w:val="002A24AE"/>
    <w:rsid w:val="002A266A"/>
    <w:rsid w:val="002A28BA"/>
    <w:rsid w:val="002A2A55"/>
    <w:rsid w:val="002A2AB6"/>
    <w:rsid w:val="002A2D52"/>
    <w:rsid w:val="002A2D9C"/>
    <w:rsid w:val="002A302C"/>
    <w:rsid w:val="002A327B"/>
    <w:rsid w:val="002A33B4"/>
    <w:rsid w:val="002A34B5"/>
    <w:rsid w:val="002A36D2"/>
    <w:rsid w:val="002A36F5"/>
    <w:rsid w:val="002A3767"/>
    <w:rsid w:val="002A3785"/>
    <w:rsid w:val="002A39A3"/>
    <w:rsid w:val="002A3C63"/>
    <w:rsid w:val="002A3D5B"/>
    <w:rsid w:val="002A3E69"/>
    <w:rsid w:val="002A3EAE"/>
    <w:rsid w:val="002A478B"/>
    <w:rsid w:val="002A47EF"/>
    <w:rsid w:val="002A4939"/>
    <w:rsid w:val="002A4947"/>
    <w:rsid w:val="002A4CDF"/>
    <w:rsid w:val="002A4D13"/>
    <w:rsid w:val="002A50C5"/>
    <w:rsid w:val="002A5128"/>
    <w:rsid w:val="002A51BB"/>
    <w:rsid w:val="002A574A"/>
    <w:rsid w:val="002A57B0"/>
    <w:rsid w:val="002A58C6"/>
    <w:rsid w:val="002A590E"/>
    <w:rsid w:val="002A596E"/>
    <w:rsid w:val="002A59F6"/>
    <w:rsid w:val="002A5AC5"/>
    <w:rsid w:val="002A5AF1"/>
    <w:rsid w:val="002A5C88"/>
    <w:rsid w:val="002A5D4B"/>
    <w:rsid w:val="002A5D76"/>
    <w:rsid w:val="002A5D8C"/>
    <w:rsid w:val="002A5EBC"/>
    <w:rsid w:val="002A5F79"/>
    <w:rsid w:val="002A60F9"/>
    <w:rsid w:val="002A6257"/>
    <w:rsid w:val="002A62AD"/>
    <w:rsid w:val="002A6825"/>
    <w:rsid w:val="002A683F"/>
    <w:rsid w:val="002A6903"/>
    <w:rsid w:val="002A6BD3"/>
    <w:rsid w:val="002A6D73"/>
    <w:rsid w:val="002A6D9C"/>
    <w:rsid w:val="002A6EB5"/>
    <w:rsid w:val="002A7067"/>
    <w:rsid w:val="002A737D"/>
    <w:rsid w:val="002A73DA"/>
    <w:rsid w:val="002A73E2"/>
    <w:rsid w:val="002A7430"/>
    <w:rsid w:val="002A7433"/>
    <w:rsid w:val="002A74AE"/>
    <w:rsid w:val="002A7EEF"/>
    <w:rsid w:val="002B00A6"/>
    <w:rsid w:val="002B0170"/>
    <w:rsid w:val="002B02A2"/>
    <w:rsid w:val="002B0305"/>
    <w:rsid w:val="002B0385"/>
    <w:rsid w:val="002B0407"/>
    <w:rsid w:val="002B0441"/>
    <w:rsid w:val="002B0517"/>
    <w:rsid w:val="002B051B"/>
    <w:rsid w:val="002B0545"/>
    <w:rsid w:val="002B0661"/>
    <w:rsid w:val="002B0992"/>
    <w:rsid w:val="002B0B65"/>
    <w:rsid w:val="002B0BBB"/>
    <w:rsid w:val="002B0BD5"/>
    <w:rsid w:val="002B0BE5"/>
    <w:rsid w:val="002B0D17"/>
    <w:rsid w:val="002B0D34"/>
    <w:rsid w:val="002B0D9D"/>
    <w:rsid w:val="002B10C4"/>
    <w:rsid w:val="002B11D1"/>
    <w:rsid w:val="002B12AD"/>
    <w:rsid w:val="002B12DB"/>
    <w:rsid w:val="002B1342"/>
    <w:rsid w:val="002B13FC"/>
    <w:rsid w:val="002B15B3"/>
    <w:rsid w:val="002B15C7"/>
    <w:rsid w:val="002B1710"/>
    <w:rsid w:val="002B1865"/>
    <w:rsid w:val="002B19D8"/>
    <w:rsid w:val="002B19F2"/>
    <w:rsid w:val="002B1A60"/>
    <w:rsid w:val="002B1B58"/>
    <w:rsid w:val="002B1D56"/>
    <w:rsid w:val="002B1E41"/>
    <w:rsid w:val="002B1EAB"/>
    <w:rsid w:val="002B1F2A"/>
    <w:rsid w:val="002B20CF"/>
    <w:rsid w:val="002B20F9"/>
    <w:rsid w:val="002B2244"/>
    <w:rsid w:val="002B2467"/>
    <w:rsid w:val="002B27D1"/>
    <w:rsid w:val="002B28B5"/>
    <w:rsid w:val="002B28C7"/>
    <w:rsid w:val="002B29B6"/>
    <w:rsid w:val="002B2E0E"/>
    <w:rsid w:val="002B2EB4"/>
    <w:rsid w:val="002B2F90"/>
    <w:rsid w:val="002B30F9"/>
    <w:rsid w:val="002B32E9"/>
    <w:rsid w:val="002B3314"/>
    <w:rsid w:val="002B34B7"/>
    <w:rsid w:val="002B3553"/>
    <w:rsid w:val="002B35D5"/>
    <w:rsid w:val="002B39FA"/>
    <w:rsid w:val="002B3B6E"/>
    <w:rsid w:val="002B3DF3"/>
    <w:rsid w:val="002B3EE5"/>
    <w:rsid w:val="002B3F3A"/>
    <w:rsid w:val="002B3F8A"/>
    <w:rsid w:val="002B417E"/>
    <w:rsid w:val="002B417F"/>
    <w:rsid w:val="002B41F2"/>
    <w:rsid w:val="002B4404"/>
    <w:rsid w:val="002B4663"/>
    <w:rsid w:val="002B4A2D"/>
    <w:rsid w:val="002B4A8C"/>
    <w:rsid w:val="002B4C6B"/>
    <w:rsid w:val="002B4D4F"/>
    <w:rsid w:val="002B4E53"/>
    <w:rsid w:val="002B4E5C"/>
    <w:rsid w:val="002B4FE1"/>
    <w:rsid w:val="002B5563"/>
    <w:rsid w:val="002B578E"/>
    <w:rsid w:val="002B580D"/>
    <w:rsid w:val="002B598A"/>
    <w:rsid w:val="002B59E5"/>
    <w:rsid w:val="002B5A88"/>
    <w:rsid w:val="002B5A8E"/>
    <w:rsid w:val="002B5BBA"/>
    <w:rsid w:val="002B5C54"/>
    <w:rsid w:val="002B5D43"/>
    <w:rsid w:val="002B5E25"/>
    <w:rsid w:val="002B5E67"/>
    <w:rsid w:val="002B5F82"/>
    <w:rsid w:val="002B61D4"/>
    <w:rsid w:val="002B62E3"/>
    <w:rsid w:val="002B653B"/>
    <w:rsid w:val="002B654C"/>
    <w:rsid w:val="002B65C4"/>
    <w:rsid w:val="002B65DA"/>
    <w:rsid w:val="002B6643"/>
    <w:rsid w:val="002B6928"/>
    <w:rsid w:val="002B6A7E"/>
    <w:rsid w:val="002B6AA5"/>
    <w:rsid w:val="002B6DA4"/>
    <w:rsid w:val="002B6EC2"/>
    <w:rsid w:val="002B6FDD"/>
    <w:rsid w:val="002B7180"/>
    <w:rsid w:val="002B7223"/>
    <w:rsid w:val="002B723D"/>
    <w:rsid w:val="002B726E"/>
    <w:rsid w:val="002B739C"/>
    <w:rsid w:val="002B7414"/>
    <w:rsid w:val="002B7581"/>
    <w:rsid w:val="002B76E2"/>
    <w:rsid w:val="002B775E"/>
    <w:rsid w:val="002B778C"/>
    <w:rsid w:val="002B7836"/>
    <w:rsid w:val="002B78FA"/>
    <w:rsid w:val="002B7A1C"/>
    <w:rsid w:val="002B7B66"/>
    <w:rsid w:val="002B7C9A"/>
    <w:rsid w:val="002B7F11"/>
    <w:rsid w:val="002B7FF8"/>
    <w:rsid w:val="002C01C3"/>
    <w:rsid w:val="002C01F4"/>
    <w:rsid w:val="002C0472"/>
    <w:rsid w:val="002C04B3"/>
    <w:rsid w:val="002C078A"/>
    <w:rsid w:val="002C07FA"/>
    <w:rsid w:val="002C084A"/>
    <w:rsid w:val="002C08E1"/>
    <w:rsid w:val="002C09F0"/>
    <w:rsid w:val="002C0A7F"/>
    <w:rsid w:val="002C0AAF"/>
    <w:rsid w:val="002C0ACB"/>
    <w:rsid w:val="002C0AEA"/>
    <w:rsid w:val="002C0D27"/>
    <w:rsid w:val="002C0DE3"/>
    <w:rsid w:val="002C0E5F"/>
    <w:rsid w:val="002C1148"/>
    <w:rsid w:val="002C1423"/>
    <w:rsid w:val="002C14BC"/>
    <w:rsid w:val="002C1685"/>
    <w:rsid w:val="002C1AE2"/>
    <w:rsid w:val="002C1B08"/>
    <w:rsid w:val="002C1B46"/>
    <w:rsid w:val="002C1C27"/>
    <w:rsid w:val="002C1D8E"/>
    <w:rsid w:val="002C1F1A"/>
    <w:rsid w:val="002C2010"/>
    <w:rsid w:val="002C20F4"/>
    <w:rsid w:val="002C2287"/>
    <w:rsid w:val="002C2302"/>
    <w:rsid w:val="002C2312"/>
    <w:rsid w:val="002C2520"/>
    <w:rsid w:val="002C2A83"/>
    <w:rsid w:val="002C2C3C"/>
    <w:rsid w:val="002C2CB9"/>
    <w:rsid w:val="002C2E7A"/>
    <w:rsid w:val="002C2F31"/>
    <w:rsid w:val="002C3616"/>
    <w:rsid w:val="002C38C5"/>
    <w:rsid w:val="002C38CF"/>
    <w:rsid w:val="002C3BBB"/>
    <w:rsid w:val="002C3D31"/>
    <w:rsid w:val="002C3D7D"/>
    <w:rsid w:val="002C3EDB"/>
    <w:rsid w:val="002C3F35"/>
    <w:rsid w:val="002C3F8A"/>
    <w:rsid w:val="002C407E"/>
    <w:rsid w:val="002C4175"/>
    <w:rsid w:val="002C41F6"/>
    <w:rsid w:val="002C4457"/>
    <w:rsid w:val="002C4DE1"/>
    <w:rsid w:val="002C4E6B"/>
    <w:rsid w:val="002C4FE0"/>
    <w:rsid w:val="002C5487"/>
    <w:rsid w:val="002C54ED"/>
    <w:rsid w:val="002C5868"/>
    <w:rsid w:val="002C5974"/>
    <w:rsid w:val="002C59FC"/>
    <w:rsid w:val="002C5A7D"/>
    <w:rsid w:val="002C5C62"/>
    <w:rsid w:val="002C5EF5"/>
    <w:rsid w:val="002C6034"/>
    <w:rsid w:val="002C62C3"/>
    <w:rsid w:val="002C62F8"/>
    <w:rsid w:val="002C637E"/>
    <w:rsid w:val="002C64F5"/>
    <w:rsid w:val="002C6500"/>
    <w:rsid w:val="002C6682"/>
    <w:rsid w:val="002C66F1"/>
    <w:rsid w:val="002C697C"/>
    <w:rsid w:val="002C6BD1"/>
    <w:rsid w:val="002C6D22"/>
    <w:rsid w:val="002C6D59"/>
    <w:rsid w:val="002C6D60"/>
    <w:rsid w:val="002C6FB8"/>
    <w:rsid w:val="002C6FD2"/>
    <w:rsid w:val="002C715A"/>
    <w:rsid w:val="002C7323"/>
    <w:rsid w:val="002C738D"/>
    <w:rsid w:val="002C73D0"/>
    <w:rsid w:val="002C7448"/>
    <w:rsid w:val="002C74EF"/>
    <w:rsid w:val="002C751C"/>
    <w:rsid w:val="002C76D8"/>
    <w:rsid w:val="002C779D"/>
    <w:rsid w:val="002C7884"/>
    <w:rsid w:val="002C78B9"/>
    <w:rsid w:val="002C7A71"/>
    <w:rsid w:val="002C7AF5"/>
    <w:rsid w:val="002C7B6F"/>
    <w:rsid w:val="002C7B95"/>
    <w:rsid w:val="002C7BE3"/>
    <w:rsid w:val="002C7C09"/>
    <w:rsid w:val="002C7C7C"/>
    <w:rsid w:val="002C7C8C"/>
    <w:rsid w:val="002C7E44"/>
    <w:rsid w:val="002D0007"/>
    <w:rsid w:val="002D018A"/>
    <w:rsid w:val="002D0212"/>
    <w:rsid w:val="002D021D"/>
    <w:rsid w:val="002D0C44"/>
    <w:rsid w:val="002D0E2C"/>
    <w:rsid w:val="002D0EC1"/>
    <w:rsid w:val="002D1040"/>
    <w:rsid w:val="002D1629"/>
    <w:rsid w:val="002D1864"/>
    <w:rsid w:val="002D1920"/>
    <w:rsid w:val="002D1924"/>
    <w:rsid w:val="002D1A08"/>
    <w:rsid w:val="002D1AF6"/>
    <w:rsid w:val="002D1BE5"/>
    <w:rsid w:val="002D202C"/>
    <w:rsid w:val="002D2157"/>
    <w:rsid w:val="002D2159"/>
    <w:rsid w:val="002D225D"/>
    <w:rsid w:val="002D24FD"/>
    <w:rsid w:val="002D268D"/>
    <w:rsid w:val="002D2828"/>
    <w:rsid w:val="002D2904"/>
    <w:rsid w:val="002D2C9E"/>
    <w:rsid w:val="002D2CE0"/>
    <w:rsid w:val="002D2E9E"/>
    <w:rsid w:val="002D2F24"/>
    <w:rsid w:val="002D3029"/>
    <w:rsid w:val="002D30DA"/>
    <w:rsid w:val="002D30F9"/>
    <w:rsid w:val="002D3544"/>
    <w:rsid w:val="002D3839"/>
    <w:rsid w:val="002D38D2"/>
    <w:rsid w:val="002D3A6F"/>
    <w:rsid w:val="002D3AF6"/>
    <w:rsid w:val="002D3C54"/>
    <w:rsid w:val="002D417A"/>
    <w:rsid w:val="002D43F0"/>
    <w:rsid w:val="002D4446"/>
    <w:rsid w:val="002D450E"/>
    <w:rsid w:val="002D46FC"/>
    <w:rsid w:val="002D490E"/>
    <w:rsid w:val="002D498C"/>
    <w:rsid w:val="002D4AAF"/>
    <w:rsid w:val="002D4B45"/>
    <w:rsid w:val="002D4B4E"/>
    <w:rsid w:val="002D4BF0"/>
    <w:rsid w:val="002D4C41"/>
    <w:rsid w:val="002D4D5E"/>
    <w:rsid w:val="002D4FE9"/>
    <w:rsid w:val="002D4FEF"/>
    <w:rsid w:val="002D5187"/>
    <w:rsid w:val="002D52AA"/>
    <w:rsid w:val="002D5607"/>
    <w:rsid w:val="002D56C7"/>
    <w:rsid w:val="002D5757"/>
    <w:rsid w:val="002D58E1"/>
    <w:rsid w:val="002D5AC8"/>
    <w:rsid w:val="002D5ACE"/>
    <w:rsid w:val="002D5CBD"/>
    <w:rsid w:val="002D5CDF"/>
    <w:rsid w:val="002D5CE8"/>
    <w:rsid w:val="002D5F3E"/>
    <w:rsid w:val="002D5F62"/>
    <w:rsid w:val="002D6384"/>
    <w:rsid w:val="002D6515"/>
    <w:rsid w:val="002D6651"/>
    <w:rsid w:val="002D6696"/>
    <w:rsid w:val="002D6747"/>
    <w:rsid w:val="002D68C0"/>
    <w:rsid w:val="002D6955"/>
    <w:rsid w:val="002D6A2E"/>
    <w:rsid w:val="002D6BA4"/>
    <w:rsid w:val="002D70C7"/>
    <w:rsid w:val="002D7478"/>
    <w:rsid w:val="002D754F"/>
    <w:rsid w:val="002D78BF"/>
    <w:rsid w:val="002D78FF"/>
    <w:rsid w:val="002D7A0D"/>
    <w:rsid w:val="002D7CF7"/>
    <w:rsid w:val="002D7D71"/>
    <w:rsid w:val="002D7DE9"/>
    <w:rsid w:val="002D7EAF"/>
    <w:rsid w:val="002D7F24"/>
    <w:rsid w:val="002E002B"/>
    <w:rsid w:val="002E014A"/>
    <w:rsid w:val="002E028E"/>
    <w:rsid w:val="002E02C3"/>
    <w:rsid w:val="002E052B"/>
    <w:rsid w:val="002E07EF"/>
    <w:rsid w:val="002E0A2B"/>
    <w:rsid w:val="002E0B50"/>
    <w:rsid w:val="002E0B7F"/>
    <w:rsid w:val="002E0B8D"/>
    <w:rsid w:val="002E0BD4"/>
    <w:rsid w:val="002E0CF9"/>
    <w:rsid w:val="002E0D70"/>
    <w:rsid w:val="002E0EB3"/>
    <w:rsid w:val="002E0FE8"/>
    <w:rsid w:val="002E107F"/>
    <w:rsid w:val="002E12F8"/>
    <w:rsid w:val="002E135A"/>
    <w:rsid w:val="002E140C"/>
    <w:rsid w:val="002E15A5"/>
    <w:rsid w:val="002E171C"/>
    <w:rsid w:val="002E1904"/>
    <w:rsid w:val="002E196C"/>
    <w:rsid w:val="002E1B72"/>
    <w:rsid w:val="002E1BE1"/>
    <w:rsid w:val="002E1C50"/>
    <w:rsid w:val="002E1CFC"/>
    <w:rsid w:val="002E1D5E"/>
    <w:rsid w:val="002E1EDF"/>
    <w:rsid w:val="002E2103"/>
    <w:rsid w:val="002E2110"/>
    <w:rsid w:val="002E2170"/>
    <w:rsid w:val="002E23AD"/>
    <w:rsid w:val="002E246B"/>
    <w:rsid w:val="002E268E"/>
    <w:rsid w:val="002E2D28"/>
    <w:rsid w:val="002E2DC1"/>
    <w:rsid w:val="002E2E6B"/>
    <w:rsid w:val="002E34DF"/>
    <w:rsid w:val="002E3590"/>
    <w:rsid w:val="002E3863"/>
    <w:rsid w:val="002E391E"/>
    <w:rsid w:val="002E3A6B"/>
    <w:rsid w:val="002E3BCC"/>
    <w:rsid w:val="002E3BED"/>
    <w:rsid w:val="002E3C8B"/>
    <w:rsid w:val="002E3CF2"/>
    <w:rsid w:val="002E3D3D"/>
    <w:rsid w:val="002E40C3"/>
    <w:rsid w:val="002E416E"/>
    <w:rsid w:val="002E41E6"/>
    <w:rsid w:val="002E4463"/>
    <w:rsid w:val="002E458E"/>
    <w:rsid w:val="002E459C"/>
    <w:rsid w:val="002E45E2"/>
    <w:rsid w:val="002E4726"/>
    <w:rsid w:val="002E483F"/>
    <w:rsid w:val="002E487D"/>
    <w:rsid w:val="002E4887"/>
    <w:rsid w:val="002E4B59"/>
    <w:rsid w:val="002E4D24"/>
    <w:rsid w:val="002E4F5E"/>
    <w:rsid w:val="002E5259"/>
    <w:rsid w:val="002E545A"/>
    <w:rsid w:val="002E54E1"/>
    <w:rsid w:val="002E5684"/>
    <w:rsid w:val="002E5903"/>
    <w:rsid w:val="002E5B8A"/>
    <w:rsid w:val="002E5C27"/>
    <w:rsid w:val="002E5FFC"/>
    <w:rsid w:val="002E6076"/>
    <w:rsid w:val="002E6342"/>
    <w:rsid w:val="002E66DD"/>
    <w:rsid w:val="002E6998"/>
    <w:rsid w:val="002E6C37"/>
    <w:rsid w:val="002E6CD4"/>
    <w:rsid w:val="002E6E25"/>
    <w:rsid w:val="002E6E58"/>
    <w:rsid w:val="002E6F84"/>
    <w:rsid w:val="002E703B"/>
    <w:rsid w:val="002E708A"/>
    <w:rsid w:val="002E70D8"/>
    <w:rsid w:val="002E72DD"/>
    <w:rsid w:val="002E7599"/>
    <w:rsid w:val="002E77D5"/>
    <w:rsid w:val="002E7807"/>
    <w:rsid w:val="002E7991"/>
    <w:rsid w:val="002E7A4D"/>
    <w:rsid w:val="002E7A7F"/>
    <w:rsid w:val="002E7AB7"/>
    <w:rsid w:val="002E7AE7"/>
    <w:rsid w:val="002E7CFF"/>
    <w:rsid w:val="002E7E9C"/>
    <w:rsid w:val="002F013E"/>
    <w:rsid w:val="002F0161"/>
    <w:rsid w:val="002F0266"/>
    <w:rsid w:val="002F02CF"/>
    <w:rsid w:val="002F039B"/>
    <w:rsid w:val="002F0487"/>
    <w:rsid w:val="002F0793"/>
    <w:rsid w:val="002F084B"/>
    <w:rsid w:val="002F0870"/>
    <w:rsid w:val="002F08B8"/>
    <w:rsid w:val="002F08EF"/>
    <w:rsid w:val="002F099A"/>
    <w:rsid w:val="002F0A9E"/>
    <w:rsid w:val="002F0B9C"/>
    <w:rsid w:val="002F0BE6"/>
    <w:rsid w:val="002F0C4A"/>
    <w:rsid w:val="002F0CB8"/>
    <w:rsid w:val="002F0CDB"/>
    <w:rsid w:val="002F0F7A"/>
    <w:rsid w:val="002F0F94"/>
    <w:rsid w:val="002F0FB4"/>
    <w:rsid w:val="002F10B8"/>
    <w:rsid w:val="002F124D"/>
    <w:rsid w:val="002F12FE"/>
    <w:rsid w:val="002F135C"/>
    <w:rsid w:val="002F1370"/>
    <w:rsid w:val="002F13E5"/>
    <w:rsid w:val="002F15A3"/>
    <w:rsid w:val="002F15BA"/>
    <w:rsid w:val="002F160E"/>
    <w:rsid w:val="002F1655"/>
    <w:rsid w:val="002F1705"/>
    <w:rsid w:val="002F1778"/>
    <w:rsid w:val="002F1845"/>
    <w:rsid w:val="002F1887"/>
    <w:rsid w:val="002F192F"/>
    <w:rsid w:val="002F1B09"/>
    <w:rsid w:val="002F1B89"/>
    <w:rsid w:val="002F1C51"/>
    <w:rsid w:val="002F2041"/>
    <w:rsid w:val="002F20C1"/>
    <w:rsid w:val="002F22FD"/>
    <w:rsid w:val="002F23AF"/>
    <w:rsid w:val="002F25F2"/>
    <w:rsid w:val="002F2608"/>
    <w:rsid w:val="002F268C"/>
    <w:rsid w:val="002F2884"/>
    <w:rsid w:val="002F2A07"/>
    <w:rsid w:val="002F2BAF"/>
    <w:rsid w:val="002F2C92"/>
    <w:rsid w:val="002F2F4E"/>
    <w:rsid w:val="002F3019"/>
    <w:rsid w:val="002F310A"/>
    <w:rsid w:val="002F3276"/>
    <w:rsid w:val="002F34D1"/>
    <w:rsid w:val="002F3623"/>
    <w:rsid w:val="002F3933"/>
    <w:rsid w:val="002F3A0D"/>
    <w:rsid w:val="002F3AC0"/>
    <w:rsid w:val="002F3F89"/>
    <w:rsid w:val="002F4008"/>
    <w:rsid w:val="002F4051"/>
    <w:rsid w:val="002F40EC"/>
    <w:rsid w:val="002F4242"/>
    <w:rsid w:val="002F42C7"/>
    <w:rsid w:val="002F4312"/>
    <w:rsid w:val="002F4394"/>
    <w:rsid w:val="002F4474"/>
    <w:rsid w:val="002F4621"/>
    <w:rsid w:val="002F483D"/>
    <w:rsid w:val="002F4929"/>
    <w:rsid w:val="002F4BCB"/>
    <w:rsid w:val="002F4C00"/>
    <w:rsid w:val="002F4D09"/>
    <w:rsid w:val="002F50BF"/>
    <w:rsid w:val="002F527A"/>
    <w:rsid w:val="002F52B9"/>
    <w:rsid w:val="002F551D"/>
    <w:rsid w:val="002F55C3"/>
    <w:rsid w:val="002F56DC"/>
    <w:rsid w:val="002F5727"/>
    <w:rsid w:val="002F58ED"/>
    <w:rsid w:val="002F58FC"/>
    <w:rsid w:val="002F5B7F"/>
    <w:rsid w:val="002F5D25"/>
    <w:rsid w:val="002F5DA8"/>
    <w:rsid w:val="002F5FEE"/>
    <w:rsid w:val="002F6172"/>
    <w:rsid w:val="002F61A6"/>
    <w:rsid w:val="002F61C6"/>
    <w:rsid w:val="002F61F6"/>
    <w:rsid w:val="002F6238"/>
    <w:rsid w:val="002F6454"/>
    <w:rsid w:val="002F6683"/>
    <w:rsid w:val="002F6687"/>
    <w:rsid w:val="002F6B5B"/>
    <w:rsid w:val="002F6D6C"/>
    <w:rsid w:val="002F6F6E"/>
    <w:rsid w:val="002F7061"/>
    <w:rsid w:val="002F7275"/>
    <w:rsid w:val="002F7637"/>
    <w:rsid w:val="002F7876"/>
    <w:rsid w:val="002F7AF3"/>
    <w:rsid w:val="002F7C04"/>
    <w:rsid w:val="002F7D15"/>
    <w:rsid w:val="002F7D31"/>
    <w:rsid w:val="002F7D73"/>
    <w:rsid w:val="002F7DCB"/>
    <w:rsid w:val="002F7DDD"/>
    <w:rsid w:val="002F7F89"/>
    <w:rsid w:val="0030008D"/>
    <w:rsid w:val="003000AE"/>
    <w:rsid w:val="00300175"/>
    <w:rsid w:val="003007C5"/>
    <w:rsid w:val="00300845"/>
    <w:rsid w:val="003008CB"/>
    <w:rsid w:val="00300D13"/>
    <w:rsid w:val="00300DDF"/>
    <w:rsid w:val="00300EE6"/>
    <w:rsid w:val="00300F6E"/>
    <w:rsid w:val="00301031"/>
    <w:rsid w:val="00301329"/>
    <w:rsid w:val="00301481"/>
    <w:rsid w:val="0030168A"/>
    <w:rsid w:val="003018B1"/>
    <w:rsid w:val="00301973"/>
    <w:rsid w:val="003019CE"/>
    <w:rsid w:val="00301BE4"/>
    <w:rsid w:val="00301EBC"/>
    <w:rsid w:val="00301ECD"/>
    <w:rsid w:val="00301F74"/>
    <w:rsid w:val="003021AC"/>
    <w:rsid w:val="0030236B"/>
    <w:rsid w:val="00302389"/>
    <w:rsid w:val="00302415"/>
    <w:rsid w:val="003025FE"/>
    <w:rsid w:val="00302801"/>
    <w:rsid w:val="0030280D"/>
    <w:rsid w:val="003028A6"/>
    <w:rsid w:val="003028CB"/>
    <w:rsid w:val="00302C7E"/>
    <w:rsid w:val="00302D72"/>
    <w:rsid w:val="00302D8D"/>
    <w:rsid w:val="00302E4B"/>
    <w:rsid w:val="00302E77"/>
    <w:rsid w:val="00302F17"/>
    <w:rsid w:val="003030C3"/>
    <w:rsid w:val="00303295"/>
    <w:rsid w:val="0030356D"/>
    <w:rsid w:val="003035E8"/>
    <w:rsid w:val="00303611"/>
    <w:rsid w:val="0030363E"/>
    <w:rsid w:val="00303688"/>
    <w:rsid w:val="003038A8"/>
    <w:rsid w:val="003038B2"/>
    <w:rsid w:val="00303AF6"/>
    <w:rsid w:val="00303B08"/>
    <w:rsid w:val="00303CDC"/>
    <w:rsid w:val="00303D79"/>
    <w:rsid w:val="00304099"/>
    <w:rsid w:val="003041C8"/>
    <w:rsid w:val="00304347"/>
    <w:rsid w:val="003043AB"/>
    <w:rsid w:val="00304555"/>
    <w:rsid w:val="00304791"/>
    <w:rsid w:val="003047C4"/>
    <w:rsid w:val="0030495C"/>
    <w:rsid w:val="00304AED"/>
    <w:rsid w:val="00304B97"/>
    <w:rsid w:val="00304D09"/>
    <w:rsid w:val="00304D4E"/>
    <w:rsid w:val="00304DB8"/>
    <w:rsid w:val="00304F42"/>
    <w:rsid w:val="00305080"/>
    <w:rsid w:val="00305129"/>
    <w:rsid w:val="003051CB"/>
    <w:rsid w:val="0030522E"/>
    <w:rsid w:val="003052C9"/>
    <w:rsid w:val="00305315"/>
    <w:rsid w:val="003053C0"/>
    <w:rsid w:val="00305488"/>
    <w:rsid w:val="003055EA"/>
    <w:rsid w:val="0030577F"/>
    <w:rsid w:val="00305B35"/>
    <w:rsid w:val="00305DB7"/>
    <w:rsid w:val="00305DC3"/>
    <w:rsid w:val="00305E73"/>
    <w:rsid w:val="0030653F"/>
    <w:rsid w:val="003067C9"/>
    <w:rsid w:val="0030688A"/>
    <w:rsid w:val="00306B73"/>
    <w:rsid w:val="00306C3A"/>
    <w:rsid w:val="00306C52"/>
    <w:rsid w:val="00306CE6"/>
    <w:rsid w:val="00306DE4"/>
    <w:rsid w:val="00306FB2"/>
    <w:rsid w:val="00306FBE"/>
    <w:rsid w:val="00306FC7"/>
    <w:rsid w:val="00307283"/>
    <w:rsid w:val="0030734B"/>
    <w:rsid w:val="0030734E"/>
    <w:rsid w:val="00307373"/>
    <w:rsid w:val="003073FC"/>
    <w:rsid w:val="00307507"/>
    <w:rsid w:val="003075B3"/>
    <w:rsid w:val="003076F6"/>
    <w:rsid w:val="003077B9"/>
    <w:rsid w:val="0030787E"/>
    <w:rsid w:val="003078C0"/>
    <w:rsid w:val="00307A81"/>
    <w:rsid w:val="00307AF1"/>
    <w:rsid w:val="00307BF1"/>
    <w:rsid w:val="00307DDC"/>
    <w:rsid w:val="00307E53"/>
    <w:rsid w:val="00307FF2"/>
    <w:rsid w:val="00310185"/>
    <w:rsid w:val="00310363"/>
    <w:rsid w:val="003103F7"/>
    <w:rsid w:val="00310572"/>
    <w:rsid w:val="00310696"/>
    <w:rsid w:val="003106DD"/>
    <w:rsid w:val="0031099D"/>
    <w:rsid w:val="00310A76"/>
    <w:rsid w:val="00310A85"/>
    <w:rsid w:val="00310AE3"/>
    <w:rsid w:val="00310B10"/>
    <w:rsid w:val="00310C89"/>
    <w:rsid w:val="00310D6F"/>
    <w:rsid w:val="00310D9A"/>
    <w:rsid w:val="00310DE8"/>
    <w:rsid w:val="00310F58"/>
    <w:rsid w:val="00311111"/>
    <w:rsid w:val="0031124F"/>
    <w:rsid w:val="00311594"/>
    <w:rsid w:val="0031160D"/>
    <w:rsid w:val="003116FA"/>
    <w:rsid w:val="00311790"/>
    <w:rsid w:val="0031192F"/>
    <w:rsid w:val="00311990"/>
    <w:rsid w:val="00311E59"/>
    <w:rsid w:val="00311EE7"/>
    <w:rsid w:val="00311F68"/>
    <w:rsid w:val="00312213"/>
    <w:rsid w:val="00312508"/>
    <w:rsid w:val="00312863"/>
    <w:rsid w:val="003128C0"/>
    <w:rsid w:val="00312939"/>
    <w:rsid w:val="0031297A"/>
    <w:rsid w:val="00312A8E"/>
    <w:rsid w:val="00312C4E"/>
    <w:rsid w:val="00312C6D"/>
    <w:rsid w:val="00312D0E"/>
    <w:rsid w:val="00312DB5"/>
    <w:rsid w:val="00312F93"/>
    <w:rsid w:val="0031302E"/>
    <w:rsid w:val="003131E1"/>
    <w:rsid w:val="00313312"/>
    <w:rsid w:val="00313488"/>
    <w:rsid w:val="00313498"/>
    <w:rsid w:val="00313527"/>
    <w:rsid w:val="003135DF"/>
    <w:rsid w:val="0031366C"/>
    <w:rsid w:val="003136CA"/>
    <w:rsid w:val="003137DC"/>
    <w:rsid w:val="003138DC"/>
    <w:rsid w:val="00313DA6"/>
    <w:rsid w:val="00313E8E"/>
    <w:rsid w:val="00313E9D"/>
    <w:rsid w:val="00313F01"/>
    <w:rsid w:val="00313F9B"/>
    <w:rsid w:val="0031414C"/>
    <w:rsid w:val="003141FA"/>
    <w:rsid w:val="00314361"/>
    <w:rsid w:val="003144A7"/>
    <w:rsid w:val="0031450C"/>
    <w:rsid w:val="003145F4"/>
    <w:rsid w:val="0031462C"/>
    <w:rsid w:val="00314741"/>
    <w:rsid w:val="00314857"/>
    <w:rsid w:val="00314BE1"/>
    <w:rsid w:val="00314DA5"/>
    <w:rsid w:val="00315023"/>
    <w:rsid w:val="00315132"/>
    <w:rsid w:val="0031517C"/>
    <w:rsid w:val="003151F6"/>
    <w:rsid w:val="003154B3"/>
    <w:rsid w:val="0031550D"/>
    <w:rsid w:val="0031583D"/>
    <w:rsid w:val="00315A29"/>
    <w:rsid w:val="00315B4B"/>
    <w:rsid w:val="00315B88"/>
    <w:rsid w:val="00315CE5"/>
    <w:rsid w:val="0031614D"/>
    <w:rsid w:val="00316157"/>
    <w:rsid w:val="003162A5"/>
    <w:rsid w:val="003162E9"/>
    <w:rsid w:val="00316406"/>
    <w:rsid w:val="003167D1"/>
    <w:rsid w:val="003168BB"/>
    <w:rsid w:val="00316A3E"/>
    <w:rsid w:val="00316CAE"/>
    <w:rsid w:val="00316F0E"/>
    <w:rsid w:val="00316F20"/>
    <w:rsid w:val="003172E9"/>
    <w:rsid w:val="00317450"/>
    <w:rsid w:val="00317924"/>
    <w:rsid w:val="00317A9E"/>
    <w:rsid w:val="00317C17"/>
    <w:rsid w:val="00317C1D"/>
    <w:rsid w:val="00317F4E"/>
    <w:rsid w:val="00320037"/>
    <w:rsid w:val="003201C9"/>
    <w:rsid w:val="00320498"/>
    <w:rsid w:val="0032049E"/>
    <w:rsid w:val="003204FF"/>
    <w:rsid w:val="0032062D"/>
    <w:rsid w:val="00320673"/>
    <w:rsid w:val="00320896"/>
    <w:rsid w:val="00320A2B"/>
    <w:rsid w:val="00320A82"/>
    <w:rsid w:val="00320D83"/>
    <w:rsid w:val="00320D94"/>
    <w:rsid w:val="0032120B"/>
    <w:rsid w:val="003212A9"/>
    <w:rsid w:val="00321307"/>
    <w:rsid w:val="00321334"/>
    <w:rsid w:val="00321443"/>
    <w:rsid w:val="00321568"/>
    <w:rsid w:val="003215FF"/>
    <w:rsid w:val="00321659"/>
    <w:rsid w:val="0032178A"/>
    <w:rsid w:val="003217DB"/>
    <w:rsid w:val="00321D2B"/>
    <w:rsid w:val="00321D8F"/>
    <w:rsid w:val="003220DC"/>
    <w:rsid w:val="00322144"/>
    <w:rsid w:val="00322700"/>
    <w:rsid w:val="003228B8"/>
    <w:rsid w:val="00322DAD"/>
    <w:rsid w:val="00322E4E"/>
    <w:rsid w:val="00322EA3"/>
    <w:rsid w:val="00322F74"/>
    <w:rsid w:val="00322FA0"/>
    <w:rsid w:val="003230B3"/>
    <w:rsid w:val="00323137"/>
    <w:rsid w:val="003231D4"/>
    <w:rsid w:val="00323278"/>
    <w:rsid w:val="00323376"/>
    <w:rsid w:val="00323581"/>
    <w:rsid w:val="003236D4"/>
    <w:rsid w:val="00323705"/>
    <w:rsid w:val="00323897"/>
    <w:rsid w:val="00323B23"/>
    <w:rsid w:val="00323EAF"/>
    <w:rsid w:val="00323EB6"/>
    <w:rsid w:val="00323FD0"/>
    <w:rsid w:val="003240B9"/>
    <w:rsid w:val="003240FB"/>
    <w:rsid w:val="003241D0"/>
    <w:rsid w:val="0032424D"/>
    <w:rsid w:val="0032426C"/>
    <w:rsid w:val="0032427F"/>
    <w:rsid w:val="003244E7"/>
    <w:rsid w:val="003246D1"/>
    <w:rsid w:val="003247FF"/>
    <w:rsid w:val="00324B27"/>
    <w:rsid w:val="00324B4E"/>
    <w:rsid w:val="00324BC5"/>
    <w:rsid w:val="00324BE9"/>
    <w:rsid w:val="00324EAC"/>
    <w:rsid w:val="0032508B"/>
    <w:rsid w:val="003250CD"/>
    <w:rsid w:val="00325275"/>
    <w:rsid w:val="003253E3"/>
    <w:rsid w:val="0032562B"/>
    <w:rsid w:val="00325792"/>
    <w:rsid w:val="00325806"/>
    <w:rsid w:val="00325851"/>
    <w:rsid w:val="00325A9B"/>
    <w:rsid w:val="00325B3A"/>
    <w:rsid w:val="00325B3B"/>
    <w:rsid w:val="00325C57"/>
    <w:rsid w:val="00325C79"/>
    <w:rsid w:val="00325DEF"/>
    <w:rsid w:val="00325E01"/>
    <w:rsid w:val="00325E8F"/>
    <w:rsid w:val="00325EFF"/>
    <w:rsid w:val="00325FC8"/>
    <w:rsid w:val="0032607F"/>
    <w:rsid w:val="003260F1"/>
    <w:rsid w:val="0032610F"/>
    <w:rsid w:val="0032622C"/>
    <w:rsid w:val="003262BA"/>
    <w:rsid w:val="00326481"/>
    <w:rsid w:val="003264DA"/>
    <w:rsid w:val="0032651A"/>
    <w:rsid w:val="00326684"/>
    <w:rsid w:val="003266DA"/>
    <w:rsid w:val="00326875"/>
    <w:rsid w:val="003268BC"/>
    <w:rsid w:val="0032690E"/>
    <w:rsid w:val="00326BFA"/>
    <w:rsid w:val="00326CD2"/>
    <w:rsid w:val="00326D5A"/>
    <w:rsid w:val="00326E5B"/>
    <w:rsid w:val="00326F43"/>
    <w:rsid w:val="0032709A"/>
    <w:rsid w:val="003270E6"/>
    <w:rsid w:val="0032710C"/>
    <w:rsid w:val="00327148"/>
    <w:rsid w:val="0032741A"/>
    <w:rsid w:val="003274E4"/>
    <w:rsid w:val="003275E6"/>
    <w:rsid w:val="0032766F"/>
    <w:rsid w:val="00327733"/>
    <w:rsid w:val="003278EC"/>
    <w:rsid w:val="0032790C"/>
    <w:rsid w:val="00327B12"/>
    <w:rsid w:val="0033015A"/>
    <w:rsid w:val="0033015C"/>
    <w:rsid w:val="00330184"/>
    <w:rsid w:val="003301A2"/>
    <w:rsid w:val="003301E9"/>
    <w:rsid w:val="003302BF"/>
    <w:rsid w:val="003305B2"/>
    <w:rsid w:val="003307D8"/>
    <w:rsid w:val="0033092D"/>
    <w:rsid w:val="00330976"/>
    <w:rsid w:val="00330BA3"/>
    <w:rsid w:val="00330CA8"/>
    <w:rsid w:val="00331087"/>
    <w:rsid w:val="00331333"/>
    <w:rsid w:val="003313AD"/>
    <w:rsid w:val="00331434"/>
    <w:rsid w:val="0033144B"/>
    <w:rsid w:val="00331474"/>
    <w:rsid w:val="003315A4"/>
    <w:rsid w:val="003317EC"/>
    <w:rsid w:val="00331D28"/>
    <w:rsid w:val="00331DC5"/>
    <w:rsid w:val="00331FB7"/>
    <w:rsid w:val="00331FC4"/>
    <w:rsid w:val="0033200B"/>
    <w:rsid w:val="0033208D"/>
    <w:rsid w:val="0033217D"/>
    <w:rsid w:val="00332276"/>
    <w:rsid w:val="003322AE"/>
    <w:rsid w:val="003323C9"/>
    <w:rsid w:val="00332401"/>
    <w:rsid w:val="003326AF"/>
    <w:rsid w:val="00332835"/>
    <w:rsid w:val="00332977"/>
    <w:rsid w:val="00332979"/>
    <w:rsid w:val="00332BD9"/>
    <w:rsid w:val="00332E6D"/>
    <w:rsid w:val="00332EDF"/>
    <w:rsid w:val="00332F9E"/>
    <w:rsid w:val="00332FF5"/>
    <w:rsid w:val="003330CB"/>
    <w:rsid w:val="00333497"/>
    <w:rsid w:val="00333500"/>
    <w:rsid w:val="003335F9"/>
    <w:rsid w:val="003337CB"/>
    <w:rsid w:val="003338F1"/>
    <w:rsid w:val="00333ABB"/>
    <w:rsid w:val="00333BF6"/>
    <w:rsid w:val="00333CD5"/>
    <w:rsid w:val="00333D65"/>
    <w:rsid w:val="00333D78"/>
    <w:rsid w:val="00333F7B"/>
    <w:rsid w:val="00333FB8"/>
    <w:rsid w:val="00333FFE"/>
    <w:rsid w:val="00334072"/>
    <w:rsid w:val="00334191"/>
    <w:rsid w:val="00334270"/>
    <w:rsid w:val="003342A8"/>
    <w:rsid w:val="00334404"/>
    <w:rsid w:val="0033449F"/>
    <w:rsid w:val="00334736"/>
    <w:rsid w:val="003347F7"/>
    <w:rsid w:val="00334936"/>
    <w:rsid w:val="0033497A"/>
    <w:rsid w:val="0033499C"/>
    <w:rsid w:val="003349E7"/>
    <w:rsid w:val="00334A79"/>
    <w:rsid w:val="00334CF7"/>
    <w:rsid w:val="00334D4A"/>
    <w:rsid w:val="003353C0"/>
    <w:rsid w:val="00335567"/>
    <w:rsid w:val="00335688"/>
    <w:rsid w:val="00335E66"/>
    <w:rsid w:val="00335FE5"/>
    <w:rsid w:val="0033620D"/>
    <w:rsid w:val="00336230"/>
    <w:rsid w:val="00336306"/>
    <w:rsid w:val="00336400"/>
    <w:rsid w:val="003364CB"/>
    <w:rsid w:val="00336612"/>
    <w:rsid w:val="003367BF"/>
    <w:rsid w:val="00336A6A"/>
    <w:rsid w:val="00336AF0"/>
    <w:rsid w:val="00336D37"/>
    <w:rsid w:val="00337026"/>
    <w:rsid w:val="003372AC"/>
    <w:rsid w:val="0033747D"/>
    <w:rsid w:val="003374B4"/>
    <w:rsid w:val="003374F5"/>
    <w:rsid w:val="003375D0"/>
    <w:rsid w:val="0033766C"/>
    <w:rsid w:val="003376E8"/>
    <w:rsid w:val="00337C35"/>
    <w:rsid w:val="00337C56"/>
    <w:rsid w:val="00337E69"/>
    <w:rsid w:val="00340186"/>
    <w:rsid w:val="003401B9"/>
    <w:rsid w:val="00340285"/>
    <w:rsid w:val="003405F4"/>
    <w:rsid w:val="00340627"/>
    <w:rsid w:val="0034097C"/>
    <w:rsid w:val="00340A75"/>
    <w:rsid w:val="00340CD5"/>
    <w:rsid w:val="00340EC2"/>
    <w:rsid w:val="00340F68"/>
    <w:rsid w:val="00340F7D"/>
    <w:rsid w:val="00340FBC"/>
    <w:rsid w:val="00341088"/>
    <w:rsid w:val="00341099"/>
    <w:rsid w:val="003410C1"/>
    <w:rsid w:val="003410D4"/>
    <w:rsid w:val="003411B3"/>
    <w:rsid w:val="00341260"/>
    <w:rsid w:val="00341330"/>
    <w:rsid w:val="00341365"/>
    <w:rsid w:val="0034156C"/>
    <w:rsid w:val="00341606"/>
    <w:rsid w:val="003418A5"/>
    <w:rsid w:val="00341A08"/>
    <w:rsid w:val="00341BB6"/>
    <w:rsid w:val="00341C0C"/>
    <w:rsid w:val="00341FE7"/>
    <w:rsid w:val="0034206E"/>
    <w:rsid w:val="003420EA"/>
    <w:rsid w:val="0034215E"/>
    <w:rsid w:val="00342347"/>
    <w:rsid w:val="003423AC"/>
    <w:rsid w:val="00342482"/>
    <w:rsid w:val="00342810"/>
    <w:rsid w:val="0034284F"/>
    <w:rsid w:val="003429E5"/>
    <w:rsid w:val="003429F4"/>
    <w:rsid w:val="00342C36"/>
    <w:rsid w:val="00342E50"/>
    <w:rsid w:val="00342EDE"/>
    <w:rsid w:val="00342F7E"/>
    <w:rsid w:val="00343021"/>
    <w:rsid w:val="003431F8"/>
    <w:rsid w:val="003432B3"/>
    <w:rsid w:val="00343429"/>
    <w:rsid w:val="003434CC"/>
    <w:rsid w:val="003434E8"/>
    <w:rsid w:val="003435CA"/>
    <w:rsid w:val="0034379F"/>
    <w:rsid w:val="00343806"/>
    <w:rsid w:val="00343887"/>
    <w:rsid w:val="0034396B"/>
    <w:rsid w:val="00343A2B"/>
    <w:rsid w:val="00343A8E"/>
    <w:rsid w:val="00343B05"/>
    <w:rsid w:val="00343C10"/>
    <w:rsid w:val="00343DBD"/>
    <w:rsid w:val="00343F0C"/>
    <w:rsid w:val="00343FDD"/>
    <w:rsid w:val="00343FEC"/>
    <w:rsid w:val="0034440B"/>
    <w:rsid w:val="0034455A"/>
    <w:rsid w:val="00344575"/>
    <w:rsid w:val="003445FF"/>
    <w:rsid w:val="00344837"/>
    <w:rsid w:val="003449B6"/>
    <w:rsid w:val="00344D77"/>
    <w:rsid w:val="00344DA9"/>
    <w:rsid w:val="003451D4"/>
    <w:rsid w:val="00345389"/>
    <w:rsid w:val="0034538E"/>
    <w:rsid w:val="00345A20"/>
    <w:rsid w:val="00345DE6"/>
    <w:rsid w:val="00345E6C"/>
    <w:rsid w:val="00345E76"/>
    <w:rsid w:val="00345EA3"/>
    <w:rsid w:val="00345FA1"/>
    <w:rsid w:val="00346107"/>
    <w:rsid w:val="003461F3"/>
    <w:rsid w:val="00346220"/>
    <w:rsid w:val="00346241"/>
    <w:rsid w:val="003464C2"/>
    <w:rsid w:val="0034665A"/>
    <w:rsid w:val="003467BA"/>
    <w:rsid w:val="00346B7A"/>
    <w:rsid w:val="00346C6E"/>
    <w:rsid w:val="00347232"/>
    <w:rsid w:val="003472E1"/>
    <w:rsid w:val="003473FE"/>
    <w:rsid w:val="00347443"/>
    <w:rsid w:val="0034794C"/>
    <w:rsid w:val="00347980"/>
    <w:rsid w:val="00347998"/>
    <w:rsid w:val="00347A83"/>
    <w:rsid w:val="00347D71"/>
    <w:rsid w:val="00347E2F"/>
    <w:rsid w:val="00347E92"/>
    <w:rsid w:val="003500EF"/>
    <w:rsid w:val="003502FA"/>
    <w:rsid w:val="00350387"/>
    <w:rsid w:val="0035054A"/>
    <w:rsid w:val="00350606"/>
    <w:rsid w:val="003506D8"/>
    <w:rsid w:val="003507CD"/>
    <w:rsid w:val="003509E0"/>
    <w:rsid w:val="00350C59"/>
    <w:rsid w:val="00350D7A"/>
    <w:rsid w:val="00350DA7"/>
    <w:rsid w:val="00350F61"/>
    <w:rsid w:val="00350F87"/>
    <w:rsid w:val="003511AD"/>
    <w:rsid w:val="00351468"/>
    <w:rsid w:val="003516E2"/>
    <w:rsid w:val="003517A4"/>
    <w:rsid w:val="003517BE"/>
    <w:rsid w:val="003517C5"/>
    <w:rsid w:val="00351854"/>
    <w:rsid w:val="003519E9"/>
    <w:rsid w:val="003520C1"/>
    <w:rsid w:val="00352281"/>
    <w:rsid w:val="00352293"/>
    <w:rsid w:val="00352304"/>
    <w:rsid w:val="003527E5"/>
    <w:rsid w:val="00352819"/>
    <w:rsid w:val="003528DB"/>
    <w:rsid w:val="00352AAA"/>
    <w:rsid w:val="00352AB5"/>
    <w:rsid w:val="00352C9A"/>
    <w:rsid w:val="00352F37"/>
    <w:rsid w:val="003532C4"/>
    <w:rsid w:val="00353356"/>
    <w:rsid w:val="003533BE"/>
    <w:rsid w:val="003535A6"/>
    <w:rsid w:val="0035365E"/>
    <w:rsid w:val="0035387C"/>
    <w:rsid w:val="00353A00"/>
    <w:rsid w:val="00353B3B"/>
    <w:rsid w:val="00353D5B"/>
    <w:rsid w:val="00353DAE"/>
    <w:rsid w:val="00353EEC"/>
    <w:rsid w:val="00353F67"/>
    <w:rsid w:val="003541BD"/>
    <w:rsid w:val="003541CD"/>
    <w:rsid w:val="0035449C"/>
    <w:rsid w:val="00354599"/>
    <w:rsid w:val="003546C6"/>
    <w:rsid w:val="003546F2"/>
    <w:rsid w:val="0035479D"/>
    <w:rsid w:val="00354820"/>
    <w:rsid w:val="0035482D"/>
    <w:rsid w:val="003548A5"/>
    <w:rsid w:val="003548DB"/>
    <w:rsid w:val="00354C94"/>
    <w:rsid w:val="00354CCE"/>
    <w:rsid w:val="0035506E"/>
    <w:rsid w:val="003550F4"/>
    <w:rsid w:val="00355146"/>
    <w:rsid w:val="00355586"/>
    <w:rsid w:val="00355817"/>
    <w:rsid w:val="0035584D"/>
    <w:rsid w:val="0035590D"/>
    <w:rsid w:val="0035590F"/>
    <w:rsid w:val="00355CAF"/>
    <w:rsid w:val="00355D8F"/>
    <w:rsid w:val="00355E2B"/>
    <w:rsid w:val="00355F75"/>
    <w:rsid w:val="00356440"/>
    <w:rsid w:val="0035646E"/>
    <w:rsid w:val="003566E8"/>
    <w:rsid w:val="0035683C"/>
    <w:rsid w:val="00356943"/>
    <w:rsid w:val="00356975"/>
    <w:rsid w:val="00356A9E"/>
    <w:rsid w:val="00356E44"/>
    <w:rsid w:val="00356FC7"/>
    <w:rsid w:val="00357205"/>
    <w:rsid w:val="0035737B"/>
    <w:rsid w:val="0035738C"/>
    <w:rsid w:val="00357574"/>
    <w:rsid w:val="00357654"/>
    <w:rsid w:val="0035767D"/>
    <w:rsid w:val="00357693"/>
    <w:rsid w:val="0035785E"/>
    <w:rsid w:val="00357932"/>
    <w:rsid w:val="00357970"/>
    <w:rsid w:val="00357BD6"/>
    <w:rsid w:val="00357D28"/>
    <w:rsid w:val="00357EAB"/>
    <w:rsid w:val="00357EB9"/>
    <w:rsid w:val="00357FA9"/>
    <w:rsid w:val="003600C8"/>
    <w:rsid w:val="003601B7"/>
    <w:rsid w:val="0036021A"/>
    <w:rsid w:val="00360524"/>
    <w:rsid w:val="00360552"/>
    <w:rsid w:val="00360730"/>
    <w:rsid w:val="0036076B"/>
    <w:rsid w:val="0036094F"/>
    <w:rsid w:val="00360DA3"/>
    <w:rsid w:val="00360ECB"/>
    <w:rsid w:val="00360F0F"/>
    <w:rsid w:val="00360F1B"/>
    <w:rsid w:val="00361182"/>
    <w:rsid w:val="0036173F"/>
    <w:rsid w:val="003617A2"/>
    <w:rsid w:val="003617AB"/>
    <w:rsid w:val="00361865"/>
    <w:rsid w:val="0036199E"/>
    <w:rsid w:val="00361AA1"/>
    <w:rsid w:val="00361D4D"/>
    <w:rsid w:val="00361E1D"/>
    <w:rsid w:val="00361F75"/>
    <w:rsid w:val="00361FDD"/>
    <w:rsid w:val="0036211B"/>
    <w:rsid w:val="0036250F"/>
    <w:rsid w:val="0036251E"/>
    <w:rsid w:val="0036256E"/>
    <w:rsid w:val="00362998"/>
    <w:rsid w:val="00362B1D"/>
    <w:rsid w:val="00362BC0"/>
    <w:rsid w:val="00362D89"/>
    <w:rsid w:val="00362EA3"/>
    <w:rsid w:val="00362F60"/>
    <w:rsid w:val="003631F4"/>
    <w:rsid w:val="0036322B"/>
    <w:rsid w:val="00363359"/>
    <w:rsid w:val="003633AC"/>
    <w:rsid w:val="00363524"/>
    <w:rsid w:val="00363531"/>
    <w:rsid w:val="00363558"/>
    <w:rsid w:val="0036355D"/>
    <w:rsid w:val="003636A3"/>
    <w:rsid w:val="003636BE"/>
    <w:rsid w:val="0036388D"/>
    <w:rsid w:val="00363E32"/>
    <w:rsid w:val="00363E3D"/>
    <w:rsid w:val="00363FF1"/>
    <w:rsid w:val="003640C9"/>
    <w:rsid w:val="0036412C"/>
    <w:rsid w:val="00364593"/>
    <w:rsid w:val="0036470E"/>
    <w:rsid w:val="003649F2"/>
    <w:rsid w:val="00364C11"/>
    <w:rsid w:val="00364E7A"/>
    <w:rsid w:val="00364F8D"/>
    <w:rsid w:val="003650FA"/>
    <w:rsid w:val="0036515D"/>
    <w:rsid w:val="00365385"/>
    <w:rsid w:val="003653B4"/>
    <w:rsid w:val="003654EE"/>
    <w:rsid w:val="0036553F"/>
    <w:rsid w:val="0036559C"/>
    <w:rsid w:val="003656D7"/>
    <w:rsid w:val="00365A1E"/>
    <w:rsid w:val="00365D0C"/>
    <w:rsid w:val="003663A3"/>
    <w:rsid w:val="00366657"/>
    <w:rsid w:val="003668A8"/>
    <w:rsid w:val="00366980"/>
    <w:rsid w:val="00366BA4"/>
    <w:rsid w:val="00366BBA"/>
    <w:rsid w:val="00366C15"/>
    <w:rsid w:val="00366CEF"/>
    <w:rsid w:val="00366E38"/>
    <w:rsid w:val="00366FB3"/>
    <w:rsid w:val="00367032"/>
    <w:rsid w:val="00367056"/>
    <w:rsid w:val="0036719F"/>
    <w:rsid w:val="0036723F"/>
    <w:rsid w:val="003674DB"/>
    <w:rsid w:val="003676DF"/>
    <w:rsid w:val="00367764"/>
    <w:rsid w:val="003678DD"/>
    <w:rsid w:val="003678DE"/>
    <w:rsid w:val="003679AC"/>
    <w:rsid w:val="00367B49"/>
    <w:rsid w:val="00367C7A"/>
    <w:rsid w:val="00367F70"/>
    <w:rsid w:val="003700DB"/>
    <w:rsid w:val="003700EC"/>
    <w:rsid w:val="00370377"/>
    <w:rsid w:val="00370401"/>
    <w:rsid w:val="00370522"/>
    <w:rsid w:val="00370579"/>
    <w:rsid w:val="0037059A"/>
    <w:rsid w:val="00370711"/>
    <w:rsid w:val="00370752"/>
    <w:rsid w:val="00370EE1"/>
    <w:rsid w:val="00371134"/>
    <w:rsid w:val="0037146C"/>
    <w:rsid w:val="00371631"/>
    <w:rsid w:val="00371659"/>
    <w:rsid w:val="0037167C"/>
    <w:rsid w:val="00371781"/>
    <w:rsid w:val="003717C5"/>
    <w:rsid w:val="00371817"/>
    <w:rsid w:val="0037195E"/>
    <w:rsid w:val="00371981"/>
    <w:rsid w:val="00371A16"/>
    <w:rsid w:val="00371A27"/>
    <w:rsid w:val="00371A7B"/>
    <w:rsid w:val="00371A9C"/>
    <w:rsid w:val="00371B74"/>
    <w:rsid w:val="00371D85"/>
    <w:rsid w:val="00371DDD"/>
    <w:rsid w:val="00371E19"/>
    <w:rsid w:val="00371E5D"/>
    <w:rsid w:val="0037206F"/>
    <w:rsid w:val="00372108"/>
    <w:rsid w:val="003721D1"/>
    <w:rsid w:val="003721ED"/>
    <w:rsid w:val="00372486"/>
    <w:rsid w:val="00372508"/>
    <w:rsid w:val="00372668"/>
    <w:rsid w:val="00372735"/>
    <w:rsid w:val="00372B3C"/>
    <w:rsid w:val="00372C0A"/>
    <w:rsid w:val="00372C50"/>
    <w:rsid w:val="00372C5F"/>
    <w:rsid w:val="00372CFD"/>
    <w:rsid w:val="00372E6E"/>
    <w:rsid w:val="00372E91"/>
    <w:rsid w:val="00373028"/>
    <w:rsid w:val="00373135"/>
    <w:rsid w:val="00373162"/>
    <w:rsid w:val="0037316E"/>
    <w:rsid w:val="003731C8"/>
    <w:rsid w:val="00373394"/>
    <w:rsid w:val="00373616"/>
    <w:rsid w:val="0037378B"/>
    <w:rsid w:val="00373AB8"/>
    <w:rsid w:val="00373B18"/>
    <w:rsid w:val="00373BB4"/>
    <w:rsid w:val="00373CED"/>
    <w:rsid w:val="00373E5B"/>
    <w:rsid w:val="00373F51"/>
    <w:rsid w:val="00374147"/>
    <w:rsid w:val="00374218"/>
    <w:rsid w:val="0037421A"/>
    <w:rsid w:val="00374273"/>
    <w:rsid w:val="003742C9"/>
    <w:rsid w:val="0037439F"/>
    <w:rsid w:val="0037440C"/>
    <w:rsid w:val="00374645"/>
    <w:rsid w:val="00374767"/>
    <w:rsid w:val="00374909"/>
    <w:rsid w:val="003749C5"/>
    <w:rsid w:val="00374A38"/>
    <w:rsid w:val="00374C29"/>
    <w:rsid w:val="00374C81"/>
    <w:rsid w:val="00374D26"/>
    <w:rsid w:val="00374D4A"/>
    <w:rsid w:val="00374D71"/>
    <w:rsid w:val="00374E61"/>
    <w:rsid w:val="00374E86"/>
    <w:rsid w:val="00375071"/>
    <w:rsid w:val="003750A7"/>
    <w:rsid w:val="003751CC"/>
    <w:rsid w:val="003752E8"/>
    <w:rsid w:val="00375441"/>
    <w:rsid w:val="003754CF"/>
    <w:rsid w:val="00375581"/>
    <w:rsid w:val="00375866"/>
    <w:rsid w:val="00375917"/>
    <w:rsid w:val="00375922"/>
    <w:rsid w:val="003759E8"/>
    <w:rsid w:val="00375C06"/>
    <w:rsid w:val="00375C0C"/>
    <w:rsid w:val="00375D27"/>
    <w:rsid w:val="00375D32"/>
    <w:rsid w:val="00375DE5"/>
    <w:rsid w:val="00375F4F"/>
    <w:rsid w:val="00375F90"/>
    <w:rsid w:val="00376047"/>
    <w:rsid w:val="0037632F"/>
    <w:rsid w:val="00376612"/>
    <w:rsid w:val="00376706"/>
    <w:rsid w:val="0037677D"/>
    <w:rsid w:val="0037680C"/>
    <w:rsid w:val="0037692F"/>
    <w:rsid w:val="00376B62"/>
    <w:rsid w:val="00376D62"/>
    <w:rsid w:val="00376ECA"/>
    <w:rsid w:val="00376F46"/>
    <w:rsid w:val="00377013"/>
    <w:rsid w:val="0037702D"/>
    <w:rsid w:val="00377449"/>
    <w:rsid w:val="0037758C"/>
    <w:rsid w:val="00377681"/>
    <w:rsid w:val="00377780"/>
    <w:rsid w:val="00377A1B"/>
    <w:rsid w:val="00377C06"/>
    <w:rsid w:val="00377F5E"/>
    <w:rsid w:val="00380036"/>
    <w:rsid w:val="00380160"/>
    <w:rsid w:val="00380214"/>
    <w:rsid w:val="003803D1"/>
    <w:rsid w:val="00380434"/>
    <w:rsid w:val="0038048A"/>
    <w:rsid w:val="00380700"/>
    <w:rsid w:val="00380976"/>
    <w:rsid w:val="00380991"/>
    <w:rsid w:val="003809E2"/>
    <w:rsid w:val="003812BA"/>
    <w:rsid w:val="0038143C"/>
    <w:rsid w:val="00381853"/>
    <w:rsid w:val="00381A0C"/>
    <w:rsid w:val="00381E4E"/>
    <w:rsid w:val="00381FE9"/>
    <w:rsid w:val="0038206E"/>
    <w:rsid w:val="00382089"/>
    <w:rsid w:val="003821A3"/>
    <w:rsid w:val="00382343"/>
    <w:rsid w:val="003823BA"/>
    <w:rsid w:val="003824C0"/>
    <w:rsid w:val="00382727"/>
    <w:rsid w:val="003827DE"/>
    <w:rsid w:val="00382958"/>
    <w:rsid w:val="003829E3"/>
    <w:rsid w:val="00382B69"/>
    <w:rsid w:val="00382CB0"/>
    <w:rsid w:val="00382DA0"/>
    <w:rsid w:val="00382EE2"/>
    <w:rsid w:val="003832D1"/>
    <w:rsid w:val="0038338A"/>
    <w:rsid w:val="003833A9"/>
    <w:rsid w:val="003833D3"/>
    <w:rsid w:val="0038368D"/>
    <w:rsid w:val="00383704"/>
    <w:rsid w:val="0038390D"/>
    <w:rsid w:val="0038394B"/>
    <w:rsid w:val="003839DD"/>
    <w:rsid w:val="00383D94"/>
    <w:rsid w:val="00383F9E"/>
    <w:rsid w:val="00384006"/>
    <w:rsid w:val="003840BA"/>
    <w:rsid w:val="003840D5"/>
    <w:rsid w:val="00384358"/>
    <w:rsid w:val="0038446F"/>
    <w:rsid w:val="003847C4"/>
    <w:rsid w:val="0038482F"/>
    <w:rsid w:val="00384971"/>
    <w:rsid w:val="00384C9B"/>
    <w:rsid w:val="00384C9D"/>
    <w:rsid w:val="00384D6E"/>
    <w:rsid w:val="00385141"/>
    <w:rsid w:val="003851FB"/>
    <w:rsid w:val="003853D2"/>
    <w:rsid w:val="0038543D"/>
    <w:rsid w:val="003855E2"/>
    <w:rsid w:val="00385A23"/>
    <w:rsid w:val="00385AA2"/>
    <w:rsid w:val="00385B00"/>
    <w:rsid w:val="00385CE3"/>
    <w:rsid w:val="00385D5D"/>
    <w:rsid w:val="00385D77"/>
    <w:rsid w:val="00385F82"/>
    <w:rsid w:val="00385FDA"/>
    <w:rsid w:val="00385FEF"/>
    <w:rsid w:val="00386005"/>
    <w:rsid w:val="0038611C"/>
    <w:rsid w:val="003861D7"/>
    <w:rsid w:val="00386202"/>
    <w:rsid w:val="003862DC"/>
    <w:rsid w:val="00386590"/>
    <w:rsid w:val="00386669"/>
    <w:rsid w:val="003866F0"/>
    <w:rsid w:val="00386944"/>
    <w:rsid w:val="00386AD8"/>
    <w:rsid w:val="00386C39"/>
    <w:rsid w:val="00386D1F"/>
    <w:rsid w:val="00386E8E"/>
    <w:rsid w:val="00386FD1"/>
    <w:rsid w:val="00387016"/>
    <w:rsid w:val="00387496"/>
    <w:rsid w:val="003874F2"/>
    <w:rsid w:val="00387550"/>
    <w:rsid w:val="003877BC"/>
    <w:rsid w:val="0038784D"/>
    <w:rsid w:val="00387BB6"/>
    <w:rsid w:val="00387D34"/>
    <w:rsid w:val="00387DD5"/>
    <w:rsid w:val="00387E33"/>
    <w:rsid w:val="00387F4B"/>
    <w:rsid w:val="00390344"/>
    <w:rsid w:val="003903C9"/>
    <w:rsid w:val="003905BD"/>
    <w:rsid w:val="003907EB"/>
    <w:rsid w:val="00390A16"/>
    <w:rsid w:val="00390D7B"/>
    <w:rsid w:val="00391097"/>
    <w:rsid w:val="003911D3"/>
    <w:rsid w:val="003911D6"/>
    <w:rsid w:val="0039135D"/>
    <w:rsid w:val="003914A3"/>
    <w:rsid w:val="00391691"/>
    <w:rsid w:val="003917EF"/>
    <w:rsid w:val="003917F6"/>
    <w:rsid w:val="003918A3"/>
    <w:rsid w:val="0039192F"/>
    <w:rsid w:val="003919D6"/>
    <w:rsid w:val="003919FF"/>
    <w:rsid w:val="00391B03"/>
    <w:rsid w:val="00391D67"/>
    <w:rsid w:val="00391E60"/>
    <w:rsid w:val="00391E68"/>
    <w:rsid w:val="00391EF0"/>
    <w:rsid w:val="003920D2"/>
    <w:rsid w:val="003920E4"/>
    <w:rsid w:val="0039247C"/>
    <w:rsid w:val="00392631"/>
    <w:rsid w:val="00392BD9"/>
    <w:rsid w:val="00392EA8"/>
    <w:rsid w:val="00392FA7"/>
    <w:rsid w:val="00393064"/>
    <w:rsid w:val="00393227"/>
    <w:rsid w:val="003932BE"/>
    <w:rsid w:val="0039330A"/>
    <w:rsid w:val="003938D8"/>
    <w:rsid w:val="00393977"/>
    <w:rsid w:val="00393A09"/>
    <w:rsid w:val="00393B85"/>
    <w:rsid w:val="00393D70"/>
    <w:rsid w:val="00393D98"/>
    <w:rsid w:val="00393ECD"/>
    <w:rsid w:val="00393EFD"/>
    <w:rsid w:val="00393F63"/>
    <w:rsid w:val="00394056"/>
    <w:rsid w:val="0039418C"/>
    <w:rsid w:val="003941E1"/>
    <w:rsid w:val="003941F0"/>
    <w:rsid w:val="0039430D"/>
    <w:rsid w:val="0039467A"/>
    <w:rsid w:val="00394687"/>
    <w:rsid w:val="00394763"/>
    <w:rsid w:val="00394948"/>
    <w:rsid w:val="00394968"/>
    <w:rsid w:val="003949F8"/>
    <w:rsid w:val="00394AF3"/>
    <w:rsid w:val="00394CA6"/>
    <w:rsid w:val="00394E5E"/>
    <w:rsid w:val="00394F88"/>
    <w:rsid w:val="00395091"/>
    <w:rsid w:val="003950A1"/>
    <w:rsid w:val="00395237"/>
    <w:rsid w:val="003953D0"/>
    <w:rsid w:val="00395513"/>
    <w:rsid w:val="003955BC"/>
    <w:rsid w:val="00395997"/>
    <w:rsid w:val="0039617A"/>
    <w:rsid w:val="0039624E"/>
    <w:rsid w:val="00396307"/>
    <w:rsid w:val="0039631F"/>
    <w:rsid w:val="003964BC"/>
    <w:rsid w:val="00396633"/>
    <w:rsid w:val="003966A6"/>
    <w:rsid w:val="003967B3"/>
    <w:rsid w:val="003968CD"/>
    <w:rsid w:val="00396B5C"/>
    <w:rsid w:val="00396CBD"/>
    <w:rsid w:val="00396CCD"/>
    <w:rsid w:val="00396CFF"/>
    <w:rsid w:val="00396D6C"/>
    <w:rsid w:val="00396D81"/>
    <w:rsid w:val="00396E1C"/>
    <w:rsid w:val="00396E32"/>
    <w:rsid w:val="00396E61"/>
    <w:rsid w:val="00396ED7"/>
    <w:rsid w:val="00396FC7"/>
    <w:rsid w:val="003974DC"/>
    <w:rsid w:val="00397595"/>
    <w:rsid w:val="00397695"/>
    <w:rsid w:val="003977F1"/>
    <w:rsid w:val="0039784F"/>
    <w:rsid w:val="00397966"/>
    <w:rsid w:val="003979DE"/>
    <w:rsid w:val="00397C09"/>
    <w:rsid w:val="00397DC8"/>
    <w:rsid w:val="003A0041"/>
    <w:rsid w:val="003A0483"/>
    <w:rsid w:val="003A05BC"/>
    <w:rsid w:val="003A078B"/>
    <w:rsid w:val="003A0868"/>
    <w:rsid w:val="003A0877"/>
    <w:rsid w:val="003A0A3D"/>
    <w:rsid w:val="003A0BDD"/>
    <w:rsid w:val="003A0DCD"/>
    <w:rsid w:val="003A0FD7"/>
    <w:rsid w:val="003A1229"/>
    <w:rsid w:val="003A12C3"/>
    <w:rsid w:val="003A15AC"/>
    <w:rsid w:val="003A1787"/>
    <w:rsid w:val="003A1808"/>
    <w:rsid w:val="003A19B8"/>
    <w:rsid w:val="003A1AEF"/>
    <w:rsid w:val="003A1B02"/>
    <w:rsid w:val="003A1B24"/>
    <w:rsid w:val="003A20BC"/>
    <w:rsid w:val="003A21B6"/>
    <w:rsid w:val="003A2291"/>
    <w:rsid w:val="003A2292"/>
    <w:rsid w:val="003A2350"/>
    <w:rsid w:val="003A2396"/>
    <w:rsid w:val="003A23F3"/>
    <w:rsid w:val="003A2421"/>
    <w:rsid w:val="003A25DC"/>
    <w:rsid w:val="003A263E"/>
    <w:rsid w:val="003A2984"/>
    <w:rsid w:val="003A2A5B"/>
    <w:rsid w:val="003A2EF5"/>
    <w:rsid w:val="003A2FEE"/>
    <w:rsid w:val="003A3033"/>
    <w:rsid w:val="003A3150"/>
    <w:rsid w:val="003A3200"/>
    <w:rsid w:val="003A339F"/>
    <w:rsid w:val="003A33EF"/>
    <w:rsid w:val="003A3740"/>
    <w:rsid w:val="003A37BC"/>
    <w:rsid w:val="003A388B"/>
    <w:rsid w:val="003A3932"/>
    <w:rsid w:val="003A3941"/>
    <w:rsid w:val="003A3B70"/>
    <w:rsid w:val="003A3B73"/>
    <w:rsid w:val="003A3C24"/>
    <w:rsid w:val="003A3D45"/>
    <w:rsid w:val="003A3DA3"/>
    <w:rsid w:val="003A3FB3"/>
    <w:rsid w:val="003A4131"/>
    <w:rsid w:val="003A4148"/>
    <w:rsid w:val="003A4157"/>
    <w:rsid w:val="003A4178"/>
    <w:rsid w:val="003A4209"/>
    <w:rsid w:val="003A43F5"/>
    <w:rsid w:val="003A4585"/>
    <w:rsid w:val="003A4831"/>
    <w:rsid w:val="003A4908"/>
    <w:rsid w:val="003A4911"/>
    <w:rsid w:val="003A4AC6"/>
    <w:rsid w:val="003A4C95"/>
    <w:rsid w:val="003A4E18"/>
    <w:rsid w:val="003A4F77"/>
    <w:rsid w:val="003A5151"/>
    <w:rsid w:val="003A5326"/>
    <w:rsid w:val="003A534C"/>
    <w:rsid w:val="003A5386"/>
    <w:rsid w:val="003A5394"/>
    <w:rsid w:val="003A5410"/>
    <w:rsid w:val="003A5496"/>
    <w:rsid w:val="003A55C8"/>
    <w:rsid w:val="003A594A"/>
    <w:rsid w:val="003A5A6F"/>
    <w:rsid w:val="003A5BCC"/>
    <w:rsid w:val="003A5C04"/>
    <w:rsid w:val="003A5C64"/>
    <w:rsid w:val="003A5D5E"/>
    <w:rsid w:val="003A5DDB"/>
    <w:rsid w:val="003A5F41"/>
    <w:rsid w:val="003A5F8D"/>
    <w:rsid w:val="003A5FBE"/>
    <w:rsid w:val="003A61E3"/>
    <w:rsid w:val="003A6268"/>
    <w:rsid w:val="003A63A2"/>
    <w:rsid w:val="003A66A6"/>
    <w:rsid w:val="003A66BF"/>
    <w:rsid w:val="003A6728"/>
    <w:rsid w:val="003A67BE"/>
    <w:rsid w:val="003A69A3"/>
    <w:rsid w:val="003A6B14"/>
    <w:rsid w:val="003A6EA7"/>
    <w:rsid w:val="003A7151"/>
    <w:rsid w:val="003A7323"/>
    <w:rsid w:val="003A7376"/>
    <w:rsid w:val="003A7758"/>
    <w:rsid w:val="003A7831"/>
    <w:rsid w:val="003A78CA"/>
    <w:rsid w:val="003A7A70"/>
    <w:rsid w:val="003A7B32"/>
    <w:rsid w:val="003A7CE6"/>
    <w:rsid w:val="003A7E0E"/>
    <w:rsid w:val="003A7E87"/>
    <w:rsid w:val="003A7F60"/>
    <w:rsid w:val="003B00FF"/>
    <w:rsid w:val="003B019B"/>
    <w:rsid w:val="003B01B9"/>
    <w:rsid w:val="003B01BB"/>
    <w:rsid w:val="003B01E8"/>
    <w:rsid w:val="003B0206"/>
    <w:rsid w:val="003B067C"/>
    <w:rsid w:val="003B0730"/>
    <w:rsid w:val="003B091F"/>
    <w:rsid w:val="003B098B"/>
    <w:rsid w:val="003B09E6"/>
    <w:rsid w:val="003B0AEA"/>
    <w:rsid w:val="003B0B31"/>
    <w:rsid w:val="003B0CA5"/>
    <w:rsid w:val="003B0F0A"/>
    <w:rsid w:val="003B11E1"/>
    <w:rsid w:val="003B13E6"/>
    <w:rsid w:val="003B1603"/>
    <w:rsid w:val="003B17BC"/>
    <w:rsid w:val="003B1B45"/>
    <w:rsid w:val="003B1E32"/>
    <w:rsid w:val="003B1E4D"/>
    <w:rsid w:val="003B1F93"/>
    <w:rsid w:val="003B2051"/>
    <w:rsid w:val="003B216D"/>
    <w:rsid w:val="003B2339"/>
    <w:rsid w:val="003B248E"/>
    <w:rsid w:val="003B24D9"/>
    <w:rsid w:val="003B24EA"/>
    <w:rsid w:val="003B2CCB"/>
    <w:rsid w:val="003B2F94"/>
    <w:rsid w:val="003B3006"/>
    <w:rsid w:val="003B3036"/>
    <w:rsid w:val="003B3049"/>
    <w:rsid w:val="003B312D"/>
    <w:rsid w:val="003B3144"/>
    <w:rsid w:val="003B32EB"/>
    <w:rsid w:val="003B33FF"/>
    <w:rsid w:val="003B35B8"/>
    <w:rsid w:val="003B35C2"/>
    <w:rsid w:val="003B360D"/>
    <w:rsid w:val="003B3740"/>
    <w:rsid w:val="003B37F1"/>
    <w:rsid w:val="003B3917"/>
    <w:rsid w:val="003B39FF"/>
    <w:rsid w:val="003B3CC5"/>
    <w:rsid w:val="003B3CF8"/>
    <w:rsid w:val="003B3EA0"/>
    <w:rsid w:val="003B3F46"/>
    <w:rsid w:val="003B3FC0"/>
    <w:rsid w:val="003B442C"/>
    <w:rsid w:val="003B4703"/>
    <w:rsid w:val="003B4730"/>
    <w:rsid w:val="003B4B22"/>
    <w:rsid w:val="003B4F17"/>
    <w:rsid w:val="003B4F8A"/>
    <w:rsid w:val="003B4F8E"/>
    <w:rsid w:val="003B5143"/>
    <w:rsid w:val="003B5267"/>
    <w:rsid w:val="003B57A1"/>
    <w:rsid w:val="003B5913"/>
    <w:rsid w:val="003B59C1"/>
    <w:rsid w:val="003B5A67"/>
    <w:rsid w:val="003B5A79"/>
    <w:rsid w:val="003B5C83"/>
    <w:rsid w:val="003B5D39"/>
    <w:rsid w:val="003B5E20"/>
    <w:rsid w:val="003B5EE3"/>
    <w:rsid w:val="003B5F0E"/>
    <w:rsid w:val="003B6233"/>
    <w:rsid w:val="003B6273"/>
    <w:rsid w:val="003B6576"/>
    <w:rsid w:val="003B65B6"/>
    <w:rsid w:val="003B65E4"/>
    <w:rsid w:val="003B6631"/>
    <w:rsid w:val="003B670B"/>
    <w:rsid w:val="003B68A0"/>
    <w:rsid w:val="003B6938"/>
    <w:rsid w:val="003B697D"/>
    <w:rsid w:val="003B6A0E"/>
    <w:rsid w:val="003B6A99"/>
    <w:rsid w:val="003B6BF4"/>
    <w:rsid w:val="003B6C0F"/>
    <w:rsid w:val="003B745B"/>
    <w:rsid w:val="003B78A5"/>
    <w:rsid w:val="003B7A43"/>
    <w:rsid w:val="003B7C4C"/>
    <w:rsid w:val="003B7ECA"/>
    <w:rsid w:val="003B7ED6"/>
    <w:rsid w:val="003C030E"/>
    <w:rsid w:val="003C03E1"/>
    <w:rsid w:val="003C0448"/>
    <w:rsid w:val="003C0458"/>
    <w:rsid w:val="003C0515"/>
    <w:rsid w:val="003C0548"/>
    <w:rsid w:val="003C065D"/>
    <w:rsid w:val="003C0839"/>
    <w:rsid w:val="003C0981"/>
    <w:rsid w:val="003C0AD7"/>
    <w:rsid w:val="003C0C2F"/>
    <w:rsid w:val="003C0D73"/>
    <w:rsid w:val="003C0E5E"/>
    <w:rsid w:val="003C0EC0"/>
    <w:rsid w:val="003C12E5"/>
    <w:rsid w:val="003C1517"/>
    <w:rsid w:val="003C1825"/>
    <w:rsid w:val="003C1991"/>
    <w:rsid w:val="003C205D"/>
    <w:rsid w:val="003C2259"/>
    <w:rsid w:val="003C22D4"/>
    <w:rsid w:val="003C238F"/>
    <w:rsid w:val="003C25DD"/>
    <w:rsid w:val="003C2675"/>
    <w:rsid w:val="003C288E"/>
    <w:rsid w:val="003C2A51"/>
    <w:rsid w:val="003C2C31"/>
    <w:rsid w:val="003C2CA3"/>
    <w:rsid w:val="003C2D19"/>
    <w:rsid w:val="003C2D3E"/>
    <w:rsid w:val="003C2DD7"/>
    <w:rsid w:val="003C2E3B"/>
    <w:rsid w:val="003C2F78"/>
    <w:rsid w:val="003C3111"/>
    <w:rsid w:val="003C351D"/>
    <w:rsid w:val="003C35B0"/>
    <w:rsid w:val="003C36E5"/>
    <w:rsid w:val="003C374A"/>
    <w:rsid w:val="003C3935"/>
    <w:rsid w:val="003C3991"/>
    <w:rsid w:val="003C3A58"/>
    <w:rsid w:val="003C3E72"/>
    <w:rsid w:val="003C3E78"/>
    <w:rsid w:val="003C402E"/>
    <w:rsid w:val="003C4078"/>
    <w:rsid w:val="003C41A0"/>
    <w:rsid w:val="003C41F7"/>
    <w:rsid w:val="003C4301"/>
    <w:rsid w:val="003C4346"/>
    <w:rsid w:val="003C435A"/>
    <w:rsid w:val="003C4416"/>
    <w:rsid w:val="003C44F5"/>
    <w:rsid w:val="003C46AC"/>
    <w:rsid w:val="003C4700"/>
    <w:rsid w:val="003C47D8"/>
    <w:rsid w:val="003C4913"/>
    <w:rsid w:val="003C49A8"/>
    <w:rsid w:val="003C4A74"/>
    <w:rsid w:val="003C4E9B"/>
    <w:rsid w:val="003C4EA0"/>
    <w:rsid w:val="003C5007"/>
    <w:rsid w:val="003C5052"/>
    <w:rsid w:val="003C510E"/>
    <w:rsid w:val="003C514A"/>
    <w:rsid w:val="003C5160"/>
    <w:rsid w:val="003C529E"/>
    <w:rsid w:val="003C5421"/>
    <w:rsid w:val="003C542D"/>
    <w:rsid w:val="003C5602"/>
    <w:rsid w:val="003C56F6"/>
    <w:rsid w:val="003C5B35"/>
    <w:rsid w:val="003C5B3E"/>
    <w:rsid w:val="003C5B60"/>
    <w:rsid w:val="003C5C5F"/>
    <w:rsid w:val="003C5D10"/>
    <w:rsid w:val="003C5E1E"/>
    <w:rsid w:val="003C5F3C"/>
    <w:rsid w:val="003C61A8"/>
    <w:rsid w:val="003C6285"/>
    <w:rsid w:val="003C635E"/>
    <w:rsid w:val="003C63C8"/>
    <w:rsid w:val="003C6479"/>
    <w:rsid w:val="003C667B"/>
    <w:rsid w:val="003C679A"/>
    <w:rsid w:val="003C67ED"/>
    <w:rsid w:val="003C68BC"/>
    <w:rsid w:val="003C6AB0"/>
    <w:rsid w:val="003C6AC5"/>
    <w:rsid w:val="003C6BD5"/>
    <w:rsid w:val="003C6E38"/>
    <w:rsid w:val="003C70F7"/>
    <w:rsid w:val="003C710B"/>
    <w:rsid w:val="003C727D"/>
    <w:rsid w:val="003C727F"/>
    <w:rsid w:val="003C72ED"/>
    <w:rsid w:val="003C74F9"/>
    <w:rsid w:val="003C7632"/>
    <w:rsid w:val="003C7715"/>
    <w:rsid w:val="003C7866"/>
    <w:rsid w:val="003C78CC"/>
    <w:rsid w:val="003C7D25"/>
    <w:rsid w:val="003C7E46"/>
    <w:rsid w:val="003C7F54"/>
    <w:rsid w:val="003D0002"/>
    <w:rsid w:val="003D00B2"/>
    <w:rsid w:val="003D0163"/>
    <w:rsid w:val="003D01AD"/>
    <w:rsid w:val="003D01BF"/>
    <w:rsid w:val="003D01D0"/>
    <w:rsid w:val="003D021C"/>
    <w:rsid w:val="003D04D8"/>
    <w:rsid w:val="003D05F7"/>
    <w:rsid w:val="003D0832"/>
    <w:rsid w:val="003D09E3"/>
    <w:rsid w:val="003D0A01"/>
    <w:rsid w:val="003D0A29"/>
    <w:rsid w:val="003D0D75"/>
    <w:rsid w:val="003D0DC4"/>
    <w:rsid w:val="003D0E34"/>
    <w:rsid w:val="003D0E68"/>
    <w:rsid w:val="003D0FFD"/>
    <w:rsid w:val="003D12D7"/>
    <w:rsid w:val="003D1309"/>
    <w:rsid w:val="003D1493"/>
    <w:rsid w:val="003D14F4"/>
    <w:rsid w:val="003D158F"/>
    <w:rsid w:val="003D16AB"/>
    <w:rsid w:val="003D1879"/>
    <w:rsid w:val="003D1C14"/>
    <w:rsid w:val="003D1C21"/>
    <w:rsid w:val="003D1C75"/>
    <w:rsid w:val="003D1F05"/>
    <w:rsid w:val="003D1F84"/>
    <w:rsid w:val="003D2093"/>
    <w:rsid w:val="003D2378"/>
    <w:rsid w:val="003D2386"/>
    <w:rsid w:val="003D246A"/>
    <w:rsid w:val="003D2A68"/>
    <w:rsid w:val="003D2B44"/>
    <w:rsid w:val="003D2B6E"/>
    <w:rsid w:val="003D2CA7"/>
    <w:rsid w:val="003D2D4D"/>
    <w:rsid w:val="003D2DC8"/>
    <w:rsid w:val="003D2E5F"/>
    <w:rsid w:val="003D31B5"/>
    <w:rsid w:val="003D34EF"/>
    <w:rsid w:val="003D35F2"/>
    <w:rsid w:val="003D3677"/>
    <w:rsid w:val="003D39E5"/>
    <w:rsid w:val="003D3A8D"/>
    <w:rsid w:val="003D3AD2"/>
    <w:rsid w:val="003D3C20"/>
    <w:rsid w:val="003D3FB1"/>
    <w:rsid w:val="003D3FE7"/>
    <w:rsid w:val="003D43E5"/>
    <w:rsid w:val="003D4499"/>
    <w:rsid w:val="003D463B"/>
    <w:rsid w:val="003D464E"/>
    <w:rsid w:val="003D4855"/>
    <w:rsid w:val="003D4CA3"/>
    <w:rsid w:val="003D4D81"/>
    <w:rsid w:val="003D4DE7"/>
    <w:rsid w:val="003D4DE8"/>
    <w:rsid w:val="003D50CF"/>
    <w:rsid w:val="003D5102"/>
    <w:rsid w:val="003D52B4"/>
    <w:rsid w:val="003D564F"/>
    <w:rsid w:val="003D574B"/>
    <w:rsid w:val="003D58C6"/>
    <w:rsid w:val="003D5A1A"/>
    <w:rsid w:val="003D5BF6"/>
    <w:rsid w:val="003D5C27"/>
    <w:rsid w:val="003D5CD4"/>
    <w:rsid w:val="003D5D24"/>
    <w:rsid w:val="003D5EBD"/>
    <w:rsid w:val="003D5EF5"/>
    <w:rsid w:val="003D5F64"/>
    <w:rsid w:val="003D5F95"/>
    <w:rsid w:val="003D603B"/>
    <w:rsid w:val="003D61C8"/>
    <w:rsid w:val="003D61EA"/>
    <w:rsid w:val="003D6223"/>
    <w:rsid w:val="003D63CA"/>
    <w:rsid w:val="003D645C"/>
    <w:rsid w:val="003D6661"/>
    <w:rsid w:val="003D675B"/>
    <w:rsid w:val="003D676B"/>
    <w:rsid w:val="003D6A8A"/>
    <w:rsid w:val="003D6ABA"/>
    <w:rsid w:val="003D6BFB"/>
    <w:rsid w:val="003D6CA8"/>
    <w:rsid w:val="003D6E97"/>
    <w:rsid w:val="003D6EFC"/>
    <w:rsid w:val="003D6FB2"/>
    <w:rsid w:val="003D6FEB"/>
    <w:rsid w:val="003D7398"/>
    <w:rsid w:val="003D73B8"/>
    <w:rsid w:val="003D740F"/>
    <w:rsid w:val="003D763B"/>
    <w:rsid w:val="003D78AF"/>
    <w:rsid w:val="003D7B2A"/>
    <w:rsid w:val="003E0055"/>
    <w:rsid w:val="003E0395"/>
    <w:rsid w:val="003E04CB"/>
    <w:rsid w:val="003E0568"/>
    <w:rsid w:val="003E05CD"/>
    <w:rsid w:val="003E0611"/>
    <w:rsid w:val="003E078E"/>
    <w:rsid w:val="003E0AC0"/>
    <w:rsid w:val="003E0B0C"/>
    <w:rsid w:val="003E0B28"/>
    <w:rsid w:val="003E0C28"/>
    <w:rsid w:val="003E0C42"/>
    <w:rsid w:val="003E0D3F"/>
    <w:rsid w:val="003E1015"/>
    <w:rsid w:val="003E1020"/>
    <w:rsid w:val="003E1488"/>
    <w:rsid w:val="003E15CE"/>
    <w:rsid w:val="003E15D7"/>
    <w:rsid w:val="003E1698"/>
    <w:rsid w:val="003E16C7"/>
    <w:rsid w:val="003E175A"/>
    <w:rsid w:val="003E17D2"/>
    <w:rsid w:val="003E17D5"/>
    <w:rsid w:val="003E1CDD"/>
    <w:rsid w:val="003E1E3E"/>
    <w:rsid w:val="003E2090"/>
    <w:rsid w:val="003E216F"/>
    <w:rsid w:val="003E21FA"/>
    <w:rsid w:val="003E227B"/>
    <w:rsid w:val="003E2422"/>
    <w:rsid w:val="003E2519"/>
    <w:rsid w:val="003E26DB"/>
    <w:rsid w:val="003E291B"/>
    <w:rsid w:val="003E2AAE"/>
    <w:rsid w:val="003E2BFF"/>
    <w:rsid w:val="003E2C77"/>
    <w:rsid w:val="003E2CAC"/>
    <w:rsid w:val="003E2DD6"/>
    <w:rsid w:val="003E2F83"/>
    <w:rsid w:val="003E2FB6"/>
    <w:rsid w:val="003E303F"/>
    <w:rsid w:val="003E3116"/>
    <w:rsid w:val="003E31C1"/>
    <w:rsid w:val="003E32D3"/>
    <w:rsid w:val="003E33AA"/>
    <w:rsid w:val="003E34E6"/>
    <w:rsid w:val="003E352A"/>
    <w:rsid w:val="003E38B1"/>
    <w:rsid w:val="003E3D6D"/>
    <w:rsid w:val="003E3E82"/>
    <w:rsid w:val="003E4091"/>
    <w:rsid w:val="003E40CE"/>
    <w:rsid w:val="003E40D5"/>
    <w:rsid w:val="003E4328"/>
    <w:rsid w:val="003E43EC"/>
    <w:rsid w:val="003E43FC"/>
    <w:rsid w:val="003E45F3"/>
    <w:rsid w:val="003E47AE"/>
    <w:rsid w:val="003E4AF0"/>
    <w:rsid w:val="003E4B30"/>
    <w:rsid w:val="003E4D6F"/>
    <w:rsid w:val="003E5051"/>
    <w:rsid w:val="003E506A"/>
    <w:rsid w:val="003E50E7"/>
    <w:rsid w:val="003E539E"/>
    <w:rsid w:val="003E5401"/>
    <w:rsid w:val="003E5651"/>
    <w:rsid w:val="003E56EB"/>
    <w:rsid w:val="003E5825"/>
    <w:rsid w:val="003E5B28"/>
    <w:rsid w:val="003E5C11"/>
    <w:rsid w:val="003E5C7B"/>
    <w:rsid w:val="003E5D14"/>
    <w:rsid w:val="003E5E1E"/>
    <w:rsid w:val="003E610B"/>
    <w:rsid w:val="003E6199"/>
    <w:rsid w:val="003E64B5"/>
    <w:rsid w:val="003E66BE"/>
    <w:rsid w:val="003E67DC"/>
    <w:rsid w:val="003E6850"/>
    <w:rsid w:val="003E689B"/>
    <w:rsid w:val="003E6C27"/>
    <w:rsid w:val="003E6D12"/>
    <w:rsid w:val="003E6D37"/>
    <w:rsid w:val="003E6E0C"/>
    <w:rsid w:val="003E6EB0"/>
    <w:rsid w:val="003E7194"/>
    <w:rsid w:val="003E71DF"/>
    <w:rsid w:val="003E7521"/>
    <w:rsid w:val="003E75E2"/>
    <w:rsid w:val="003E7BA2"/>
    <w:rsid w:val="003E7BC9"/>
    <w:rsid w:val="003E7C06"/>
    <w:rsid w:val="003E7C2E"/>
    <w:rsid w:val="003E7CB8"/>
    <w:rsid w:val="003E7DE3"/>
    <w:rsid w:val="003F0168"/>
    <w:rsid w:val="003F01B9"/>
    <w:rsid w:val="003F0427"/>
    <w:rsid w:val="003F0561"/>
    <w:rsid w:val="003F075F"/>
    <w:rsid w:val="003F0817"/>
    <w:rsid w:val="003F0BE0"/>
    <w:rsid w:val="003F0C10"/>
    <w:rsid w:val="003F0C11"/>
    <w:rsid w:val="003F0E85"/>
    <w:rsid w:val="003F0F76"/>
    <w:rsid w:val="003F133C"/>
    <w:rsid w:val="003F141B"/>
    <w:rsid w:val="003F1554"/>
    <w:rsid w:val="003F163E"/>
    <w:rsid w:val="003F168E"/>
    <w:rsid w:val="003F1788"/>
    <w:rsid w:val="003F17EE"/>
    <w:rsid w:val="003F18D1"/>
    <w:rsid w:val="003F1923"/>
    <w:rsid w:val="003F1938"/>
    <w:rsid w:val="003F1DAE"/>
    <w:rsid w:val="003F1E94"/>
    <w:rsid w:val="003F1F33"/>
    <w:rsid w:val="003F2012"/>
    <w:rsid w:val="003F2076"/>
    <w:rsid w:val="003F21AB"/>
    <w:rsid w:val="003F2455"/>
    <w:rsid w:val="003F2476"/>
    <w:rsid w:val="003F253D"/>
    <w:rsid w:val="003F27F8"/>
    <w:rsid w:val="003F2ADF"/>
    <w:rsid w:val="003F2B70"/>
    <w:rsid w:val="003F2C50"/>
    <w:rsid w:val="003F2CF8"/>
    <w:rsid w:val="003F2E5B"/>
    <w:rsid w:val="003F2F33"/>
    <w:rsid w:val="003F301D"/>
    <w:rsid w:val="003F30A6"/>
    <w:rsid w:val="003F319E"/>
    <w:rsid w:val="003F3359"/>
    <w:rsid w:val="003F342D"/>
    <w:rsid w:val="003F36CE"/>
    <w:rsid w:val="003F3802"/>
    <w:rsid w:val="003F383E"/>
    <w:rsid w:val="003F38CD"/>
    <w:rsid w:val="003F39A7"/>
    <w:rsid w:val="003F3F17"/>
    <w:rsid w:val="003F40A2"/>
    <w:rsid w:val="003F43A1"/>
    <w:rsid w:val="003F44D3"/>
    <w:rsid w:val="003F4611"/>
    <w:rsid w:val="003F4683"/>
    <w:rsid w:val="003F47D0"/>
    <w:rsid w:val="003F4902"/>
    <w:rsid w:val="003F4A73"/>
    <w:rsid w:val="003F4ACB"/>
    <w:rsid w:val="003F4B0E"/>
    <w:rsid w:val="003F4B49"/>
    <w:rsid w:val="003F4C48"/>
    <w:rsid w:val="003F4E8F"/>
    <w:rsid w:val="003F5176"/>
    <w:rsid w:val="003F5251"/>
    <w:rsid w:val="003F5296"/>
    <w:rsid w:val="003F53EF"/>
    <w:rsid w:val="003F54F9"/>
    <w:rsid w:val="003F55AC"/>
    <w:rsid w:val="003F59DE"/>
    <w:rsid w:val="003F5C4C"/>
    <w:rsid w:val="003F5D6D"/>
    <w:rsid w:val="003F5E13"/>
    <w:rsid w:val="003F5E1B"/>
    <w:rsid w:val="003F5E28"/>
    <w:rsid w:val="003F5EE1"/>
    <w:rsid w:val="003F63F3"/>
    <w:rsid w:val="003F64C7"/>
    <w:rsid w:val="003F6523"/>
    <w:rsid w:val="003F6758"/>
    <w:rsid w:val="003F680C"/>
    <w:rsid w:val="003F6932"/>
    <w:rsid w:val="003F69F2"/>
    <w:rsid w:val="003F6AED"/>
    <w:rsid w:val="003F6B2B"/>
    <w:rsid w:val="003F6CD7"/>
    <w:rsid w:val="003F6E43"/>
    <w:rsid w:val="003F6F4B"/>
    <w:rsid w:val="003F7537"/>
    <w:rsid w:val="003F75D8"/>
    <w:rsid w:val="003F75FB"/>
    <w:rsid w:val="003F77DF"/>
    <w:rsid w:val="003F7869"/>
    <w:rsid w:val="003F78B8"/>
    <w:rsid w:val="003F7CCC"/>
    <w:rsid w:val="003F7D8B"/>
    <w:rsid w:val="003F7E3C"/>
    <w:rsid w:val="003F7EA4"/>
    <w:rsid w:val="003F7F58"/>
    <w:rsid w:val="00400159"/>
    <w:rsid w:val="00400260"/>
    <w:rsid w:val="004003A3"/>
    <w:rsid w:val="004004F6"/>
    <w:rsid w:val="004005E0"/>
    <w:rsid w:val="004005FE"/>
    <w:rsid w:val="00400614"/>
    <w:rsid w:val="004007E7"/>
    <w:rsid w:val="00400A1D"/>
    <w:rsid w:val="00400BD5"/>
    <w:rsid w:val="00400C75"/>
    <w:rsid w:val="00400CB9"/>
    <w:rsid w:val="00400CD1"/>
    <w:rsid w:val="00400D04"/>
    <w:rsid w:val="00400D63"/>
    <w:rsid w:val="00400E3D"/>
    <w:rsid w:val="00400F01"/>
    <w:rsid w:val="00400F46"/>
    <w:rsid w:val="004011F7"/>
    <w:rsid w:val="00401241"/>
    <w:rsid w:val="004014E6"/>
    <w:rsid w:val="004018E1"/>
    <w:rsid w:val="004019F6"/>
    <w:rsid w:val="004019FD"/>
    <w:rsid w:val="00401C6B"/>
    <w:rsid w:val="00401E8E"/>
    <w:rsid w:val="00401F8C"/>
    <w:rsid w:val="0040202D"/>
    <w:rsid w:val="00402033"/>
    <w:rsid w:val="004020AF"/>
    <w:rsid w:val="00402128"/>
    <w:rsid w:val="004024D3"/>
    <w:rsid w:val="00402C38"/>
    <w:rsid w:val="00402C55"/>
    <w:rsid w:val="00402D48"/>
    <w:rsid w:val="0040310B"/>
    <w:rsid w:val="004033ED"/>
    <w:rsid w:val="0040347D"/>
    <w:rsid w:val="004034B0"/>
    <w:rsid w:val="004038BE"/>
    <w:rsid w:val="004038D4"/>
    <w:rsid w:val="0040414A"/>
    <w:rsid w:val="0040419F"/>
    <w:rsid w:val="004041C5"/>
    <w:rsid w:val="004043E6"/>
    <w:rsid w:val="00404442"/>
    <w:rsid w:val="00404485"/>
    <w:rsid w:val="0040453B"/>
    <w:rsid w:val="0040474C"/>
    <w:rsid w:val="0040475B"/>
    <w:rsid w:val="00404851"/>
    <w:rsid w:val="0040485A"/>
    <w:rsid w:val="00404A65"/>
    <w:rsid w:val="00404AD3"/>
    <w:rsid w:val="00404CF5"/>
    <w:rsid w:val="00404E73"/>
    <w:rsid w:val="0040508B"/>
    <w:rsid w:val="004050FB"/>
    <w:rsid w:val="004052B9"/>
    <w:rsid w:val="0040530F"/>
    <w:rsid w:val="0040534E"/>
    <w:rsid w:val="00405391"/>
    <w:rsid w:val="0040549A"/>
    <w:rsid w:val="00405662"/>
    <w:rsid w:val="00405702"/>
    <w:rsid w:val="00405736"/>
    <w:rsid w:val="00405791"/>
    <w:rsid w:val="004058EF"/>
    <w:rsid w:val="0040597E"/>
    <w:rsid w:val="004059DF"/>
    <w:rsid w:val="00405F25"/>
    <w:rsid w:val="00406046"/>
    <w:rsid w:val="004060E6"/>
    <w:rsid w:val="00406155"/>
    <w:rsid w:val="004062CE"/>
    <w:rsid w:val="0040634F"/>
    <w:rsid w:val="0040637C"/>
    <w:rsid w:val="004066AC"/>
    <w:rsid w:val="004068A0"/>
    <w:rsid w:val="00406933"/>
    <w:rsid w:val="004069A1"/>
    <w:rsid w:val="00406A54"/>
    <w:rsid w:val="00406AEE"/>
    <w:rsid w:val="00406B04"/>
    <w:rsid w:val="00406C8A"/>
    <w:rsid w:val="00406DF8"/>
    <w:rsid w:val="00406E0A"/>
    <w:rsid w:val="00406E96"/>
    <w:rsid w:val="00406F9A"/>
    <w:rsid w:val="00406FF6"/>
    <w:rsid w:val="004071F9"/>
    <w:rsid w:val="004072B3"/>
    <w:rsid w:val="0040733F"/>
    <w:rsid w:val="00407385"/>
    <w:rsid w:val="00407399"/>
    <w:rsid w:val="0040740A"/>
    <w:rsid w:val="0040746D"/>
    <w:rsid w:val="004075D0"/>
    <w:rsid w:val="0040797E"/>
    <w:rsid w:val="00407AFE"/>
    <w:rsid w:val="00407BC2"/>
    <w:rsid w:val="00407DE9"/>
    <w:rsid w:val="004100B0"/>
    <w:rsid w:val="004101FE"/>
    <w:rsid w:val="0041041D"/>
    <w:rsid w:val="004105C6"/>
    <w:rsid w:val="00410642"/>
    <w:rsid w:val="00410653"/>
    <w:rsid w:val="00410687"/>
    <w:rsid w:val="0041069D"/>
    <w:rsid w:val="004106D3"/>
    <w:rsid w:val="00410810"/>
    <w:rsid w:val="00410941"/>
    <w:rsid w:val="00410971"/>
    <w:rsid w:val="00410B33"/>
    <w:rsid w:val="00410C17"/>
    <w:rsid w:val="00410C3B"/>
    <w:rsid w:val="00410DEE"/>
    <w:rsid w:val="00410DF2"/>
    <w:rsid w:val="00410E09"/>
    <w:rsid w:val="00410EA0"/>
    <w:rsid w:val="004110DE"/>
    <w:rsid w:val="004110F2"/>
    <w:rsid w:val="00411246"/>
    <w:rsid w:val="0041124A"/>
    <w:rsid w:val="0041128E"/>
    <w:rsid w:val="004112D4"/>
    <w:rsid w:val="00411381"/>
    <w:rsid w:val="004113C3"/>
    <w:rsid w:val="004113DA"/>
    <w:rsid w:val="004115C9"/>
    <w:rsid w:val="00411605"/>
    <w:rsid w:val="0041178D"/>
    <w:rsid w:val="00411839"/>
    <w:rsid w:val="00411A20"/>
    <w:rsid w:val="00411A26"/>
    <w:rsid w:val="00411B59"/>
    <w:rsid w:val="00411C35"/>
    <w:rsid w:val="00411E40"/>
    <w:rsid w:val="00411F06"/>
    <w:rsid w:val="00412002"/>
    <w:rsid w:val="00412035"/>
    <w:rsid w:val="004122C3"/>
    <w:rsid w:val="004122FC"/>
    <w:rsid w:val="004123A4"/>
    <w:rsid w:val="004126F8"/>
    <w:rsid w:val="004128EF"/>
    <w:rsid w:val="0041299B"/>
    <w:rsid w:val="00412A0B"/>
    <w:rsid w:val="00412A3E"/>
    <w:rsid w:val="00412A47"/>
    <w:rsid w:val="00412B45"/>
    <w:rsid w:val="00412BA8"/>
    <w:rsid w:val="00412CCE"/>
    <w:rsid w:val="00412D1F"/>
    <w:rsid w:val="00412DA4"/>
    <w:rsid w:val="00412F58"/>
    <w:rsid w:val="0041301A"/>
    <w:rsid w:val="00413031"/>
    <w:rsid w:val="0041305C"/>
    <w:rsid w:val="00413097"/>
    <w:rsid w:val="00413188"/>
    <w:rsid w:val="00413296"/>
    <w:rsid w:val="00413317"/>
    <w:rsid w:val="004133BA"/>
    <w:rsid w:val="004136DB"/>
    <w:rsid w:val="004136DE"/>
    <w:rsid w:val="00413A71"/>
    <w:rsid w:val="00413CDD"/>
    <w:rsid w:val="00413D07"/>
    <w:rsid w:val="00413E6A"/>
    <w:rsid w:val="00413FBF"/>
    <w:rsid w:val="0041400A"/>
    <w:rsid w:val="004141A9"/>
    <w:rsid w:val="00414387"/>
    <w:rsid w:val="004143AC"/>
    <w:rsid w:val="0041449D"/>
    <w:rsid w:val="004144A9"/>
    <w:rsid w:val="00414774"/>
    <w:rsid w:val="00414836"/>
    <w:rsid w:val="00414B97"/>
    <w:rsid w:val="00414C2E"/>
    <w:rsid w:val="00414CAB"/>
    <w:rsid w:val="00414D96"/>
    <w:rsid w:val="00414E6D"/>
    <w:rsid w:val="004151C5"/>
    <w:rsid w:val="00415230"/>
    <w:rsid w:val="004152F4"/>
    <w:rsid w:val="004153DC"/>
    <w:rsid w:val="004155CB"/>
    <w:rsid w:val="004157E4"/>
    <w:rsid w:val="00415C92"/>
    <w:rsid w:val="00415C9C"/>
    <w:rsid w:val="00415D15"/>
    <w:rsid w:val="00415DCF"/>
    <w:rsid w:val="00415F6B"/>
    <w:rsid w:val="00415FBA"/>
    <w:rsid w:val="00416129"/>
    <w:rsid w:val="004163F0"/>
    <w:rsid w:val="0041652C"/>
    <w:rsid w:val="004167BD"/>
    <w:rsid w:val="00416AD4"/>
    <w:rsid w:val="00416BE3"/>
    <w:rsid w:val="00416D81"/>
    <w:rsid w:val="0041711F"/>
    <w:rsid w:val="00417646"/>
    <w:rsid w:val="0041784B"/>
    <w:rsid w:val="0041794D"/>
    <w:rsid w:val="00417BC8"/>
    <w:rsid w:val="00420211"/>
    <w:rsid w:val="00420493"/>
    <w:rsid w:val="004204A6"/>
    <w:rsid w:val="004206C6"/>
    <w:rsid w:val="00420917"/>
    <w:rsid w:val="00420B1E"/>
    <w:rsid w:val="00420C8E"/>
    <w:rsid w:val="00420D45"/>
    <w:rsid w:val="00420DE8"/>
    <w:rsid w:val="00420EC6"/>
    <w:rsid w:val="00420FB9"/>
    <w:rsid w:val="00420FFC"/>
    <w:rsid w:val="00421050"/>
    <w:rsid w:val="00421437"/>
    <w:rsid w:val="00421600"/>
    <w:rsid w:val="00421649"/>
    <w:rsid w:val="00421652"/>
    <w:rsid w:val="004216D9"/>
    <w:rsid w:val="0042188F"/>
    <w:rsid w:val="004218E3"/>
    <w:rsid w:val="00421900"/>
    <w:rsid w:val="00421946"/>
    <w:rsid w:val="00421ADC"/>
    <w:rsid w:val="00421CE4"/>
    <w:rsid w:val="00421D27"/>
    <w:rsid w:val="00421ED1"/>
    <w:rsid w:val="00421F47"/>
    <w:rsid w:val="0042221D"/>
    <w:rsid w:val="00422283"/>
    <w:rsid w:val="004224C1"/>
    <w:rsid w:val="004226E3"/>
    <w:rsid w:val="0042270B"/>
    <w:rsid w:val="00422841"/>
    <w:rsid w:val="00422AE0"/>
    <w:rsid w:val="00422C10"/>
    <w:rsid w:val="00422CBA"/>
    <w:rsid w:val="00422CFA"/>
    <w:rsid w:val="00422E93"/>
    <w:rsid w:val="00422ED5"/>
    <w:rsid w:val="00422F30"/>
    <w:rsid w:val="004230FA"/>
    <w:rsid w:val="0042310E"/>
    <w:rsid w:val="00423368"/>
    <w:rsid w:val="0042348E"/>
    <w:rsid w:val="00423581"/>
    <w:rsid w:val="004237BB"/>
    <w:rsid w:val="00423A03"/>
    <w:rsid w:val="00423CA0"/>
    <w:rsid w:val="00423D66"/>
    <w:rsid w:val="00423DCE"/>
    <w:rsid w:val="00423E0F"/>
    <w:rsid w:val="00423FC6"/>
    <w:rsid w:val="00424738"/>
    <w:rsid w:val="00424811"/>
    <w:rsid w:val="00424906"/>
    <w:rsid w:val="004249AF"/>
    <w:rsid w:val="004249BA"/>
    <w:rsid w:val="00424A50"/>
    <w:rsid w:val="00424AAA"/>
    <w:rsid w:val="00424AFA"/>
    <w:rsid w:val="00424CCB"/>
    <w:rsid w:val="00424D2E"/>
    <w:rsid w:val="00424D6A"/>
    <w:rsid w:val="00424E31"/>
    <w:rsid w:val="00424EC6"/>
    <w:rsid w:val="004250B7"/>
    <w:rsid w:val="004250CB"/>
    <w:rsid w:val="004250ED"/>
    <w:rsid w:val="004250F2"/>
    <w:rsid w:val="00425216"/>
    <w:rsid w:val="0042542A"/>
    <w:rsid w:val="004254E0"/>
    <w:rsid w:val="0042551D"/>
    <w:rsid w:val="0042569F"/>
    <w:rsid w:val="004258E4"/>
    <w:rsid w:val="00425944"/>
    <w:rsid w:val="00425DBE"/>
    <w:rsid w:val="00425E18"/>
    <w:rsid w:val="00425F2B"/>
    <w:rsid w:val="00426221"/>
    <w:rsid w:val="00426279"/>
    <w:rsid w:val="00426289"/>
    <w:rsid w:val="00426332"/>
    <w:rsid w:val="00426467"/>
    <w:rsid w:val="0042648E"/>
    <w:rsid w:val="00426763"/>
    <w:rsid w:val="00426919"/>
    <w:rsid w:val="0042699E"/>
    <w:rsid w:val="00426A31"/>
    <w:rsid w:val="00426B7F"/>
    <w:rsid w:val="00426BAB"/>
    <w:rsid w:val="00426C3D"/>
    <w:rsid w:val="00426E29"/>
    <w:rsid w:val="00426EB7"/>
    <w:rsid w:val="004270BF"/>
    <w:rsid w:val="0042720C"/>
    <w:rsid w:val="00427421"/>
    <w:rsid w:val="004274A5"/>
    <w:rsid w:val="004274AD"/>
    <w:rsid w:val="004274ED"/>
    <w:rsid w:val="00427524"/>
    <w:rsid w:val="004275A4"/>
    <w:rsid w:val="00427644"/>
    <w:rsid w:val="004276B2"/>
    <w:rsid w:val="004276F7"/>
    <w:rsid w:val="00427775"/>
    <w:rsid w:val="00427ABA"/>
    <w:rsid w:val="00427B9A"/>
    <w:rsid w:val="00427DF9"/>
    <w:rsid w:val="00427E24"/>
    <w:rsid w:val="00427E6D"/>
    <w:rsid w:val="00427E78"/>
    <w:rsid w:val="00427E9D"/>
    <w:rsid w:val="00427FE7"/>
    <w:rsid w:val="0043012B"/>
    <w:rsid w:val="00430341"/>
    <w:rsid w:val="00430396"/>
    <w:rsid w:val="004306B2"/>
    <w:rsid w:val="004306E2"/>
    <w:rsid w:val="0043079B"/>
    <w:rsid w:val="0043089B"/>
    <w:rsid w:val="00430999"/>
    <w:rsid w:val="00430D44"/>
    <w:rsid w:val="00430EA0"/>
    <w:rsid w:val="00431118"/>
    <w:rsid w:val="004315EF"/>
    <w:rsid w:val="004316C9"/>
    <w:rsid w:val="004317E8"/>
    <w:rsid w:val="00431A4B"/>
    <w:rsid w:val="00431B1C"/>
    <w:rsid w:val="00431CA2"/>
    <w:rsid w:val="00431D3D"/>
    <w:rsid w:val="00432216"/>
    <w:rsid w:val="00432228"/>
    <w:rsid w:val="00432248"/>
    <w:rsid w:val="004327B7"/>
    <w:rsid w:val="004327C9"/>
    <w:rsid w:val="004327E0"/>
    <w:rsid w:val="004327FD"/>
    <w:rsid w:val="00432A8C"/>
    <w:rsid w:val="00432B9A"/>
    <w:rsid w:val="00432BD6"/>
    <w:rsid w:val="00432CAA"/>
    <w:rsid w:val="00432D07"/>
    <w:rsid w:val="00432E3B"/>
    <w:rsid w:val="00432EF8"/>
    <w:rsid w:val="00433013"/>
    <w:rsid w:val="0043307F"/>
    <w:rsid w:val="0043328C"/>
    <w:rsid w:val="004335BA"/>
    <w:rsid w:val="0043361C"/>
    <w:rsid w:val="00433671"/>
    <w:rsid w:val="004336B8"/>
    <w:rsid w:val="004336E5"/>
    <w:rsid w:val="00433993"/>
    <w:rsid w:val="00433BF7"/>
    <w:rsid w:val="00434099"/>
    <w:rsid w:val="00434125"/>
    <w:rsid w:val="004342A9"/>
    <w:rsid w:val="00434330"/>
    <w:rsid w:val="00434582"/>
    <w:rsid w:val="0043460A"/>
    <w:rsid w:val="00434B0B"/>
    <w:rsid w:val="00434B66"/>
    <w:rsid w:val="00434C78"/>
    <w:rsid w:val="00434CBD"/>
    <w:rsid w:val="00434D37"/>
    <w:rsid w:val="00434D9B"/>
    <w:rsid w:val="00434F52"/>
    <w:rsid w:val="00434F96"/>
    <w:rsid w:val="0043500D"/>
    <w:rsid w:val="004350D0"/>
    <w:rsid w:val="00435125"/>
    <w:rsid w:val="0043514B"/>
    <w:rsid w:val="004351AF"/>
    <w:rsid w:val="00435271"/>
    <w:rsid w:val="004352D0"/>
    <w:rsid w:val="004353B4"/>
    <w:rsid w:val="004357A6"/>
    <w:rsid w:val="004357E9"/>
    <w:rsid w:val="004358DF"/>
    <w:rsid w:val="00435A4D"/>
    <w:rsid w:val="00435ACE"/>
    <w:rsid w:val="00435CF5"/>
    <w:rsid w:val="00435D3F"/>
    <w:rsid w:val="00435D7A"/>
    <w:rsid w:val="00435DD4"/>
    <w:rsid w:val="004360C3"/>
    <w:rsid w:val="004360C5"/>
    <w:rsid w:val="00436241"/>
    <w:rsid w:val="004362FD"/>
    <w:rsid w:val="00436651"/>
    <w:rsid w:val="00436773"/>
    <w:rsid w:val="0043685A"/>
    <w:rsid w:val="00436876"/>
    <w:rsid w:val="004368DA"/>
    <w:rsid w:val="004369CA"/>
    <w:rsid w:val="00436D49"/>
    <w:rsid w:val="00436DD0"/>
    <w:rsid w:val="00436E6F"/>
    <w:rsid w:val="00436EC9"/>
    <w:rsid w:val="0043705F"/>
    <w:rsid w:val="00437129"/>
    <w:rsid w:val="00437190"/>
    <w:rsid w:val="004373B2"/>
    <w:rsid w:val="00437822"/>
    <w:rsid w:val="00437BB3"/>
    <w:rsid w:val="00437C6E"/>
    <w:rsid w:val="00437CB0"/>
    <w:rsid w:val="004400A1"/>
    <w:rsid w:val="0044039C"/>
    <w:rsid w:val="00440540"/>
    <w:rsid w:val="00440920"/>
    <w:rsid w:val="00440958"/>
    <w:rsid w:val="004409AA"/>
    <w:rsid w:val="00440A1B"/>
    <w:rsid w:val="00440AE3"/>
    <w:rsid w:val="00440B56"/>
    <w:rsid w:val="00440B80"/>
    <w:rsid w:val="00440BD6"/>
    <w:rsid w:val="00440ECD"/>
    <w:rsid w:val="00440F11"/>
    <w:rsid w:val="0044109D"/>
    <w:rsid w:val="004410C1"/>
    <w:rsid w:val="004412B6"/>
    <w:rsid w:val="00441334"/>
    <w:rsid w:val="00441438"/>
    <w:rsid w:val="004415BB"/>
    <w:rsid w:val="004416F8"/>
    <w:rsid w:val="0044188A"/>
    <w:rsid w:val="0044199C"/>
    <w:rsid w:val="00441A35"/>
    <w:rsid w:val="00441A80"/>
    <w:rsid w:val="00441C79"/>
    <w:rsid w:val="00441DD0"/>
    <w:rsid w:val="00441FAF"/>
    <w:rsid w:val="00441FE1"/>
    <w:rsid w:val="0044222F"/>
    <w:rsid w:val="004426EF"/>
    <w:rsid w:val="004429FE"/>
    <w:rsid w:val="00442C6C"/>
    <w:rsid w:val="00442D58"/>
    <w:rsid w:val="00442DAA"/>
    <w:rsid w:val="00442DD3"/>
    <w:rsid w:val="00442ECD"/>
    <w:rsid w:val="00442F29"/>
    <w:rsid w:val="00442FF6"/>
    <w:rsid w:val="00443114"/>
    <w:rsid w:val="00443486"/>
    <w:rsid w:val="0044371F"/>
    <w:rsid w:val="00443867"/>
    <w:rsid w:val="0044396B"/>
    <w:rsid w:val="00443AD0"/>
    <w:rsid w:val="00443D33"/>
    <w:rsid w:val="00444079"/>
    <w:rsid w:val="004440BC"/>
    <w:rsid w:val="00444100"/>
    <w:rsid w:val="00444121"/>
    <w:rsid w:val="00444193"/>
    <w:rsid w:val="004442A5"/>
    <w:rsid w:val="004442C3"/>
    <w:rsid w:val="00444372"/>
    <w:rsid w:val="00444403"/>
    <w:rsid w:val="00444417"/>
    <w:rsid w:val="00444769"/>
    <w:rsid w:val="004448C4"/>
    <w:rsid w:val="00444978"/>
    <w:rsid w:val="00444B3C"/>
    <w:rsid w:val="00444C8A"/>
    <w:rsid w:val="00444D7A"/>
    <w:rsid w:val="004454FD"/>
    <w:rsid w:val="0044565D"/>
    <w:rsid w:val="00445661"/>
    <w:rsid w:val="00445782"/>
    <w:rsid w:val="00445BA9"/>
    <w:rsid w:val="00445C4F"/>
    <w:rsid w:val="0044634C"/>
    <w:rsid w:val="00446593"/>
    <w:rsid w:val="004465AE"/>
    <w:rsid w:val="004466C7"/>
    <w:rsid w:val="00446890"/>
    <w:rsid w:val="004468B6"/>
    <w:rsid w:val="00446939"/>
    <w:rsid w:val="0044699A"/>
    <w:rsid w:val="00446A41"/>
    <w:rsid w:val="00446BA9"/>
    <w:rsid w:val="00446C5A"/>
    <w:rsid w:val="0044728F"/>
    <w:rsid w:val="00447769"/>
    <w:rsid w:val="00447861"/>
    <w:rsid w:val="004478C8"/>
    <w:rsid w:val="00447A48"/>
    <w:rsid w:val="00447A61"/>
    <w:rsid w:val="00447A9C"/>
    <w:rsid w:val="00447B40"/>
    <w:rsid w:val="00447B6A"/>
    <w:rsid w:val="00447C90"/>
    <w:rsid w:val="00450010"/>
    <w:rsid w:val="00450051"/>
    <w:rsid w:val="0045028B"/>
    <w:rsid w:val="004505DE"/>
    <w:rsid w:val="0045060E"/>
    <w:rsid w:val="004506A5"/>
    <w:rsid w:val="0045089A"/>
    <w:rsid w:val="004508B8"/>
    <w:rsid w:val="00450A35"/>
    <w:rsid w:val="00450CA7"/>
    <w:rsid w:val="00450D32"/>
    <w:rsid w:val="00450DB8"/>
    <w:rsid w:val="00451178"/>
    <w:rsid w:val="0045120E"/>
    <w:rsid w:val="00451383"/>
    <w:rsid w:val="0045159D"/>
    <w:rsid w:val="0045169C"/>
    <w:rsid w:val="00451969"/>
    <w:rsid w:val="00451C67"/>
    <w:rsid w:val="00451EEF"/>
    <w:rsid w:val="00452245"/>
    <w:rsid w:val="00452273"/>
    <w:rsid w:val="00452508"/>
    <w:rsid w:val="00452548"/>
    <w:rsid w:val="00452579"/>
    <w:rsid w:val="004525F9"/>
    <w:rsid w:val="00452665"/>
    <w:rsid w:val="00452695"/>
    <w:rsid w:val="00452929"/>
    <w:rsid w:val="00452AE5"/>
    <w:rsid w:val="00452BF8"/>
    <w:rsid w:val="00452C62"/>
    <w:rsid w:val="00452CD4"/>
    <w:rsid w:val="00452CFA"/>
    <w:rsid w:val="00452EF5"/>
    <w:rsid w:val="004533AB"/>
    <w:rsid w:val="004535C6"/>
    <w:rsid w:val="0045361E"/>
    <w:rsid w:val="00453B3D"/>
    <w:rsid w:val="00453E70"/>
    <w:rsid w:val="00454059"/>
    <w:rsid w:val="004540E9"/>
    <w:rsid w:val="004540EB"/>
    <w:rsid w:val="004543E8"/>
    <w:rsid w:val="00454487"/>
    <w:rsid w:val="004544DE"/>
    <w:rsid w:val="00454596"/>
    <w:rsid w:val="00454806"/>
    <w:rsid w:val="00454960"/>
    <w:rsid w:val="004549BB"/>
    <w:rsid w:val="00454B1F"/>
    <w:rsid w:val="00454C56"/>
    <w:rsid w:val="00454D4E"/>
    <w:rsid w:val="00454E11"/>
    <w:rsid w:val="00454EE4"/>
    <w:rsid w:val="0045509F"/>
    <w:rsid w:val="0045537C"/>
    <w:rsid w:val="0045542B"/>
    <w:rsid w:val="00455568"/>
    <w:rsid w:val="004557FE"/>
    <w:rsid w:val="004558A7"/>
    <w:rsid w:val="004559A8"/>
    <w:rsid w:val="004559E9"/>
    <w:rsid w:val="00455A32"/>
    <w:rsid w:val="00455A9C"/>
    <w:rsid w:val="00455BAD"/>
    <w:rsid w:val="00455CA5"/>
    <w:rsid w:val="00455E4A"/>
    <w:rsid w:val="00455F1F"/>
    <w:rsid w:val="00455F20"/>
    <w:rsid w:val="004561A7"/>
    <w:rsid w:val="00456289"/>
    <w:rsid w:val="0045656D"/>
    <w:rsid w:val="00456696"/>
    <w:rsid w:val="004567A2"/>
    <w:rsid w:val="004568C2"/>
    <w:rsid w:val="00456BB5"/>
    <w:rsid w:val="00456D05"/>
    <w:rsid w:val="00456F4D"/>
    <w:rsid w:val="0045723E"/>
    <w:rsid w:val="00457307"/>
    <w:rsid w:val="004573AF"/>
    <w:rsid w:val="0045744E"/>
    <w:rsid w:val="004575DA"/>
    <w:rsid w:val="004576B7"/>
    <w:rsid w:val="00457797"/>
    <w:rsid w:val="004577A2"/>
    <w:rsid w:val="00457878"/>
    <w:rsid w:val="00457D3F"/>
    <w:rsid w:val="00457DAA"/>
    <w:rsid w:val="00457F0C"/>
    <w:rsid w:val="00460056"/>
    <w:rsid w:val="004600BE"/>
    <w:rsid w:val="0046017D"/>
    <w:rsid w:val="004601C3"/>
    <w:rsid w:val="004605BC"/>
    <w:rsid w:val="00460706"/>
    <w:rsid w:val="0046072F"/>
    <w:rsid w:val="00460907"/>
    <w:rsid w:val="0046093E"/>
    <w:rsid w:val="004609B3"/>
    <w:rsid w:val="00460FBF"/>
    <w:rsid w:val="004610CD"/>
    <w:rsid w:val="0046110B"/>
    <w:rsid w:val="00461166"/>
    <w:rsid w:val="00461254"/>
    <w:rsid w:val="0046131E"/>
    <w:rsid w:val="00461359"/>
    <w:rsid w:val="0046142D"/>
    <w:rsid w:val="004615A7"/>
    <w:rsid w:val="0046168B"/>
    <w:rsid w:val="004616B7"/>
    <w:rsid w:val="004616BF"/>
    <w:rsid w:val="00461862"/>
    <w:rsid w:val="004618B2"/>
    <w:rsid w:val="00461A54"/>
    <w:rsid w:val="00461BCE"/>
    <w:rsid w:val="0046213D"/>
    <w:rsid w:val="00462199"/>
    <w:rsid w:val="004621F7"/>
    <w:rsid w:val="00462212"/>
    <w:rsid w:val="00462237"/>
    <w:rsid w:val="00462499"/>
    <w:rsid w:val="00462502"/>
    <w:rsid w:val="004625C4"/>
    <w:rsid w:val="00462788"/>
    <w:rsid w:val="0046284A"/>
    <w:rsid w:val="00462960"/>
    <w:rsid w:val="004629C5"/>
    <w:rsid w:val="004629E2"/>
    <w:rsid w:val="004629FB"/>
    <w:rsid w:val="00462AD0"/>
    <w:rsid w:val="00462C7A"/>
    <w:rsid w:val="00462F6F"/>
    <w:rsid w:val="004631AC"/>
    <w:rsid w:val="004632C2"/>
    <w:rsid w:val="0046344C"/>
    <w:rsid w:val="00463636"/>
    <w:rsid w:val="00463642"/>
    <w:rsid w:val="00463675"/>
    <w:rsid w:val="00463722"/>
    <w:rsid w:val="004638C0"/>
    <w:rsid w:val="00463C8B"/>
    <w:rsid w:val="00463CF0"/>
    <w:rsid w:val="00463D03"/>
    <w:rsid w:val="00463E6B"/>
    <w:rsid w:val="00463E72"/>
    <w:rsid w:val="00463FD6"/>
    <w:rsid w:val="00464043"/>
    <w:rsid w:val="0046420D"/>
    <w:rsid w:val="004642D3"/>
    <w:rsid w:val="004642E8"/>
    <w:rsid w:val="0046432F"/>
    <w:rsid w:val="00464473"/>
    <w:rsid w:val="004646D0"/>
    <w:rsid w:val="00464987"/>
    <w:rsid w:val="00464A2F"/>
    <w:rsid w:val="00464BB9"/>
    <w:rsid w:val="00464CAE"/>
    <w:rsid w:val="00464EBC"/>
    <w:rsid w:val="00464FE0"/>
    <w:rsid w:val="004650B7"/>
    <w:rsid w:val="0046526D"/>
    <w:rsid w:val="00465335"/>
    <w:rsid w:val="00465569"/>
    <w:rsid w:val="00465893"/>
    <w:rsid w:val="00465958"/>
    <w:rsid w:val="00465985"/>
    <w:rsid w:val="00465A3D"/>
    <w:rsid w:val="00465ACB"/>
    <w:rsid w:val="00465C4C"/>
    <w:rsid w:val="00465C8D"/>
    <w:rsid w:val="00465E59"/>
    <w:rsid w:val="00465FB5"/>
    <w:rsid w:val="0046609B"/>
    <w:rsid w:val="00466169"/>
    <w:rsid w:val="00466450"/>
    <w:rsid w:val="004664F0"/>
    <w:rsid w:val="00466862"/>
    <w:rsid w:val="004668FD"/>
    <w:rsid w:val="00466BB6"/>
    <w:rsid w:val="00466DD5"/>
    <w:rsid w:val="00466FF5"/>
    <w:rsid w:val="004672D6"/>
    <w:rsid w:val="004674F6"/>
    <w:rsid w:val="00467538"/>
    <w:rsid w:val="004675EA"/>
    <w:rsid w:val="00467847"/>
    <w:rsid w:val="00467A23"/>
    <w:rsid w:val="00467E96"/>
    <w:rsid w:val="004702EA"/>
    <w:rsid w:val="0047034E"/>
    <w:rsid w:val="00470408"/>
    <w:rsid w:val="00470625"/>
    <w:rsid w:val="00470715"/>
    <w:rsid w:val="004707FC"/>
    <w:rsid w:val="0047087C"/>
    <w:rsid w:val="00470886"/>
    <w:rsid w:val="00470A91"/>
    <w:rsid w:val="00470A9C"/>
    <w:rsid w:val="00470D23"/>
    <w:rsid w:val="00470DD5"/>
    <w:rsid w:val="00470E95"/>
    <w:rsid w:val="00470EEA"/>
    <w:rsid w:val="00470FA3"/>
    <w:rsid w:val="00470FC6"/>
    <w:rsid w:val="004711CA"/>
    <w:rsid w:val="004712D0"/>
    <w:rsid w:val="00471597"/>
    <w:rsid w:val="0047176C"/>
    <w:rsid w:val="00471856"/>
    <w:rsid w:val="0047192F"/>
    <w:rsid w:val="004719E3"/>
    <w:rsid w:val="00471A23"/>
    <w:rsid w:val="00471A6A"/>
    <w:rsid w:val="00471BC4"/>
    <w:rsid w:val="00471C21"/>
    <w:rsid w:val="00471E3C"/>
    <w:rsid w:val="00472192"/>
    <w:rsid w:val="0047257D"/>
    <w:rsid w:val="004725D7"/>
    <w:rsid w:val="004727DD"/>
    <w:rsid w:val="00472A90"/>
    <w:rsid w:val="00472AE6"/>
    <w:rsid w:val="00472B1A"/>
    <w:rsid w:val="00472F76"/>
    <w:rsid w:val="00472F8D"/>
    <w:rsid w:val="00473207"/>
    <w:rsid w:val="00473256"/>
    <w:rsid w:val="004732C4"/>
    <w:rsid w:val="00473522"/>
    <w:rsid w:val="0047361E"/>
    <w:rsid w:val="004737EB"/>
    <w:rsid w:val="004738ED"/>
    <w:rsid w:val="004738F6"/>
    <w:rsid w:val="004739A8"/>
    <w:rsid w:val="004739CA"/>
    <w:rsid w:val="00473A3C"/>
    <w:rsid w:val="00473B56"/>
    <w:rsid w:val="00473BB6"/>
    <w:rsid w:val="00473C77"/>
    <w:rsid w:val="00474344"/>
    <w:rsid w:val="00474458"/>
    <w:rsid w:val="00474469"/>
    <w:rsid w:val="004744B6"/>
    <w:rsid w:val="004745CE"/>
    <w:rsid w:val="004748BB"/>
    <w:rsid w:val="00474AEC"/>
    <w:rsid w:val="00474B25"/>
    <w:rsid w:val="00474B52"/>
    <w:rsid w:val="00474BB3"/>
    <w:rsid w:val="0047503D"/>
    <w:rsid w:val="0047515A"/>
    <w:rsid w:val="004754B6"/>
    <w:rsid w:val="00475577"/>
    <w:rsid w:val="0047565E"/>
    <w:rsid w:val="00475670"/>
    <w:rsid w:val="004756B9"/>
    <w:rsid w:val="00475926"/>
    <w:rsid w:val="00475972"/>
    <w:rsid w:val="00475D11"/>
    <w:rsid w:val="00475DE4"/>
    <w:rsid w:val="00476044"/>
    <w:rsid w:val="00476158"/>
    <w:rsid w:val="004762A2"/>
    <w:rsid w:val="004762B7"/>
    <w:rsid w:val="00476320"/>
    <w:rsid w:val="004763BB"/>
    <w:rsid w:val="00476670"/>
    <w:rsid w:val="00476675"/>
    <w:rsid w:val="0047682D"/>
    <w:rsid w:val="00476853"/>
    <w:rsid w:val="004768AF"/>
    <w:rsid w:val="00476958"/>
    <w:rsid w:val="004769A1"/>
    <w:rsid w:val="00476A83"/>
    <w:rsid w:val="00476B84"/>
    <w:rsid w:val="00476CE2"/>
    <w:rsid w:val="00476D57"/>
    <w:rsid w:val="00476DE0"/>
    <w:rsid w:val="00476E02"/>
    <w:rsid w:val="00476E8B"/>
    <w:rsid w:val="0047708C"/>
    <w:rsid w:val="004774CA"/>
    <w:rsid w:val="00477677"/>
    <w:rsid w:val="004776FC"/>
    <w:rsid w:val="00477B8D"/>
    <w:rsid w:val="00477BEB"/>
    <w:rsid w:val="00477BFD"/>
    <w:rsid w:val="00480046"/>
    <w:rsid w:val="00480242"/>
    <w:rsid w:val="0048028A"/>
    <w:rsid w:val="0048029C"/>
    <w:rsid w:val="004802E2"/>
    <w:rsid w:val="0048039C"/>
    <w:rsid w:val="00480812"/>
    <w:rsid w:val="00480844"/>
    <w:rsid w:val="004808C7"/>
    <w:rsid w:val="00480C06"/>
    <w:rsid w:val="00480C39"/>
    <w:rsid w:val="00480C8F"/>
    <w:rsid w:val="00480E7D"/>
    <w:rsid w:val="00480EF0"/>
    <w:rsid w:val="00480FEA"/>
    <w:rsid w:val="00481017"/>
    <w:rsid w:val="00481210"/>
    <w:rsid w:val="00481234"/>
    <w:rsid w:val="004813E2"/>
    <w:rsid w:val="00481750"/>
    <w:rsid w:val="00481A01"/>
    <w:rsid w:val="00481C1E"/>
    <w:rsid w:val="00481CB2"/>
    <w:rsid w:val="00481CBD"/>
    <w:rsid w:val="00481F28"/>
    <w:rsid w:val="004820E6"/>
    <w:rsid w:val="00482430"/>
    <w:rsid w:val="0048249B"/>
    <w:rsid w:val="004825EA"/>
    <w:rsid w:val="00482649"/>
    <w:rsid w:val="00482868"/>
    <w:rsid w:val="00482A62"/>
    <w:rsid w:val="00482A66"/>
    <w:rsid w:val="00482A8A"/>
    <w:rsid w:val="00482B03"/>
    <w:rsid w:val="00482C21"/>
    <w:rsid w:val="00482CAA"/>
    <w:rsid w:val="00482D42"/>
    <w:rsid w:val="00482D69"/>
    <w:rsid w:val="00482E1E"/>
    <w:rsid w:val="00482E45"/>
    <w:rsid w:val="0048307A"/>
    <w:rsid w:val="00483161"/>
    <w:rsid w:val="004831DF"/>
    <w:rsid w:val="0048324D"/>
    <w:rsid w:val="0048330B"/>
    <w:rsid w:val="00483447"/>
    <w:rsid w:val="00483620"/>
    <w:rsid w:val="00483625"/>
    <w:rsid w:val="00483C2A"/>
    <w:rsid w:val="00483FB4"/>
    <w:rsid w:val="00483FC4"/>
    <w:rsid w:val="00483FEA"/>
    <w:rsid w:val="004840D5"/>
    <w:rsid w:val="00484265"/>
    <w:rsid w:val="00484387"/>
    <w:rsid w:val="004844CF"/>
    <w:rsid w:val="004846C0"/>
    <w:rsid w:val="0048474F"/>
    <w:rsid w:val="004849E6"/>
    <w:rsid w:val="00484CA6"/>
    <w:rsid w:val="00484D7B"/>
    <w:rsid w:val="00484FDB"/>
    <w:rsid w:val="00485126"/>
    <w:rsid w:val="004856F0"/>
    <w:rsid w:val="0048578A"/>
    <w:rsid w:val="0048579A"/>
    <w:rsid w:val="00485924"/>
    <w:rsid w:val="004859D9"/>
    <w:rsid w:val="00485E66"/>
    <w:rsid w:val="004860C3"/>
    <w:rsid w:val="004862D2"/>
    <w:rsid w:val="004862D7"/>
    <w:rsid w:val="0048651E"/>
    <w:rsid w:val="004865BF"/>
    <w:rsid w:val="00486658"/>
    <w:rsid w:val="00486718"/>
    <w:rsid w:val="0048697E"/>
    <w:rsid w:val="00486BEB"/>
    <w:rsid w:val="004870DA"/>
    <w:rsid w:val="004871D1"/>
    <w:rsid w:val="0048731D"/>
    <w:rsid w:val="004874AF"/>
    <w:rsid w:val="00487587"/>
    <w:rsid w:val="0048766C"/>
    <w:rsid w:val="00487768"/>
    <w:rsid w:val="0048782A"/>
    <w:rsid w:val="00487A30"/>
    <w:rsid w:val="00487A8E"/>
    <w:rsid w:val="00487AD3"/>
    <w:rsid w:val="00487BA7"/>
    <w:rsid w:val="00487D6E"/>
    <w:rsid w:val="00487EEF"/>
    <w:rsid w:val="00487EFA"/>
    <w:rsid w:val="00490008"/>
    <w:rsid w:val="00490139"/>
    <w:rsid w:val="004901B9"/>
    <w:rsid w:val="00490379"/>
    <w:rsid w:val="0049038F"/>
    <w:rsid w:val="0049040D"/>
    <w:rsid w:val="004906B7"/>
    <w:rsid w:val="00490710"/>
    <w:rsid w:val="004907F4"/>
    <w:rsid w:val="004908C8"/>
    <w:rsid w:val="00490A51"/>
    <w:rsid w:val="00490BEC"/>
    <w:rsid w:val="00490C9E"/>
    <w:rsid w:val="00490D0A"/>
    <w:rsid w:val="00490FCE"/>
    <w:rsid w:val="00491089"/>
    <w:rsid w:val="004910B8"/>
    <w:rsid w:val="004910D2"/>
    <w:rsid w:val="004913B6"/>
    <w:rsid w:val="004914D4"/>
    <w:rsid w:val="0049166D"/>
    <w:rsid w:val="004918E4"/>
    <w:rsid w:val="00491B38"/>
    <w:rsid w:val="00491BD0"/>
    <w:rsid w:val="00491CD8"/>
    <w:rsid w:val="00491D93"/>
    <w:rsid w:val="00491DC4"/>
    <w:rsid w:val="00491E4C"/>
    <w:rsid w:val="00491EF8"/>
    <w:rsid w:val="00491F2E"/>
    <w:rsid w:val="00491FC3"/>
    <w:rsid w:val="00492026"/>
    <w:rsid w:val="0049273A"/>
    <w:rsid w:val="00492873"/>
    <w:rsid w:val="00492889"/>
    <w:rsid w:val="0049289A"/>
    <w:rsid w:val="0049290B"/>
    <w:rsid w:val="00492C6F"/>
    <w:rsid w:val="00492CDD"/>
    <w:rsid w:val="00492DC7"/>
    <w:rsid w:val="00492EE7"/>
    <w:rsid w:val="00492FCA"/>
    <w:rsid w:val="004931BC"/>
    <w:rsid w:val="004932FE"/>
    <w:rsid w:val="00493480"/>
    <w:rsid w:val="004936AA"/>
    <w:rsid w:val="004937DE"/>
    <w:rsid w:val="00493974"/>
    <w:rsid w:val="00493C37"/>
    <w:rsid w:val="00493CFD"/>
    <w:rsid w:val="00493D46"/>
    <w:rsid w:val="00493DB3"/>
    <w:rsid w:val="00493E39"/>
    <w:rsid w:val="00493FF3"/>
    <w:rsid w:val="0049400D"/>
    <w:rsid w:val="00494045"/>
    <w:rsid w:val="004942D5"/>
    <w:rsid w:val="00494388"/>
    <w:rsid w:val="004945D3"/>
    <w:rsid w:val="004946E6"/>
    <w:rsid w:val="004946EE"/>
    <w:rsid w:val="00494818"/>
    <w:rsid w:val="00494942"/>
    <w:rsid w:val="00494947"/>
    <w:rsid w:val="004949AD"/>
    <w:rsid w:val="00494B31"/>
    <w:rsid w:val="00494B37"/>
    <w:rsid w:val="00494B5D"/>
    <w:rsid w:val="00494BB5"/>
    <w:rsid w:val="00494C15"/>
    <w:rsid w:val="004951AB"/>
    <w:rsid w:val="0049529C"/>
    <w:rsid w:val="0049555B"/>
    <w:rsid w:val="00495781"/>
    <w:rsid w:val="004959D3"/>
    <w:rsid w:val="004959DA"/>
    <w:rsid w:val="00495BE9"/>
    <w:rsid w:val="00495CA3"/>
    <w:rsid w:val="00495CA9"/>
    <w:rsid w:val="00495DEA"/>
    <w:rsid w:val="00495E11"/>
    <w:rsid w:val="00495FBF"/>
    <w:rsid w:val="00495FF8"/>
    <w:rsid w:val="00496046"/>
    <w:rsid w:val="00496054"/>
    <w:rsid w:val="0049618D"/>
    <w:rsid w:val="004961A9"/>
    <w:rsid w:val="004963BA"/>
    <w:rsid w:val="00496613"/>
    <w:rsid w:val="004966D4"/>
    <w:rsid w:val="0049674F"/>
    <w:rsid w:val="00496848"/>
    <w:rsid w:val="004968F1"/>
    <w:rsid w:val="00496A70"/>
    <w:rsid w:val="00496AB7"/>
    <w:rsid w:val="00496AD3"/>
    <w:rsid w:val="00496B6B"/>
    <w:rsid w:val="00496BDE"/>
    <w:rsid w:val="00496C19"/>
    <w:rsid w:val="00496C56"/>
    <w:rsid w:val="00496DE7"/>
    <w:rsid w:val="00496E3F"/>
    <w:rsid w:val="00496F66"/>
    <w:rsid w:val="00497006"/>
    <w:rsid w:val="0049726A"/>
    <w:rsid w:val="0049728F"/>
    <w:rsid w:val="004973BC"/>
    <w:rsid w:val="004973C1"/>
    <w:rsid w:val="00497550"/>
    <w:rsid w:val="00497560"/>
    <w:rsid w:val="00497581"/>
    <w:rsid w:val="00497787"/>
    <w:rsid w:val="004978A3"/>
    <w:rsid w:val="004979B0"/>
    <w:rsid w:val="00497C09"/>
    <w:rsid w:val="00497E57"/>
    <w:rsid w:val="00497E79"/>
    <w:rsid w:val="004A00B0"/>
    <w:rsid w:val="004A0155"/>
    <w:rsid w:val="004A01BA"/>
    <w:rsid w:val="004A0205"/>
    <w:rsid w:val="004A0213"/>
    <w:rsid w:val="004A0216"/>
    <w:rsid w:val="004A02CB"/>
    <w:rsid w:val="004A0356"/>
    <w:rsid w:val="004A0569"/>
    <w:rsid w:val="004A05D5"/>
    <w:rsid w:val="004A06F6"/>
    <w:rsid w:val="004A085A"/>
    <w:rsid w:val="004A0B6E"/>
    <w:rsid w:val="004A0BC4"/>
    <w:rsid w:val="004A0C89"/>
    <w:rsid w:val="004A0DC7"/>
    <w:rsid w:val="004A0E02"/>
    <w:rsid w:val="004A0EAE"/>
    <w:rsid w:val="004A0EE3"/>
    <w:rsid w:val="004A0F88"/>
    <w:rsid w:val="004A11B9"/>
    <w:rsid w:val="004A1264"/>
    <w:rsid w:val="004A12E1"/>
    <w:rsid w:val="004A15A1"/>
    <w:rsid w:val="004A1828"/>
    <w:rsid w:val="004A1897"/>
    <w:rsid w:val="004A198E"/>
    <w:rsid w:val="004A19DA"/>
    <w:rsid w:val="004A19DD"/>
    <w:rsid w:val="004A1DC9"/>
    <w:rsid w:val="004A1EBC"/>
    <w:rsid w:val="004A220F"/>
    <w:rsid w:val="004A24A7"/>
    <w:rsid w:val="004A270E"/>
    <w:rsid w:val="004A2A45"/>
    <w:rsid w:val="004A2A63"/>
    <w:rsid w:val="004A2B56"/>
    <w:rsid w:val="004A2C14"/>
    <w:rsid w:val="004A2CF2"/>
    <w:rsid w:val="004A2E4C"/>
    <w:rsid w:val="004A2EB2"/>
    <w:rsid w:val="004A3091"/>
    <w:rsid w:val="004A3149"/>
    <w:rsid w:val="004A3206"/>
    <w:rsid w:val="004A3469"/>
    <w:rsid w:val="004A3540"/>
    <w:rsid w:val="004A36F3"/>
    <w:rsid w:val="004A3A65"/>
    <w:rsid w:val="004A3AAA"/>
    <w:rsid w:val="004A3ACF"/>
    <w:rsid w:val="004A3D0F"/>
    <w:rsid w:val="004A3DBC"/>
    <w:rsid w:val="004A3EED"/>
    <w:rsid w:val="004A3EF2"/>
    <w:rsid w:val="004A41D5"/>
    <w:rsid w:val="004A435A"/>
    <w:rsid w:val="004A43BE"/>
    <w:rsid w:val="004A4735"/>
    <w:rsid w:val="004A4B61"/>
    <w:rsid w:val="004A4BDE"/>
    <w:rsid w:val="004A4D1C"/>
    <w:rsid w:val="004A4D31"/>
    <w:rsid w:val="004A4E60"/>
    <w:rsid w:val="004A4FD9"/>
    <w:rsid w:val="004A527D"/>
    <w:rsid w:val="004A5455"/>
    <w:rsid w:val="004A576B"/>
    <w:rsid w:val="004A5A58"/>
    <w:rsid w:val="004A5B16"/>
    <w:rsid w:val="004A5CA4"/>
    <w:rsid w:val="004A5CB6"/>
    <w:rsid w:val="004A5FE3"/>
    <w:rsid w:val="004A60A8"/>
    <w:rsid w:val="004A616F"/>
    <w:rsid w:val="004A622F"/>
    <w:rsid w:val="004A638B"/>
    <w:rsid w:val="004A651E"/>
    <w:rsid w:val="004A6662"/>
    <w:rsid w:val="004A6724"/>
    <w:rsid w:val="004A677D"/>
    <w:rsid w:val="004A6784"/>
    <w:rsid w:val="004A6C5A"/>
    <w:rsid w:val="004A6C5E"/>
    <w:rsid w:val="004A7040"/>
    <w:rsid w:val="004A70FC"/>
    <w:rsid w:val="004A7281"/>
    <w:rsid w:val="004A7304"/>
    <w:rsid w:val="004A7335"/>
    <w:rsid w:val="004A737B"/>
    <w:rsid w:val="004A7537"/>
    <w:rsid w:val="004A7601"/>
    <w:rsid w:val="004A77EE"/>
    <w:rsid w:val="004A7A9D"/>
    <w:rsid w:val="004A7B71"/>
    <w:rsid w:val="004A7C2F"/>
    <w:rsid w:val="004A7F27"/>
    <w:rsid w:val="004A7F82"/>
    <w:rsid w:val="004B0007"/>
    <w:rsid w:val="004B0078"/>
    <w:rsid w:val="004B014D"/>
    <w:rsid w:val="004B018D"/>
    <w:rsid w:val="004B03E3"/>
    <w:rsid w:val="004B0433"/>
    <w:rsid w:val="004B0484"/>
    <w:rsid w:val="004B0AB6"/>
    <w:rsid w:val="004B0F23"/>
    <w:rsid w:val="004B0F36"/>
    <w:rsid w:val="004B105C"/>
    <w:rsid w:val="004B1087"/>
    <w:rsid w:val="004B13A1"/>
    <w:rsid w:val="004B15B9"/>
    <w:rsid w:val="004B162F"/>
    <w:rsid w:val="004B16E0"/>
    <w:rsid w:val="004B17A6"/>
    <w:rsid w:val="004B1836"/>
    <w:rsid w:val="004B195F"/>
    <w:rsid w:val="004B1BFD"/>
    <w:rsid w:val="004B1CB3"/>
    <w:rsid w:val="004B1CC1"/>
    <w:rsid w:val="004B1E1E"/>
    <w:rsid w:val="004B1E46"/>
    <w:rsid w:val="004B1E96"/>
    <w:rsid w:val="004B2011"/>
    <w:rsid w:val="004B21FC"/>
    <w:rsid w:val="004B2212"/>
    <w:rsid w:val="004B233E"/>
    <w:rsid w:val="004B23B4"/>
    <w:rsid w:val="004B24E0"/>
    <w:rsid w:val="004B261B"/>
    <w:rsid w:val="004B26CB"/>
    <w:rsid w:val="004B2742"/>
    <w:rsid w:val="004B27FB"/>
    <w:rsid w:val="004B2934"/>
    <w:rsid w:val="004B2A54"/>
    <w:rsid w:val="004B2B54"/>
    <w:rsid w:val="004B2BF9"/>
    <w:rsid w:val="004B2D1C"/>
    <w:rsid w:val="004B2D73"/>
    <w:rsid w:val="004B2E4C"/>
    <w:rsid w:val="004B2EBB"/>
    <w:rsid w:val="004B31D5"/>
    <w:rsid w:val="004B3398"/>
    <w:rsid w:val="004B33C2"/>
    <w:rsid w:val="004B34A9"/>
    <w:rsid w:val="004B34EB"/>
    <w:rsid w:val="004B35E9"/>
    <w:rsid w:val="004B36C2"/>
    <w:rsid w:val="004B36C4"/>
    <w:rsid w:val="004B36CA"/>
    <w:rsid w:val="004B3914"/>
    <w:rsid w:val="004B3972"/>
    <w:rsid w:val="004B3A89"/>
    <w:rsid w:val="004B3CDF"/>
    <w:rsid w:val="004B3E2E"/>
    <w:rsid w:val="004B3F20"/>
    <w:rsid w:val="004B3FE2"/>
    <w:rsid w:val="004B41C1"/>
    <w:rsid w:val="004B4494"/>
    <w:rsid w:val="004B44B6"/>
    <w:rsid w:val="004B465A"/>
    <w:rsid w:val="004B4703"/>
    <w:rsid w:val="004B4881"/>
    <w:rsid w:val="004B4A69"/>
    <w:rsid w:val="004B4B33"/>
    <w:rsid w:val="004B4B66"/>
    <w:rsid w:val="004B4BCF"/>
    <w:rsid w:val="004B4CBC"/>
    <w:rsid w:val="004B4E3E"/>
    <w:rsid w:val="004B4F2D"/>
    <w:rsid w:val="004B4FD0"/>
    <w:rsid w:val="004B508B"/>
    <w:rsid w:val="004B5136"/>
    <w:rsid w:val="004B549A"/>
    <w:rsid w:val="004B564F"/>
    <w:rsid w:val="004B586B"/>
    <w:rsid w:val="004B5887"/>
    <w:rsid w:val="004B5C5A"/>
    <w:rsid w:val="004B5F85"/>
    <w:rsid w:val="004B5FC8"/>
    <w:rsid w:val="004B5FE2"/>
    <w:rsid w:val="004B6002"/>
    <w:rsid w:val="004B604C"/>
    <w:rsid w:val="004B605A"/>
    <w:rsid w:val="004B60CF"/>
    <w:rsid w:val="004B6167"/>
    <w:rsid w:val="004B62D2"/>
    <w:rsid w:val="004B69E8"/>
    <w:rsid w:val="004B6A43"/>
    <w:rsid w:val="004B6ADC"/>
    <w:rsid w:val="004B6C1C"/>
    <w:rsid w:val="004B6F6B"/>
    <w:rsid w:val="004B6F8D"/>
    <w:rsid w:val="004B702F"/>
    <w:rsid w:val="004B7048"/>
    <w:rsid w:val="004B71C3"/>
    <w:rsid w:val="004B727A"/>
    <w:rsid w:val="004B733B"/>
    <w:rsid w:val="004B73C0"/>
    <w:rsid w:val="004B763A"/>
    <w:rsid w:val="004B7643"/>
    <w:rsid w:val="004B76B7"/>
    <w:rsid w:val="004B771A"/>
    <w:rsid w:val="004B7814"/>
    <w:rsid w:val="004B794E"/>
    <w:rsid w:val="004B7A21"/>
    <w:rsid w:val="004B7B12"/>
    <w:rsid w:val="004B7D4F"/>
    <w:rsid w:val="004B7E27"/>
    <w:rsid w:val="004B7EB2"/>
    <w:rsid w:val="004C0227"/>
    <w:rsid w:val="004C0352"/>
    <w:rsid w:val="004C038D"/>
    <w:rsid w:val="004C0533"/>
    <w:rsid w:val="004C05A8"/>
    <w:rsid w:val="004C05BD"/>
    <w:rsid w:val="004C0828"/>
    <w:rsid w:val="004C08B8"/>
    <w:rsid w:val="004C08DE"/>
    <w:rsid w:val="004C09B2"/>
    <w:rsid w:val="004C0A93"/>
    <w:rsid w:val="004C0DB8"/>
    <w:rsid w:val="004C0F49"/>
    <w:rsid w:val="004C1133"/>
    <w:rsid w:val="004C12B0"/>
    <w:rsid w:val="004C12B8"/>
    <w:rsid w:val="004C141D"/>
    <w:rsid w:val="004C1587"/>
    <w:rsid w:val="004C1712"/>
    <w:rsid w:val="004C1A83"/>
    <w:rsid w:val="004C1C68"/>
    <w:rsid w:val="004C1EBE"/>
    <w:rsid w:val="004C1F7E"/>
    <w:rsid w:val="004C24BC"/>
    <w:rsid w:val="004C25DC"/>
    <w:rsid w:val="004C2647"/>
    <w:rsid w:val="004C2741"/>
    <w:rsid w:val="004C27AD"/>
    <w:rsid w:val="004C2A9D"/>
    <w:rsid w:val="004C2B14"/>
    <w:rsid w:val="004C3216"/>
    <w:rsid w:val="004C33F9"/>
    <w:rsid w:val="004C3405"/>
    <w:rsid w:val="004C3475"/>
    <w:rsid w:val="004C34DE"/>
    <w:rsid w:val="004C3544"/>
    <w:rsid w:val="004C356B"/>
    <w:rsid w:val="004C35A4"/>
    <w:rsid w:val="004C35AE"/>
    <w:rsid w:val="004C375E"/>
    <w:rsid w:val="004C39B7"/>
    <w:rsid w:val="004C3A8C"/>
    <w:rsid w:val="004C3AC3"/>
    <w:rsid w:val="004C3C6D"/>
    <w:rsid w:val="004C3D1F"/>
    <w:rsid w:val="004C401D"/>
    <w:rsid w:val="004C402F"/>
    <w:rsid w:val="004C4114"/>
    <w:rsid w:val="004C435F"/>
    <w:rsid w:val="004C4501"/>
    <w:rsid w:val="004C46D2"/>
    <w:rsid w:val="004C46FE"/>
    <w:rsid w:val="004C4990"/>
    <w:rsid w:val="004C4ABA"/>
    <w:rsid w:val="004C4C80"/>
    <w:rsid w:val="004C4EE1"/>
    <w:rsid w:val="004C5068"/>
    <w:rsid w:val="004C50E4"/>
    <w:rsid w:val="004C5126"/>
    <w:rsid w:val="004C524A"/>
    <w:rsid w:val="004C52B9"/>
    <w:rsid w:val="004C5321"/>
    <w:rsid w:val="004C53A9"/>
    <w:rsid w:val="004C543B"/>
    <w:rsid w:val="004C55E8"/>
    <w:rsid w:val="004C56DD"/>
    <w:rsid w:val="004C5941"/>
    <w:rsid w:val="004C5DC8"/>
    <w:rsid w:val="004C5DF2"/>
    <w:rsid w:val="004C5F33"/>
    <w:rsid w:val="004C5FDD"/>
    <w:rsid w:val="004C6161"/>
    <w:rsid w:val="004C6544"/>
    <w:rsid w:val="004C6557"/>
    <w:rsid w:val="004C655D"/>
    <w:rsid w:val="004C66DB"/>
    <w:rsid w:val="004C683F"/>
    <w:rsid w:val="004C6D08"/>
    <w:rsid w:val="004C7111"/>
    <w:rsid w:val="004C711A"/>
    <w:rsid w:val="004C7274"/>
    <w:rsid w:val="004C738C"/>
    <w:rsid w:val="004C740D"/>
    <w:rsid w:val="004C75F0"/>
    <w:rsid w:val="004C7849"/>
    <w:rsid w:val="004C79D1"/>
    <w:rsid w:val="004C7A30"/>
    <w:rsid w:val="004C7A59"/>
    <w:rsid w:val="004C7C06"/>
    <w:rsid w:val="004C7D4F"/>
    <w:rsid w:val="004C7E03"/>
    <w:rsid w:val="004D003C"/>
    <w:rsid w:val="004D0060"/>
    <w:rsid w:val="004D0081"/>
    <w:rsid w:val="004D01B2"/>
    <w:rsid w:val="004D0282"/>
    <w:rsid w:val="004D0755"/>
    <w:rsid w:val="004D0AC1"/>
    <w:rsid w:val="004D0AC8"/>
    <w:rsid w:val="004D0BFF"/>
    <w:rsid w:val="004D0D7C"/>
    <w:rsid w:val="004D0DD1"/>
    <w:rsid w:val="004D0DE4"/>
    <w:rsid w:val="004D0E28"/>
    <w:rsid w:val="004D0EB8"/>
    <w:rsid w:val="004D1060"/>
    <w:rsid w:val="004D129D"/>
    <w:rsid w:val="004D12A3"/>
    <w:rsid w:val="004D12FC"/>
    <w:rsid w:val="004D1310"/>
    <w:rsid w:val="004D160A"/>
    <w:rsid w:val="004D17B9"/>
    <w:rsid w:val="004D1809"/>
    <w:rsid w:val="004D186A"/>
    <w:rsid w:val="004D193E"/>
    <w:rsid w:val="004D1B56"/>
    <w:rsid w:val="004D1F31"/>
    <w:rsid w:val="004D227C"/>
    <w:rsid w:val="004D2383"/>
    <w:rsid w:val="004D23A5"/>
    <w:rsid w:val="004D26BD"/>
    <w:rsid w:val="004D2A45"/>
    <w:rsid w:val="004D2A68"/>
    <w:rsid w:val="004D2D96"/>
    <w:rsid w:val="004D2F5C"/>
    <w:rsid w:val="004D30C8"/>
    <w:rsid w:val="004D310D"/>
    <w:rsid w:val="004D3114"/>
    <w:rsid w:val="004D31EC"/>
    <w:rsid w:val="004D3300"/>
    <w:rsid w:val="004D33BE"/>
    <w:rsid w:val="004D3402"/>
    <w:rsid w:val="004D349D"/>
    <w:rsid w:val="004D35C1"/>
    <w:rsid w:val="004D360C"/>
    <w:rsid w:val="004D3928"/>
    <w:rsid w:val="004D39E9"/>
    <w:rsid w:val="004D4027"/>
    <w:rsid w:val="004D429B"/>
    <w:rsid w:val="004D4347"/>
    <w:rsid w:val="004D44C9"/>
    <w:rsid w:val="004D4519"/>
    <w:rsid w:val="004D451A"/>
    <w:rsid w:val="004D4697"/>
    <w:rsid w:val="004D46CD"/>
    <w:rsid w:val="004D47F8"/>
    <w:rsid w:val="004D4996"/>
    <w:rsid w:val="004D4B7E"/>
    <w:rsid w:val="004D4EEB"/>
    <w:rsid w:val="004D5381"/>
    <w:rsid w:val="004D53FE"/>
    <w:rsid w:val="004D5546"/>
    <w:rsid w:val="004D566D"/>
    <w:rsid w:val="004D5789"/>
    <w:rsid w:val="004D5AA9"/>
    <w:rsid w:val="004D5ABA"/>
    <w:rsid w:val="004D5BDC"/>
    <w:rsid w:val="004D5FD1"/>
    <w:rsid w:val="004D5FF3"/>
    <w:rsid w:val="004D61A3"/>
    <w:rsid w:val="004D6230"/>
    <w:rsid w:val="004D6263"/>
    <w:rsid w:val="004D64C9"/>
    <w:rsid w:val="004D6729"/>
    <w:rsid w:val="004D67F3"/>
    <w:rsid w:val="004D682E"/>
    <w:rsid w:val="004D6927"/>
    <w:rsid w:val="004D6A3E"/>
    <w:rsid w:val="004D6AC1"/>
    <w:rsid w:val="004D6ACA"/>
    <w:rsid w:val="004D6AD0"/>
    <w:rsid w:val="004D6AD6"/>
    <w:rsid w:val="004D6BE8"/>
    <w:rsid w:val="004D6CB5"/>
    <w:rsid w:val="004D6F37"/>
    <w:rsid w:val="004D73F4"/>
    <w:rsid w:val="004D7446"/>
    <w:rsid w:val="004D7580"/>
    <w:rsid w:val="004D76F2"/>
    <w:rsid w:val="004D77A9"/>
    <w:rsid w:val="004D77E2"/>
    <w:rsid w:val="004D784D"/>
    <w:rsid w:val="004D78C1"/>
    <w:rsid w:val="004D7959"/>
    <w:rsid w:val="004D7992"/>
    <w:rsid w:val="004D7B9C"/>
    <w:rsid w:val="004E0259"/>
    <w:rsid w:val="004E0264"/>
    <w:rsid w:val="004E04C5"/>
    <w:rsid w:val="004E065E"/>
    <w:rsid w:val="004E06A6"/>
    <w:rsid w:val="004E0805"/>
    <w:rsid w:val="004E09A3"/>
    <w:rsid w:val="004E09DC"/>
    <w:rsid w:val="004E0CC3"/>
    <w:rsid w:val="004E1069"/>
    <w:rsid w:val="004E10A5"/>
    <w:rsid w:val="004E10BA"/>
    <w:rsid w:val="004E10C2"/>
    <w:rsid w:val="004E128C"/>
    <w:rsid w:val="004E137A"/>
    <w:rsid w:val="004E1595"/>
    <w:rsid w:val="004E15E7"/>
    <w:rsid w:val="004E16D6"/>
    <w:rsid w:val="004E178C"/>
    <w:rsid w:val="004E17EE"/>
    <w:rsid w:val="004E1C27"/>
    <w:rsid w:val="004E1D5B"/>
    <w:rsid w:val="004E1DC8"/>
    <w:rsid w:val="004E2145"/>
    <w:rsid w:val="004E2206"/>
    <w:rsid w:val="004E23D2"/>
    <w:rsid w:val="004E2532"/>
    <w:rsid w:val="004E25C5"/>
    <w:rsid w:val="004E25D2"/>
    <w:rsid w:val="004E2676"/>
    <w:rsid w:val="004E2686"/>
    <w:rsid w:val="004E2698"/>
    <w:rsid w:val="004E2857"/>
    <w:rsid w:val="004E2A87"/>
    <w:rsid w:val="004E2C39"/>
    <w:rsid w:val="004E2F2B"/>
    <w:rsid w:val="004E2F83"/>
    <w:rsid w:val="004E3003"/>
    <w:rsid w:val="004E3402"/>
    <w:rsid w:val="004E3584"/>
    <w:rsid w:val="004E39B1"/>
    <w:rsid w:val="004E3B63"/>
    <w:rsid w:val="004E3BC3"/>
    <w:rsid w:val="004E3D55"/>
    <w:rsid w:val="004E3E0C"/>
    <w:rsid w:val="004E3E6F"/>
    <w:rsid w:val="004E4186"/>
    <w:rsid w:val="004E4353"/>
    <w:rsid w:val="004E45FE"/>
    <w:rsid w:val="004E47C1"/>
    <w:rsid w:val="004E47D0"/>
    <w:rsid w:val="004E47FF"/>
    <w:rsid w:val="004E4A1B"/>
    <w:rsid w:val="004E4AA7"/>
    <w:rsid w:val="004E4BD2"/>
    <w:rsid w:val="004E4C1D"/>
    <w:rsid w:val="004E4D35"/>
    <w:rsid w:val="004E4F0D"/>
    <w:rsid w:val="004E4FD8"/>
    <w:rsid w:val="004E5190"/>
    <w:rsid w:val="004E52FA"/>
    <w:rsid w:val="004E54CD"/>
    <w:rsid w:val="004E557C"/>
    <w:rsid w:val="004E5B45"/>
    <w:rsid w:val="004E5C52"/>
    <w:rsid w:val="004E5D81"/>
    <w:rsid w:val="004E5DBC"/>
    <w:rsid w:val="004E5DE9"/>
    <w:rsid w:val="004E5ED5"/>
    <w:rsid w:val="004E608E"/>
    <w:rsid w:val="004E6275"/>
    <w:rsid w:val="004E6288"/>
    <w:rsid w:val="004E6363"/>
    <w:rsid w:val="004E650E"/>
    <w:rsid w:val="004E66B4"/>
    <w:rsid w:val="004E6A4E"/>
    <w:rsid w:val="004E6A7C"/>
    <w:rsid w:val="004E6ADC"/>
    <w:rsid w:val="004E6C0B"/>
    <w:rsid w:val="004E6F6A"/>
    <w:rsid w:val="004E6FB0"/>
    <w:rsid w:val="004E7263"/>
    <w:rsid w:val="004E74DA"/>
    <w:rsid w:val="004E7559"/>
    <w:rsid w:val="004E7860"/>
    <w:rsid w:val="004E78BB"/>
    <w:rsid w:val="004E7B00"/>
    <w:rsid w:val="004E7C71"/>
    <w:rsid w:val="004E7F2F"/>
    <w:rsid w:val="004E7F3B"/>
    <w:rsid w:val="004E7FC6"/>
    <w:rsid w:val="004E7FDB"/>
    <w:rsid w:val="004F004B"/>
    <w:rsid w:val="004F0125"/>
    <w:rsid w:val="004F04EA"/>
    <w:rsid w:val="004F0533"/>
    <w:rsid w:val="004F05A4"/>
    <w:rsid w:val="004F05ED"/>
    <w:rsid w:val="004F0742"/>
    <w:rsid w:val="004F07A8"/>
    <w:rsid w:val="004F0B6D"/>
    <w:rsid w:val="004F0BA0"/>
    <w:rsid w:val="004F0C49"/>
    <w:rsid w:val="004F0D47"/>
    <w:rsid w:val="004F10C3"/>
    <w:rsid w:val="004F11D1"/>
    <w:rsid w:val="004F13D8"/>
    <w:rsid w:val="004F164C"/>
    <w:rsid w:val="004F17A1"/>
    <w:rsid w:val="004F1888"/>
    <w:rsid w:val="004F18BC"/>
    <w:rsid w:val="004F18FD"/>
    <w:rsid w:val="004F1A2E"/>
    <w:rsid w:val="004F1A82"/>
    <w:rsid w:val="004F1BEE"/>
    <w:rsid w:val="004F1F43"/>
    <w:rsid w:val="004F220D"/>
    <w:rsid w:val="004F2263"/>
    <w:rsid w:val="004F28F0"/>
    <w:rsid w:val="004F2B1B"/>
    <w:rsid w:val="004F2C86"/>
    <w:rsid w:val="004F2D47"/>
    <w:rsid w:val="004F3011"/>
    <w:rsid w:val="004F31E0"/>
    <w:rsid w:val="004F31ED"/>
    <w:rsid w:val="004F3399"/>
    <w:rsid w:val="004F3447"/>
    <w:rsid w:val="004F3583"/>
    <w:rsid w:val="004F35D7"/>
    <w:rsid w:val="004F39F4"/>
    <w:rsid w:val="004F3A69"/>
    <w:rsid w:val="004F3D73"/>
    <w:rsid w:val="004F3EDB"/>
    <w:rsid w:val="004F427E"/>
    <w:rsid w:val="004F429E"/>
    <w:rsid w:val="004F4627"/>
    <w:rsid w:val="004F47B0"/>
    <w:rsid w:val="004F49C3"/>
    <w:rsid w:val="004F4B5C"/>
    <w:rsid w:val="004F4DF4"/>
    <w:rsid w:val="004F4F2D"/>
    <w:rsid w:val="004F52C4"/>
    <w:rsid w:val="004F52CC"/>
    <w:rsid w:val="004F53DA"/>
    <w:rsid w:val="004F54E6"/>
    <w:rsid w:val="004F562D"/>
    <w:rsid w:val="004F5656"/>
    <w:rsid w:val="004F56D5"/>
    <w:rsid w:val="004F5793"/>
    <w:rsid w:val="004F5E1B"/>
    <w:rsid w:val="004F5FAB"/>
    <w:rsid w:val="004F609E"/>
    <w:rsid w:val="004F60A6"/>
    <w:rsid w:val="004F61B6"/>
    <w:rsid w:val="004F639C"/>
    <w:rsid w:val="004F64A1"/>
    <w:rsid w:val="004F680A"/>
    <w:rsid w:val="004F6942"/>
    <w:rsid w:val="004F6ABE"/>
    <w:rsid w:val="004F6DC2"/>
    <w:rsid w:val="004F6FBC"/>
    <w:rsid w:val="004F70B7"/>
    <w:rsid w:val="004F7165"/>
    <w:rsid w:val="004F71E4"/>
    <w:rsid w:val="004F71EF"/>
    <w:rsid w:val="004F731C"/>
    <w:rsid w:val="004F7330"/>
    <w:rsid w:val="004F7771"/>
    <w:rsid w:val="004F7862"/>
    <w:rsid w:val="004F7A24"/>
    <w:rsid w:val="004F7B07"/>
    <w:rsid w:val="004F7CE9"/>
    <w:rsid w:val="004F7E88"/>
    <w:rsid w:val="00500010"/>
    <w:rsid w:val="00500022"/>
    <w:rsid w:val="00500056"/>
    <w:rsid w:val="005000BF"/>
    <w:rsid w:val="005000C1"/>
    <w:rsid w:val="0050039D"/>
    <w:rsid w:val="00500420"/>
    <w:rsid w:val="00500477"/>
    <w:rsid w:val="0050050F"/>
    <w:rsid w:val="0050056B"/>
    <w:rsid w:val="005008DC"/>
    <w:rsid w:val="00500A30"/>
    <w:rsid w:val="00500A44"/>
    <w:rsid w:val="00500E37"/>
    <w:rsid w:val="00500F36"/>
    <w:rsid w:val="005010B4"/>
    <w:rsid w:val="005011B5"/>
    <w:rsid w:val="00501FB4"/>
    <w:rsid w:val="0050222C"/>
    <w:rsid w:val="005024BE"/>
    <w:rsid w:val="00502577"/>
    <w:rsid w:val="005026C3"/>
    <w:rsid w:val="005026D9"/>
    <w:rsid w:val="00502750"/>
    <w:rsid w:val="0050287C"/>
    <w:rsid w:val="005029E9"/>
    <w:rsid w:val="00502A42"/>
    <w:rsid w:val="00502B16"/>
    <w:rsid w:val="00502C47"/>
    <w:rsid w:val="00502DF4"/>
    <w:rsid w:val="00502E43"/>
    <w:rsid w:val="00502EFC"/>
    <w:rsid w:val="0050309C"/>
    <w:rsid w:val="0050314E"/>
    <w:rsid w:val="0050319E"/>
    <w:rsid w:val="005032D4"/>
    <w:rsid w:val="00503361"/>
    <w:rsid w:val="00503452"/>
    <w:rsid w:val="00503543"/>
    <w:rsid w:val="0050368D"/>
    <w:rsid w:val="00503866"/>
    <w:rsid w:val="005039F2"/>
    <w:rsid w:val="00503E9C"/>
    <w:rsid w:val="0050401D"/>
    <w:rsid w:val="005040ED"/>
    <w:rsid w:val="00504460"/>
    <w:rsid w:val="0050448E"/>
    <w:rsid w:val="00504745"/>
    <w:rsid w:val="00504998"/>
    <w:rsid w:val="00504B54"/>
    <w:rsid w:val="00504C85"/>
    <w:rsid w:val="00504E2D"/>
    <w:rsid w:val="00504E7D"/>
    <w:rsid w:val="00504EA8"/>
    <w:rsid w:val="0050590B"/>
    <w:rsid w:val="00505959"/>
    <w:rsid w:val="00505AE5"/>
    <w:rsid w:val="00505B45"/>
    <w:rsid w:val="00505CDA"/>
    <w:rsid w:val="00505D3A"/>
    <w:rsid w:val="00505EF4"/>
    <w:rsid w:val="0050616E"/>
    <w:rsid w:val="0050620D"/>
    <w:rsid w:val="0050620F"/>
    <w:rsid w:val="00506306"/>
    <w:rsid w:val="00506452"/>
    <w:rsid w:val="00506676"/>
    <w:rsid w:val="005066D5"/>
    <w:rsid w:val="005066E3"/>
    <w:rsid w:val="00506784"/>
    <w:rsid w:val="00506AB4"/>
    <w:rsid w:val="00506C11"/>
    <w:rsid w:val="00506CD2"/>
    <w:rsid w:val="00506CF9"/>
    <w:rsid w:val="00506D5C"/>
    <w:rsid w:val="00506E66"/>
    <w:rsid w:val="005070FE"/>
    <w:rsid w:val="0050711B"/>
    <w:rsid w:val="00507170"/>
    <w:rsid w:val="0050717D"/>
    <w:rsid w:val="005075C7"/>
    <w:rsid w:val="00507826"/>
    <w:rsid w:val="00507902"/>
    <w:rsid w:val="0050798A"/>
    <w:rsid w:val="00507B1B"/>
    <w:rsid w:val="00507DD0"/>
    <w:rsid w:val="00507E69"/>
    <w:rsid w:val="00507E89"/>
    <w:rsid w:val="005102A5"/>
    <w:rsid w:val="00510417"/>
    <w:rsid w:val="005104A1"/>
    <w:rsid w:val="005105D4"/>
    <w:rsid w:val="005108EF"/>
    <w:rsid w:val="005109CE"/>
    <w:rsid w:val="00510B91"/>
    <w:rsid w:val="00510ECB"/>
    <w:rsid w:val="00511013"/>
    <w:rsid w:val="0051104B"/>
    <w:rsid w:val="00511223"/>
    <w:rsid w:val="0051161D"/>
    <w:rsid w:val="0051192B"/>
    <w:rsid w:val="00511AD9"/>
    <w:rsid w:val="00511AF7"/>
    <w:rsid w:val="00511CCE"/>
    <w:rsid w:val="00511E99"/>
    <w:rsid w:val="00512036"/>
    <w:rsid w:val="005120B4"/>
    <w:rsid w:val="00512365"/>
    <w:rsid w:val="005123BB"/>
    <w:rsid w:val="005125B4"/>
    <w:rsid w:val="005127AD"/>
    <w:rsid w:val="0051285F"/>
    <w:rsid w:val="005129A5"/>
    <w:rsid w:val="005129C2"/>
    <w:rsid w:val="00512A73"/>
    <w:rsid w:val="00512B37"/>
    <w:rsid w:val="00512D4A"/>
    <w:rsid w:val="00512D75"/>
    <w:rsid w:val="00512DC7"/>
    <w:rsid w:val="00512F12"/>
    <w:rsid w:val="00512F16"/>
    <w:rsid w:val="00512F8C"/>
    <w:rsid w:val="0051300C"/>
    <w:rsid w:val="0051303A"/>
    <w:rsid w:val="005130C0"/>
    <w:rsid w:val="005130D6"/>
    <w:rsid w:val="00513137"/>
    <w:rsid w:val="005133C8"/>
    <w:rsid w:val="005134BF"/>
    <w:rsid w:val="005136EF"/>
    <w:rsid w:val="0051377A"/>
    <w:rsid w:val="00513856"/>
    <w:rsid w:val="005139F0"/>
    <w:rsid w:val="00513AEB"/>
    <w:rsid w:val="00513B60"/>
    <w:rsid w:val="00513BD9"/>
    <w:rsid w:val="00513C36"/>
    <w:rsid w:val="00513DFD"/>
    <w:rsid w:val="00513E13"/>
    <w:rsid w:val="00513E28"/>
    <w:rsid w:val="00513F91"/>
    <w:rsid w:val="00514156"/>
    <w:rsid w:val="005141DA"/>
    <w:rsid w:val="00514384"/>
    <w:rsid w:val="00514669"/>
    <w:rsid w:val="005148FB"/>
    <w:rsid w:val="00514956"/>
    <w:rsid w:val="00514A59"/>
    <w:rsid w:val="00514CF7"/>
    <w:rsid w:val="00515055"/>
    <w:rsid w:val="005150AA"/>
    <w:rsid w:val="005150EB"/>
    <w:rsid w:val="00515162"/>
    <w:rsid w:val="005151A5"/>
    <w:rsid w:val="005151AF"/>
    <w:rsid w:val="00515552"/>
    <w:rsid w:val="00515685"/>
    <w:rsid w:val="005156BF"/>
    <w:rsid w:val="00515733"/>
    <w:rsid w:val="00515CBA"/>
    <w:rsid w:val="00515EEA"/>
    <w:rsid w:val="0051621A"/>
    <w:rsid w:val="005163D8"/>
    <w:rsid w:val="005164F0"/>
    <w:rsid w:val="00516642"/>
    <w:rsid w:val="0051668E"/>
    <w:rsid w:val="00516721"/>
    <w:rsid w:val="005167FF"/>
    <w:rsid w:val="00516A17"/>
    <w:rsid w:val="00516ADB"/>
    <w:rsid w:val="00516CD5"/>
    <w:rsid w:val="00516D9E"/>
    <w:rsid w:val="00516F21"/>
    <w:rsid w:val="00517003"/>
    <w:rsid w:val="00517013"/>
    <w:rsid w:val="00517073"/>
    <w:rsid w:val="0051728C"/>
    <w:rsid w:val="00517794"/>
    <w:rsid w:val="005177D6"/>
    <w:rsid w:val="005179BF"/>
    <w:rsid w:val="00517C8B"/>
    <w:rsid w:val="00517CC8"/>
    <w:rsid w:val="00517DDB"/>
    <w:rsid w:val="00517E7D"/>
    <w:rsid w:val="00517F5C"/>
    <w:rsid w:val="00520007"/>
    <w:rsid w:val="0052016A"/>
    <w:rsid w:val="00520275"/>
    <w:rsid w:val="0052062B"/>
    <w:rsid w:val="00520681"/>
    <w:rsid w:val="005209B9"/>
    <w:rsid w:val="00520B5E"/>
    <w:rsid w:val="00520D6A"/>
    <w:rsid w:val="00520FCB"/>
    <w:rsid w:val="00521416"/>
    <w:rsid w:val="0052185D"/>
    <w:rsid w:val="005218AE"/>
    <w:rsid w:val="00521BAA"/>
    <w:rsid w:val="00521D95"/>
    <w:rsid w:val="00522210"/>
    <w:rsid w:val="00522278"/>
    <w:rsid w:val="00522634"/>
    <w:rsid w:val="005226FC"/>
    <w:rsid w:val="00522768"/>
    <w:rsid w:val="005227C5"/>
    <w:rsid w:val="00522900"/>
    <w:rsid w:val="00522A35"/>
    <w:rsid w:val="00522AC1"/>
    <w:rsid w:val="00522B33"/>
    <w:rsid w:val="00522CC0"/>
    <w:rsid w:val="00522DF2"/>
    <w:rsid w:val="0052302C"/>
    <w:rsid w:val="005231F5"/>
    <w:rsid w:val="00523300"/>
    <w:rsid w:val="005236A1"/>
    <w:rsid w:val="00523953"/>
    <w:rsid w:val="00523965"/>
    <w:rsid w:val="005239EA"/>
    <w:rsid w:val="005239ED"/>
    <w:rsid w:val="00523BD7"/>
    <w:rsid w:val="00523C0C"/>
    <w:rsid w:val="00523CE1"/>
    <w:rsid w:val="00523D4E"/>
    <w:rsid w:val="00523E30"/>
    <w:rsid w:val="00523E35"/>
    <w:rsid w:val="00523FB7"/>
    <w:rsid w:val="0052418B"/>
    <w:rsid w:val="005248EF"/>
    <w:rsid w:val="00524949"/>
    <w:rsid w:val="00524AA2"/>
    <w:rsid w:val="00524AE5"/>
    <w:rsid w:val="00524B5A"/>
    <w:rsid w:val="00524D5B"/>
    <w:rsid w:val="00524E19"/>
    <w:rsid w:val="00524F8B"/>
    <w:rsid w:val="005250F9"/>
    <w:rsid w:val="005257F6"/>
    <w:rsid w:val="00525857"/>
    <w:rsid w:val="00525D3F"/>
    <w:rsid w:val="00525E68"/>
    <w:rsid w:val="00525EB9"/>
    <w:rsid w:val="00525F7E"/>
    <w:rsid w:val="0052617D"/>
    <w:rsid w:val="00526327"/>
    <w:rsid w:val="005264FC"/>
    <w:rsid w:val="00526530"/>
    <w:rsid w:val="00526A20"/>
    <w:rsid w:val="00526D70"/>
    <w:rsid w:val="00526E5C"/>
    <w:rsid w:val="0052717D"/>
    <w:rsid w:val="00527210"/>
    <w:rsid w:val="0052723B"/>
    <w:rsid w:val="005272B4"/>
    <w:rsid w:val="005273D8"/>
    <w:rsid w:val="0052746A"/>
    <w:rsid w:val="005274AE"/>
    <w:rsid w:val="005274C5"/>
    <w:rsid w:val="005276EA"/>
    <w:rsid w:val="005277D5"/>
    <w:rsid w:val="00527839"/>
    <w:rsid w:val="00527867"/>
    <w:rsid w:val="005278C1"/>
    <w:rsid w:val="00527B04"/>
    <w:rsid w:val="00527C35"/>
    <w:rsid w:val="00527D92"/>
    <w:rsid w:val="00527DEA"/>
    <w:rsid w:val="00527FED"/>
    <w:rsid w:val="0053001B"/>
    <w:rsid w:val="00530227"/>
    <w:rsid w:val="0053022F"/>
    <w:rsid w:val="00530273"/>
    <w:rsid w:val="005303C6"/>
    <w:rsid w:val="005304F3"/>
    <w:rsid w:val="005305D0"/>
    <w:rsid w:val="00530675"/>
    <w:rsid w:val="005307FF"/>
    <w:rsid w:val="005308EF"/>
    <w:rsid w:val="00530A57"/>
    <w:rsid w:val="00530AF4"/>
    <w:rsid w:val="00530B04"/>
    <w:rsid w:val="00530C0E"/>
    <w:rsid w:val="00530F3F"/>
    <w:rsid w:val="005310E3"/>
    <w:rsid w:val="005311C3"/>
    <w:rsid w:val="005311E0"/>
    <w:rsid w:val="005311F1"/>
    <w:rsid w:val="005317B5"/>
    <w:rsid w:val="005317C8"/>
    <w:rsid w:val="0053192C"/>
    <w:rsid w:val="00531A81"/>
    <w:rsid w:val="00532195"/>
    <w:rsid w:val="00532370"/>
    <w:rsid w:val="005324B5"/>
    <w:rsid w:val="005324E8"/>
    <w:rsid w:val="0053257F"/>
    <w:rsid w:val="005325DC"/>
    <w:rsid w:val="0053293E"/>
    <w:rsid w:val="00532A66"/>
    <w:rsid w:val="00532EE0"/>
    <w:rsid w:val="0053317B"/>
    <w:rsid w:val="005331D9"/>
    <w:rsid w:val="00533302"/>
    <w:rsid w:val="00533462"/>
    <w:rsid w:val="00533688"/>
    <w:rsid w:val="00533936"/>
    <w:rsid w:val="0053397F"/>
    <w:rsid w:val="005339B4"/>
    <w:rsid w:val="005339BC"/>
    <w:rsid w:val="00533AB4"/>
    <w:rsid w:val="00533F8F"/>
    <w:rsid w:val="00533FE1"/>
    <w:rsid w:val="00534103"/>
    <w:rsid w:val="0053418D"/>
    <w:rsid w:val="0053420F"/>
    <w:rsid w:val="005342E2"/>
    <w:rsid w:val="005343C7"/>
    <w:rsid w:val="00534625"/>
    <w:rsid w:val="00534676"/>
    <w:rsid w:val="005347E4"/>
    <w:rsid w:val="00534926"/>
    <w:rsid w:val="00534953"/>
    <w:rsid w:val="00534A0B"/>
    <w:rsid w:val="00534BDD"/>
    <w:rsid w:val="00534C27"/>
    <w:rsid w:val="00534D93"/>
    <w:rsid w:val="00534E25"/>
    <w:rsid w:val="00534E70"/>
    <w:rsid w:val="00534EBF"/>
    <w:rsid w:val="00534FB2"/>
    <w:rsid w:val="005350F0"/>
    <w:rsid w:val="0053512B"/>
    <w:rsid w:val="005354C7"/>
    <w:rsid w:val="005354ED"/>
    <w:rsid w:val="0053550C"/>
    <w:rsid w:val="005357E1"/>
    <w:rsid w:val="0053586E"/>
    <w:rsid w:val="00535956"/>
    <w:rsid w:val="00535A50"/>
    <w:rsid w:val="00535B19"/>
    <w:rsid w:val="00535CEB"/>
    <w:rsid w:val="00536141"/>
    <w:rsid w:val="0053638B"/>
    <w:rsid w:val="00536395"/>
    <w:rsid w:val="00536465"/>
    <w:rsid w:val="005366F9"/>
    <w:rsid w:val="0053698A"/>
    <w:rsid w:val="00536BD5"/>
    <w:rsid w:val="00536C6D"/>
    <w:rsid w:val="00536D57"/>
    <w:rsid w:val="00536E6D"/>
    <w:rsid w:val="00536EAB"/>
    <w:rsid w:val="00536F50"/>
    <w:rsid w:val="005370A0"/>
    <w:rsid w:val="005371E2"/>
    <w:rsid w:val="00537224"/>
    <w:rsid w:val="00537328"/>
    <w:rsid w:val="005373B2"/>
    <w:rsid w:val="00537503"/>
    <w:rsid w:val="00537518"/>
    <w:rsid w:val="00537578"/>
    <w:rsid w:val="00537691"/>
    <w:rsid w:val="00537889"/>
    <w:rsid w:val="0053789E"/>
    <w:rsid w:val="00537DAC"/>
    <w:rsid w:val="00537DC4"/>
    <w:rsid w:val="00537F7B"/>
    <w:rsid w:val="005400E6"/>
    <w:rsid w:val="005402A4"/>
    <w:rsid w:val="00540394"/>
    <w:rsid w:val="0054050C"/>
    <w:rsid w:val="00540581"/>
    <w:rsid w:val="005405DA"/>
    <w:rsid w:val="005407D1"/>
    <w:rsid w:val="00540BD9"/>
    <w:rsid w:val="00540C14"/>
    <w:rsid w:val="00540C57"/>
    <w:rsid w:val="00540CCC"/>
    <w:rsid w:val="00540E31"/>
    <w:rsid w:val="005410AF"/>
    <w:rsid w:val="00541243"/>
    <w:rsid w:val="00541376"/>
    <w:rsid w:val="0054149E"/>
    <w:rsid w:val="00541582"/>
    <w:rsid w:val="00541768"/>
    <w:rsid w:val="00541A62"/>
    <w:rsid w:val="00541AB0"/>
    <w:rsid w:val="00541B33"/>
    <w:rsid w:val="00541B44"/>
    <w:rsid w:val="00541E9C"/>
    <w:rsid w:val="00541EF4"/>
    <w:rsid w:val="00542354"/>
    <w:rsid w:val="005423F9"/>
    <w:rsid w:val="00542964"/>
    <w:rsid w:val="00542A5B"/>
    <w:rsid w:val="00542A91"/>
    <w:rsid w:val="00542B49"/>
    <w:rsid w:val="00542BA9"/>
    <w:rsid w:val="00542C04"/>
    <w:rsid w:val="00542C62"/>
    <w:rsid w:val="00542D99"/>
    <w:rsid w:val="00542DF7"/>
    <w:rsid w:val="00542DFC"/>
    <w:rsid w:val="00542E3F"/>
    <w:rsid w:val="00542F27"/>
    <w:rsid w:val="0054305A"/>
    <w:rsid w:val="005431BB"/>
    <w:rsid w:val="005431F5"/>
    <w:rsid w:val="00543216"/>
    <w:rsid w:val="00543393"/>
    <w:rsid w:val="0054339D"/>
    <w:rsid w:val="005435D6"/>
    <w:rsid w:val="0054369B"/>
    <w:rsid w:val="00543760"/>
    <w:rsid w:val="0054386A"/>
    <w:rsid w:val="0054398D"/>
    <w:rsid w:val="005439EE"/>
    <w:rsid w:val="00543DFC"/>
    <w:rsid w:val="00543EBF"/>
    <w:rsid w:val="00543EC2"/>
    <w:rsid w:val="00543ECD"/>
    <w:rsid w:val="00543F46"/>
    <w:rsid w:val="0054410C"/>
    <w:rsid w:val="00544243"/>
    <w:rsid w:val="005442E0"/>
    <w:rsid w:val="005444B3"/>
    <w:rsid w:val="00544544"/>
    <w:rsid w:val="00544725"/>
    <w:rsid w:val="005449F5"/>
    <w:rsid w:val="00544CFB"/>
    <w:rsid w:val="00544D09"/>
    <w:rsid w:val="00544D1E"/>
    <w:rsid w:val="00544F8D"/>
    <w:rsid w:val="0054501F"/>
    <w:rsid w:val="00545227"/>
    <w:rsid w:val="0054532F"/>
    <w:rsid w:val="00545418"/>
    <w:rsid w:val="005455B6"/>
    <w:rsid w:val="005457C1"/>
    <w:rsid w:val="00545985"/>
    <w:rsid w:val="00545A7E"/>
    <w:rsid w:val="00545BD2"/>
    <w:rsid w:val="00545C6E"/>
    <w:rsid w:val="00545C82"/>
    <w:rsid w:val="00545ED7"/>
    <w:rsid w:val="00545F42"/>
    <w:rsid w:val="00545F78"/>
    <w:rsid w:val="005460BC"/>
    <w:rsid w:val="0054617B"/>
    <w:rsid w:val="0054630C"/>
    <w:rsid w:val="00546603"/>
    <w:rsid w:val="00546612"/>
    <w:rsid w:val="00546925"/>
    <w:rsid w:val="0054693F"/>
    <w:rsid w:val="00546AEB"/>
    <w:rsid w:val="00546C7F"/>
    <w:rsid w:val="00546CE8"/>
    <w:rsid w:val="00546E80"/>
    <w:rsid w:val="00547002"/>
    <w:rsid w:val="00547061"/>
    <w:rsid w:val="005470A3"/>
    <w:rsid w:val="005470DD"/>
    <w:rsid w:val="00547232"/>
    <w:rsid w:val="0054725C"/>
    <w:rsid w:val="00547301"/>
    <w:rsid w:val="00547624"/>
    <w:rsid w:val="00547672"/>
    <w:rsid w:val="0054771B"/>
    <w:rsid w:val="005477CB"/>
    <w:rsid w:val="00547962"/>
    <w:rsid w:val="00547B1D"/>
    <w:rsid w:val="00547D09"/>
    <w:rsid w:val="00547D17"/>
    <w:rsid w:val="00547EC6"/>
    <w:rsid w:val="00547F46"/>
    <w:rsid w:val="00550070"/>
    <w:rsid w:val="005501CE"/>
    <w:rsid w:val="00550239"/>
    <w:rsid w:val="0055027F"/>
    <w:rsid w:val="00550413"/>
    <w:rsid w:val="00550557"/>
    <w:rsid w:val="00550598"/>
    <w:rsid w:val="005507D9"/>
    <w:rsid w:val="005507F3"/>
    <w:rsid w:val="00550891"/>
    <w:rsid w:val="0055092C"/>
    <w:rsid w:val="00550A13"/>
    <w:rsid w:val="00550CAE"/>
    <w:rsid w:val="005511E9"/>
    <w:rsid w:val="005514F0"/>
    <w:rsid w:val="00551511"/>
    <w:rsid w:val="005515BD"/>
    <w:rsid w:val="00551653"/>
    <w:rsid w:val="005516BB"/>
    <w:rsid w:val="005517A8"/>
    <w:rsid w:val="00551821"/>
    <w:rsid w:val="0055194F"/>
    <w:rsid w:val="00551A54"/>
    <w:rsid w:val="00551B2F"/>
    <w:rsid w:val="00551BE6"/>
    <w:rsid w:val="00551BFC"/>
    <w:rsid w:val="00551D2C"/>
    <w:rsid w:val="00551EF2"/>
    <w:rsid w:val="00551FBC"/>
    <w:rsid w:val="00551FF9"/>
    <w:rsid w:val="00552029"/>
    <w:rsid w:val="005521B8"/>
    <w:rsid w:val="00552221"/>
    <w:rsid w:val="00552288"/>
    <w:rsid w:val="00552617"/>
    <w:rsid w:val="005528E9"/>
    <w:rsid w:val="0055298F"/>
    <w:rsid w:val="005529B1"/>
    <w:rsid w:val="00552DA8"/>
    <w:rsid w:val="00552E15"/>
    <w:rsid w:val="005531F0"/>
    <w:rsid w:val="005532B2"/>
    <w:rsid w:val="0055341F"/>
    <w:rsid w:val="005534A2"/>
    <w:rsid w:val="005536DB"/>
    <w:rsid w:val="0055378D"/>
    <w:rsid w:val="00553884"/>
    <w:rsid w:val="00553C4D"/>
    <w:rsid w:val="00553D34"/>
    <w:rsid w:val="00553D3E"/>
    <w:rsid w:val="00554149"/>
    <w:rsid w:val="0055416A"/>
    <w:rsid w:val="00554275"/>
    <w:rsid w:val="00554315"/>
    <w:rsid w:val="00554370"/>
    <w:rsid w:val="005545C3"/>
    <w:rsid w:val="00554723"/>
    <w:rsid w:val="00554729"/>
    <w:rsid w:val="00554833"/>
    <w:rsid w:val="00554A83"/>
    <w:rsid w:val="00554A9E"/>
    <w:rsid w:val="00554B63"/>
    <w:rsid w:val="00554FCF"/>
    <w:rsid w:val="005551B3"/>
    <w:rsid w:val="00555230"/>
    <w:rsid w:val="0055534F"/>
    <w:rsid w:val="005554AE"/>
    <w:rsid w:val="005554F6"/>
    <w:rsid w:val="005555D1"/>
    <w:rsid w:val="005557CD"/>
    <w:rsid w:val="00555983"/>
    <w:rsid w:val="00555A2B"/>
    <w:rsid w:val="00555C29"/>
    <w:rsid w:val="00555D40"/>
    <w:rsid w:val="00555D5E"/>
    <w:rsid w:val="005561D2"/>
    <w:rsid w:val="00556393"/>
    <w:rsid w:val="00556755"/>
    <w:rsid w:val="005567AB"/>
    <w:rsid w:val="00556903"/>
    <w:rsid w:val="00556939"/>
    <w:rsid w:val="005569FA"/>
    <w:rsid w:val="00556A29"/>
    <w:rsid w:val="00556C6C"/>
    <w:rsid w:val="00556C9E"/>
    <w:rsid w:val="00556CD1"/>
    <w:rsid w:val="00556CD5"/>
    <w:rsid w:val="00556E18"/>
    <w:rsid w:val="00556E7F"/>
    <w:rsid w:val="00556F87"/>
    <w:rsid w:val="00557125"/>
    <w:rsid w:val="005572EE"/>
    <w:rsid w:val="00557370"/>
    <w:rsid w:val="005574BA"/>
    <w:rsid w:val="005577FB"/>
    <w:rsid w:val="0055789B"/>
    <w:rsid w:val="00557C03"/>
    <w:rsid w:val="00557C24"/>
    <w:rsid w:val="00557D8B"/>
    <w:rsid w:val="00557E70"/>
    <w:rsid w:val="00557E83"/>
    <w:rsid w:val="00557F35"/>
    <w:rsid w:val="00557F89"/>
    <w:rsid w:val="00560397"/>
    <w:rsid w:val="0056040C"/>
    <w:rsid w:val="00560446"/>
    <w:rsid w:val="005604E2"/>
    <w:rsid w:val="005606C2"/>
    <w:rsid w:val="00560710"/>
    <w:rsid w:val="00560960"/>
    <w:rsid w:val="0056099B"/>
    <w:rsid w:val="00560A7F"/>
    <w:rsid w:val="00560B2D"/>
    <w:rsid w:val="00560B30"/>
    <w:rsid w:val="00560B74"/>
    <w:rsid w:val="00560E02"/>
    <w:rsid w:val="00560F05"/>
    <w:rsid w:val="0056121C"/>
    <w:rsid w:val="00561521"/>
    <w:rsid w:val="0056196A"/>
    <w:rsid w:val="0056199E"/>
    <w:rsid w:val="00561C9A"/>
    <w:rsid w:val="00561D1C"/>
    <w:rsid w:val="00561E19"/>
    <w:rsid w:val="00561E7C"/>
    <w:rsid w:val="00561FF2"/>
    <w:rsid w:val="005620CE"/>
    <w:rsid w:val="005622B0"/>
    <w:rsid w:val="0056231A"/>
    <w:rsid w:val="005624A3"/>
    <w:rsid w:val="0056250E"/>
    <w:rsid w:val="005625D7"/>
    <w:rsid w:val="005626F3"/>
    <w:rsid w:val="005628B2"/>
    <w:rsid w:val="00562ADC"/>
    <w:rsid w:val="00562CAF"/>
    <w:rsid w:val="00562F04"/>
    <w:rsid w:val="0056378A"/>
    <w:rsid w:val="0056378E"/>
    <w:rsid w:val="00563856"/>
    <w:rsid w:val="00563922"/>
    <w:rsid w:val="00563DAF"/>
    <w:rsid w:val="00563EA3"/>
    <w:rsid w:val="00564088"/>
    <w:rsid w:val="00564095"/>
    <w:rsid w:val="005640CB"/>
    <w:rsid w:val="005641F2"/>
    <w:rsid w:val="00564245"/>
    <w:rsid w:val="00564424"/>
    <w:rsid w:val="00564732"/>
    <w:rsid w:val="005647BB"/>
    <w:rsid w:val="00564834"/>
    <w:rsid w:val="00564958"/>
    <w:rsid w:val="005649A6"/>
    <w:rsid w:val="00564D79"/>
    <w:rsid w:val="00564DA0"/>
    <w:rsid w:val="00564DF6"/>
    <w:rsid w:val="00564F0C"/>
    <w:rsid w:val="00564F51"/>
    <w:rsid w:val="00565088"/>
    <w:rsid w:val="00565239"/>
    <w:rsid w:val="005656F1"/>
    <w:rsid w:val="005658DB"/>
    <w:rsid w:val="00565DE0"/>
    <w:rsid w:val="00565F9A"/>
    <w:rsid w:val="00565FD3"/>
    <w:rsid w:val="0056601F"/>
    <w:rsid w:val="00566042"/>
    <w:rsid w:val="005661EF"/>
    <w:rsid w:val="005661FF"/>
    <w:rsid w:val="005662B4"/>
    <w:rsid w:val="00566390"/>
    <w:rsid w:val="005664E5"/>
    <w:rsid w:val="00566503"/>
    <w:rsid w:val="0056682A"/>
    <w:rsid w:val="005668BC"/>
    <w:rsid w:val="005668F9"/>
    <w:rsid w:val="00566DB8"/>
    <w:rsid w:val="00566E2A"/>
    <w:rsid w:val="00566F40"/>
    <w:rsid w:val="0056709B"/>
    <w:rsid w:val="005670C3"/>
    <w:rsid w:val="005671BA"/>
    <w:rsid w:val="005671E8"/>
    <w:rsid w:val="005672F7"/>
    <w:rsid w:val="0056741F"/>
    <w:rsid w:val="00567433"/>
    <w:rsid w:val="0056748B"/>
    <w:rsid w:val="005674A5"/>
    <w:rsid w:val="0056757E"/>
    <w:rsid w:val="0056774B"/>
    <w:rsid w:val="005679EA"/>
    <w:rsid w:val="00567A0C"/>
    <w:rsid w:val="00567AAE"/>
    <w:rsid w:val="00567B26"/>
    <w:rsid w:val="00567ED9"/>
    <w:rsid w:val="00570252"/>
    <w:rsid w:val="00570583"/>
    <w:rsid w:val="005705A2"/>
    <w:rsid w:val="005705D4"/>
    <w:rsid w:val="005707FA"/>
    <w:rsid w:val="00570950"/>
    <w:rsid w:val="00570A24"/>
    <w:rsid w:val="00570CE3"/>
    <w:rsid w:val="00570F64"/>
    <w:rsid w:val="00571031"/>
    <w:rsid w:val="00571060"/>
    <w:rsid w:val="00571113"/>
    <w:rsid w:val="005712D0"/>
    <w:rsid w:val="00571303"/>
    <w:rsid w:val="00571398"/>
    <w:rsid w:val="005714FF"/>
    <w:rsid w:val="00571625"/>
    <w:rsid w:val="005717B3"/>
    <w:rsid w:val="00571941"/>
    <w:rsid w:val="00571A3D"/>
    <w:rsid w:val="00571AD2"/>
    <w:rsid w:val="00571B06"/>
    <w:rsid w:val="00571B60"/>
    <w:rsid w:val="00571BA8"/>
    <w:rsid w:val="00571E1F"/>
    <w:rsid w:val="00572309"/>
    <w:rsid w:val="00572393"/>
    <w:rsid w:val="005724ED"/>
    <w:rsid w:val="0057253D"/>
    <w:rsid w:val="005726BB"/>
    <w:rsid w:val="005726C6"/>
    <w:rsid w:val="00572BD7"/>
    <w:rsid w:val="00572BF1"/>
    <w:rsid w:val="00572D0F"/>
    <w:rsid w:val="00572E76"/>
    <w:rsid w:val="00572F40"/>
    <w:rsid w:val="00573267"/>
    <w:rsid w:val="005732A0"/>
    <w:rsid w:val="00573304"/>
    <w:rsid w:val="00573364"/>
    <w:rsid w:val="00573367"/>
    <w:rsid w:val="0057352D"/>
    <w:rsid w:val="0057366F"/>
    <w:rsid w:val="005737F9"/>
    <w:rsid w:val="0057381B"/>
    <w:rsid w:val="00573AA2"/>
    <w:rsid w:val="00573D00"/>
    <w:rsid w:val="00573E5E"/>
    <w:rsid w:val="0057427D"/>
    <w:rsid w:val="0057430F"/>
    <w:rsid w:val="005745E4"/>
    <w:rsid w:val="005745FA"/>
    <w:rsid w:val="00574735"/>
    <w:rsid w:val="005747EA"/>
    <w:rsid w:val="00574A96"/>
    <w:rsid w:val="00574C1D"/>
    <w:rsid w:val="00574D25"/>
    <w:rsid w:val="00574DD4"/>
    <w:rsid w:val="00574FFA"/>
    <w:rsid w:val="00575076"/>
    <w:rsid w:val="005751A1"/>
    <w:rsid w:val="00575234"/>
    <w:rsid w:val="0057529C"/>
    <w:rsid w:val="0057537D"/>
    <w:rsid w:val="005753D1"/>
    <w:rsid w:val="0057551D"/>
    <w:rsid w:val="00575707"/>
    <w:rsid w:val="00575979"/>
    <w:rsid w:val="005759A0"/>
    <w:rsid w:val="00575B28"/>
    <w:rsid w:val="00575BC3"/>
    <w:rsid w:val="00575D82"/>
    <w:rsid w:val="00575F9C"/>
    <w:rsid w:val="005760D0"/>
    <w:rsid w:val="0057610F"/>
    <w:rsid w:val="00576410"/>
    <w:rsid w:val="00576755"/>
    <w:rsid w:val="00576820"/>
    <w:rsid w:val="005768DE"/>
    <w:rsid w:val="00576A65"/>
    <w:rsid w:val="00576A75"/>
    <w:rsid w:val="00576C03"/>
    <w:rsid w:val="00576DCD"/>
    <w:rsid w:val="00576E1D"/>
    <w:rsid w:val="00576EA8"/>
    <w:rsid w:val="00577041"/>
    <w:rsid w:val="0057706F"/>
    <w:rsid w:val="00577494"/>
    <w:rsid w:val="005775E5"/>
    <w:rsid w:val="005776ED"/>
    <w:rsid w:val="0057777B"/>
    <w:rsid w:val="00577821"/>
    <w:rsid w:val="00577A64"/>
    <w:rsid w:val="00577CED"/>
    <w:rsid w:val="00577EB7"/>
    <w:rsid w:val="00577F16"/>
    <w:rsid w:val="0058002B"/>
    <w:rsid w:val="00580095"/>
    <w:rsid w:val="0058015E"/>
    <w:rsid w:val="0058038E"/>
    <w:rsid w:val="00580587"/>
    <w:rsid w:val="005805B0"/>
    <w:rsid w:val="005805D3"/>
    <w:rsid w:val="005805E1"/>
    <w:rsid w:val="005805E3"/>
    <w:rsid w:val="005805EC"/>
    <w:rsid w:val="005806CC"/>
    <w:rsid w:val="005809A5"/>
    <w:rsid w:val="00580AA6"/>
    <w:rsid w:val="00580C52"/>
    <w:rsid w:val="00580DF3"/>
    <w:rsid w:val="00580E81"/>
    <w:rsid w:val="00581243"/>
    <w:rsid w:val="0058126F"/>
    <w:rsid w:val="005812A7"/>
    <w:rsid w:val="005812F5"/>
    <w:rsid w:val="00581336"/>
    <w:rsid w:val="00581403"/>
    <w:rsid w:val="0058144F"/>
    <w:rsid w:val="0058179E"/>
    <w:rsid w:val="00581842"/>
    <w:rsid w:val="005818D7"/>
    <w:rsid w:val="00581965"/>
    <w:rsid w:val="005819F6"/>
    <w:rsid w:val="00581AD2"/>
    <w:rsid w:val="00581BCC"/>
    <w:rsid w:val="00581D2B"/>
    <w:rsid w:val="00581EA4"/>
    <w:rsid w:val="00581F75"/>
    <w:rsid w:val="00581FC5"/>
    <w:rsid w:val="0058243B"/>
    <w:rsid w:val="00582453"/>
    <w:rsid w:val="005825D8"/>
    <w:rsid w:val="005825EC"/>
    <w:rsid w:val="00582801"/>
    <w:rsid w:val="005828C4"/>
    <w:rsid w:val="0058294B"/>
    <w:rsid w:val="00582A5D"/>
    <w:rsid w:val="00582BDE"/>
    <w:rsid w:val="00582C4B"/>
    <w:rsid w:val="00582EF5"/>
    <w:rsid w:val="00582F5B"/>
    <w:rsid w:val="005830F0"/>
    <w:rsid w:val="00583453"/>
    <w:rsid w:val="00583611"/>
    <w:rsid w:val="0058388D"/>
    <w:rsid w:val="005838BE"/>
    <w:rsid w:val="00583A49"/>
    <w:rsid w:val="00583D06"/>
    <w:rsid w:val="00583F04"/>
    <w:rsid w:val="00583FB2"/>
    <w:rsid w:val="0058400B"/>
    <w:rsid w:val="00584150"/>
    <w:rsid w:val="00584326"/>
    <w:rsid w:val="005843D9"/>
    <w:rsid w:val="005844D8"/>
    <w:rsid w:val="005845D5"/>
    <w:rsid w:val="00584969"/>
    <w:rsid w:val="00584C79"/>
    <w:rsid w:val="00584C80"/>
    <w:rsid w:val="00584EE4"/>
    <w:rsid w:val="00585300"/>
    <w:rsid w:val="00585594"/>
    <w:rsid w:val="00585617"/>
    <w:rsid w:val="005858C2"/>
    <w:rsid w:val="0058593B"/>
    <w:rsid w:val="00585C73"/>
    <w:rsid w:val="00585CB2"/>
    <w:rsid w:val="00585D17"/>
    <w:rsid w:val="00585D39"/>
    <w:rsid w:val="00585DD8"/>
    <w:rsid w:val="00585E91"/>
    <w:rsid w:val="00585F16"/>
    <w:rsid w:val="00585F7F"/>
    <w:rsid w:val="0058602F"/>
    <w:rsid w:val="005861B0"/>
    <w:rsid w:val="005862B0"/>
    <w:rsid w:val="00586426"/>
    <w:rsid w:val="00586568"/>
    <w:rsid w:val="005867DC"/>
    <w:rsid w:val="005867F6"/>
    <w:rsid w:val="00586A5C"/>
    <w:rsid w:val="00586BEA"/>
    <w:rsid w:val="00586CE8"/>
    <w:rsid w:val="00586FF5"/>
    <w:rsid w:val="00587178"/>
    <w:rsid w:val="005871AD"/>
    <w:rsid w:val="0058721C"/>
    <w:rsid w:val="005872F2"/>
    <w:rsid w:val="0058730D"/>
    <w:rsid w:val="005874A2"/>
    <w:rsid w:val="005874FF"/>
    <w:rsid w:val="005875DC"/>
    <w:rsid w:val="005879B2"/>
    <w:rsid w:val="00587A95"/>
    <w:rsid w:val="00587C7A"/>
    <w:rsid w:val="00587D04"/>
    <w:rsid w:val="00590040"/>
    <w:rsid w:val="00590070"/>
    <w:rsid w:val="0059013B"/>
    <w:rsid w:val="00590838"/>
    <w:rsid w:val="005908D1"/>
    <w:rsid w:val="00590927"/>
    <w:rsid w:val="00590A97"/>
    <w:rsid w:val="00590D25"/>
    <w:rsid w:val="00591035"/>
    <w:rsid w:val="005910BA"/>
    <w:rsid w:val="005910ED"/>
    <w:rsid w:val="00591116"/>
    <w:rsid w:val="00591341"/>
    <w:rsid w:val="00591383"/>
    <w:rsid w:val="005913FD"/>
    <w:rsid w:val="005915CC"/>
    <w:rsid w:val="00591666"/>
    <w:rsid w:val="00591C05"/>
    <w:rsid w:val="00591C28"/>
    <w:rsid w:val="00591DBA"/>
    <w:rsid w:val="00591E33"/>
    <w:rsid w:val="00591E37"/>
    <w:rsid w:val="00591FBA"/>
    <w:rsid w:val="00592072"/>
    <w:rsid w:val="00592123"/>
    <w:rsid w:val="00592179"/>
    <w:rsid w:val="0059239B"/>
    <w:rsid w:val="00592543"/>
    <w:rsid w:val="00592894"/>
    <w:rsid w:val="00592A41"/>
    <w:rsid w:val="00592F86"/>
    <w:rsid w:val="00592FA6"/>
    <w:rsid w:val="00593173"/>
    <w:rsid w:val="00593283"/>
    <w:rsid w:val="0059329D"/>
    <w:rsid w:val="005933AB"/>
    <w:rsid w:val="00593572"/>
    <w:rsid w:val="00593780"/>
    <w:rsid w:val="005937D4"/>
    <w:rsid w:val="005938A9"/>
    <w:rsid w:val="00593A1F"/>
    <w:rsid w:val="00593CE2"/>
    <w:rsid w:val="00593D5A"/>
    <w:rsid w:val="00593E03"/>
    <w:rsid w:val="00593EF0"/>
    <w:rsid w:val="005940E8"/>
    <w:rsid w:val="0059423F"/>
    <w:rsid w:val="005943B3"/>
    <w:rsid w:val="00594740"/>
    <w:rsid w:val="005947BB"/>
    <w:rsid w:val="00594845"/>
    <w:rsid w:val="005949AD"/>
    <w:rsid w:val="00594B5D"/>
    <w:rsid w:val="00594B90"/>
    <w:rsid w:val="00594D1D"/>
    <w:rsid w:val="00594E12"/>
    <w:rsid w:val="00594E19"/>
    <w:rsid w:val="00595000"/>
    <w:rsid w:val="0059503F"/>
    <w:rsid w:val="0059505C"/>
    <w:rsid w:val="00595256"/>
    <w:rsid w:val="005952AB"/>
    <w:rsid w:val="00595603"/>
    <w:rsid w:val="0059564D"/>
    <w:rsid w:val="005956A4"/>
    <w:rsid w:val="00595822"/>
    <w:rsid w:val="0059588E"/>
    <w:rsid w:val="00595B6C"/>
    <w:rsid w:val="00595DEF"/>
    <w:rsid w:val="00595E73"/>
    <w:rsid w:val="00595EB5"/>
    <w:rsid w:val="00596251"/>
    <w:rsid w:val="0059628C"/>
    <w:rsid w:val="00596912"/>
    <w:rsid w:val="005969DD"/>
    <w:rsid w:val="00596BE8"/>
    <w:rsid w:val="00596C9F"/>
    <w:rsid w:val="00596D9A"/>
    <w:rsid w:val="00596DB0"/>
    <w:rsid w:val="00596E1C"/>
    <w:rsid w:val="005973E3"/>
    <w:rsid w:val="005974A1"/>
    <w:rsid w:val="0059773D"/>
    <w:rsid w:val="00597AB1"/>
    <w:rsid w:val="00597D99"/>
    <w:rsid w:val="00597DE6"/>
    <w:rsid w:val="005A02DF"/>
    <w:rsid w:val="005A037B"/>
    <w:rsid w:val="005A0438"/>
    <w:rsid w:val="005A060B"/>
    <w:rsid w:val="005A0620"/>
    <w:rsid w:val="005A06C2"/>
    <w:rsid w:val="005A0A6D"/>
    <w:rsid w:val="005A0B2B"/>
    <w:rsid w:val="005A10A9"/>
    <w:rsid w:val="005A1119"/>
    <w:rsid w:val="005A1334"/>
    <w:rsid w:val="005A138E"/>
    <w:rsid w:val="005A15C5"/>
    <w:rsid w:val="005A1807"/>
    <w:rsid w:val="005A180F"/>
    <w:rsid w:val="005A183A"/>
    <w:rsid w:val="005A1B6E"/>
    <w:rsid w:val="005A1BC7"/>
    <w:rsid w:val="005A1F5A"/>
    <w:rsid w:val="005A2044"/>
    <w:rsid w:val="005A20D5"/>
    <w:rsid w:val="005A210E"/>
    <w:rsid w:val="005A240A"/>
    <w:rsid w:val="005A2490"/>
    <w:rsid w:val="005A255D"/>
    <w:rsid w:val="005A25A2"/>
    <w:rsid w:val="005A260A"/>
    <w:rsid w:val="005A26AE"/>
    <w:rsid w:val="005A26D6"/>
    <w:rsid w:val="005A28BB"/>
    <w:rsid w:val="005A2916"/>
    <w:rsid w:val="005A2AAD"/>
    <w:rsid w:val="005A2DB4"/>
    <w:rsid w:val="005A2F79"/>
    <w:rsid w:val="005A366C"/>
    <w:rsid w:val="005A3709"/>
    <w:rsid w:val="005A37F7"/>
    <w:rsid w:val="005A389C"/>
    <w:rsid w:val="005A3DC2"/>
    <w:rsid w:val="005A3E46"/>
    <w:rsid w:val="005A3EE5"/>
    <w:rsid w:val="005A4292"/>
    <w:rsid w:val="005A4378"/>
    <w:rsid w:val="005A4380"/>
    <w:rsid w:val="005A4756"/>
    <w:rsid w:val="005A487E"/>
    <w:rsid w:val="005A4972"/>
    <w:rsid w:val="005A4B7C"/>
    <w:rsid w:val="005A4C6A"/>
    <w:rsid w:val="005A4CE1"/>
    <w:rsid w:val="005A4D9E"/>
    <w:rsid w:val="005A4EDC"/>
    <w:rsid w:val="005A5007"/>
    <w:rsid w:val="005A5011"/>
    <w:rsid w:val="005A50B3"/>
    <w:rsid w:val="005A515E"/>
    <w:rsid w:val="005A55CA"/>
    <w:rsid w:val="005A5C65"/>
    <w:rsid w:val="005A5C99"/>
    <w:rsid w:val="005A5CAF"/>
    <w:rsid w:val="005A5F46"/>
    <w:rsid w:val="005A6031"/>
    <w:rsid w:val="005A61CE"/>
    <w:rsid w:val="005A6457"/>
    <w:rsid w:val="005A648E"/>
    <w:rsid w:val="005A64A2"/>
    <w:rsid w:val="005A6705"/>
    <w:rsid w:val="005A6795"/>
    <w:rsid w:val="005A696E"/>
    <w:rsid w:val="005A6C01"/>
    <w:rsid w:val="005A6C24"/>
    <w:rsid w:val="005A6C95"/>
    <w:rsid w:val="005A6FCB"/>
    <w:rsid w:val="005A70DA"/>
    <w:rsid w:val="005A7179"/>
    <w:rsid w:val="005A71C0"/>
    <w:rsid w:val="005A749C"/>
    <w:rsid w:val="005A7505"/>
    <w:rsid w:val="005A755A"/>
    <w:rsid w:val="005A79D2"/>
    <w:rsid w:val="005A7A8B"/>
    <w:rsid w:val="005A7B35"/>
    <w:rsid w:val="005A7DB5"/>
    <w:rsid w:val="005A7E10"/>
    <w:rsid w:val="005A7F19"/>
    <w:rsid w:val="005B0011"/>
    <w:rsid w:val="005B005F"/>
    <w:rsid w:val="005B0288"/>
    <w:rsid w:val="005B02F2"/>
    <w:rsid w:val="005B030D"/>
    <w:rsid w:val="005B04C0"/>
    <w:rsid w:val="005B0587"/>
    <w:rsid w:val="005B0CAD"/>
    <w:rsid w:val="005B0D7C"/>
    <w:rsid w:val="005B0E18"/>
    <w:rsid w:val="005B0E4E"/>
    <w:rsid w:val="005B0EA3"/>
    <w:rsid w:val="005B1002"/>
    <w:rsid w:val="005B10AE"/>
    <w:rsid w:val="005B10D2"/>
    <w:rsid w:val="005B1135"/>
    <w:rsid w:val="005B1218"/>
    <w:rsid w:val="005B1246"/>
    <w:rsid w:val="005B1423"/>
    <w:rsid w:val="005B15EB"/>
    <w:rsid w:val="005B190F"/>
    <w:rsid w:val="005B1B88"/>
    <w:rsid w:val="005B1C7A"/>
    <w:rsid w:val="005B1D9D"/>
    <w:rsid w:val="005B2091"/>
    <w:rsid w:val="005B2130"/>
    <w:rsid w:val="005B22C9"/>
    <w:rsid w:val="005B274E"/>
    <w:rsid w:val="005B2784"/>
    <w:rsid w:val="005B27EC"/>
    <w:rsid w:val="005B287C"/>
    <w:rsid w:val="005B29C6"/>
    <w:rsid w:val="005B2AAB"/>
    <w:rsid w:val="005B2B31"/>
    <w:rsid w:val="005B2C29"/>
    <w:rsid w:val="005B2C2A"/>
    <w:rsid w:val="005B2C2D"/>
    <w:rsid w:val="005B2DE4"/>
    <w:rsid w:val="005B2FE2"/>
    <w:rsid w:val="005B30E5"/>
    <w:rsid w:val="005B32F0"/>
    <w:rsid w:val="005B3325"/>
    <w:rsid w:val="005B33CD"/>
    <w:rsid w:val="005B33E4"/>
    <w:rsid w:val="005B34F2"/>
    <w:rsid w:val="005B35C7"/>
    <w:rsid w:val="005B377C"/>
    <w:rsid w:val="005B38C4"/>
    <w:rsid w:val="005B3BB3"/>
    <w:rsid w:val="005B4031"/>
    <w:rsid w:val="005B41FE"/>
    <w:rsid w:val="005B43B3"/>
    <w:rsid w:val="005B451A"/>
    <w:rsid w:val="005B46F4"/>
    <w:rsid w:val="005B4852"/>
    <w:rsid w:val="005B486D"/>
    <w:rsid w:val="005B4955"/>
    <w:rsid w:val="005B4BB2"/>
    <w:rsid w:val="005B4C94"/>
    <w:rsid w:val="005B4D30"/>
    <w:rsid w:val="005B4DAC"/>
    <w:rsid w:val="005B4F6E"/>
    <w:rsid w:val="005B4F7B"/>
    <w:rsid w:val="005B50A1"/>
    <w:rsid w:val="005B5828"/>
    <w:rsid w:val="005B582E"/>
    <w:rsid w:val="005B58C1"/>
    <w:rsid w:val="005B5A4E"/>
    <w:rsid w:val="005B5B6D"/>
    <w:rsid w:val="005B5BA7"/>
    <w:rsid w:val="005B5C28"/>
    <w:rsid w:val="005B5E37"/>
    <w:rsid w:val="005B5F7C"/>
    <w:rsid w:val="005B60C8"/>
    <w:rsid w:val="005B6256"/>
    <w:rsid w:val="005B62C0"/>
    <w:rsid w:val="005B6678"/>
    <w:rsid w:val="005B6CB8"/>
    <w:rsid w:val="005B72E2"/>
    <w:rsid w:val="005B7330"/>
    <w:rsid w:val="005B7519"/>
    <w:rsid w:val="005B75EA"/>
    <w:rsid w:val="005B7800"/>
    <w:rsid w:val="005B782B"/>
    <w:rsid w:val="005B7AA5"/>
    <w:rsid w:val="005B7B0C"/>
    <w:rsid w:val="005B7B16"/>
    <w:rsid w:val="005B7B29"/>
    <w:rsid w:val="005B7BC0"/>
    <w:rsid w:val="005B7F4E"/>
    <w:rsid w:val="005B7FF1"/>
    <w:rsid w:val="005C0098"/>
    <w:rsid w:val="005C0149"/>
    <w:rsid w:val="005C023B"/>
    <w:rsid w:val="005C04BA"/>
    <w:rsid w:val="005C04D0"/>
    <w:rsid w:val="005C0655"/>
    <w:rsid w:val="005C06DB"/>
    <w:rsid w:val="005C0738"/>
    <w:rsid w:val="005C079F"/>
    <w:rsid w:val="005C0A14"/>
    <w:rsid w:val="005C0B4B"/>
    <w:rsid w:val="005C0B81"/>
    <w:rsid w:val="005C0BC9"/>
    <w:rsid w:val="005C0D53"/>
    <w:rsid w:val="005C0D8D"/>
    <w:rsid w:val="005C0F1F"/>
    <w:rsid w:val="005C1058"/>
    <w:rsid w:val="005C11DB"/>
    <w:rsid w:val="005C11F6"/>
    <w:rsid w:val="005C139B"/>
    <w:rsid w:val="005C14F5"/>
    <w:rsid w:val="005C1504"/>
    <w:rsid w:val="005C1688"/>
    <w:rsid w:val="005C17D3"/>
    <w:rsid w:val="005C17FD"/>
    <w:rsid w:val="005C1849"/>
    <w:rsid w:val="005C1981"/>
    <w:rsid w:val="005C19BA"/>
    <w:rsid w:val="005C19E4"/>
    <w:rsid w:val="005C1AED"/>
    <w:rsid w:val="005C1BC7"/>
    <w:rsid w:val="005C1F51"/>
    <w:rsid w:val="005C2076"/>
    <w:rsid w:val="005C20B2"/>
    <w:rsid w:val="005C2109"/>
    <w:rsid w:val="005C22A5"/>
    <w:rsid w:val="005C2357"/>
    <w:rsid w:val="005C23DC"/>
    <w:rsid w:val="005C26A7"/>
    <w:rsid w:val="005C26EA"/>
    <w:rsid w:val="005C28D6"/>
    <w:rsid w:val="005C29F3"/>
    <w:rsid w:val="005C2A2D"/>
    <w:rsid w:val="005C2B0E"/>
    <w:rsid w:val="005C2BD6"/>
    <w:rsid w:val="005C2FB3"/>
    <w:rsid w:val="005C2FF4"/>
    <w:rsid w:val="005C31AF"/>
    <w:rsid w:val="005C3682"/>
    <w:rsid w:val="005C368D"/>
    <w:rsid w:val="005C37D5"/>
    <w:rsid w:val="005C38A1"/>
    <w:rsid w:val="005C3905"/>
    <w:rsid w:val="005C396D"/>
    <w:rsid w:val="005C3B73"/>
    <w:rsid w:val="005C3C36"/>
    <w:rsid w:val="005C3CD7"/>
    <w:rsid w:val="005C418D"/>
    <w:rsid w:val="005C42EF"/>
    <w:rsid w:val="005C4501"/>
    <w:rsid w:val="005C45A7"/>
    <w:rsid w:val="005C45B5"/>
    <w:rsid w:val="005C464A"/>
    <w:rsid w:val="005C4937"/>
    <w:rsid w:val="005C4C2C"/>
    <w:rsid w:val="005C4DC3"/>
    <w:rsid w:val="005C4DCC"/>
    <w:rsid w:val="005C4FE1"/>
    <w:rsid w:val="005C5140"/>
    <w:rsid w:val="005C51B6"/>
    <w:rsid w:val="005C51B9"/>
    <w:rsid w:val="005C52F5"/>
    <w:rsid w:val="005C53B1"/>
    <w:rsid w:val="005C53D3"/>
    <w:rsid w:val="005C5463"/>
    <w:rsid w:val="005C5506"/>
    <w:rsid w:val="005C58C2"/>
    <w:rsid w:val="005C5ACC"/>
    <w:rsid w:val="005C5BC5"/>
    <w:rsid w:val="005C5D98"/>
    <w:rsid w:val="005C5F32"/>
    <w:rsid w:val="005C6007"/>
    <w:rsid w:val="005C60D8"/>
    <w:rsid w:val="005C6106"/>
    <w:rsid w:val="005C6120"/>
    <w:rsid w:val="005C62FA"/>
    <w:rsid w:val="005C64E2"/>
    <w:rsid w:val="005C682D"/>
    <w:rsid w:val="005C6C3D"/>
    <w:rsid w:val="005C6C5F"/>
    <w:rsid w:val="005C6C7F"/>
    <w:rsid w:val="005C6C8A"/>
    <w:rsid w:val="005C6DAF"/>
    <w:rsid w:val="005C6FF2"/>
    <w:rsid w:val="005C7049"/>
    <w:rsid w:val="005C72AE"/>
    <w:rsid w:val="005C7406"/>
    <w:rsid w:val="005C746E"/>
    <w:rsid w:val="005C75CB"/>
    <w:rsid w:val="005C763C"/>
    <w:rsid w:val="005C79C4"/>
    <w:rsid w:val="005C7AF8"/>
    <w:rsid w:val="005C7BFC"/>
    <w:rsid w:val="005C7F25"/>
    <w:rsid w:val="005C7F68"/>
    <w:rsid w:val="005D00AE"/>
    <w:rsid w:val="005D01A7"/>
    <w:rsid w:val="005D01CD"/>
    <w:rsid w:val="005D0288"/>
    <w:rsid w:val="005D0455"/>
    <w:rsid w:val="005D0970"/>
    <w:rsid w:val="005D09A3"/>
    <w:rsid w:val="005D0AA0"/>
    <w:rsid w:val="005D0C71"/>
    <w:rsid w:val="005D0D2D"/>
    <w:rsid w:val="005D0E68"/>
    <w:rsid w:val="005D0E96"/>
    <w:rsid w:val="005D0FC3"/>
    <w:rsid w:val="005D10FC"/>
    <w:rsid w:val="005D117A"/>
    <w:rsid w:val="005D129A"/>
    <w:rsid w:val="005D14C1"/>
    <w:rsid w:val="005D15C6"/>
    <w:rsid w:val="005D15EF"/>
    <w:rsid w:val="005D168B"/>
    <w:rsid w:val="005D1A51"/>
    <w:rsid w:val="005D1DE4"/>
    <w:rsid w:val="005D2017"/>
    <w:rsid w:val="005D20F4"/>
    <w:rsid w:val="005D2303"/>
    <w:rsid w:val="005D2417"/>
    <w:rsid w:val="005D24A1"/>
    <w:rsid w:val="005D2685"/>
    <w:rsid w:val="005D2903"/>
    <w:rsid w:val="005D294A"/>
    <w:rsid w:val="005D2954"/>
    <w:rsid w:val="005D2A32"/>
    <w:rsid w:val="005D2B0C"/>
    <w:rsid w:val="005D2BB6"/>
    <w:rsid w:val="005D2D62"/>
    <w:rsid w:val="005D2E95"/>
    <w:rsid w:val="005D2F7D"/>
    <w:rsid w:val="005D2F92"/>
    <w:rsid w:val="005D300F"/>
    <w:rsid w:val="005D30F8"/>
    <w:rsid w:val="005D325F"/>
    <w:rsid w:val="005D3458"/>
    <w:rsid w:val="005D34EC"/>
    <w:rsid w:val="005D377D"/>
    <w:rsid w:val="005D3A49"/>
    <w:rsid w:val="005D3A71"/>
    <w:rsid w:val="005D3B9A"/>
    <w:rsid w:val="005D3D9A"/>
    <w:rsid w:val="005D3DCF"/>
    <w:rsid w:val="005D3EE8"/>
    <w:rsid w:val="005D3F40"/>
    <w:rsid w:val="005D42C2"/>
    <w:rsid w:val="005D450A"/>
    <w:rsid w:val="005D457E"/>
    <w:rsid w:val="005D4604"/>
    <w:rsid w:val="005D4673"/>
    <w:rsid w:val="005D469B"/>
    <w:rsid w:val="005D488A"/>
    <w:rsid w:val="005D48CF"/>
    <w:rsid w:val="005D4B95"/>
    <w:rsid w:val="005D4DBF"/>
    <w:rsid w:val="005D4E16"/>
    <w:rsid w:val="005D4F5D"/>
    <w:rsid w:val="005D4FDF"/>
    <w:rsid w:val="005D4FEC"/>
    <w:rsid w:val="005D5015"/>
    <w:rsid w:val="005D5573"/>
    <w:rsid w:val="005D5779"/>
    <w:rsid w:val="005D5A9C"/>
    <w:rsid w:val="005D5B8C"/>
    <w:rsid w:val="005D5C17"/>
    <w:rsid w:val="005D5C47"/>
    <w:rsid w:val="005D5D61"/>
    <w:rsid w:val="005D5E13"/>
    <w:rsid w:val="005D5F22"/>
    <w:rsid w:val="005D60AE"/>
    <w:rsid w:val="005D6346"/>
    <w:rsid w:val="005D64D6"/>
    <w:rsid w:val="005D6506"/>
    <w:rsid w:val="005D661E"/>
    <w:rsid w:val="005D6927"/>
    <w:rsid w:val="005D6951"/>
    <w:rsid w:val="005D6967"/>
    <w:rsid w:val="005D6AEF"/>
    <w:rsid w:val="005D6B53"/>
    <w:rsid w:val="005D6E23"/>
    <w:rsid w:val="005D6EE7"/>
    <w:rsid w:val="005D6F51"/>
    <w:rsid w:val="005D7174"/>
    <w:rsid w:val="005D736C"/>
    <w:rsid w:val="005D74F7"/>
    <w:rsid w:val="005D7633"/>
    <w:rsid w:val="005D7719"/>
    <w:rsid w:val="005D7DE3"/>
    <w:rsid w:val="005D7E0E"/>
    <w:rsid w:val="005D7F10"/>
    <w:rsid w:val="005D7F5B"/>
    <w:rsid w:val="005E00E6"/>
    <w:rsid w:val="005E0448"/>
    <w:rsid w:val="005E06EF"/>
    <w:rsid w:val="005E070B"/>
    <w:rsid w:val="005E0774"/>
    <w:rsid w:val="005E095B"/>
    <w:rsid w:val="005E0970"/>
    <w:rsid w:val="005E0984"/>
    <w:rsid w:val="005E0992"/>
    <w:rsid w:val="005E0993"/>
    <w:rsid w:val="005E0AC5"/>
    <w:rsid w:val="005E0ACE"/>
    <w:rsid w:val="005E0BA4"/>
    <w:rsid w:val="005E0D7F"/>
    <w:rsid w:val="005E0E6C"/>
    <w:rsid w:val="005E1091"/>
    <w:rsid w:val="005E10AD"/>
    <w:rsid w:val="005E110F"/>
    <w:rsid w:val="005E12CA"/>
    <w:rsid w:val="005E1335"/>
    <w:rsid w:val="005E1707"/>
    <w:rsid w:val="005E176A"/>
    <w:rsid w:val="005E181F"/>
    <w:rsid w:val="005E1820"/>
    <w:rsid w:val="005E1885"/>
    <w:rsid w:val="005E19A9"/>
    <w:rsid w:val="005E1A4C"/>
    <w:rsid w:val="005E1ABE"/>
    <w:rsid w:val="005E1CD4"/>
    <w:rsid w:val="005E1D59"/>
    <w:rsid w:val="005E1E6C"/>
    <w:rsid w:val="005E1EBF"/>
    <w:rsid w:val="005E1F1E"/>
    <w:rsid w:val="005E2147"/>
    <w:rsid w:val="005E21E5"/>
    <w:rsid w:val="005E244E"/>
    <w:rsid w:val="005E2585"/>
    <w:rsid w:val="005E278B"/>
    <w:rsid w:val="005E29CB"/>
    <w:rsid w:val="005E2BEC"/>
    <w:rsid w:val="005E2CD7"/>
    <w:rsid w:val="005E2DB1"/>
    <w:rsid w:val="005E2F7C"/>
    <w:rsid w:val="005E30C9"/>
    <w:rsid w:val="005E30FA"/>
    <w:rsid w:val="005E34B7"/>
    <w:rsid w:val="005E3615"/>
    <w:rsid w:val="005E36F1"/>
    <w:rsid w:val="005E373A"/>
    <w:rsid w:val="005E3788"/>
    <w:rsid w:val="005E399A"/>
    <w:rsid w:val="005E39AD"/>
    <w:rsid w:val="005E3B0C"/>
    <w:rsid w:val="005E3B4D"/>
    <w:rsid w:val="005E3B7A"/>
    <w:rsid w:val="005E3DB3"/>
    <w:rsid w:val="005E447F"/>
    <w:rsid w:val="005E4716"/>
    <w:rsid w:val="005E4763"/>
    <w:rsid w:val="005E4BA6"/>
    <w:rsid w:val="005E4D1D"/>
    <w:rsid w:val="005E4E0F"/>
    <w:rsid w:val="005E4EF5"/>
    <w:rsid w:val="005E52E5"/>
    <w:rsid w:val="005E5408"/>
    <w:rsid w:val="005E5425"/>
    <w:rsid w:val="005E54B0"/>
    <w:rsid w:val="005E558A"/>
    <w:rsid w:val="005E5796"/>
    <w:rsid w:val="005E5865"/>
    <w:rsid w:val="005E58D2"/>
    <w:rsid w:val="005E5942"/>
    <w:rsid w:val="005E59A7"/>
    <w:rsid w:val="005E5D0E"/>
    <w:rsid w:val="005E5DDF"/>
    <w:rsid w:val="005E5F31"/>
    <w:rsid w:val="005E5FEE"/>
    <w:rsid w:val="005E6149"/>
    <w:rsid w:val="005E61F9"/>
    <w:rsid w:val="005E6360"/>
    <w:rsid w:val="005E63A7"/>
    <w:rsid w:val="005E64AD"/>
    <w:rsid w:val="005E65D2"/>
    <w:rsid w:val="005E67A7"/>
    <w:rsid w:val="005E6D64"/>
    <w:rsid w:val="005E6D7B"/>
    <w:rsid w:val="005E7153"/>
    <w:rsid w:val="005E74CF"/>
    <w:rsid w:val="005E7725"/>
    <w:rsid w:val="005E7994"/>
    <w:rsid w:val="005E7C20"/>
    <w:rsid w:val="005E7C78"/>
    <w:rsid w:val="005E7CDD"/>
    <w:rsid w:val="005E7D9B"/>
    <w:rsid w:val="005E7E80"/>
    <w:rsid w:val="005F09C9"/>
    <w:rsid w:val="005F0CB2"/>
    <w:rsid w:val="005F0D99"/>
    <w:rsid w:val="005F0DFA"/>
    <w:rsid w:val="005F103F"/>
    <w:rsid w:val="005F1095"/>
    <w:rsid w:val="005F110E"/>
    <w:rsid w:val="005F147C"/>
    <w:rsid w:val="005F193F"/>
    <w:rsid w:val="005F1CD9"/>
    <w:rsid w:val="005F1D88"/>
    <w:rsid w:val="005F1DFC"/>
    <w:rsid w:val="005F1F9D"/>
    <w:rsid w:val="005F20EE"/>
    <w:rsid w:val="005F2187"/>
    <w:rsid w:val="005F22A9"/>
    <w:rsid w:val="005F2656"/>
    <w:rsid w:val="005F2885"/>
    <w:rsid w:val="005F2890"/>
    <w:rsid w:val="005F2BC8"/>
    <w:rsid w:val="005F2CD3"/>
    <w:rsid w:val="005F2DC6"/>
    <w:rsid w:val="005F2E1C"/>
    <w:rsid w:val="005F2E75"/>
    <w:rsid w:val="005F2F17"/>
    <w:rsid w:val="005F300E"/>
    <w:rsid w:val="005F307B"/>
    <w:rsid w:val="005F321C"/>
    <w:rsid w:val="005F326B"/>
    <w:rsid w:val="005F3270"/>
    <w:rsid w:val="005F33EE"/>
    <w:rsid w:val="005F349C"/>
    <w:rsid w:val="005F34A2"/>
    <w:rsid w:val="005F35EE"/>
    <w:rsid w:val="005F3691"/>
    <w:rsid w:val="005F37A9"/>
    <w:rsid w:val="005F37D0"/>
    <w:rsid w:val="005F38B9"/>
    <w:rsid w:val="005F3BA5"/>
    <w:rsid w:val="005F3CCE"/>
    <w:rsid w:val="005F3D6A"/>
    <w:rsid w:val="005F420C"/>
    <w:rsid w:val="005F424E"/>
    <w:rsid w:val="005F43F2"/>
    <w:rsid w:val="005F4438"/>
    <w:rsid w:val="005F4471"/>
    <w:rsid w:val="005F460A"/>
    <w:rsid w:val="005F498F"/>
    <w:rsid w:val="005F4A49"/>
    <w:rsid w:val="005F4AE3"/>
    <w:rsid w:val="005F4B43"/>
    <w:rsid w:val="005F4C22"/>
    <w:rsid w:val="005F4DE5"/>
    <w:rsid w:val="005F4F93"/>
    <w:rsid w:val="005F50C0"/>
    <w:rsid w:val="005F521A"/>
    <w:rsid w:val="005F5425"/>
    <w:rsid w:val="005F5817"/>
    <w:rsid w:val="005F5A58"/>
    <w:rsid w:val="005F5AAC"/>
    <w:rsid w:val="005F5B03"/>
    <w:rsid w:val="005F5F4B"/>
    <w:rsid w:val="005F617C"/>
    <w:rsid w:val="005F6315"/>
    <w:rsid w:val="005F633A"/>
    <w:rsid w:val="005F64CF"/>
    <w:rsid w:val="005F657E"/>
    <w:rsid w:val="005F6638"/>
    <w:rsid w:val="005F68E6"/>
    <w:rsid w:val="005F69F0"/>
    <w:rsid w:val="005F6B69"/>
    <w:rsid w:val="005F6D9B"/>
    <w:rsid w:val="005F6DD0"/>
    <w:rsid w:val="005F6F56"/>
    <w:rsid w:val="005F6FD2"/>
    <w:rsid w:val="005F7231"/>
    <w:rsid w:val="005F7681"/>
    <w:rsid w:val="005F791A"/>
    <w:rsid w:val="005F7996"/>
    <w:rsid w:val="005F7B2C"/>
    <w:rsid w:val="005F7C39"/>
    <w:rsid w:val="005F7C5B"/>
    <w:rsid w:val="005F7DDA"/>
    <w:rsid w:val="005F7DEC"/>
    <w:rsid w:val="005F7EDD"/>
    <w:rsid w:val="005F7EE3"/>
    <w:rsid w:val="005F7F17"/>
    <w:rsid w:val="00600025"/>
    <w:rsid w:val="0060012D"/>
    <w:rsid w:val="0060018F"/>
    <w:rsid w:val="006001C3"/>
    <w:rsid w:val="00600207"/>
    <w:rsid w:val="0060031F"/>
    <w:rsid w:val="006003BB"/>
    <w:rsid w:val="00600763"/>
    <w:rsid w:val="006007D9"/>
    <w:rsid w:val="00600D9F"/>
    <w:rsid w:val="006010AA"/>
    <w:rsid w:val="00601290"/>
    <w:rsid w:val="00601468"/>
    <w:rsid w:val="006016CF"/>
    <w:rsid w:val="006019CE"/>
    <w:rsid w:val="00601AC3"/>
    <w:rsid w:val="00601C28"/>
    <w:rsid w:val="00601CC6"/>
    <w:rsid w:val="00601CFC"/>
    <w:rsid w:val="00601DF9"/>
    <w:rsid w:val="006022FF"/>
    <w:rsid w:val="00602508"/>
    <w:rsid w:val="00602685"/>
    <w:rsid w:val="0060287F"/>
    <w:rsid w:val="006028C2"/>
    <w:rsid w:val="00602903"/>
    <w:rsid w:val="00602944"/>
    <w:rsid w:val="00602957"/>
    <w:rsid w:val="00602971"/>
    <w:rsid w:val="00602B93"/>
    <w:rsid w:val="00602C5F"/>
    <w:rsid w:val="00602EC6"/>
    <w:rsid w:val="006033F0"/>
    <w:rsid w:val="00603541"/>
    <w:rsid w:val="00603548"/>
    <w:rsid w:val="00603A16"/>
    <w:rsid w:val="00603CDF"/>
    <w:rsid w:val="00603CE3"/>
    <w:rsid w:val="00603F9D"/>
    <w:rsid w:val="0060401F"/>
    <w:rsid w:val="0060403B"/>
    <w:rsid w:val="0060407B"/>
    <w:rsid w:val="0060424A"/>
    <w:rsid w:val="0060425F"/>
    <w:rsid w:val="00604351"/>
    <w:rsid w:val="0060436D"/>
    <w:rsid w:val="00604413"/>
    <w:rsid w:val="006044A4"/>
    <w:rsid w:val="00604584"/>
    <w:rsid w:val="006047E4"/>
    <w:rsid w:val="00604DD5"/>
    <w:rsid w:val="00604E70"/>
    <w:rsid w:val="006050A7"/>
    <w:rsid w:val="00605236"/>
    <w:rsid w:val="00605265"/>
    <w:rsid w:val="006056FA"/>
    <w:rsid w:val="006057FF"/>
    <w:rsid w:val="00605A0F"/>
    <w:rsid w:val="00605A26"/>
    <w:rsid w:val="00605B29"/>
    <w:rsid w:val="00605D5C"/>
    <w:rsid w:val="00605E53"/>
    <w:rsid w:val="00605EEC"/>
    <w:rsid w:val="006062E8"/>
    <w:rsid w:val="0060633A"/>
    <w:rsid w:val="006063E3"/>
    <w:rsid w:val="006064F0"/>
    <w:rsid w:val="006064FD"/>
    <w:rsid w:val="0060674D"/>
    <w:rsid w:val="006068B0"/>
    <w:rsid w:val="00606955"/>
    <w:rsid w:val="00606A0F"/>
    <w:rsid w:val="00606B39"/>
    <w:rsid w:val="00606CC9"/>
    <w:rsid w:val="00606E9D"/>
    <w:rsid w:val="00606F88"/>
    <w:rsid w:val="00607047"/>
    <w:rsid w:val="00607177"/>
    <w:rsid w:val="00607421"/>
    <w:rsid w:val="006074CB"/>
    <w:rsid w:val="0060756B"/>
    <w:rsid w:val="006075FB"/>
    <w:rsid w:val="00607711"/>
    <w:rsid w:val="00607A8E"/>
    <w:rsid w:val="00607B1D"/>
    <w:rsid w:val="00607CB7"/>
    <w:rsid w:val="00607CB8"/>
    <w:rsid w:val="00607FC7"/>
    <w:rsid w:val="0061012E"/>
    <w:rsid w:val="0061025A"/>
    <w:rsid w:val="00610312"/>
    <w:rsid w:val="0061043C"/>
    <w:rsid w:val="00610638"/>
    <w:rsid w:val="00610A1E"/>
    <w:rsid w:val="00610AAF"/>
    <w:rsid w:val="00610B06"/>
    <w:rsid w:val="00611090"/>
    <w:rsid w:val="006111E3"/>
    <w:rsid w:val="00611374"/>
    <w:rsid w:val="00611497"/>
    <w:rsid w:val="006114D0"/>
    <w:rsid w:val="006118AD"/>
    <w:rsid w:val="00611AB8"/>
    <w:rsid w:val="00611D5C"/>
    <w:rsid w:val="00611DCB"/>
    <w:rsid w:val="00611E6A"/>
    <w:rsid w:val="0061202C"/>
    <w:rsid w:val="0061205C"/>
    <w:rsid w:val="00612165"/>
    <w:rsid w:val="00612338"/>
    <w:rsid w:val="006123CC"/>
    <w:rsid w:val="006124D0"/>
    <w:rsid w:val="006124E1"/>
    <w:rsid w:val="00612910"/>
    <w:rsid w:val="0061294C"/>
    <w:rsid w:val="00612D3E"/>
    <w:rsid w:val="00612E28"/>
    <w:rsid w:val="00612E4E"/>
    <w:rsid w:val="00613043"/>
    <w:rsid w:val="00613154"/>
    <w:rsid w:val="0061316F"/>
    <w:rsid w:val="006132B0"/>
    <w:rsid w:val="006132F2"/>
    <w:rsid w:val="00613390"/>
    <w:rsid w:val="0061351B"/>
    <w:rsid w:val="00613937"/>
    <w:rsid w:val="006139F9"/>
    <w:rsid w:val="00613AAB"/>
    <w:rsid w:val="00613E11"/>
    <w:rsid w:val="00613E1F"/>
    <w:rsid w:val="00613EE9"/>
    <w:rsid w:val="00613FEE"/>
    <w:rsid w:val="0061404F"/>
    <w:rsid w:val="0061411E"/>
    <w:rsid w:val="00614158"/>
    <w:rsid w:val="00614396"/>
    <w:rsid w:val="006146AC"/>
    <w:rsid w:val="00614851"/>
    <w:rsid w:val="006148DE"/>
    <w:rsid w:val="00614DE3"/>
    <w:rsid w:val="00614E91"/>
    <w:rsid w:val="006150F1"/>
    <w:rsid w:val="00615195"/>
    <w:rsid w:val="0061528F"/>
    <w:rsid w:val="006153E3"/>
    <w:rsid w:val="00615909"/>
    <w:rsid w:val="006159CF"/>
    <w:rsid w:val="00615A4C"/>
    <w:rsid w:val="00615B4D"/>
    <w:rsid w:val="00615C9B"/>
    <w:rsid w:val="00615DB8"/>
    <w:rsid w:val="00616096"/>
    <w:rsid w:val="006161AD"/>
    <w:rsid w:val="0061628E"/>
    <w:rsid w:val="0061633D"/>
    <w:rsid w:val="006164CA"/>
    <w:rsid w:val="00616816"/>
    <w:rsid w:val="006168E1"/>
    <w:rsid w:val="00616A13"/>
    <w:rsid w:val="00616B7F"/>
    <w:rsid w:val="00617029"/>
    <w:rsid w:val="006173C8"/>
    <w:rsid w:val="0061741E"/>
    <w:rsid w:val="00617534"/>
    <w:rsid w:val="006175CC"/>
    <w:rsid w:val="00617628"/>
    <w:rsid w:val="00617649"/>
    <w:rsid w:val="00617B3C"/>
    <w:rsid w:val="00617FE9"/>
    <w:rsid w:val="006201C3"/>
    <w:rsid w:val="0062028E"/>
    <w:rsid w:val="00620306"/>
    <w:rsid w:val="0062030D"/>
    <w:rsid w:val="006205F9"/>
    <w:rsid w:val="00620775"/>
    <w:rsid w:val="00620883"/>
    <w:rsid w:val="00620894"/>
    <w:rsid w:val="00620A25"/>
    <w:rsid w:val="00620AED"/>
    <w:rsid w:val="00620ED8"/>
    <w:rsid w:val="00620F7E"/>
    <w:rsid w:val="00620F92"/>
    <w:rsid w:val="006211A2"/>
    <w:rsid w:val="006211EF"/>
    <w:rsid w:val="0062129D"/>
    <w:rsid w:val="0062139B"/>
    <w:rsid w:val="00621500"/>
    <w:rsid w:val="00621652"/>
    <w:rsid w:val="0062175E"/>
    <w:rsid w:val="0062181A"/>
    <w:rsid w:val="00621B0D"/>
    <w:rsid w:val="00621B3D"/>
    <w:rsid w:val="00621BDB"/>
    <w:rsid w:val="00621BE4"/>
    <w:rsid w:val="00621C01"/>
    <w:rsid w:val="00621D22"/>
    <w:rsid w:val="00622146"/>
    <w:rsid w:val="00622170"/>
    <w:rsid w:val="006221F5"/>
    <w:rsid w:val="00622382"/>
    <w:rsid w:val="00622413"/>
    <w:rsid w:val="00622461"/>
    <w:rsid w:val="00622465"/>
    <w:rsid w:val="00622552"/>
    <w:rsid w:val="006227C4"/>
    <w:rsid w:val="006227DD"/>
    <w:rsid w:val="0062285D"/>
    <w:rsid w:val="006228DE"/>
    <w:rsid w:val="00622961"/>
    <w:rsid w:val="00622B50"/>
    <w:rsid w:val="00622B72"/>
    <w:rsid w:val="00622C38"/>
    <w:rsid w:val="00622C92"/>
    <w:rsid w:val="00622CC0"/>
    <w:rsid w:val="00622DE1"/>
    <w:rsid w:val="00622EEF"/>
    <w:rsid w:val="0062319B"/>
    <w:rsid w:val="00623457"/>
    <w:rsid w:val="0062349D"/>
    <w:rsid w:val="0062357C"/>
    <w:rsid w:val="00623618"/>
    <w:rsid w:val="006236AF"/>
    <w:rsid w:val="006237AA"/>
    <w:rsid w:val="00623802"/>
    <w:rsid w:val="00623892"/>
    <w:rsid w:val="00623AC1"/>
    <w:rsid w:val="00623AFA"/>
    <w:rsid w:val="00624044"/>
    <w:rsid w:val="00624433"/>
    <w:rsid w:val="0062456A"/>
    <w:rsid w:val="0062479C"/>
    <w:rsid w:val="0062480E"/>
    <w:rsid w:val="00624955"/>
    <w:rsid w:val="00624A38"/>
    <w:rsid w:val="00624B8E"/>
    <w:rsid w:val="00624BC0"/>
    <w:rsid w:val="00624C34"/>
    <w:rsid w:val="00624CB8"/>
    <w:rsid w:val="00624EB4"/>
    <w:rsid w:val="00625103"/>
    <w:rsid w:val="0062538C"/>
    <w:rsid w:val="0062564B"/>
    <w:rsid w:val="006258C0"/>
    <w:rsid w:val="006258F1"/>
    <w:rsid w:val="00625981"/>
    <w:rsid w:val="006259AC"/>
    <w:rsid w:val="00625A39"/>
    <w:rsid w:val="00625AB6"/>
    <w:rsid w:val="00625C4B"/>
    <w:rsid w:val="00625DA5"/>
    <w:rsid w:val="00625DA6"/>
    <w:rsid w:val="00625EE5"/>
    <w:rsid w:val="00626226"/>
    <w:rsid w:val="00626255"/>
    <w:rsid w:val="0062660E"/>
    <w:rsid w:val="006268C5"/>
    <w:rsid w:val="00626AAD"/>
    <w:rsid w:val="00626AF1"/>
    <w:rsid w:val="00626E91"/>
    <w:rsid w:val="0062704C"/>
    <w:rsid w:val="006270A2"/>
    <w:rsid w:val="006271CB"/>
    <w:rsid w:val="00627336"/>
    <w:rsid w:val="0062744B"/>
    <w:rsid w:val="00627460"/>
    <w:rsid w:val="006274D9"/>
    <w:rsid w:val="00627529"/>
    <w:rsid w:val="00627578"/>
    <w:rsid w:val="00627713"/>
    <w:rsid w:val="00627745"/>
    <w:rsid w:val="0062774E"/>
    <w:rsid w:val="00627847"/>
    <w:rsid w:val="006279C1"/>
    <w:rsid w:val="00627CD1"/>
    <w:rsid w:val="00627FEF"/>
    <w:rsid w:val="00630014"/>
    <w:rsid w:val="00630082"/>
    <w:rsid w:val="006300E2"/>
    <w:rsid w:val="00630322"/>
    <w:rsid w:val="0063034C"/>
    <w:rsid w:val="00630371"/>
    <w:rsid w:val="006304B0"/>
    <w:rsid w:val="00630707"/>
    <w:rsid w:val="00630839"/>
    <w:rsid w:val="006308A4"/>
    <w:rsid w:val="00630906"/>
    <w:rsid w:val="00630980"/>
    <w:rsid w:val="00630B3A"/>
    <w:rsid w:val="00630DFA"/>
    <w:rsid w:val="00630E75"/>
    <w:rsid w:val="0063153E"/>
    <w:rsid w:val="006316D9"/>
    <w:rsid w:val="00631916"/>
    <w:rsid w:val="00631A95"/>
    <w:rsid w:val="00631A9E"/>
    <w:rsid w:val="00631AF9"/>
    <w:rsid w:val="00631B71"/>
    <w:rsid w:val="00631BFA"/>
    <w:rsid w:val="00631BFB"/>
    <w:rsid w:val="00631C79"/>
    <w:rsid w:val="00631E39"/>
    <w:rsid w:val="00631FDC"/>
    <w:rsid w:val="00631FFC"/>
    <w:rsid w:val="006323AB"/>
    <w:rsid w:val="006325EF"/>
    <w:rsid w:val="00632689"/>
    <w:rsid w:val="006327F9"/>
    <w:rsid w:val="00632865"/>
    <w:rsid w:val="00632ADA"/>
    <w:rsid w:val="00632BCB"/>
    <w:rsid w:val="00632D6F"/>
    <w:rsid w:val="00632DAB"/>
    <w:rsid w:val="00632DB6"/>
    <w:rsid w:val="00632FDE"/>
    <w:rsid w:val="0063304E"/>
    <w:rsid w:val="006331F4"/>
    <w:rsid w:val="006331F6"/>
    <w:rsid w:val="00633424"/>
    <w:rsid w:val="0063345E"/>
    <w:rsid w:val="0063357D"/>
    <w:rsid w:val="00633656"/>
    <w:rsid w:val="006336C8"/>
    <w:rsid w:val="00633981"/>
    <w:rsid w:val="00633A4E"/>
    <w:rsid w:val="00633B71"/>
    <w:rsid w:val="00633CA9"/>
    <w:rsid w:val="00633EBF"/>
    <w:rsid w:val="006342CC"/>
    <w:rsid w:val="006343AA"/>
    <w:rsid w:val="006343F5"/>
    <w:rsid w:val="006344F5"/>
    <w:rsid w:val="0063464E"/>
    <w:rsid w:val="006346D2"/>
    <w:rsid w:val="00634832"/>
    <w:rsid w:val="006348B5"/>
    <w:rsid w:val="00634C59"/>
    <w:rsid w:val="00634D72"/>
    <w:rsid w:val="006350A9"/>
    <w:rsid w:val="00635285"/>
    <w:rsid w:val="006352F5"/>
    <w:rsid w:val="006353A3"/>
    <w:rsid w:val="0063571B"/>
    <w:rsid w:val="00635A25"/>
    <w:rsid w:val="00635B45"/>
    <w:rsid w:val="00635C51"/>
    <w:rsid w:val="00635D2E"/>
    <w:rsid w:val="00635DEC"/>
    <w:rsid w:val="00635F3A"/>
    <w:rsid w:val="0063607E"/>
    <w:rsid w:val="00636240"/>
    <w:rsid w:val="006362AB"/>
    <w:rsid w:val="00636622"/>
    <w:rsid w:val="00636674"/>
    <w:rsid w:val="006366D1"/>
    <w:rsid w:val="0063695D"/>
    <w:rsid w:val="0063699A"/>
    <w:rsid w:val="00636B0C"/>
    <w:rsid w:val="00636B10"/>
    <w:rsid w:val="00636CB5"/>
    <w:rsid w:val="006370E9"/>
    <w:rsid w:val="0063727E"/>
    <w:rsid w:val="006377B7"/>
    <w:rsid w:val="006378F6"/>
    <w:rsid w:val="00637BF6"/>
    <w:rsid w:val="00637D19"/>
    <w:rsid w:val="006401B5"/>
    <w:rsid w:val="006401ED"/>
    <w:rsid w:val="0064020D"/>
    <w:rsid w:val="00640250"/>
    <w:rsid w:val="00640445"/>
    <w:rsid w:val="006404AC"/>
    <w:rsid w:val="006404D8"/>
    <w:rsid w:val="00640608"/>
    <w:rsid w:val="0064083E"/>
    <w:rsid w:val="006409C2"/>
    <w:rsid w:val="006409D8"/>
    <w:rsid w:val="00640A95"/>
    <w:rsid w:val="00640C97"/>
    <w:rsid w:val="00640CED"/>
    <w:rsid w:val="00640EC5"/>
    <w:rsid w:val="0064113E"/>
    <w:rsid w:val="006413AC"/>
    <w:rsid w:val="006413FB"/>
    <w:rsid w:val="00641599"/>
    <w:rsid w:val="00641689"/>
    <w:rsid w:val="0064169A"/>
    <w:rsid w:val="00641704"/>
    <w:rsid w:val="00641797"/>
    <w:rsid w:val="00642040"/>
    <w:rsid w:val="00642268"/>
    <w:rsid w:val="006423B8"/>
    <w:rsid w:val="00642443"/>
    <w:rsid w:val="00642614"/>
    <w:rsid w:val="006428A2"/>
    <w:rsid w:val="00642A21"/>
    <w:rsid w:val="00642A9B"/>
    <w:rsid w:val="00642BE7"/>
    <w:rsid w:val="00642BE9"/>
    <w:rsid w:val="00642D04"/>
    <w:rsid w:val="006431ED"/>
    <w:rsid w:val="006433DF"/>
    <w:rsid w:val="00643452"/>
    <w:rsid w:val="00643493"/>
    <w:rsid w:val="0064369B"/>
    <w:rsid w:val="006437D3"/>
    <w:rsid w:val="00643844"/>
    <w:rsid w:val="00643A75"/>
    <w:rsid w:val="00643B05"/>
    <w:rsid w:val="00643B63"/>
    <w:rsid w:val="00643C89"/>
    <w:rsid w:val="00643E81"/>
    <w:rsid w:val="0064403C"/>
    <w:rsid w:val="0064434C"/>
    <w:rsid w:val="0064455C"/>
    <w:rsid w:val="0064461C"/>
    <w:rsid w:val="0064483C"/>
    <w:rsid w:val="006448C4"/>
    <w:rsid w:val="006448C7"/>
    <w:rsid w:val="00644CFC"/>
    <w:rsid w:val="00644D30"/>
    <w:rsid w:val="00644DC8"/>
    <w:rsid w:val="00645009"/>
    <w:rsid w:val="0064532C"/>
    <w:rsid w:val="006456EB"/>
    <w:rsid w:val="00645D7B"/>
    <w:rsid w:val="00645D9A"/>
    <w:rsid w:val="00645EB8"/>
    <w:rsid w:val="00645F84"/>
    <w:rsid w:val="00646087"/>
    <w:rsid w:val="00646345"/>
    <w:rsid w:val="006463B3"/>
    <w:rsid w:val="00646453"/>
    <w:rsid w:val="00646480"/>
    <w:rsid w:val="00646578"/>
    <w:rsid w:val="00646713"/>
    <w:rsid w:val="00646A2F"/>
    <w:rsid w:val="00646A58"/>
    <w:rsid w:val="00646DA7"/>
    <w:rsid w:val="006470A9"/>
    <w:rsid w:val="0064721D"/>
    <w:rsid w:val="006472AF"/>
    <w:rsid w:val="006473B1"/>
    <w:rsid w:val="00647462"/>
    <w:rsid w:val="006474CB"/>
    <w:rsid w:val="0064750A"/>
    <w:rsid w:val="006475A2"/>
    <w:rsid w:val="006475A9"/>
    <w:rsid w:val="00647879"/>
    <w:rsid w:val="0064798A"/>
    <w:rsid w:val="00647B29"/>
    <w:rsid w:val="00647E9A"/>
    <w:rsid w:val="00647FE7"/>
    <w:rsid w:val="00650212"/>
    <w:rsid w:val="006504E3"/>
    <w:rsid w:val="006506A8"/>
    <w:rsid w:val="006506EA"/>
    <w:rsid w:val="00650D08"/>
    <w:rsid w:val="00650E45"/>
    <w:rsid w:val="0065118F"/>
    <w:rsid w:val="006512AD"/>
    <w:rsid w:val="006513B2"/>
    <w:rsid w:val="006513E3"/>
    <w:rsid w:val="00651585"/>
    <w:rsid w:val="006515D7"/>
    <w:rsid w:val="00651689"/>
    <w:rsid w:val="00651829"/>
    <w:rsid w:val="0065182C"/>
    <w:rsid w:val="00651933"/>
    <w:rsid w:val="00651B5E"/>
    <w:rsid w:val="00651DDA"/>
    <w:rsid w:val="00651F14"/>
    <w:rsid w:val="006520C1"/>
    <w:rsid w:val="0065213C"/>
    <w:rsid w:val="00652167"/>
    <w:rsid w:val="006523ED"/>
    <w:rsid w:val="00652422"/>
    <w:rsid w:val="00652596"/>
    <w:rsid w:val="006525C6"/>
    <w:rsid w:val="006526B2"/>
    <w:rsid w:val="006526BB"/>
    <w:rsid w:val="00652C58"/>
    <w:rsid w:val="00652EBA"/>
    <w:rsid w:val="00652F0F"/>
    <w:rsid w:val="006531E1"/>
    <w:rsid w:val="00653243"/>
    <w:rsid w:val="006532E2"/>
    <w:rsid w:val="0065335D"/>
    <w:rsid w:val="006533B9"/>
    <w:rsid w:val="0065354C"/>
    <w:rsid w:val="006535E1"/>
    <w:rsid w:val="00653729"/>
    <w:rsid w:val="0065377D"/>
    <w:rsid w:val="0065379D"/>
    <w:rsid w:val="0065391C"/>
    <w:rsid w:val="00653B80"/>
    <w:rsid w:val="00653BC7"/>
    <w:rsid w:val="00653CF2"/>
    <w:rsid w:val="00653F89"/>
    <w:rsid w:val="006543E2"/>
    <w:rsid w:val="0065453D"/>
    <w:rsid w:val="0065461E"/>
    <w:rsid w:val="00654723"/>
    <w:rsid w:val="006548CD"/>
    <w:rsid w:val="00654C09"/>
    <w:rsid w:val="00654CDD"/>
    <w:rsid w:val="00654D5E"/>
    <w:rsid w:val="00654E6A"/>
    <w:rsid w:val="00655397"/>
    <w:rsid w:val="00655452"/>
    <w:rsid w:val="00655548"/>
    <w:rsid w:val="00655578"/>
    <w:rsid w:val="0065557A"/>
    <w:rsid w:val="006555FB"/>
    <w:rsid w:val="006557E7"/>
    <w:rsid w:val="006558C1"/>
    <w:rsid w:val="00655919"/>
    <w:rsid w:val="00655DDF"/>
    <w:rsid w:val="00655F9C"/>
    <w:rsid w:val="00656078"/>
    <w:rsid w:val="006563B9"/>
    <w:rsid w:val="0065642D"/>
    <w:rsid w:val="0065645E"/>
    <w:rsid w:val="006566CB"/>
    <w:rsid w:val="00656BE9"/>
    <w:rsid w:val="00656DE0"/>
    <w:rsid w:val="00656E37"/>
    <w:rsid w:val="00656F8D"/>
    <w:rsid w:val="00656F91"/>
    <w:rsid w:val="00657486"/>
    <w:rsid w:val="00657502"/>
    <w:rsid w:val="00657632"/>
    <w:rsid w:val="00657768"/>
    <w:rsid w:val="006577C5"/>
    <w:rsid w:val="006578D8"/>
    <w:rsid w:val="006578EB"/>
    <w:rsid w:val="0065792B"/>
    <w:rsid w:val="00657A10"/>
    <w:rsid w:val="00657ACD"/>
    <w:rsid w:val="00657C5D"/>
    <w:rsid w:val="00657DCB"/>
    <w:rsid w:val="00657F49"/>
    <w:rsid w:val="0066005F"/>
    <w:rsid w:val="00660186"/>
    <w:rsid w:val="006602F6"/>
    <w:rsid w:val="00660428"/>
    <w:rsid w:val="00660515"/>
    <w:rsid w:val="006608FE"/>
    <w:rsid w:val="00660A54"/>
    <w:rsid w:val="00660A5F"/>
    <w:rsid w:val="00660CBF"/>
    <w:rsid w:val="00660CEF"/>
    <w:rsid w:val="00660DE3"/>
    <w:rsid w:val="00660EE6"/>
    <w:rsid w:val="00661053"/>
    <w:rsid w:val="00661187"/>
    <w:rsid w:val="006612BF"/>
    <w:rsid w:val="00661517"/>
    <w:rsid w:val="00661622"/>
    <w:rsid w:val="0066189E"/>
    <w:rsid w:val="00661948"/>
    <w:rsid w:val="00661C00"/>
    <w:rsid w:val="00661C34"/>
    <w:rsid w:val="00661C3B"/>
    <w:rsid w:val="00661DB1"/>
    <w:rsid w:val="0066240F"/>
    <w:rsid w:val="0066265E"/>
    <w:rsid w:val="0066286C"/>
    <w:rsid w:val="006628AC"/>
    <w:rsid w:val="006629E1"/>
    <w:rsid w:val="006629F7"/>
    <w:rsid w:val="00662C5C"/>
    <w:rsid w:val="00662DBE"/>
    <w:rsid w:val="00662F17"/>
    <w:rsid w:val="00663170"/>
    <w:rsid w:val="006632AC"/>
    <w:rsid w:val="006632F8"/>
    <w:rsid w:val="00663512"/>
    <w:rsid w:val="00663828"/>
    <w:rsid w:val="006639E2"/>
    <w:rsid w:val="00663C74"/>
    <w:rsid w:val="00664263"/>
    <w:rsid w:val="0066451E"/>
    <w:rsid w:val="00664685"/>
    <w:rsid w:val="006646DA"/>
    <w:rsid w:val="006647EC"/>
    <w:rsid w:val="0066485C"/>
    <w:rsid w:val="00664A66"/>
    <w:rsid w:val="00664C05"/>
    <w:rsid w:val="00664C33"/>
    <w:rsid w:val="00664CB8"/>
    <w:rsid w:val="00664E21"/>
    <w:rsid w:val="00664EF7"/>
    <w:rsid w:val="006651FF"/>
    <w:rsid w:val="00665275"/>
    <w:rsid w:val="0066548D"/>
    <w:rsid w:val="00665692"/>
    <w:rsid w:val="0066581B"/>
    <w:rsid w:val="00665AEB"/>
    <w:rsid w:val="00665BE6"/>
    <w:rsid w:val="00665E06"/>
    <w:rsid w:val="006663F9"/>
    <w:rsid w:val="006668B1"/>
    <w:rsid w:val="00666BBE"/>
    <w:rsid w:val="00666C5F"/>
    <w:rsid w:val="00666D61"/>
    <w:rsid w:val="00666F6E"/>
    <w:rsid w:val="00666FC2"/>
    <w:rsid w:val="00666FD2"/>
    <w:rsid w:val="006670D7"/>
    <w:rsid w:val="0066710B"/>
    <w:rsid w:val="00667113"/>
    <w:rsid w:val="006674CB"/>
    <w:rsid w:val="006675D4"/>
    <w:rsid w:val="006676E4"/>
    <w:rsid w:val="00667705"/>
    <w:rsid w:val="006677B2"/>
    <w:rsid w:val="006677EB"/>
    <w:rsid w:val="0066787A"/>
    <w:rsid w:val="00667A93"/>
    <w:rsid w:val="00667BAD"/>
    <w:rsid w:val="0067005F"/>
    <w:rsid w:val="0067007D"/>
    <w:rsid w:val="00670184"/>
    <w:rsid w:val="006701EF"/>
    <w:rsid w:val="0067023B"/>
    <w:rsid w:val="00670366"/>
    <w:rsid w:val="0067042C"/>
    <w:rsid w:val="00670819"/>
    <w:rsid w:val="0067082F"/>
    <w:rsid w:val="006708A8"/>
    <w:rsid w:val="0067094A"/>
    <w:rsid w:val="00670B74"/>
    <w:rsid w:val="00670C7A"/>
    <w:rsid w:val="00670D19"/>
    <w:rsid w:val="00670D70"/>
    <w:rsid w:val="00670E49"/>
    <w:rsid w:val="0067127E"/>
    <w:rsid w:val="006714B0"/>
    <w:rsid w:val="0067161C"/>
    <w:rsid w:val="006718B9"/>
    <w:rsid w:val="006718D9"/>
    <w:rsid w:val="00671B6F"/>
    <w:rsid w:val="0067216D"/>
    <w:rsid w:val="00672561"/>
    <w:rsid w:val="0067278C"/>
    <w:rsid w:val="0067286D"/>
    <w:rsid w:val="0067293F"/>
    <w:rsid w:val="00672965"/>
    <w:rsid w:val="00672AAC"/>
    <w:rsid w:val="00672B75"/>
    <w:rsid w:val="0067352F"/>
    <w:rsid w:val="006735E7"/>
    <w:rsid w:val="006738CD"/>
    <w:rsid w:val="00673993"/>
    <w:rsid w:val="006739B2"/>
    <w:rsid w:val="00673B13"/>
    <w:rsid w:val="00673BA1"/>
    <w:rsid w:val="00673C13"/>
    <w:rsid w:val="00673C1D"/>
    <w:rsid w:val="00673D2D"/>
    <w:rsid w:val="00673D30"/>
    <w:rsid w:val="00673DED"/>
    <w:rsid w:val="00673E41"/>
    <w:rsid w:val="00673F2C"/>
    <w:rsid w:val="00673F7F"/>
    <w:rsid w:val="00674044"/>
    <w:rsid w:val="006742FB"/>
    <w:rsid w:val="006742FD"/>
    <w:rsid w:val="006746DF"/>
    <w:rsid w:val="00674881"/>
    <w:rsid w:val="00674AC5"/>
    <w:rsid w:val="00674AF2"/>
    <w:rsid w:val="00674C27"/>
    <w:rsid w:val="00674CC4"/>
    <w:rsid w:val="00674D79"/>
    <w:rsid w:val="00675105"/>
    <w:rsid w:val="00675121"/>
    <w:rsid w:val="0067517F"/>
    <w:rsid w:val="0067530D"/>
    <w:rsid w:val="0067533C"/>
    <w:rsid w:val="00675506"/>
    <w:rsid w:val="006758BB"/>
    <w:rsid w:val="00675B07"/>
    <w:rsid w:val="00675B6B"/>
    <w:rsid w:val="00675B88"/>
    <w:rsid w:val="00675BE3"/>
    <w:rsid w:val="00675BFB"/>
    <w:rsid w:val="00675C46"/>
    <w:rsid w:val="00675D43"/>
    <w:rsid w:val="0067609E"/>
    <w:rsid w:val="00676222"/>
    <w:rsid w:val="0067635A"/>
    <w:rsid w:val="006763FE"/>
    <w:rsid w:val="0067645C"/>
    <w:rsid w:val="0067684C"/>
    <w:rsid w:val="00676943"/>
    <w:rsid w:val="00676C55"/>
    <w:rsid w:val="00676E5B"/>
    <w:rsid w:val="00677015"/>
    <w:rsid w:val="00677139"/>
    <w:rsid w:val="006771C0"/>
    <w:rsid w:val="006771E7"/>
    <w:rsid w:val="00677201"/>
    <w:rsid w:val="00677231"/>
    <w:rsid w:val="00677425"/>
    <w:rsid w:val="0067745E"/>
    <w:rsid w:val="00677497"/>
    <w:rsid w:val="006775A8"/>
    <w:rsid w:val="0067771E"/>
    <w:rsid w:val="0067775A"/>
    <w:rsid w:val="0067795E"/>
    <w:rsid w:val="00677B75"/>
    <w:rsid w:val="00677C41"/>
    <w:rsid w:val="006800B3"/>
    <w:rsid w:val="00680287"/>
    <w:rsid w:val="0068028D"/>
    <w:rsid w:val="00680395"/>
    <w:rsid w:val="00680492"/>
    <w:rsid w:val="006805DA"/>
    <w:rsid w:val="006805F8"/>
    <w:rsid w:val="0068080B"/>
    <w:rsid w:val="006809FF"/>
    <w:rsid w:val="00680A6D"/>
    <w:rsid w:val="00680AEB"/>
    <w:rsid w:val="00680E7D"/>
    <w:rsid w:val="00681025"/>
    <w:rsid w:val="00681061"/>
    <w:rsid w:val="00681166"/>
    <w:rsid w:val="0068125E"/>
    <w:rsid w:val="006812B8"/>
    <w:rsid w:val="006813FB"/>
    <w:rsid w:val="006817E2"/>
    <w:rsid w:val="006818F2"/>
    <w:rsid w:val="00681935"/>
    <w:rsid w:val="00681A93"/>
    <w:rsid w:val="00681AB3"/>
    <w:rsid w:val="00681B40"/>
    <w:rsid w:val="00681D60"/>
    <w:rsid w:val="006820F8"/>
    <w:rsid w:val="0068220B"/>
    <w:rsid w:val="006825D5"/>
    <w:rsid w:val="00682678"/>
    <w:rsid w:val="00682C0C"/>
    <w:rsid w:val="00682FA2"/>
    <w:rsid w:val="00683038"/>
    <w:rsid w:val="0068315D"/>
    <w:rsid w:val="006831F1"/>
    <w:rsid w:val="006833D2"/>
    <w:rsid w:val="006833DE"/>
    <w:rsid w:val="00683477"/>
    <w:rsid w:val="006835AA"/>
    <w:rsid w:val="0068372A"/>
    <w:rsid w:val="0068376D"/>
    <w:rsid w:val="00683790"/>
    <w:rsid w:val="006839F7"/>
    <w:rsid w:val="00683CC9"/>
    <w:rsid w:val="00683D7A"/>
    <w:rsid w:val="00683DE8"/>
    <w:rsid w:val="00683E28"/>
    <w:rsid w:val="00684226"/>
    <w:rsid w:val="0068435B"/>
    <w:rsid w:val="006843B4"/>
    <w:rsid w:val="006845A0"/>
    <w:rsid w:val="006848EF"/>
    <w:rsid w:val="00684AD8"/>
    <w:rsid w:val="00684D05"/>
    <w:rsid w:val="00684E0C"/>
    <w:rsid w:val="00684E41"/>
    <w:rsid w:val="00684F4F"/>
    <w:rsid w:val="00685213"/>
    <w:rsid w:val="0068528A"/>
    <w:rsid w:val="00685298"/>
    <w:rsid w:val="006852EE"/>
    <w:rsid w:val="006854C6"/>
    <w:rsid w:val="006854EE"/>
    <w:rsid w:val="006859A7"/>
    <w:rsid w:val="006859E1"/>
    <w:rsid w:val="00685AA3"/>
    <w:rsid w:val="00685AAE"/>
    <w:rsid w:val="00685D65"/>
    <w:rsid w:val="00685DCE"/>
    <w:rsid w:val="00685DE4"/>
    <w:rsid w:val="00685F51"/>
    <w:rsid w:val="00686050"/>
    <w:rsid w:val="0068608C"/>
    <w:rsid w:val="00686240"/>
    <w:rsid w:val="00686298"/>
    <w:rsid w:val="0068668F"/>
    <w:rsid w:val="00686741"/>
    <w:rsid w:val="00686773"/>
    <w:rsid w:val="006867CE"/>
    <w:rsid w:val="0068695D"/>
    <w:rsid w:val="00686B3F"/>
    <w:rsid w:val="00686B55"/>
    <w:rsid w:val="00687034"/>
    <w:rsid w:val="0068726A"/>
    <w:rsid w:val="0068740C"/>
    <w:rsid w:val="006875E5"/>
    <w:rsid w:val="0068773D"/>
    <w:rsid w:val="006877D2"/>
    <w:rsid w:val="00687A8A"/>
    <w:rsid w:val="00687B4A"/>
    <w:rsid w:val="00687B5D"/>
    <w:rsid w:val="00687CFD"/>
    <w:rsid w:val="00687D46"/>
    <w:rsid w:val="00687ED4"/>
    <w:rsid w:val="00687FB3"/>
    <w:rsid w:val="0069001A"/>
    <w:rsid w:val="00690051"/>
    <w:rsid w:val="006903D9"/>
    <w:rsid w:val="006904CC"/>
    <w:rsid w:val="006905C1"/>
    <w:rsid w:val="006905C7"/>
    <w:rsid w:val="006905E2"/>
    <w:rsid w:val="0069082E"/>
    <w:rsid w:val="0069088C"/>
    <w:rsid w:val="00690CCD"/>
    <w:rsid w:val="00690E4A"/>
    <w:rsid w:val="00690ED9"/>
    <w:rsid w:val="006910D8"/>
    <w:rsid w:val="006914E7"/>
    <w:rsid w:val="006914F1"/>
    <w:rsid w:val="006914FC"/>
    <w:rsid w:val="00691511"/>
    <w:rsid w:val="00691663"/>
    <w:rsid w:val="006917D0"/>
    <w:rsid w:val="006917D6"/>
    <w:rsid w:val="00691D21"/>
    <w:rsid w:val="00691E21"/>
    <w:rsid w:val="006920C9"/>
    <w:rsid w:val="006920EB"/>
    <w:rsid w:val="00692234"/>
    <w:rsid w:val="006922E3"/>
    <w:rsid w:val="00692376"/>
    <w:rsid w:val="00692432"/>
    <w:rsid w:val="0069247A"/>
    <w:rsid w:val="006924E0"/>
    <w:rsid w:val="0069273F"/>
    <w:rsid w:val="0069284B"/>
    <w:rsid w:val="00692D35"/>
    <w:rsid w:val="00692DC6"/>
    <w:rsid w:val="0069303B"/>
    <w:rsid w:val="0069312C"/>
    <w:rsid w:val="0069317C"/>
    <w:rsid w:val="00693184"/>
    <w:rsid w:val="006931D3"/>
    <w:rsid w:val="00693327"/>
    <w:rsid w:val="0069352E"/>
    <w:rsid w:val="00693640"/>
    <w:rsid w:val="00693924"/>
    <w:rsid w:val="00693927"/>
    <w:rsid w:val="00693A5E"/>
    <w:rsid w:val="00693CB5"/>
    <w:rsid w:val="00693D87"/>
    <w:rsid w:val="00693D95"/>
    <w:rsid w:val="00693E58"/>
    <w:rsid w:val="006940B0"/>
    <w:rsid w:val="00694281"/>
    <w:rsid w:val="006942C7"/>
    <w:rsid w:val="00694389"/>
    <w:rsid w:val="0069448F"/>
    <w:rsid w:val="00694555"/>
    <w:rsid w:val="00694651"/>
    <w:rsid w:val="00694915"/>
    <w:rsid w:val="00694C72"/>
    <w:rsid w:val="00694CB7"/>
    <w:rsid w:val="00694E1D"/>
    <w:rsid w:val="006951D3"/>
    <w:rsid w:val="006953D8"/>
    <w:rsid w:val="00695757"/>
    <w:rsid w:val="00695821"/>
    <w:rsid w:val="00695B32"/>
    <w:rsid w:val="00695C5C"/>
    <w:rsid w:val="0069628E"/>
    <w:rsid w:val="006962BA"/>
    <w:rsid w:val="0069647F"/>
    <w:rsid w:val="0069653A"/>
    <w:rsid w:val="006965FE"/>
    <w:rsid w:val="00696607"/>
    <w:rsid w:val="0069660B"/>
    <w:rsid w:val="006967B4"/>
    <w:rsid w:val="006967C6"/>
    <w:rsid w:val="00696963"/>
    <w:rsid w:val="00696A26"/>
    <w:rsid w:val="00696AC9"/>
    <w:rsid w:val="00696AF2"/>
    <w:rsid w:val="00696B5F"/>
    <w:rsid w:val="00696C09"/>
    <w:rsid w:val="00696C72"/>
    <w:rsid w:val="00696E6B"/>
    <w:rsid w:val="00697011"/>
    <w:rsid w:val="00697062"/>
    <w:rsid w:val="00697105"/>
    <w:rsid w:val="00697366"/>
    <w:rsid w:val="00697423"/>
    <w:rsid w:val="006974FB"/>
    <w:rsid w:val="006975BA"/>
    <w:rsid w:val="00697601"/>
    <w:rsid w:val="00697627"/>
    <w:rsid w:val="006976A8"/>
    <w:rsid w:val="006976DE"/>
    <w:rsid w:val="006977EB"/>
    <w:rsid w:val="006977FE"/>
    <w:rsid w:val="00697AA4"/>
    <w:rsid w:val="00697C35"/>
    <w:rsid w:val="00697C3E"/>
    <w:rsid w:val="00697D1B"/>
    <w:rsid w:val="00697D5E"/>
    <w:rsid w:val="00697DC6"/>
    <w:rsid w:val="00697E27"/>
    <w:rsid w:val="00697EB5"/>
    <w:rsid w:val="00697EEB"/>
    <w:rsid w:val="00697F50"/>
    <w:rsid w:val="00697F5A"/>
    <w:rsid w:val="006A032B"/>
    <w:rsid w:val="006A0963"/>
    <w:rsid w:val="006A0FFD"/>
    <w:rsid w:val="006A1023"/>
    <w:rsid w:val="006A12CB"/>
    <w:rsid w:val="006A1325"/>
    <w:rsid w:val="006A1504"/>
    <w:rsid w:val="006A154D"/>
    <w:rsid w:val="006A15C0"/>
    <w:rsid w:val="006A168C"/>
    <w:rsid w:val="006A1893"/>
    <w:rsid w:val="006A19C3"/>
    <w:rsid w:val="006A19EA"/>
    <w:rsid w:val="006A1C66"/>
    <w:rsid w:val="006A2058"/>
    <w:rsid w:val="006A21C8"/>
    <w:rsid w:val="006A2483"/>
    <w:rsid w:val="006A2984"/>
    <w:rsid w:val="006A2B2B"/>
    <w:rsid w:val="006A2BE8"/>
    <w:rsid w:val="006A2C4A"/>
    <w:rsid w:val="006A2CF3"/>
    <w:rsid w:val="006A2D42"/>
    <w:rsid w:val="006A2D8C"/>
    <w:rsid w:val="006A2EA8"/>
    <w:rsid w:val="006A2F31"/>
    <w:rsid w:val="006A31BF"/>
    <w:rsid w:val="006A32BF"/>
    <w:rsid w:val="006A341A"/>
    <w:rsid w:val="006A35B2"/>
    <w:rsid w:val="006A3690"/>
    <w:rsid w:val="006A3725"/>
    <w:rsid w:val="006A37AE"/>
    <w:rsid w:val="006A3B52"/>
    <w:rsid w:val="006A3BEC"/>
    <w:rsid w:val="006A3C0B"/>
    <w:rsid w:val="006A3E69"/>
    <w:rsid w:val="006A3F9C"/>
    <w:rsid w:val="006A3FBF"/>
    <w:rsid w:val="006A4065"/>
    <w:rsid w:val="006A40A2"/>
    <w:rsid w:val="006A4228"/>
    <w:rsid w:val="006A429E"/>
    <w:rsid w:val="006A42EC"/>
    <w:rsid w:val="006A44EE"/>
    <w:rsid w:val="006A45E8"/>
    <w:rsid w:val="006A4620"/>
    <w:rsid w:val="006A46DF"/>
    <w:rsid w:val="006A46EC"/>
    <w:rsid w:val="006A47E4"/>
    <w:rsid w:val="006A4955"/>
    <w:rsid w:val="006A4ADC"/>
    <w:rsid w:val="006A4BDB"/>
    <w:rsid w:val="006A4C3E"/>
    <w:rsid w:val="006A4CFB"/>
    <w:rsid w:val="006A4D14"/>
    <w:rsid w:val="006A4D44"/>
    <w:rsid w:val="006A4D49"/>
    <w:rsid w:val="006A4DC1"/>
    <w:rsid w:val="006A4E17"/>
    <w:rsid w:val="006A4ED0"/>
    <w:rsid w:val="006A508A"/>
    <w:rsid w:val="006A52B5"/>
    <w:rsid w:val="006A5323"/>
    <w:rsid w:val="006A5361"/>
    <w:rsid w:val="006A536C"/>
    <w:rsid w:val="006A53BD"/>
    <w:rsid w:val="006A57FA"/>
    <w:rsid w:val="006A5810"/>
    <w:rsid w:val="006A58E6"/>
    <w:rsid w:val="006A5945"/>
    <w:rsid w:val="006A5AA0"/>
    <w:rsid w:val="006A5B05"/>
    <w:rsid w:val="006A5BEF"/>
    <w:rsid w:val="006A60C8"/>
    <w:rsid w:val="006A63C4"/>
    <w:rsid w:val="006A6557"/>
    <w:rsid w:val="006A679E"/>
    <w:rsid w:val="006A67DE"/>
    <w:rsid w:val="006A67F1"/>
    <w:rsid w:val="006A68C3"/>
    <w:rsid w:val="006A6A39"/>
    <w:rsid w:val="006A6AAC"/>
    <w:rsid w:val="006A6D4B"/>
    <w:rsid w:val="006A6EBC"/>
    <w:rsid w:val="006A6FDC"/>
    <w:rsid w:val="006A7140"/>
    <w:rsid w:val="006A7186"/>
    <w:rsid w:val="006A74D4"/>
    <w:rsid w:val="006A77D5"/>
    <w:rsid w:val="006A7C2D"/>
    <w:rsid w:val="006A7CE2"/>
    <w:rsid w:val="006A7E1A"/>
    <w:rsid w:val="006B01A1"/>
    <w:rsid w:val="006B0245"/>
    <w:rsid w:val="006B0561"/>
    <w:rsid w:val="006B08D2"/>
    <w:rsid w:val="006B0A07"/>
    <w:rsid w:val="006B0D8A"/>
    <w:rsid w:val="006B0EF5"/>
    <w:rsid w:val="006B0F99"/>
    <w:rsid w:val="006B10B6"/>
    <w:rsid w:val="006B11DA"/>
    <w:rsid w:val="006B1212"/>
    <w:rsid w:val="006B1344"/>
    <w:rsid w:val="006B157D"/>
    <w:rsid w:val="006B1639"/>
    <w:rsid w:val="006B1686"/>
    <w:rsid w:val="006B18EF"/>
    <w:rsid w:val="006B19EC"/>
    <w:rsid w:val="006B1A22"/>
    <w:rsid w:val="006B1AD7"/>
    <w:rsid w:val="006B1B57"/>
    <w:rsid w:val="006B1BBC"/>
    <w:rsid w:val="006B1CC9"/>
    <w:rsid w:val="006B20A1"/>
    <w:rsid w:val="006B217D"/>
    <w:rsid w:val="006B22C8"/>
    <w:rsid w:val="006B230F"/>
    <w:rsid w:val="006B248C"/>
    <w:rsid w:val="006B24B7"/>
    <w:rsid w:val="006B2670"/>
    <w:rsid w:val="006B2920"/>
    <w:rsid w:val="006B2C0B"/>
    <w:rsid w:val="006B2F3A"/>
    <w:rsid w:val="006B2F8F"/>
    <w:rsid w:val="006B2FEB"/>
    <w:rsid w:val="006B3005"/>
    <w:rsid w:val="006B3139"/>
    <w:rsid w:val="006B34B1"/>
    <w:rsid w:val="006B3528"/>
    <w:rsid w:val="006B380D"/>
    <w:rsid w:val="006B388B"/>
    <w:rsid w:val="006B3A72"/>
    <w:rsid w:val="006B3D06"/>
    <w:rsid w:val="006B3E27"/>
    <w:rsid w:val="006B3FE6"/>
    <w:rsid w:val="006B4156"/>
    <w:rsid w:val="006B4252"/>
    <w:rsid w:val="006B4262"/>
    <w:rsid w:val="006B432A"/>
    <w:rsid w:val="006B43BC"/>
    <w:rsid w:val="006B4471"/>
    <w:rsid w:val="006B4631"/>
    <w:rsid w:val="006B4681"/>
    <w:rsid w:val="006B4697"/>
    <w:rsid w:val="006B4799"/>
    <w:rsid w:val="006B47B3"/>
    <w:rsid w:val="006B4873"/>
    <w:rsid w:val="006B4B60"/>
    <w:rsid w:val="006B4B86"/>
    <w:rsid w:val="006B4DF3"/>
    <w:rsid w:val="006B4E02"/>
    <w:rsid w:val="006B4F22"/>
    <w:rsid w:val="006B4F5C"/>
    <w:rsid w:val="006B4F5F"/>
    <w:rsid w:val="006B524D"/>
    <w:rsid w:val="006B5373"/>
    <w:rsid w:val="006B53AE"/>
    <w:rsid w:val="006B55A8"/>
    <w:rsid w:val="006B5674"/>
    <w:rsid w:val="006B56F6"/>
    <w:rsid w:val="006B5BB3"/>
    <w:rsid w:val="006B5C3D"/>
    <w:rsid w:val="006B5C6B"/>
    <w:rsid w:val="006B6196"/>
    <w:rsid w:val="006B6317"/>
    <w:rsid w:val="006B6390"/>
    <w:rsid w:val="006B63D9"/>
    <w:rsid w:val="006B6487"/>
    <w:rsid w:val="006B65F8"/>
    <w:rsid w:val="006B6950"/>
    <w:rsid w:val="006B696F"/>
    <w:rsid w:val="006B6B43"/>
    <w:rsid w:val="006B6D3D"/>
    <w:rsid w:val="006B6E69"/>
    <w:rsid w:val="006B6EE8"/>
    <w:rsid w:val="006B6F62"/>
    <w:rsid w:val="006B7003"/>
    <w:rsid w:val="006B70A0"/>
    <w:rsid w:val="006B713C"/>
    <w:rsid w:val="006B72C1"/>
    <w:rsid w:val="006B7303"/>
    <w:rsid w:val="006B7380"/>
    <w:rsid w:val="006B7507"/>
    <w:rsid w:val="006B7922"/>
    <w:rsid w:val="006B79AA"/>
    <w:rsid w:val="006B7A47"/>
    <w:rsid w:val="006B7BEF"/>
    <w:rsid w:val="006B7FE8"/>
    <w:rsid w:val="006C0111"/>
    <w:rsid w:val="006C0147"/>
    <w:rsid w:val="006C01AA"/>
    <w:rsid w:val="006C01DC"/>
    <w:rsid w:val="006C027A"/>
    <w:rsid w:val="006C03A7"/>
    <w:rsid w:val="006C04C9"/>
    <w:rsid w:val="006C04FA"/>
    <w:rsid w:val="006C0509"/>
    <w:rsid w:val="006C0529"/>
    <w:rsid w:val="006C0710"/>
    <w:rsid w:val="006C072D"/>
    <w:rsid w:val="006C0881"/>
    <w:rsid w:val="006C089D"/>
    <w:rsid w:val="006C0AA0"/>
    <w:rsid w:val="006C0B0D"/>
    <w:rsid w:val="006C0F22"/>
    <w:rsid w:val="006C1049"/>
    <w:rsid w:val="006C11B3"/>
    <w:rsid w:val="006C16AC"/>
    <w:rsid w:val="006C1767"/>
    <w:rsid w:val="006C1E77"/>
    <w:rsid w:val="006C1E98"/>
    <w:rsid w:val="006C1EE5"/>
    <w:rsid w:val="006C210B"/>
    <w:rsid w:val="006C260B"/>
    <w:rsid w:val="006C279C"/>
    <w:rsid w:val="006C2880"/>
    <w:rsid w:val="006C2883"/>
    <w:rsid w:val="006C2905"/>
    <w:rsid w:val="006C2925"/>
    <w:rsid w:val="006C2A95"/>
    <w:rsid w:val="006C2B9B"/>
    <w:rsid w:val="006C2C86"/>
    <w:rsid w:val="006C2E40"/>
    <w:rsid w:val="006C2E7C"/>
    <w:rsid w:val="006C2F92"/>
    <w:rsid w:val="006C30A2"/>
    <w:rsid w:val="006C32AA"/>
    <w:rsid w:val="006C32C7"/>
    <w:rsid w:val="006C34AA"/>
    <w:rsid w:val="006C3611"/>
    <w:rsid w:val="006C36CB"/>
    <w:rsid w:val="006C36DA"/>
    <w:rsid w:val="006C3766"/>
    <w:rsid w:val="006C37E4"/>
    <w:rsid w:val="006C3D72"/>
    <w:rsid w:val="006C40BF"/>
    <w:rsid w:val="006C41AE"/>
    <w:rsid w:val="006C41EE"/>
    <w:rsid w:val="006C452B"/>
    <w:rsid w:val="006C45BE"/>
    <w:rsid w:val="006C45F9"/>
    <w:rsid w:val="006C47DA"/>
    <w:rsid w:val="006C482F"/>
    <w:rsid w:val="006C48B8"/>
    <w:rsid w:val="006C4AC8"/>
    <w:rsid w:val="006C4DAA"/>
    <w:rsid w:val="006C4DAD"/>
    <w:rsid w:val="006C4ECE"/>
    <w:rsid w:val="006C4F0F"/>
    <w:rsid w:val="006C4FB2"/>
    <w:rsid w:val="006C561A"/>
    <w:rsid w:val="006C5864"/>
    <w:rsid w:val="006C596A"/>
    <w:rsid w:val="006C59C7"/>
    <w:rsid w:val="006C5BA2"/>
    <w:rsid w:val="006C5C80"/>
    <w:rsid w:val="006C5D76"/>
    <w:rsid w:val="006C5DD9"/>
    <w:rsid w:val="006C626B"/>
    <w:rsid w:val="006C62D6"/>
    <w:rsid w:val="006C6490"/>
    <w:rsid w:val="006C655A"/>
    <w:rsid w:val="006C671D"/>
    <w:rsid w:val="006C67D4"/>
    <w:rsid w:val="006C682A"/>
    <w:rsid w:val="006C6ACD"/>
    <w:rsid w:val="006C6BDE"/>
    <w:rsid w:val="006C6C21"/>
    <w:rsid w:val="006C6E54"/>
    <w:rsid w:val="006C6F57"/>
    <w:rsid w:val="006C713A"/>
    <w:rsid w:val="006C716D"/>
    <w:rsid w:val="006C7195"/>
    <w:rsid w:val="006C727D"/>
    <w:rsid w:val="006C73BD"/>
    <w:rsid w:val="006C74C7"/>
    <w:rsid w:val="006C7731"/>
    <w:rsid w:val="006C7846"/>
    <w:rsid w:val="006C7A7F"/>
    <w:rsid w:val="006C7B2D"/>
    <w:rsid w:val="006C7DE0"/>
    <w:rsid w:val="006C7E60"/>
    <w:rsid w:val="006D00E4"/>
    <w:rsid w:val="006D026D"/>
    <w:rsid w:val="006D02A9"/>
    <w:rsid w:val="006D0334"/>
    <w:rsid w:val="006D0363"/>
    <w:rsid w:val="006D03B6"/>
    <w:rsid w:val="006D0479"/>
    <w:rsid w:val="006D04ED"/>
    <w:rsid w:val="006D0510"/>
    <w:rsid w:val="006D0938"/>
    <w:rsid w:val="006D0B0E"/>
    <w:rsid w:val="006D0C3F"/>
    <w:rsid w:val="006D0D1C"/>
    <w:rsid w:val="006D0FA1"/>
    <w:rsid w:val="006D12AA"/>
    <w:rsid w:val="006D132D"/>
    <w:rsid w:val="006D1633"/>
    <w:rsid w:val="006D16C3"/>
    <w:rsid w:val="006D180E"/>
    <w:rsid w:val="006D1A40"/>
    <w:rsid w:val="006D1A9D"/>
    <w:rsid w:val="006D1AA9"/>
    <w:rsid w:val="006D1B49"/>
    <w:rsid w:val="006D1F26"/>
    <w:rsid w:val="006D1FB0"/>
    <w:rsid w:val="006D2133"/>
    <w:rsid w:val="006D21A9"/>
    <w:rsid w:val="006D2299"/>
    <w:rsid w:val="006D233E"/>
    <w:rsid w:val="006D234F"/>
    <w:rsid w:val="006D25C0"/>
    <w:rsid w:val="006D25E8"/>
    <w:rsid w:val="006D2840"/>
    <w:rsid w:val="006D28E8"/>
    <w:rsid w:val="006D2C48"/>
    <w:rsid w:val="006D2D69"/>
    <w:rsid w:val="006D2E31"/>
    <w:rsid w:val="006D2E37"/>
    <w:rsid w:val="006D301A"/>
    <w:rsid w:val="006D305B"/>
    <w:rsid w:val="006D307C"/>
    <w:rsid w:val="006D3187"/>
    <w:rsid w:val="006D319F"/>
    <w:rsid w:val="006D31A9"/>
    <w:rsid w:val="006D326D"/>
    <w:rsid w:val="006D3435"/>
    <w:rsid w:val="006D35B0"/>
    <w:rsid w:val="006D36E6"/>
    <w:rsid w:val="006D3781"/>
    <w:rsid w:val="006D379F"/>
    <w:rsid w:val="006D37F1"/>
    <w:rsid w:val="006D3AC6"/>
    <w:rsid w:val="006D3B64"/>
    <w:rsid w:val="006D3CB7"/>
    <w:rsid w:val="006D3D7E"/>
    <w:rsid w:val="006D40D8"/>
    <w:rsid w:val="006D42D3"/>
    <w:rsid w:val="006D43EC"/>
    <w:rsid w:val="006D4502"/>
    <w:rsid w:val="006D4729"/>
    <w:rsid w:val="006D4743"/>
    <w:rsid w:val="006D47FA"/>
    <w:rsid w:val="006D4A73"/>
    <w:rsid w:val="006D4CE9"/>
    <w:rsid w:val="006D4DD8"/>
    <w:rsid w:val="006D4E8C"/>
    <w:rsid w:val="006D4F4E"/>
    <w:rsid w:val="006D5256"/>
    <w:rsid w:val="006D552E"/>
    <w:rsid w:val="006D5B3A"/>
    <w:rsid w:val="006D5E3D"/>
    <w:rsid w:val="006D5F05"/>
    <w:rsid w:val="006D6376"/>
    <w:rsid w:val="006D63C4"/>
    <w:rsid w:val="006D64C2"/>
    <w:rsid w:val="006D64D5"/>
    <w:rsid w:val="006D67D2"/>
    <w:rsid w:val="006D6813"/>
    <w:rsid w:val="006D6823"/>
    <w:rsid w:val="006D6828"/>
    <w:rsid w:val="006D6A90"/>
    <w:rsid w:val="006D6C55"/>
    <w:rsid w:val="006D6C5F"/>
    <w:rsid w:val="006D6DFA"/>
    <w:rsid w:val="006D6DFD"/>
    <w:rsid w:val="006D6E34"/>
    <w:rsid w:val="006D6ED2"/>
    <w:rsid w:val="006D702D"/>
    <w:rsid w:val="006D72DC"/>
    <w:rsid w:val="006D730E"/>
    <w:rsid w:val="006D7367"/>
    <w:rsid w:val="006D77AB"/>
    <w:rsid w:val="006D79FF"/>
    <w:rsid w:val="006D7B2C"/>
    <w:rsid w:val="006D7B5F"/>
    <w:rsid w:val="006D7CC9"/>
    <w:rsid w:val="006D7D97"/>
    <w:rsid w:val="006D7DC7"/>
    <w:rsid w:val="006D7F10"/>
    <w:rsid w:val="006E01E3"/>
    <w:rsid w:val="006E0246"/>
    <w:rsid w:val="006E0344"/>
    <w:rsid w:val="006E03DE"/>
    <w:rsid w:val="006E0820"/>
    <w:rsid w:val="006E0C9D"/>
    <w:rsid w:val="006E0D7B"/>
    <w:rsid w:val="006E106D"/>
    <w:rsid w:val="006E1122"/>
    <w:rsid w:val="006E11A0"/>
    <w:rsid w:val="006E1420"/>
    <w:rsid w:val="006E1487"/>
    <w:rsid w:val="006E14A6"/>
    <w:rsid w:val="006E1516"/>
    <w:rsid w:val="006E1587"/>
    <w:rsid w:val="006E15A0"/>
    <w:rsid w:val="006E1659"/>
    <w:rsid w:val="006E1B41"/>
    <w:rsid w:val="006E1B7C"/>
    <w:rsid w:val="006E1B9E"/>
    <w:rsid w:val="006E1E77"/>
    <w:rsid w:val="006E1F16"/>
    <w:rsid w:val="006E1F55"/>
    <w:rsid w:val="006E226A"/>
    <w:rsid w:val="006E2304"/>
    <w:rsid w:val="006E2416"/>
    <w:rsid w:val="006E241A"/>
    <w:rsid w:val="006E2632"/>
    <w:rsid w:val="006E264F"/>
    <w:rsid w:val="006E269A"/>
    <w:rsid w:val="006E2889"/>
    <w:rsid w:val="006E2A17"/>
    <w:rsid w:val="006E2BE3"/>
    <w:rsid w:val="006E2D05"/>
    <w:rsid w:val="006E2D3F"/>
    <w:rsid w:val="006E2E00"/>
    <w:rsid w:val="006E2EC2"/>
    <w:rsid w:val="006E2F67"/>
    <w:rsid w:val="006E2FBB"/>
    <w:rsid w:val="006E3041"/>
    <w:rsid w:val="006E3249"/>
    <w:rsid w:val="006E32E7"/>
    <w:rsid w:val="006E333E"/>
    <w:rsid w:val="006E33A6"/>
    <w:rsid w:val="006E33AB"/>
    <w:rsid w:val="006E3538"/>
    <w:rsid w:val="006E35AA"/>
    <w:rsid w:val="006E3638"/>
    <w:rsid w:val="006E3645"/>
    <w:rsid w:val="006E3701"/>
    <w:rsid w:val="006E3755"/>
    <w:rsid w:val="006E38BE"/>
    <w:rsid w:val="006E3BAC"/>
    <w:rsid w:val="006E3DD3"/>
    <w:rsid w:val="006E3E4A"/>
    <w:rsid w:val="006E3F35"/>
    <w:rsid w:val="006E3F87"/>
    <w:rsid w:val="006E3FDB"/>
    <w:rsid w:val="006E4080"/>
    <w:rsid w:val="006E40C8"/>
    <w:rsid w:val="006E411D"/>
    <w:rsid w:val="006E4188"/>
    <w:rsid w:val="006E419A"/>
    <w:rsid w:val="006E4329"/>
    <w:rsid w:val="006E451E"/>
    <w:rsid w:val="006E4600"/>
    <w:rsid w:val="006E471D"/>
    <w:rsid w:val="006E4749"/>
    <w:rsid w:val="006E47B2"/>
    <w:rsid w:val="006E48FE"/>
    <w:rsid w:val="006E4AEB"/>
    <w:rsid w:val="006E4B31"/>
    <w:rsid w:val="006E4B84"/>
    <w:rsid w:val="006E4C77"/>
    <w:rsid w:val="006E4E5A"/>
    <w:rsid w:val="006E531C"/>
    <w:rsid w:val="006E53A3"/>
    <w:rsid w:val="006E53F3"/>
    <w:rsid w:val="006E5639"/>
    <w:rsid w:val="006E566A"/>
    <w:rsid w:val="006E572A"/>
    <w:rsid w:val="006E57D5"/>
    <w:rsid w:val="006E5C4E"/>
    <w:rsid w:val="006E5E21"/>
    <w:rsid w:val="006E5F18"/>
    <w:rsid w:val="006E6194"/>
    <w:rsid w:val="006E6241"/>
    <w:rsid w:val="006E6279"/>
    <w:rsid w:val="006E6432"/>
    <w:rsid w:val="006E643A"/>
    <w:rsid w:val="006E65A5"/>
    <w:rsid w:val="006E6DE9"/>
    <w:rsid w:val="006E707D"/>
    <w:rsid w:val="006E71B5"/>
    <w:rsid w:val="006E7280"/>
    <w:rsid w:val="006E7584"/>
    <w:rsid w:val="006E758D"/>
    <w:rsid w:val="006E765B"/>
    <w:rsid w:val="006E77E1"/>
    <w:rsid w:val="006E7824"/>
    <w:rsid w:val="006E79AE"/>
    <w:rsid w:val="006E7B6E"/>
    <w:rsid w:val="006E7E05"/>
    <w:rsid w:val="006E7F4D"/>
    <w:rsid w:val="006F002A"/>
    <w:rsid w:val="006F02D4"/>
    <w:rsid w:val="006F02E9"/>
    <w:rsid w:val="006F0565"/>
    <w:rsid w:val="006F06C4"/>
    <w:rsid w:val="006F0836"/>
    <w:rsid w:val="006F0905"/>
    <w:rsid w:val="006F092A"/>
    <w:rsid w:val="006F09C5"/>
    <w:rsid w:val="006F0A34"/>
    <w:rsid w:val="006F0DAC"/>
    <w:rsid w:val="006F109D"/>
    <w:rsid w:val="006F1173"/>
    <w:rsid w:val="006F1197"/>
    <w:rsid w:val="006F12AE"/>
    <w:rsid w:val="006F13A5"/>
    <w:rsid w:val="006F1421"/>
    <w:rsid w:val="006F1484"/>
    <w:rsid w:val="006F14BB"/>
    <w:rsid w:val="006F14DB"/>
    <w:rsid w:val="006F1568"/>
    <w:rsid w:val="006F1756"/>
    <w:rsid w:val="006F18B8"/>
    <w:rsid w:val="006F18D0"/>
    <w:rsid w:val="006F192A"/>
    <w:rsid w:val="006F1960"/>
    <w:rsid w:val="006F22A7"/>
    <w:rsid w:val="006F240F"/>
    <w:rsid w:val="006F250A"/>
    <w:rsid w:val="006F26B5"/>
    <w:rsid w:val="006F2716"/>
    <w:rsid w:val="006F28E4"/>
    <w:rsid w:val="006F2A94"/>
    <w:rsid w:val="006F2B84"/>
    <w:rsid w:val="006F2C78"/>
    <w:rsid w:val="006F2E3A"/>
    <w:rsid w:val="006F2F4C"/>
    <w:rsid w:val="006F3697"/>
    <w:rsid w:val="006F37E9"/>
    <w:rsid w:val="006F3A3D"/>
    <w:rsid w:val="006F3A4D"/>
    <w:rsid w:val="006F3AF6"/>
    <w:rsid w:val="006F3CEC"/>
    <w:rsid w:val="006F3DEB"/>
    <w:rsid w:val="006F3F4C"/>
    <w:rsid w:val="006F4030"/>
    <w:rsid w:val="006F40BA"/>
    <w:rsid w:val="006F4175"/>
    <w:rsid w:val="006F41D3"/>
    <w:rsid w:val="006F430D"/>
    <w:rsid w:val="006F43C7"/>
    <w:rsid w:val="006F443C"/>
    <w:rsid w:val="006F4484"/>
    <w:rsid w:val="006F4762"/>
    <w:rsid w:val="006F4923"/>
    <w:rsid w:val="006F4A1A"/>
    <w:rsid w:val="006F4A42"/>
    <w:rsid w:val="006F4A7D"/>
    <w:rsid w:val="006F4ABF"/>
    <w:rsid w:val="006F4BE6"/>
    <w:rsid w:val="006F4CE0"/>
    <w:rsid w:val="006F4ED0"/>
    <w:rsid w:val="006F4F8F"/>
    <w:rsid w:val="006F503B"/>
    <w:rsid w:val="006F577F"/>
    <w:rsid w:val="006F5A9F"/>
    <w:rsid w:val="006F5CAA"/>
    <w:rsid w:val="006F5DB4"/>
    <w:rsid w:val="006F5F23"/>
    <w:rsid w:val="006F5F41"/>
    <w:rsid w:val="006F5F47"/>
    <w:rsid w:val="006F6114"/>
    <w:rsid w:val="006F62AB"/>
    <w:rsid w:val="006F639B"/>
    <w:rsid w:val="006F643D"/>
    <w:rsid w:val="006F64D7"/>
    <w:rsid w:val="006F65AC"/>
    <w:rsid w:val="006F661C"/>
    <w:rsid w:val="006F66A4"/>
    <w:rsid w:val="006F6826"/>
    <w:rsid w:val="006F6A9A"/>
    <w:rsid w:val="006F6C09"/>
    <w:rsid w:val="006F6C66"/>
    <w:rsid w:val="006F6FF0"/>
    <w:rsid w:val="006F7192"/>
    <w:rsid w:val="006F7215"/>
    <w:rsid w:val="006F7313"/>
    <w:rsid w:val="006F73BE"/>
    <w:rsid w:val="006F749E"/>
    <w:rsid w:val="006F7584"/>
    <w:rsid w:val="006F78C8"/>
    <w:rsid w:val="006F795A"/>
    <w:rsid w:val="006F79E6"/>
    <w:rsid w:val="006F7B15"/>
    <w:rsid w:val="006F7B60"/>
    <w:rsid w:val="006F7E35"/>
    <w:rsid w:val="006F7F1A"/>
    <w:rsid w:val="006F7FAF"/>
    <w:rsid w:val="00700570"/>
    <w:rsid w:val="00700615"/>
    <w:rsid w:val="007008B3"/>
    <w:rsid w:val="0070092B"/>
    <w:rsid w:val="00700A7F"/>
    <w:rsid w:val="00700C22"/>
    <w:rsid w:val="00700D02"/>
    <w:rsid w:val="00700F7F"/>
    <w:rsid w:val="00701155"/>
    <w:rsid w:val="00701184"/>
    <w:rsid w:val="00701236"/>
    <w:rsid w:val="0070123E"/>
    <w:rsid w:val="0070143E"/>
    <w:rsid w:val="00701560"/>
    <w:rsid w:val="007015B6"/>
    <w:rsid w:val="00701895"/>
    <w:rsid w:val="007018B4"/>
    <w:rsid w:val="007018F3"/>
    <w:rsid w:val="00701AA7"/>
    <w:rsid w:val="00701B6D"/>
    <w:rsid w:val="00701C71"/>
    <w:rsid w:val="00701E0F"/>
    <w:rsid w:val="00701F0D"/>
    <w:rsid w:val="007021AB"/>
    <w:rsid w:val="007022F2"/>
    <w:rsid w:val="007027C2"/>
    <w:rsid w:val="0070281E"/>
    <w:rsid w:val="00702835"/>
    <w:rsid w:val="00702849"/>
    <w:rsid w:val="00702894"/>
    <w:rsid w:val="007028AD"/>
    <w:rsid w:val="00702908"/>
    <w:rsid w:val="00702940"/>
    <w:rsid w:val="00702B6B"/>
    <w:rsid w:val="00702BE2"/>
    <w:rsid w:val="00702BFE"/>
    <w:rsid w:val="00702C5E"/>
    <w:rsid w:val="00702D35"/>
    <w:rsid w:val="00702E45"/>
    <w:rsid w:val="00702E56"/>
    <w:rsid w:val="00702F7D"/>
    <w:rsid w:val="00702FEE"/>
    <w:rsid w:val="00703182"/>
    <w:rsid w:val="007034FC"/>
    <w:rsid w:val="0070370C"/>
    <w:rsid w:val="007038DA"/>
    <w:rsid w:val="00703C3C"/>
    <w:rsid w:val="00703CB9"/>
    <w:rsid w:val="00703D30"/>
    <w:rsid w:val="00703D65"/>
    <w:rsid w:val="00703F09"/>
    <w:rsid w:val="00704004"/>
    <w:rsid w:val="007041E7"/>
    <w:rsid w:val="00704241"/>
    <w:rsid w:val="0070441A"/>
    <w:rsid w:val="00704453"/>
    <w:rsid w:val="007044A6"/>
    <w:rsid w:val="00704516"/>
    <w:rsid w:val="00704733"/>
    <w:rsid w:val="007047DE"/>
    <w:rsid w:val="00704929"/>
    <w:rsid w:val="00704A94"/>
    <w:rsid w:val="00704AFA"/>
    <w:rsid w:val="00704C5F"/>
    <w:rsid w:val="00704CDB"/>
    <w:rsid w:val="00704D89"/>
    <w:rsid w:val="00704E38"/>
    <w:rsid w:val="00704FCF"/>
    <w:rsid w:val="007051FA"/>
    <w:rsid w:val="00705247"/>
    <w:rsid w:val="007052E0"/>
    <w:rsid w:val="0070536D"/>
    <w:rsid w:val="007054C8"/>
    <w:rsid w:val="007056E9"/>
    <w:rsid w:val="007058EC"/>
    <w:rsid w:val="00705924"/>
    <w:rsid w:val="007059B2"/>
    <w:rsid w:val="00705B4C"/>
    <w:rsid w:val="00706002"/>
    <w:rsid w:val="007062CD"/>
    <w:rsid w:val="00706336"/>
    <w:rsid w:val="007064AC"/>
    <w:rsid w:val="00706567"/>
    <w:rsid w:val="00706688"/>
    <w:rsid w:val="007066AF"/>
    <w:rsid w:val="007066B8"/>
    <w:rsid w:val="00706702"/>
    <w:rsid w:val="007067D0"/>
    <w:rsid w:val="007068E8"/>
    <w:rsid w:val="0070692A"/>
    <w:rsid w:val="00706A4B"/>
    <w:rsid w:val="00706AD9"/>
    <w:rsid w:val="00706BB2"/>
    <w:rsid w:val="00706DD2"/>
    <w:rsid w:val="00706E03"/>
    <w:rsid w:val="00707000"/>
    <w:rsid w:val="007070FC"/>
    <w:rsid w:val="00707110"/>
    <w:rsid w:val="0070723D"/>
    <w:rsid w:val="00707256"/>
    <w:rsid w:val="00707363"/>
    <w:rsid w:val="00707393"/>
    <w:rsid w:val="007073B8"/>
    <w:rsid w:val="007074F4"/>
    <w:rsid w:val="0070760A"/>
    <w:rsid w:val="007076F9"/>
    <w:rsid w:val="0070789C"/>
    <w:rsid w:val="00707905"/>
    <w:rsid w:val="00707CBF"/>
    <w:rsid w:val="00707FC3"/>
    <w:rsid w:val="00707FCB"/>
    <w:rsid w:val="00710331"/>
    <w:rsid w:val="0071038F"/>
    <w:rsid w:val="0071041C"/>
    <w:rsid w:val="00710586"/>
    <w:rsid w:val="007107BA"/>
    <w:rsid w:val="007108B5"/>
    <w:rsid w:val="007109AD"/>
    <w:rsid w:val="00710CC5"/>
    <w:rsid w:val="007110ED"/>
    <w:rsid w:val="007111F8"/>
    <w:rsid w:val="007113D3"/>
    <w:rsid w:val="00711568"/>
    <w:rsid w:val="007118E7"/>
    <w:rsid w:val="00711933"/>
    <w:rsid w:val="00711983"/>
    <w:rsid w:val="00711E0D"/>
    <w:rsid w:val="00711EBB"/>
    <w:rsid w:val="00711F42"/>
    <w:rsid w:val="0071204F"/>
    <w:rsid w:val="0071217A"/>
    <w:rsid w:val="007124D3"/>
    <w:rsid w:val="0071257A"/>
    <w:rsid w:val="0071282D"/>
    <w:rsid w:val="00712A4A"/>
    <w:rsid w:val="00712B75"/>
    <w:rsid w:val="00712C5F"/>
    <w:rsid w:val="00712CFD"/>
    <w:rsid w:val="007130AD"/>
    <w:rsid w:val="00713261"/>
    <w:rsid w:val="007132DC"/>
    <w:rsid w:val="007133EB"/>
    <w:rsid w:val="00713707"/>
    <w:rsid w:val="00713955"/>
    <w:rsid w:val="007139B7"/>
    <w:rsid w:val="00713A26"/>
    <w:rsid w:val="00713A31"/>
    <w:rsid w:val="00714092"/>
    <w:rsid w:val="007142A3"/>
    <w:rsid w:val="007142CF"/>
    <w:rsid w:val="007143C4"/>
    <w:rsid w:val="007144DE"/>
    <w:rsid w:val="0071453A"/>
    <w:rsid w:val="00714960"/>
    <w:rsid w:val="00714A28"/>
    <w:rsid w:val="00714AA5"/>
    <w:rsid w:val="00714AE1"/>
    <w:rsid w:val="00714C01"/>
    <w:rsid w:val="00714D83"/>
    <w:rsid w:val="00714FB8"/>
    <w:rsid w:val="00715074"/>
    <w:rsid w:val="007152B6"/>
    <w:rsid w:val="0071540D"/>
    <w:rsid w:val="007154B8"/>
    <w:rsid w:val="00715747"/>
    <w:rsid w:val="00715976"/>
    <w:rsid w:val="00715B5A"/>
    <w:rsid w:val="00715C69"/>
    <w:rsid w:val="00715EB5"/>
    <w:rsid w:val="00716166"/>
    <w:rsid w:val="007161C2"/>
    <w:rsid w:val="0071626C"/>
    <w:rsid w:val="00716360"/>
    <w:rsid w:val="007164A5"/>
    <w:rsid w:val="007164F4"/>
    <w:rsid w:val="0071654A"/>
    <w:rsid w:val="0071666F"/>
    <w:rsid w:val="00716851"/>
    <w:rsid w:val="00716918"/>
    <w:rsid w:val="00716BEA"/>
    <w:rsid w:val="00716C9E"/>
    <w:rsid w:val="00716F48"/>
    <w:rsid w:val="00716F69"/>
    <w:rsid w:val="00716FD6"/>
    <w:rsid w:val="00717049"/>
    <w:rsid w:val="007173A0"/>
    <w:rsid w:val="0071749F"/>
    <w:rsid w:val="007174F8"/>
    <w:rsid w:val="00717566"/>
    <w:rsid w:val="0071759E"/>
    <w:rsid w:val="00717780"/>
    <w:rsid w:val="0071781E"/>
    <w:rsid w:val="0071794B"/>
    <w:rsid w:val="00717AB6"/>
    <w:rsid w:val="00717AEB"/>
    <w:rsid w:val="00717AF8"/>
    <w:rsid w:val="00717AFA"/>
    <w:rsid w:val="00717DD9"/>
    <w:rsid w:val="00720055"/>
    <w:rsid w:val="00720418"/>
    <w:rsid w:val="00720529"/>
    <w:rsid w:val="007205F3"/>
    <w:rsid w:val="007205FA"/>
    <w:rsid w:val="00720628"/>
    <w:rsid w:val="00720907"/>
    <w:rsid w:val="007209D0"/>
    <w:rsid w:val="00720A02"/>
    <w:rsid w:val="00720BE2"/>
    <w:rsid w:val="00720CD7"/>
    <w:rsid w:val="00720D64"/>
    <w:rsid w:val="00720D9C"/>
    <w:rsid w:val="00720DBC"/>
    <w:rsid w:val="00720F16"/>
    <w:rsid w:val="00720FFB"/>
    <w:rsid w:val="00721015"/>
    <w:rsid w:val="00721244"/>
    <w:rsid w:val="007212FC"/>
    <w:rsid w:val="00721506"/>
    <w:rsid w:val="007215E6"/>
    <w:rsid w:val="00721827"/>
    <w:rsid w:val="0072186A"/>
    <w:rsid w:val="00721880"/>
    <w:rsid w:val="00721E4F"/>
    <w:rsid w:val="007221A0"/>
    <w:rsid w:val="007222C8"/>
    <w:rsid w:val="00722324"/>
    <w:rsid w:val="00722770"/>
    <w:rsid w:val="007227EB"/>
    <w:rsid w:val="0072281F"/>
    <w:rsid w:val="0072286B"/>
    <w:rsid w:val="0072293A"/>
    <w:rsid w:val="00722944"/>
    <w:rsid w:val="00722B56"/>
    <w:rsid w:val="00722BA2"/>
    <w:rsid w:val="00722C17"/>
    <w:rsid w:val="00722D83"/>
    <w:rsid w:val="00722D99"/>
    <w:rsid w:val="00722DA3"/>
    <w:rsid w:val="00722E68"/>
    <w:rsid w:val="0072325C"/>
    <w:rsid w:val="007232DF"/>
    <w:rsid w:val="007232E5"/>
    <w:rsid w:val="007233A0"/>
    <w:rsid w:val="007234AE"/>
    <w:rsid w:val="0072353C"/>
    <w:rsid w:val="00723710"/>
    <w:rsid w:val="0072382C"/>
    <w:rsid w:val="00723863"/>
    <w:rsid w:val="007239AB"/>
    <w:rsid w:val="00723C29"/>
    <w:rsid w:val="00723C3B"/>
    <w:rsid w:val="00723C51"/>
    <w:rsid w:val="00723DE6"/>
    <w:rsid w:val="00723FC3"/>
    <w:rsid w:val="007240A7"/>
    <w:rsid w:val="00724352"/>
    <w:rsid w:val="00724785"/>
    <w:rsid w:val="007247A5"/>
    <w:rsid w:val="00724A0B"/>
    <w:rsid w:val="00724A75"/>
    <w:rsid w:val="00724C48"/>
    <w:rsid w:val="00724CA3"/>
    <w:rsid w:val="00725089"/>
    <w:rsid w:val="00725158"/>
    <w:rsid w:val="007252AB"/>
    <w:rsid w:val="007253A6"/>
    <w:rsid w:val="007254CA"/>
    <w:rsid w:val="0072560F"/>
    <w:rsid w:val="00725739"/>
    <w:rsid w:val="00725896"/>
    <w:rsid w:val="007258EE"/>
    <w:rsid w:val="00725AB0"/>
    <w:rsid w:val="00725BFD"/>
    <w:rsid w:val="00725E95"/>
    <w:rsid w:val="00725EC5"/>
    <w:rsid w:val="0072616F"/>
    <w:rsid w:val="007262AF"/>
    <w:rsid w:val="007263B0"/>
    <w:rsid w:val="00726598"/>
    <w:rsid w:val="00726697"/>
    <w:rsid w:val="007268CA"/>
    <w:rsid w:val="00726AA1"/>
    <w:rsid w:val="00726C62"/>
    <w:rsid w:val="00726D8C"/>
    <w:rsid w:val="00726F56"/>
    <w:rsid w:val="00726FCB"/>
    <w:rsid w:val="0072701D"/>
    <w:rsid w:val="007272A1"/>
    <w:rsid w:val="00727475"/>
    <w:rsid w:val="007274FB"/>
    <w:rsid w:val="0072750C"/>
    <w:rsid w:val="00727610"/>
    <w:rsid w:val="007276D4"/>
    <w:rsid w:val="00727807"/>
    <w:rsid w:val="00727823"/>
    <w:rsid w:val="007278CB"/>
    <w:rsid w:val="0072792A"/>
    <w:rsid w:val="00727AF9"/>
    <w:rsid w:val="00727BA0"/>
    <w:rsid w:val="00727BD4"/>
    <w:rsid w:val="00727C22"/>
    <w:rsid w:val="00727C8C"/>
    <w:rsid w:val="00727F22"/>
    <w:rsid w:val="00727F77"/>
    <w:rsid w:val="00730013"/>
    <w:rsid w:val="00730035"/>
    <w:rsid w:val="007301C9"/>
    <w:rsid w:val="007304AD"/>
    <w:rsid w:val="007304D5"/>
    <w:rsid w:val="007304E4"/>
    <w:rsid w:val="00730535"/>
    <w:rsid w:val="00730709"/>
    <w:rsid w:val="00730847"/>
    <w:rsid w:val="0073093B"/>
    <w:rsid w:val="007309BD"/>
    <w:rsid w:val="00730B75"/>
    <w:rsid w:val="00730CC4"/>
    <w:rsid w:val="00730CDB"/>
    <w:rsid w:val="00730D24"/>
    <w:rsid w:val="00730F5B"/>
    <w:rsid w:val="00730F75"/>
    <w:rsid w:val="00731155"/>
    <w:rsid w:val="007313FE"/>
    <w:rsid w:val="00731697"/>
    <w:rsid w:val="00731817"/>
    <w:rsid w:val="0073191F"/>
    <w:rsid w:val="00731929"/>
    <w:rsid w:val="00731A19"/>
    <w:rsid w:val="00731A9D"/>
    <w:rsid w:val="00731D9A"/>
    <w:rsid w:val="00731E62"/>
    <w:rsid w:val="00731F11"/>
    <w:rsid w:val="00731F9E"/>
    <w:rsid w:val="007320D3"/>
    <w:rsid w:val="007321AD"/>
    <w:rsid w:val="007321EC"/>
    <w:rsid w:val="00732255"/>
    <w:rsid w:val="0073231E"/>
    <w:rsid w:val="00732609"/>
    <w:rsid w:val="0073269C"/>
    <w:rsid w:val="00732701"/>
    <w:rsid w:val="0073285C"/>
    <w:rsid w:val="00732985"/>
    <w:rsid w:val="00732A44"/>
    <w:rsid w:val="00732BE3"/>
    <w:rsid w:val="00732CD8"/>
    <w:rsid w:val="00732D7E"/>
    <w:rsid w:val="00732D84"/>
    <w:rsid w:val="00732DCB"/>
    <w:rsid w:val="00732E0F"/>
    <w:rsid w:val="00732E79"/>
    <w:rsid w:val="00732FCA"/>
    <w:rsid w:val="00733096"/>
    <w:rsid w:val="007331C5"/>
    <w:rsid w:val="007331FC"/>
    <w:rsid w:val="007332A5"/>
    <w:rsid w:val="0073336E"/>
    <w:rsid w:val="00733380"/>
    <w:rsid w:val="0073338E"/>
    <w:rsid w:val="007333DA"/>
    <w:rsid w:val="007333E5"/>
    <w:rsid w:val="00733463"/>
    <w:rsid w:val="0073353B"/>
    <w:rsid w:val="00733558"/>
    <w:rsid w:val="007335FC"/>
    <w:rsid w:val="007336AF"/>
    <w:rsid w:val="007336E7"/>
    <w:rsid w:val="00733807"/>
    <w:rsid w:val="00733851"/>
    <w:rsid w:val="0073388E"/>
    <w:rsid w:val="00733C2E"/>
    <w:rsid w:val="00733D15"/>
    <w:rsid w:val="00733E4B"/>
    <w:rsid w:val="00734242"/>
    <w:rsid w:val="00734628"/>
    <w:rsid w:val="007346AE"/>
    <w:rsid w:val="0073489A"/>
    <w:rsid w:val="00734934"/>
    <w:rsid w:val="0073495D"/>
    <w:rsid w:val="00734B57"/>
    <w:rsid w:val="00734DC2"/>
    <w:rsid w:val="00734F71"/>
    <w:rsid w:val="007357A0"/>
    <w:rsid w:val="007357AD"/>
    <w:rsid w:val="007359E4"/>
    <w:rsid w:val="00735A44"/>
    <w:rsid w:val="00735ED6"/>
    <w:rsid w:val="0073600C"/>
    <w:rsid w:val="0073610B"/>
    <w:rsid w:val="0073628E"/>
    <w:rsid w:val="007364BC"/>
    <w:rsid w:val="00736534"/>
    <w:rsid w:val="00736618"/>
    <w:rsid w:val="00736658"/>
    <w:rsid w:val="007367FE"/>
    <w:rsid w:val="00736844"/>
    <w:rsid w:val="00736876"/>
    <w:rsid w:val="007368DB"/>
    <w:rsid w:val="007368ED"/>
    <w:rsid w:val="00736AAD"/>
    <w:rsid w:val="00736AF8"/>
    <w:rsid w:val="00736B36"/>
    <w:rsid w:val="00736BA8"/>
    <w:rsid w:val="00736F99"/>
    <w:rsid w:val="00736FB1"/>
    <w:rsid w:val="0073707D"/>
    <w:rsid w:val="0073709E"/>
    <w:rsid w:val="00737333"/>
    <w:rsid w:val="00737345"/>
    <w:rsid w:val="00737443"/>
    <w:rsid w:val="007374E3"/>
    <w:rsid w:val="00737506"/>
    <w:rsid w:val="0073770B"/>
    <w:rsid w:val="00737785"/>
    <w:rsid w:val="0073787E"/>
    <w:rsid w:val="00737AC0"/>
    <w:rsid w:val="00737E39"/>
    <w:rsid w:val="00737E3C"/>
    <w:rsid w:val="00737E63"/>
    <w:rsid w:val="00737EDB"/>
    <w:rsid w:val="00737FAE"/>
    <w:rsid w:val="00737FC4"/>
    <w:rsid w:val="007401A4"/>
    <w:rsid w:val="007401FD"/>
    <w:rsid w:val="00740256"/>
    <w:rsid w:val="007402BD"/>
    <w:rsid w:val="00740645"/>
    <w:rsid w:val="007406A3"/>
    <w:rsid w:val="00740A36"/>
    <w:rsid w:val="00740B7B"/>
    <w:rsid w:val="00740C35"/>
    <w:rsid w:val="00740D64"/>
    <w:rsid w:val="00740E26"/>
    <w:rsid w:val="00740E44"/>
    <w:rsid w:val="00740F33"/>
    <w:rsid w:val="00740FC5"/>
    <w:rsid w:val="0074115C"/>
    <w:rsid w:val="00741190"/>
    <w:rsid w:val="007411A3"/>
    <w:rsid w:val="007413EE"/>
    <w:rsid w:val="00741417"/>
    <w:rsid w:val="00741780"/>
    <w:rsid w:val="0074199F"/>
    <w:rsid w:val="00741A30"/>
    <w:rsid w:val="00741A67"/>
    <w:rsid w:val="00741B19"/>
    <w:rsid w:val="00741CC3"/>
    <w:rsid w:val="00742024"/>
    <w:rsid w:val="0074237C"/>
    <w:rsid w:val="00742557"/>
    <w:rsid w:val="00742722"/>
    <w:rsid w:val="007427F2"/>
    <w:rsid w:val="00742CBC"/>
    <w:rsid w:val="00742DBF"/>
    <w:rsid w:val="007430BD"/>
    <w:rsid w:val="007435B2"/>
    <w:rsid w:val="00743AA2"/>
    <w:rsid w:val="00743B3F"/>
    <w:rsid w:val="00743D7F"/>
    <w:rsid w:val="00743D8C"/>
    <w:rsid w:val="00743E7F"/>
    <w:rsid w:val="007441EE"/>
    <w:rsid w:val="00744265"/>
    <w:rsid w:val="00744318"/>
    <w:rsid w:val="007443AB"/>
    <w:rsid w:val="00744478"/>
    <w:rsid w:val="0074463F"/>
    <w:rsid w:val="007446B6"/>
    <w:rsid w:val="00744710"/>
    <w:rsid w:val="00744716"/>
    <w:rsid w:val="00744A21"/>
    <w:rsid w:val="00744DC7"/>
    <w:rsid w:val="00745124"/>
    <w:rsid w:val="00745145"/>
    <w:rsid w:val="0074517A"/>
    <w:rsid w:val="00745253"/>
    <w:rsid w:val="0074539B"/>
    <w:rsid w:val="0074565D"/>
    <w:rsid w:val="007457BD"/>
    <w:rsid w:val="00745800"/>
    <w:rsid w:val="007458A7"/>
    <w:rsid w:val="00745A91"/>
    <w:rsid w:val="00745E7C"/>
    <w:rsid w:val="00745E9D"/>
    <w:rsid w:val="00746160"/>
    <w:rsid w:val="0074643A"/>
    <w:rsid w:val="007464A4"/>
    <w:rsid w:val="00746629"/>
    <w:rsid w:val="00746655"/>
    <w:rsid w:val="00746725"/>
    <w:rsid w:val="007468BA"/>
    <w:rsid w:val="007468FA"/>
    <w:rsid w:val="00746B23"/>
    <w:rsid w:val="00746C16"/>
    <w:rsid w:val="00746D74"/>
    <w:rsid w:val="00746DF6"/>
    <w:rsid w:val="00746E66"/>
    <w:rsid w:val="00746ED9"/>
    <w:rsid w:val="007470BD"/>
    <w:rsid w:val="00747322"/>
    <w:rsid w:val="00747475"/>
    <w:rsid w:val="007475BF"/>
    <w:rsid w:val="00747689"/>
    <w:rsid w:val="00747A87"/>
    <w:rsid w:val="00747B03"/>
    <w:rsid w:val="00747BCC"/>
    <w:rsid w:val="00747C8E"/>
    <w:rsid w:val="00747E07"/>
    <w:rsid w:val="00747EAA"/>
    <w:rsid w:val="007500F7"/>
    <w:rsid w:val="007502E7"/>
    <w:rsid w:val="0075036A"/>
    <w:rsid w:val="007503A9"/>
    <w:rsid w:val="0075045B"/>
    <w:rsid w:val="0075073F"/>
    <w:rsid w:val="00750779"/>
    <w:rsid w:val="00750790"/>
    <w:rsid w:val="00750832"/>
    <w:rsid w:val="00750BA0"/>
    <w:rsid w:val="00750BD8"/>
    <w:rsid w:val="00750C04"/>
    <w:rsid w:val="00750D2E"/>
    <w:rsid w:val="00750E3C"/>
    <w:rsid w:val="00750F72"/>
    <w:rsid w:val="00750F7E"/>
    <w:rsid w:val="007511B8"/>
    <w:rsid w:val="00751265"/>
    <w:rsid w:val="00751438"/>
    <w:rsid w:val="007515C9"/>
    <w:rsid w:val="007518C3"/>
    <w:rsid w:val="00751949"/>
    <w:rsid w:val="00751EB5"/>
    <w:rsid w:val="00751F88"/>
    <w:rsid w:val="007520D3"/>
    <w:rsid w:val="007522D3"/>
    <w:rsid w:val="00752360"/>
    <w:rsid w:val="007523C3"/>
    <w:rsid w:val="00752769"/>
    <w:rsid w:val="00752BBB"/>
    <w:rsid w:val="00752D0D"/>
    <w:rsid w:val="00752D20"/>
    <w:rsid w:val="00752D94"/>
    <w:rsid w:val="007530F7"/>
    <w:rsid w:val="00753154"/>
    <w:rsid w:val="0075353B"/>
    <w:rsid w:val="007536D2"/>
    <w:rsid w:val="00753774"/>
    <w:rsid w:val="00753828"/>
    <w:rsid w:val="0075384E"/>
    <w:rsid w:val="007539F8"/>
    <w:rsid w:val="00753A87"/>
    <w:rsid w:val="00753D7C"/>
    <w:rsid w:val="00753E24"/>
    <w:rsid w:val="00754133"/>
    <w:rsid w:val="007542FB"/>
    <w:rsid w:val="00754444"/>
    <w:rsid w:val="00754682"/>
    <w:rsid w:val="00754732"/>
    <w:rsid w:val="007547D2"/>
    <w:rsid w:val="007548A1"/>
    <w:rsid w:val="0075496C"/>
    <w:rsid w:val="00754B47"/>
    <w:rsid w:val="00754F7F"/>
    <w:rsid w:val="007551A0"/>
    <w:rsid w:val="007551F0"/>
    <w:rsid w:val="007554A6"/>
    <w:rsid w:val="007554F1"/>
    <w:rsid w:val="007554F8"/>
    <w:rsid w:val="0075550E"/>
    <w:rsid w:val="007556E3"/>
    <w:rsid w:val="00755756"/>
    <w:rsid w:val="007557DC"/>
    <w:rsid w:val="00755950"/>
    <w:rsid w:val="00755A36"/>
    <w:rsid w:val="00755D61"/>
    <w:rsid w:val="00755F7E"/>
    <w:rsid w:val="00755F89"/>
    <w:rsid w:val="00756103"/>
    <w:rsid w:val="00756116"/>
    <w:rsid w:val="00756279"/>
    <w:rsid w:val="00756488"/>
    <w:rsid w:val="0075669A"/>
    <w:rsid w:val="007566A1"/>
    <w:rsid w:val="00756A31"/>
    <w:rsid w:val="00756C67"/>
    <w:rsid w:val="00756D00"/>
    <w:rsid w:val="00756D08"/>
    <w:rsid w:val="00756EEA"/>
    <w:rsid w:val="00756F5B"/>
    <w:rsid w:val="00757090"/>
    <w:rsid w:val="007570AE"/>
    <w:rsid w:val="00757781"/>
    <w:rsid w:val="007578C7"/>
    <w:rsid w:val="00757A45"/>
    <w:rsid w:val="00757A9F"/>
    <w:rsid w:val="00757ABA"/>
    <w:rsid w:val="00757AE8"/>
    <w:rsid w:val="00757C8F"/>
    <w:rsid w:val="00757FAC"/>
    <w:rsid w:val="007602F5"/>
    <w:rsid w:val="0076048E"/>
    <w:rsid w:val="00760810"/>
    <w:rsid w:val="00760B40"/>
    <w:rsid w:val="00760D3E"/>
    <w:rsid w:val="00760E6A"/>
    <w:rsid w:val="00760ED0"/>
    <w:rsid w:val="00760F92"/>
    <w:rsid w:val="00760FA7"/>
    <w:rsid w:val="0076104F"/>
    <w:rsid w:val="007610B1"/>
    <w:rsid w:val="00761316"/>
    <w:rsid w:val="0076143B"/>
    <w:rsid w:val="0076147C"/>
    <w:rsid w:val="00761601"/>
    <w:rsid w:val="00761753"/>
    <w:rsid w:val="0076186A"/>
    <w:rsid w:val="007618D9"/>
    <w:rsid w:val="00761A92"/>
    <w:rsid w:val="00761AE2"/>
    <w:rsid w:val="00761EEF"/>
    <w:rsid w:val="00761F73"/>
    <w:rsid w:val="00762073"/>
    <w:rsid w:val="0076216E"/>
    <w:rsid w:val="0076227E"/>
    <w:rsid w:val="00762332"/>
    <w:rsid w:val="00762339"/>
    <w:rsid w:val="00762860"/>
    <w:rsid w:val="00762934"/>
    <w:rsid w:val="00762AB7"/>
    <w:rsid w:val="00762B50"/>
    <w:rsid w:val="00762CE1"/>
    <w:rsid w:val="00762D87"/>
    <w:rsid w:val="00762E71"/>
    <w:rsid w:val="00762F88"/>
    <w:rsid w:val="00762FF2"/>
    <w:rsid w:val="007631AB"/>
    <w:rsid w:val="007631D5"/>
    <w:rsid w:val="0076323D"/>
    <w:rsid w:val="007632B4"/>
    <w:rsid w:val="007633A0"/>
    <w:rsid w:val="00763421"/>
    <w:rsid w:val="00763657"/>
    <w:rsid w:val="00763725"/>
    <w:rsid w:val="00763740"/>
    <w:rsid w:val="00763903"/>
    <w:rsid w:val="007639F9"/>
    <w:rsid w:val="00763A49"/>
    <w:rsid w:val="00763BB2"/>
    <w:rsid w:val="00763C97"/>
    <w:rsid w:val="00763CCA"/>
    <w:rsid w:val="00763D80"/>
    <w:rsid w:val="00763E04"/>
    <w:rsid w:val="00763EAF"/>
    <w:rsid w:val="00763FA4"/>
    <w:rsid w:val="00763FCA"/>
    <w:rsid w:val="007641AC"/>
    <w:rsid w:val="007641F6"/>
    <w:rsid w:val="00764271"/>
    <w:rsid w:val="007642FB"/>
    <w:rsid w:val="007643BE"/>
    <w:rsid w:val="00764511"/>
    <w:rsid w:val="0076476E"/>
    <w:rsid w:val="0076478A"/>
    <w:rsid w:val="00764AF6"/>
    <w:rsid w:val="00764C08"/>
    <w:rsid w:val="00764CAD"/>
    <w:rsid w:val="00764D6E"/>
    <w:rsid w:val="00764E5E"/>
    <w:rsid w:val="0076500D"/>
    <w:rsid w:val="007650AB"/>
    <w:rsid w:val="007656E7"/>
    <w:rsid w:val="0076578C"/>
    <w:rsid w:val="00765A43"/>
    <w:rsid w:val="00765B91"/>
    <w:rsid w:val="00765C06"/>
    <w:rsid w:val="00765C28"/>
    <w:rsid w:val="00765C5A"/>
    <w:rsid w:val="00765D35"/>
    <w:rsid w:val="00765DE9"/>
    <w:rsid w:val="00765E7F"/>
    <w:rsid w:val="00765EC4"/>
    <w:rsid w:val="00766412"/>
    <w:rsid w:val="007664AB"/>
    <w:rsid w:val="00766825"/>
    <w:rsid w:val="00766879"/>
    <w:rsid w:val="00766A48"/>
    <w:rsid w:val="00766A86"/>
    <w:rsid w:val="00766C32"/>
    <w:rsid w:val="00766C4E"/>
    <w:rsid w:val="00766DF4"/>
    <w:rsid w:val="00766E43"/>
    <w:rsid w:val="00766EC1"/>
    <w:rsid w:val="00766FDA"/>
    <w:rsid w:val="0076704B"/>
    <w:rsid w:val="0076719C"/>
    <w:rsid w:val="00767264"/>
    <w:rsid w:val="0076727A"/>
    <w:rsid w:val="007672F7"/>
    <w:rsid w:val="007673ED"/>
    <w:rsid w:val="00767492"/>
    <w:rsid w:val="007676BA"/>
    <w:rsid w:val="007676D2"/>
    <w:rsid w:val="0076774A"/>
    <w:rsid w:val="007677BF"/>
    <w:rsid w:val="007679D0"/>
    <w:rsid w:val="00767A2C"/>
    <w:rsid w:val="00767A49"/>
    <w:rsid w:val="00767C0F"/>
    <w:rsid w:val="00767E90"/>
    <w:rsid w:val="00767F8A"/>
    <w:rsid w:val="007700B2"/>
    <w:rsid w:val="007701CE"/>
    <w:rsid w:val="00770295"/>
    <w:rsid w:val="00770363"/>
    <w:rsid w:val="007703A4"/>
    <w:rsid w:val="007703F1"/>
    <w:rsid w:val="0077044E"/>
    <w:rsid w:val="00770563"/>
    <w:rsid w:val="0077067D"/>
    <w:rsid w:val="00770705"/>
    <w:rsid w:val="0077087F"/>
    <w:rsid w:val="00770DC3"/>
    <w:rsid w:val="00770EC5"/>
    <w:rsid w:val="00770EE8"/>
    <w:rsid w:val="00770F0E"/>
    <w:rsid w:val="00771209"/>
    <w:rsid w:val="0077127F"/>
    <w:rsid w:val="0077136F"/>
    <w:rsid w:val="00771392"/>
    <w:rsid w:val="00771681"/>
    <w:rsid w:val="00771986"/>
    <w:rsid w:val="00771A9A"/>
    <w:rsid w:val="00771C24"/>
    <w:rsid w:val="00771F68"/>
    <w:rsid w:val="007720DE"/>
    <w:rsid w:val="00772142"/>
    <w:rsid w:val="007721F3"/>
    <w:rsid w:val="00772229"/>
    <w:rsid w:val="0077224C"/>
    <w:rsid w:val="0077229A"/>
    <w:rsid w:val="00772678"/>
    <w:rsid w:val="007729A8"/>
    <w:rsid w:val="00772A15"/>
    <w:rsid w:val="00772B2B"/>
    <w:rsid w:val="00772B9C"/>
    <w:rsid w:val="00772BD9"/>
    <w:rsid w:val="00772E45"/>
    <w:rsid w:val="00772F99"/>
    <w:rsid w:val="007730DD"/>
    <w:rsid w:val="007733D4"/>
    <w:rsid w:val="00773406"/>
    <w:rsid w:val="00773B38"/>
    <w:rsid w:val="00773C05"/>
    <w:rsid w:val="00773C10"/>
    <w:rsid w:val="00773E63"/>
    <w:rsid w:val="00773FC3"/>
    <w:rsid w:val="00773FCC"/>
    <w:rsid w:val="00774090"/>
    <w:rsid w:val="0077470E"/>
    <w:rsid w:val="00774840"/>
    <w:rsid w:val="0077486F"/>
    <w:rsid w:val="007748E3"/>
    <w:rsid w:val="00774C5C"/>
    <w:rsid w:val="00774CFE"/>
    <w:rsid w:val="00774EF0"/>
    <w:rsid w:val="00774FC4"/>
    <w:rsid w:val="00774FE0"/>
    <w:rsid w:val="00775178"/>
    <w:rsid w:val="007754A2"/>
    <w:rsid w:val="0077565C"/>
    <w:rsid w:val="007758AC"/>
    <w:rsid w:val="0077591B"/>
    <w:rsid w:val="0077592D"/>
    <w:rsid w:val="00775998"/>
    <w:rsid w:val="00775B3E"/>
    <w:rsid w:val="00775C2B"/>
    <w:rsid w:val="00775D19"/>
    <w:rsid w:val="00775D76"/>
    <w:rsid w:val="00775D96"/>
    <w:rsid w:val="0077606F"/>
    <w:rsid w:val="007767BA"/>
    <w:rsid w:val="0077686B"/>
    <w:rsid w:val="00776982"/>
    <w:rsid w:val="00776B68"/>
    <w:rsid w:val="00776C54"/>
    <w:rsid w:val="00776CCE"/>
    <w:rsid w:val="00776F22"/>
    <w:rsid w:val="00777228"/>
    <w:rsid w:val="0077736A"/>
    <w:rsid w:val="0077740A"/>
    <w:rsid w:val="007775BA"/>
    <w:rsid w:val="00777698"/>
    <w:rsid w:val="007776B1"/>
    <w:rsid w:val="00777731"/>
    <w:rsid w:val="00777869"/>
    <w:rsid w:val="0077788B"/>
    <w:rsid w:val="00777A9F"/>
    <w:rsid w:val="00777C15"/>
    <w:rsid w:val="00777D07"/>
    <w:rsid w:val="00777F1A"/>
    <w:rsid w:val="00777F20"/>
    <w:rsid w:val="00777F90"/>
    <w:rsid w:val="0078007E"/>
    <w:rsid w:val="0078018B"/>
    <w:rsid w:val="007801A5"/>
    <w:rsid w:val="00780345"/>
    <w:rsid w:val="00780472"/>
    <w:rsid w:val="007805FB"/>
    <w:rsid w:val="0078064C"/>
    <w:rsid w:val="0078076A"/>
    <w:rsid w:val="007808F5"/>
    <w:rsid w:val="00780A26"/>
    <w:rsid w:val="00780A70"/>
    <w:rsid w:val="00780ACB"/>
    <w:rsid w:val="00780E38"/>
    <w:rsid w:val="00780E68"/>
    <w:rsid w:val="007810B3"/>
    <w:rsid w:val="0078115A"/>
    <w:rsid w:val="00781262"/>
    <w:rsid w:val="0078165D"/>
    <w:rsid w:val="007816F7"/>
    <w:rsid w:val="00781A5E"/>
    <w:rsid w:val="00781A67"/>
    <w:rsid w:val="00781CFD"/>
    <w:rsid w:val="00781FB2"/>
    <w:rsid w:val="00782090"/>
    <w:rsid w:val="00782164"/>
    <w:rsid w:val="007822C0"/>
    <w:rsid w:val="00782342"/>
    <w:rsid w:val="00782449"/>
    <w:rsid w:val="0078248C"/>
    <w:rsid w:val="007824C9"/>
    <w:rsid w:val="007826CD"/>
    <w:rsid w:val="007827C4"/>
    <w:rsid w:val="00782813"/>
    <w:rsid w:val="00782925"/>
    <w:rsid w:val="007829CC"/>
    <w:rsid w:val="00782C5A"/>
    <w:rsid w:val="00782C9B"/>
    <w:rsid w:val="00782CC7"/>
    <w:rsid w:val="00782D51"/>
    <w:rsid w:val="00782EF8"/>
    <w:rsid w:val="00782FF0"/>
    <w:rsid w:val="00783296"/>
    <w:rsid w:val="007835CB"/>
    <w:rsid w:val="007836E2"/>
    <w:rsid w:val="00783802"/>
    <w:rsid w:val="0078384B"/>
    <w:rsid w:val="00783B06"/>
    <w:rsid w:val="00783EBD"/>
    <w:rsid w:val="00783F3F"/>
    <w:rsid w:val="007840AB"/>
    <w:rsid w:val="00784184"/>
    <w:rsid w:val="00784192"/>
    <w:rsid w:val="0078432E"/>
    <w:rsid w:val="0078437D"/>
    <w:rsid w:val="0078497B"/>
    <w:rsid w:val="00784999"/>
    <w:rsid w:val="0078499B"/>
    <w:rsid w:val="00784EAE"/>
    <w:rsid w:val="00784F54"/>
    <w:rsid w:val="00785017"/>
    <w:rsid w:val="0078508C"/>
    <w:rsid w:val="00785118"/>
    <w:rsid w:val="0078518F"/>
    <w:rsid w:val="0078524E"/>
    <w:rsid w:val="007855FB"/>
    <w:rsid w:val="00785692"/>
    <w:rsid w:val="00785974"/>
    <w:rsid w:val="00785975"/>
    <w:rsid w:val="00785B84"/>
    <w:rsid w:val="00785BB2"/>
    <w:rsid w:val="00785C95"/>
    <w:rsid w:val="00785EF4"/>
    <w:rsid w:val="00785F14"/>
    <w:rsid w:val="00786162"/>
    <w:rsid w:val="00786265"/>
    <w:rsid w:val="00786453"/>
    <w:rsid w:val="007865B8"/>
    <w:rsid w:val="0078683B"/>
    <w:rsid w:val="00786846"/>
    <w:rsid w:val="007869C9"/>
    <w:rsid w:val="0078719D"/>
    <w:rsid w:val="0078730D"/>
    <w:rsid w:val="0078744A"/>
    <w:rsid w:val="007876B3"/>
    <w:rsid w:val="00787742"/>
    <w:rsid w:val="007879B0"/>
    <w:rsid w:val="007879FA"/>
    <w:rsid w:val="00787D08"/>
    <w:rsid w:val="00787FB6"/>
    <w:rsid w:val="00787FE2"/>
    <w:rsid w:val="007900F5"/>
    <w:rsid w:val="00790380"/>
    <w:rsid w:val="007903A9"/>
    <w:rsid w:val="007903FB"/>
    <w:rsid w:val="00790BFB"/>
    <w:rsid w:val="00790E5F"/>
    <w:rsid w:val="00790FD5"/>
    <w:rsid w:val="007910ED"/>
    <w:rsid w:val="007912BC"/>
    <w:rsid w:val="0079155D"/>
    <w:rsid w:val="007916F8"/>
    <w:rsid w:val="007917AD"/>
    <w:rsid w:val="007917FF"/>
    <w:rsid w:val="0079194D"/>
    <w:rsid w:val="00791993"/>
    <w:rsid w:val="00791A73"/>
    <w:rsid w:val="00791C24"/>
    <w:rsid w:val="00791C2F"/>
    <w:rsid w:val="00791D4B"/>
    <w:rsid w:val="00791DC8"/>
    <w:rsid w:val="00791F3B"/>
    <w:rsid w:val="007921B7"/>
    <w:rsid w:val="007921EE"/>
    <w:rsid w:val="007923A6"/>
    <w:rsid w:val="0079244F"/>
    <w:rsid w:val="00792481"/>
    <w:rsid w:val="00792519"/>
    <w:rsid w:val="00792521"/>
    <w:rsid w:val="00792577"/>
    <w:rsid w:val="007925E8"/>
    <w:rsid w:val="00792730"/>
    <w:rsid w:val="00792A96"/>
    <w:rsid w:val="00792C1B"/>
    <w:rsid w:val="00792D3D"/>
    <w:rsid w:val="0079303B"/>
    <w:rsid w:val="00793188"/>
    <w:rsid w:val="007933A5"/>
    <w:rsid w:val="007935CF"/>
    <w:rsid w:val="007937C1"/>
    <w:rsid w:val="0079396C"/>
    <w:rsid w:val="00793A19"/>
    <w:rsid w:val="00793AF1"/>
    <w:rsid w:val="00793BD4"/>
    <w:rsid w:val="00793C7E"/>
    <w:rsid w:val="00793F4E"/>
    <w:rsid w:val="007941FD"/>
    <w:rsid w:val="007947B5"/>
    <w:rsid w:val="00794AA1"/>
    <w:rsid w:val="00794B88"/>
    <w:rsid w:val="00794ECA"/>
    <w:rsid w:val="00794EEE"/>
    <w:rsid w:val="00795335"/>
    <w:rsid w:val="00795753"/>
    <w:rsid w:val="00795942"/>
    <w:rsid w:val="00795B1C"/>
    <w:rsid w:val="00795C76"/>
    <w:rsid w:val="00795C9D"/>
    <w:rsid w:val="00795CD7"/>
    <w:rsid w:val="0079603D"/>
    <w:rsid w:val="007960E1"/>
    <w:rsid w:val="00796245"/>
    <w:rsid w:val="0079645A"/>
    <w:rsid w:val="0079645E"/>
    <w:rsid w:val="007964D7"/>
    <w:rsid w:val="00796680"/>
    <w:rsid w:val="007967A9"/>
    <w:rsid w:val="007967DB"/>
    <w:rsid w:val="007968CA"/>
    <w:rsid w:val="00796CA8"/>
    <w:rsid w:val="00796DB1"/>
    <w:rsid w:val="00796DCA"/>
    <w:rsid w:val="00797073"/>
    <w:rsid w:val="007971B3"/>
    <w:rsid w:val="007971CE"/>
    <w:rsid w:val="007972BC"/>
    <w:rsid w:val="007972CD"/>
    <w:rsid w:val="00797487"/>
    <w:rsid w:val="00797524"/>
    <w:rsid w:val="007975AB"/>
    <w:rsid w:val="00797907"/>
    <w:rsid w:val="00797980"/>
    <w:rsid w:val="00797B20"/>
    <w:rsid w:val="00797D53"/>
    <w:rsid w:val="00797DF4"/>
    <w:rsid w:val="007A0373"/>
    <w:rsid w:val="007A04BF"/>
    <w:rsid w:val="007A058C"/>
    <w:rsid w:val="007A060F"/>
    <w:rsid w:val="007A0652"/>
    <w:rsid w:val="007A0745"/>
    <w:rsid w:val="007A0924"/>
    <w:rsid w:val="007A094F"/>
    <w:rsid w:val="007A09CA"/>
    <w:rsid w:val="007A0C52"/>
    <w:rsid w:val="007A0CB8"/>
    <w:rsid w:val="007A0CF8"/>
    <w:rsid w:val="007A0DB5"/>
    <w:rsid w:val="007A0DC5"/>
    <w:rsid w:val="007A0F3A"/>
    <w:rsid w:val="007A0FEC"/>
    <w:rsid w:val="007A0FF3"/>
    <w:rsid w:val="007A1096"/>
    <w:rsid w:val="007A11C8"/>
    <w:rsid w:val="007A1326"/>
    <w:rsid w:val="007A14B1"/>
    <w:rsid w:val="007A1749"/>
    <w:rsid w:val="007A182F"/>
    <w:rsid w:val="007A199E"/>
    <w:rsid w:val="007A19BD"/>
    <w:rsid w:val="007A1AFC"/>
    <w:rsid w:val="007A1C21"/>
    <w:rsid w:val="007A20CC"/>
    <w:rsid w:val="007A23B1"/>
    <w:rsid w:val="007A240D"/>
    <w:rsid w:val="007A249B"/>
    <w:rsid w:val="007A2658"/>
    <w:rsid w:val="007A2A13"/>
    <w:rsid w:val="007A2E59"/>
    <w:rsid w:val="007A2EC0"/>
    <w:rsid w:val="007A31EC"/>
    <w:rsid w:val="007A3205"/>
    <w:rsid w:val="007A35DE"/>
    <w:rsid w:val="007A38C3"/>
    <w:rsid w:val="007A38FC"/>
    <w:rsid w:val="007A3B7E"/>
    <w:rsid w:val="007A3B81"/>
    <w:rsid w:val="007A3D14"/>
    <w:rsid w:val="007A3D2A"/>
    <w:rsid w:val="007A3DFE"/>
    <w:rsid w:val="007A3EE3"/>
    <w:rsid w:val="007A3FE7"/>
    <w:rsid w:val="007A437E"/>
    <w:rsid w:val="007A43C3"/>
    <w:rsid w:val="007A4529"/>
    <w:rsid w:val="007A45E3"/>
    <w:rsid w:val="007A4619"/>
    <w:rsid w:val="007A47D2"/>
    <w:rsid w:val="007A47E2"/>
    <w:rsid w:val="007A4819"/>
    <w:rsid w:val="007A4B45"/>
    <w:rsid w:val="007A4B99"/>
    <w:rsid w:val="007A4C28"/>
    <w:rsid w:val="007A4CE4"/>
    <w:rsid w:val="007A501F"/>
    <w:rsid w:val="007A50C5"/>
    <w:rsid w:val="007A53D2"/>
    <w:rsid w:val="007A55E4"/>
    <w:rsid w:val="007A58EA"/>
    <w:rsid w:val="007A599D"/>
    <w:rsid w:val="007A5BAA"/>
    <w:rsid w:val="007A5D3B"/>
    <w:rsid w:val="007A616D"/>
    <w:rsid w:val="007A61AE"/>
    <w:rsid w:val="007A64FA"/>
    <w:rsid w:val="007A6897"/>
    <w:rsid w:val="007A68C7"/>
    <w:rsid w:val="007A6983"/>
    <w:rsid w:val="007A6BD6"/>
    <w:rsid w:val="007A6C1D"/>
    <w:rsid w:val="007A6C67"/>
    <w:rsid w:val="007A6D9F"/>
    <w:rsid w:val="007A6F1E"/>
    <w:rsid w:val="007A705C"/>
    <w:rsid w:val="007A7524"/>
    <w:rsid w:val="007A752D"/>
    <w:rsid w:val="007A7731"/>
    <w:rsid w:val="007A77C9"/>
    <w:rsid w:val="007A7AA9"/>
    <w:rsid w:val="007A7CEB"/>
    <w:rsid w:val="007A7D1E"/>
    <w:rsid w:val="007A7EB8"/>
    <w:rsid w:val="007A7EFF"/>
    <w:rsid w:val="007B0063"/>
    <w:rsid w:val="007B0576"/>
    <w:rsid w:val="007B05BC"/>
    <w:rsid w:val="007B0646"/>
    <w:rsid w:val="007B09AA"/>
    <w:rsid w:val="007B09C7"/>
    <w:rsid w:val="007B0A60"/>
    <w:rsid w:val="007B0ACD"/>
    <w:rsid w:val="007B0C43"/>
    <w:rsid w:val="007B0C75"/>
    <w:rsid w:val="007B0E64"/>
    <w:rsid w:val="007B102E"/>
    <w:rsid w:val="007B119A"/>
    <w:rsid w:val="007B119D"/>
    <w:rsid w:val="007B168C"/>
    <w:rsid w:val="007B1725"/>
    <w:rsid w:val="007B1A1B"/>
    <w:rsid w:val="007B1BF1"/>
    <w:rsid w:val="007B1C09"/>
    <w:rsid w:val="007B1C56"/>
    <w:rsid w:val="007B1EAF"/>
    <w:rsid w:val="007B228D"/>
    <w:rsid w:val="007B230B"/>
    <w:rsid w:val="007B2377"/>
    <w:rsid w:val="007B254B"/>
    <w:rsid w:val="007B2760"/>
    <w:rsid w:val="007B2A28"/>
    <w:rsid w:val="007B2A64"/>
    <w:rsid w:val="007B2BD3"/>
    <w:rsid w:val="007B2CFB"/>
    <w:rsid w:val="007B2D43"/>
    <w:rsid w:val="007B2E17"/>
    <w:rsid w:val="007B2F5C"/>
    <w:rsid w:val="007B312F"/>
    <w:rsid w:val="007B3508"/>
    <w:rsid w:val="007B3519"/>
    <w:rsid w:val="007B3841"/>
    <w:rsid w:val="007B38A7"/>
    <w:rsid w:val="007B3B9F"/>
    <w:rsid w:val="007B3E23"/>
    <w:rsid w:val="007B3F96"/>
    <w:rsid w:val="007B3FB5"/>
    <w:rsid w:val="007B4108"/>
    <w:rsid w:val="007B4177"/>
    <w:rsid w:val="007B41D4"/>
    <w:rsid w:val="007B420A"/>
    <w:rsid w:val="007B43A0"/>
    <w:rsid w:val="007B44E0"/>
    <w:rsid w:val="007B45B2"/>
    <w:rsid w:val="007B4809"/>
    <w:rsid w:val="007B4A0E"/>
    <w:rsid w:val="007B4A1E"/>
    <w:rsid w:val="007B4D03"/>
    <w:rsid w:val="007B4E16"/>
    <w:rsid w:val="007B4E48"/>
    <w:rsid w:val="007B4EFC"/>
    <w:rsid w:val="007B4FBF"/>
    <w:rsid w:val="007B5137"/>
    <w:rsid w:val="007B51CA"/>
    <w:rsid w:val="007B53E9"/>
    <w:rsid w:val="007B54F3"/>
    <w:rsid w:val="007B55E4"/>
    <w:rsid w:val="007B5802"/>
    <w:rsid w:val="007B582D"/>
    <w:rsid w:val="007B5904"/>
    <w:rsid w:val="007B5B1B"/>
    <w:rsid w:val="007B5CD9"/>
    <w:rsid w:val="007B5D52"/>
    <w:rsid w:val="007B5E73"/>
    <w:rsid w:val="007B5EC3"/>
    <w:rsid w:val="007B609B"/>
    <w:rsid w:val="007B62BE"/>
    <w:rsid w:val="007B6359"/>
    <w:rsid w:val="007B640B"/>
    <w:rsid w:val="007B64AF"/>
    <w:rsid w:val="007B64C2"/>
    <w:rsid w:val="007B64C8"/>
    <w:rsid w:val="007B64EB"/>
    <w:rsid w:val="007B6506"/>
    <w:rsid w:val="007B6699"/>
    <w:rsid w:val="007B6767"/>
    <w:rsid w:val="007B67BB"/>
    <w:rsid w:val="007B68F3"/>
    <w:rsid w:val="007B6D52"/>
    <w:rsid w:val="007B720C"/>
    <w:rsid w:val="007B7329"/>
    <w:rsid w:val="007B7527"/>
    <w:rsid w:val="007B76C9"/>
    <w:rsid w:val="007B784B"/>
    <w:rsid w:val="007B7937"/>
    <w:rsid w:val="007B798A"/>
    <w:rsid w:val="007C01A7"/>
    <w:rsid w:val="007C025B"/>
    <w:rsid w:val="007C02A5"/>
    <w:rsid w:val="007C0483"/>
    <w:rsid w:val="007C056F"/>
    <w:rsid w:val="007C070B"/>
    <w:rsid w:val="007C091A"/>
    <w:rsid w:val="007C0929"/>
    <w:rsid w:val="007C0CFC"/>
    <w:rsid w:val="007C0E22"/>
    <w:rsid w:val="007C0E9C"/>
    <w:rsid w:val="007C0F47"/>
    <w:rsid w:val="007C0F53"/>
    <w:rsid w:val="007C1133"/>
    <w:rsid w:val="007C13DA"/>
    <w:rsid w:val="007C15D8"/>
    <w:rsid w:val="007C196B"/>
    <w:rsid w:val="007C1A4B"/>
    <w:rsid w:val="007C1F23"/>
    <w:rsid w:val="007C1F63"/>
    <w:rsid w:val="007C2042"/>
    <w:rsid w:val="007C2060"/>
    <w:rsid w:val="007C20E3"/>
    <w:rsid w:val="007C2135"/>
    <w:rsid w:val="007C2146"/>
    <w:rsid w:val="007C22FD"/>
    <w:rsid w:val="007C25D6"/>
    <w:rsid w:val="007C2703"/>
    <w:rsid w:val="007C2808"/>
    <w:rsid w:val="007C281B"/>
    <w:rsid w:val="007C28E1"/>
    <w:rsid w:val="007C295E"/>
    <w:rsid w:val="007C2AF8"/>
    <w:rsid w:val="007C2B52"/>
    <w:rsid w:val="007C2B6C"/>
    <w:rsid w:val="007C2CD2"/>
    <w:rsid w:val="007C2D1B"/>
    <w:rsid w:val="007C315A"/>
    <w:rsid w:val="007C316A"/>
    <w:rsid w:val="007C31EB"/>
    <w:rsid w:val="007C3383"/>
    <w:rsid w:val="007C346B"/>
    <w:rsid w:val="007C347C"/>
    <w:rsid w:val="007C34D3"/>
    <w:rsid w:val="007C34E7"/>
    <w:rsid w:val="007C37AC"/>
    <w:rsid w:val="007C37B4"/>
    <w:rsid w:val="007C3948"/>
    <w:rsid w:val="007C3A91"/>
    <w:rsid w:val="007C3C7F"/>
    <w:rsid w:val="007C3DA1"/>
    <w:rsid w:val="007C3EAF"/>
    <w:rsid w:val="007C3F68"/>
    <w:rsid w:val="007C3FBB"/>
    <w:rsid w:val="007C3FC6"/>
    <w:rsid w:val="007C4095"/>
    <w:rsid w:val="007C4360"/>
    <w:rsid w:val="007C4423"/>
    <w:rsid w:val="007C446F"/>
    <w:rsid w:val="007C449E"/>
    <w:rsid w:val="007C473E"/>
    <w:rsid w:val="007C47D2"/>
    <w:rsid w:val="007C47FC"/>
    <w:rsid w:val="007C48F5"/>
    <w:rsid w:val="007C4914"/>
    <w:rsid w:val="007C4C41"/>
    <w:rsid w:val="007C4DD7"/>
    <w:rsid w:val="007C50C9"/>
    <w:rsid w:val="007C5775"/>
    <w:rsid w:val="007C57C2"/>
    <w:rsid w:val="007C580D"/>
    <w:rsid w:val="007C5967"/>
    <w:rsid w:val="007C5A56"/>
    <w:rsid w:val="007C5C68"/>
    <w:rsid w:val="007C5D65"/>
    <w:rsid w:val="007C5D88"/>
    <w:rsid w:val="007C5FCD"/>
    <w:rsid w:val="007C6112"/>
    <w:rsid w:val="007C621B"/>
    <w:rsid w:val="007C6242"/>
    <w:rsid w:val="007C637B"/>
    <w:rsid w:val="007C63D2"/>
    <w:rsid w:val="007C6424"/>
    <w:rsid w:val="007C65DA"/>
    <w:rsid w:val="007C6895"/>
    <w:rsid w:val="007C6CA3"/>
    <w:rsid w:val="007C6DFC"/>
    <w:rsid w:val="007C6E9C"/>
    <w:rsid w:val="007C6EE1"/>
    <w:rsid w:val="007C6FF0"/>
    <w:rsid w:val="007C7076"/>
    <w:rsid w:val="007C7129"/>
    <w:rsid w:val="007C77B8"/>
    <w:rsid w:val="007C7839"/>
    <w:rsid w:val="007C7849"/>
    <w:rsid w:val="007C7985"/>
    <w:rsid w:val="007C7A18"/>
    <w:rsid w:val="007C7C24"/>
    <w:rsid w:val="007C7D50"/>
    <w:rsid w:val="007C7F97"/>
    <w:rsid w:val="007D0396"/>
    <w:rsid w:val="007D081C"/>
    <w:rsid w:val="007D1013"/>
    <w:rsid w:val="007D11E2"/>
    <w:rsid w:val="007D12AC"/>
    <w:rsid w:val="007D1395"/>
    <w:rsid w:val="007D1468"/>
    <w:rsid w:val="007D1556"/>
    <w:rsid w:val="007D16CC"/>
    <w:rsid w:val="007D16D8"/>
    <w:rsid w:val="007D185E"/>
    <w:rsid w:val="007D1961"/>
    <w:rsid w:val="007D1A79"/>
    <w:rsid w:val="007D1F47"/>
    <w:rsid w:val="007D2053"/>
    <w:rsid w:val="007D2056"/>
    <w:rsid w:val="007D2126"/>
    <w:rsid w:val="007D2211"/>
    <w:rsid w:val="007D2274"/>
    <w:rsid w:val="007D2521"/>
    <w:rsid w:val="007D26B6"/>
    <w:rsid w:val="007D2765"/>
    <w:rsid w:val="007D277A"/>
    <w:rsid w:val="007D287F"/>
    <w:rsid w:val="007D2AC5"/>
    <w:rsid w:val="007D2CE8"/>
    <w:rsid w:val="007D2D8F"/>
    <w:rsid w:val="007D2DAF"/>
    <w:rsid w:val="007D2EC2"/>
    <w:rsid w:val="007D2F05"/>
    <w:rsid w:val="007D30A4"/>
    <w:rsid w:val="007D3391"/>
    <w:rsid w:val="007D348E"/>
    <w:rsid w:val="007D361A"/>
    <w:rsid w:val="007D36E2"/>
    <w:rsid w:val="007D3B15"/>
    <w:rsid w:val="007D3DED"/>
    <w:rsid w:val="007D40A2"/>
    <w:rsid w:val="007D4105"/>
    <w:rsid w:val="007D4381"/>
    <w:rsid w:val="007D4428"/>
    <w:rsid w:val="007D4459"/>
    <w:rsid w:val="007D4476"/>
    <w:rsid w:val="007D45AC"/>
    <w:rsid w:val="007D45B7"/>
    <w:rsid w:val="007D47F1"/>
    <w:rsid w:val="007D4958"/>
    <w:rsid w:val="007D4A58"/>
    <w:rsid w:val="007D4AC9"/>
    <w:rsid w:val="007D4B80"/>
    <w:rsid w:val="007D50DB"/>
    <w:rsid w:val="007D5130"/>
    <w:rsid w:val="007D5148"/>
    <w:rsid w:val="007D52FE"/>
    <w:rsid w:val="007D54B5"/>
    <w:rsid w:val="007D5759"/>
    <w:rsid w:val="007D57BF"/>
    <w:rsid w:val="007D57CF"/>
    <w:rsid w:val="007D5827"/>
    <w:rsid w:val="007D59B8"/>
    <w:rsid w:val="007D5B26"/>
    <w:rsid w:val="007D5C97"/>
    <w:rsid w:val="007D5D81"/>
    <w:rsid w:val="007D5E5B"/>
    <w:rsid w:val="007D5EB8"/>
    <w:rsid w:val="007D5FC4"/>
    <w:rsid w:val="007D601F"/>
    <w:rsid w:val="007D604B"/>
    <w:rsid w:val="007D6081"/>
    <w:rsid w:val="007D60AC"/>
    <w:rsid w:val="007D6146"/>
    <w:rsid w:val="007D6501"/>
    <w:rsid w:val="007D6673"/>
    <w:rsid w:val="007D667B"/>
    <w:rsid w:val="007D6849"/>
    <w:rsid w:val="007D690A"/>
    <w:rsid w:val="007D6A15"/>
    <w:rsid w:val="007D6B0A"/>
    <w:rsid w:val="007D6C29"/>
    <w:rsid w:val="007D6FBA"/>
    <w:rsid w:val="007D70B2"/>
    <w:rsid w:val="007D7184"/>
    <w:rsid w:val="007D7379"/>
    <w:rsid w:val="007D743F"/>
    <w:rsid w:val="007D7464"/>
    <w:rsid w:val="007D77D5"/>
    <w:rsid w:val="007D7907"/>
    <w:rsid w:val="007D7A5F"/>
    <w:rsid w:val="007D7AE4"/>
    <w:rsid w:val="007D7AE7"/>
    <w:rsid w:val="007D7E79"/>
    <w:rsid w:val="007D7F5C"/>
    <w:rsid w:val="007E00EB"/>
    <w:rsid w:val="007E058D"/>
    <w:rsid w:val="007E0705"/>
    <w:rsid w:val="007E0737"/>
    <w:rsid w:val="007E0A24"/>
    <w:rsid w:val="007E0D85"/>
    <w:rsid w:val="007E0DA7"/>
    <w:rsid w:val="007E0DF7"/>
    <w:rsid w:val="007E0E57"/>
    <w:rsid w:val="007E0FD5"/>
    <w:rsid w:val="007E112A"/>
    <w:rsid w:val="007E11A9"/>
    <w:rsid w:val="007E1402"/>
    <w:rsid w:val="007E151D"/>
    <w:rsid w:val="007E15EA"/>
    <w:rsid w:val="007E163E"/>
    <w:rsid w:val="007E16D4"/>
    <w:rsid w:val="007E1709"/>
    <w:rsid w:val="007E179E"/>
    <w:rsid w:val="007E19DC"/>
    <w:rsid w:val="007E19E2"/>
    <w:rsid w:val="007E1C59"/>
    <w:rsid w:val="007E1D0A"/>
    <w:rsid w:val="007E1E18"/>
    <w:rsid w:val="007E202C"/>
    <w:rsid w:val="007E21B7"/>
    <w:rsid w:val="007E227F"/>
    <w:rsid w:val="007E234A"/>
    <w:rsid w:val="007E23FF"/>
    <w:rsid w:val="007E2416"/>
    <w:rsid w:val="007E2422"/>
    <w:rsid w:val="007E2651"/>
    <w:rsid w:val="007E27E5"/>
    <w:rsid w:val="007E28CD"/>
    <w:rsid w:val="007E29E9"/>
    <w:rsid w:val="007E2BA9"/>
    <w:rsid w:val="007E2BAF"/>
    <w:rsid w:val="007E2C8A"/>
    <w:rsid w:val="007E2DCA"/>
    <w:rsid w:val="007E2DD6"/>
    <w:rsid w:val="007E3214"/>
    <w:rsid w:val="007E32C9"/>
    <w:rsid w:val="007E3339"/>
    <w:rsid w:val="007E333D"/>
    <w:rsid w:val="007E33A2"/>
    <w:rsid w:val="007E373D"/>
    <w:rsid w:val="007E3B14"/>
    <w:rsid w:val="007E3D37"/>
    <w:rsid w:val="007E3D82"/>
    <w:rsid w:val="007E3FFE"/>
    <w:rsid w:val="007E4061"/>
    <w:rsid w:val="007E40EE"/>
    <w:rsid w:val="007E41B1"/>
    <w:rsid w:val="007E4216"/>
    <w:rsid w:val="007E4410"/>
    <w:rsid w:val="007E4477"/>
    <w:rsid w:val="007E45E7"/>
    <w:rsid w:val="007E46DC"/>
    <w:rsid w:val="007E47CE"/>
    <w:rsid w:val="007E47E9"/>
    <w:rsid w:val="007E4827"/>
    <w:rsid w:val="007E4873"/>
    <w:rsid w:val="007E48C9"/>
    <w:rsid w:val="007E48EB"/>
    <w:rsid w:val="007E49C6"/>
    <w:rsid w:val="007E4D02"/>
    <w:rsid w:val="007E4E9A"/>
    <w:rsid w:val="007E4FF8"/>
    <w:rsid w:val="007E51C0"/>
    <w:rsid w:val="007E524F"/>
    <w:rsid w:val="007E52A9"/>
    <w:rsid w:val="007E52BB"/>
    <w:rsid w:val="007E5467"/>
    <w:rsid w:val="007E5637"/>
    <w:rsid w:val="007E56A1"/>
    <w:rsid w:val="007E5816"/>
    <w:rsid w:val="007E58BA"/>
    <w:rsid w:val="007E59CE"/>
    <w:rsid w:val="007E5B2E"/>
    <w:rsid w:val="007E5C18"/>
    <w:rsid w:val="007E5CBF"/>
    <w:rsid w:val="007E5CE2"/>
    <w:rsid w:val="007E5D21"/>
    <w:rsid w:val="007E5D8C"/>
    <w:rsid w:val="007E5E23"/>
    <w:rsid w:val="007E60B4"/>
    <w:rsid w:val="007E61A9"/>
    <w:rsid w:val="007E62B6"/>
    <w:rsid w:val="007E6469"/>
    <w:rsid w:val="007E64E9"/>
    <w:rsid w:val="007E668E"/>
    <w:rsid w:val="007E6B0C"/>
    <w:rsid w:val="007E6B7F"/>
    <w:rsid w:val="007E6F3B"/>
    <w:rsid w:val="007E7049"/>
    <w:rsid w:val="007E70E7"/>
    <w:rsid w:val="007E71DE"/>
    <w:rsid w:val="007E727E"/>
    <w:rsid w:val="007E741F"/>
    <w:rsid w:val="007E754A"/>
    <w:rsid w:val="007E769F"/>
    <w:rsid w:val="007E7799"/>
    <w:rsid w:val="007E789C"/>
    <w:rsid w:val="007E793A"/>
    <w:rsid w:val="007E7A19"/>
    <w:rsid w:val="007E7BA3"/>
    <w:rsid w:val="007E7D6F"/>
    <w:rsid w:val="007F00C9"/>
    <w:rsid w:val="007F0131"/>
    <w:rsid w:val="007F0173"/>
    <w:rsid w:val="007F0271"/>
    <w:rsid w:val="007F0282"/>
    <w:rsid w:val="007F02CB"/>
    <w:rsid w:val="007F0433"/>
    <w:rsid w:val="007F0466"/>
    <w:rsid w:val="007F0557"/>
    <w:rsid w:val="007F0577"/>
    <w:rsid w:val="007F05D0"/>
    <w:rsid w:val="007F063F"/>
    <w:rsid w:val="007F067F"/>
    <w:rsid w:val="007F0789"/>
    <w:rsid w:val="007F0BC7"/>
    <w:rsid w:val="007F0BCE"/>
    <w:rsid w:val="007F0BF4"/>
    <w:rsid w:val="007F0F00"/>
    <w:rsid w:val="007F0F0E"/>
    <w:rsid w:val="007F0F8A"/>
    <w:rsid w:val="007F124A"/>
    <w:rsid w:val="007F1331"/>
    <w:rsid w:val="007F13C3"/>
    <w:rsid w:val="007F142B"/>
    <w:rsid w:val="007F1517"/>
    <w:rsid w:val="007F15AF"/>
    <w:rsid w:val="007F16CA"/>
    <w:rsid w:val="007F17D4"/>
    <w:rsid w:val="007F1870"/>
    <w:rsid w:val="007F1B5D"/>
    <w:rsid w:val="007F1DFE"/>
    <w:rsid w:val="007F1E0B"/>
    <w:rsid w:val="007F1FD8"/>
    <w:rsid w:val="007F2319"/>
    <w:rsid w:val="007F23BB"/>
    <w:rsid w:val="007F25AD"/>
    <w:rsid w:val="007F2962"/>
    <w:rsid w:val="007F2979"/>
    <w:rsid w:val="007F2AC6"/>
    <w:rsid w:val="007F2B93"/>
    <w:rsid w:val="007F2BB2"/>
    <w:rsid w:val="007F2C4D"/>
    <w:rsid w:val="007F2EAB"/>
    <w:rsid w:val="007F2EB9"/>
    <w:rsid w:val="007F31A8"/>
    <w:rsid w:val="007F3360"/>
    <w:rsid w:val="007F3415"/>
    <w:rsid w:val="007F34E6"/>
    <w:rsid w:val="007F34EA"/>
    <w:rsid w:val="007F369B"/>
    <w:rsid w:val="007F37AD"/>
    <w:rsid w:val="007F3844"/>
    <w:rsid w:val="007F38F1"/>
    <w:rsid w:val="007F39CE"/>
    <w:rsid w:val="007F39FD"/>
    <w:rsid w:val="007F3AF7"/>
    <w:rsid w:val="007F3C37"/>
    <w:rsid w:val="007F3D39"/>
    <w:rsid w:val="007F3E9B"/>
    <w:rsid w:val="007F3FB0"/>
    <w:rsid w:val="007F405E"/>
    <w:rsid w:val="007F41C6"/>
    <w:rsid w:val="007F4275"/>
    <w:rsid w:val="007F4607"/>
    <w:rsid w:val="007F4705"/>
    <w:rsid w:val="007F470E"/>
    <w:rsid w:val="007F4810"/>
    <w:rsid w:val="007F486B"/>
    <w:rsid w:val="007F499B"/>
    <w:rsid w:val="007F4B64"/>
    <w:rsid w:val="007F4D26"/>
    <w:rsid w:val="007F4EFE"/>
    <w:rsid w:val="007F4F46"/>
    <w:rsid w:val="007F5033"/>
    <w:rsid w:val="007F5083"/>
    <w:rsid w:val="007F5103"/>
    <w:rsid w:val="007F527C"/>
    <w:rsid w:val="007F5639"/>
    <w:rsid w:val="007F58E0"/>
    <w:rsid w:val="007F5B57"/>
    <w:rsid w:val="007F5BCC"/>
    <w:rsid w:val="007F5C9C"/>
    <w:rsid w:val="007F5CE8"/>
    <w:rsid w:val="007F5D93"/>
    <w:rsid w:val="007F5E6A"/>
    <w:rsid w:val="007F5F3B"/>
    <w:rsid w:val="007F61FC"/>
    <w:rsid w:val="007F6215"/>
    <w:rsid w:val="007F6329"/>
    <w:rsid w:val="007F6534"/>
    <w:rsid w:val="007F6927"/>
    <w:rsid w:val="007F6934"/>
    <w:rsid w:val="007F697C"/>
    <w:rsid w:val="007F6A86"/>
    <w:rsid w:val="007F6AF1"/>
    <w:rsid w:val="007F6B1A"/>
    <w:rsid w:val="007F6EF4"/>
    <w:rsid w:val="007F6F52"/>
    <w:rsid w:val="007F6F6B"/>
    <w:rsid w:val="007F7076"/>
    <w:rsid w:val="007F7122"/>
    <w:rsid w:val="007F72BE"/>
    <w:rsid w:val="007F742B"/>
    <w:rsid w:val="007F7602"/>
    <w:rsid w:val="007F76D9"/>
    <w:rsid w:val="007F7708"/>
    <w:rsid w:val="007F772C"/>
    <w:rsid w:val="007F7A37"/>
    <w:rsid w:val="007F7C62"/>
    <w:rsid w:val="007F7CCD"/>
    <w:rsid w:val="007F7DD3"/>
    <w:rsid w:val="007F7E59"/>
    <w:rsid w:val="007F7F15"/>
    <w:rsid w:val="0080004E"/>
    <w:rsid w:val="00800103"/>
    <w:rsid w:val="00800134"/>
    <w:rsid w:val="0080037E"/>
    <w:rsid w:val="008003B0"/>
    <w:rsid w:val="008004F0"/>
    <w:rsid w:val="0080053B"/>
    <w:rsid w:val="008005D8"/>
    <w:rsid w:val="0080073C"/>
    <w:rsid w:val="008008B7"/>
    <w:rsid w:val="00800A5C"/>
    <w:rsid w:val="00800B8B"/>
    <w:rsid w:val="00800F14"/>
    <w:rsid w:val="00801005"/>
    <w:rsid w:val="0080118A"/>
    <w:rsid w:val="00801761"/>
    <w:rsid w:val="0080176F"/>
    <w:rsid w:val="00801830"/>
    <w:rsid w:val="0080183F"/>
    <w:rsid w:val="0080193D"/>
    <w:rsid w:val="00801B02"/>
    <w:rsid w:val="00801FC0"/>
    <w:rsid w:val="0080215D"/>
    <w:rsid w:val="0080216C"/>
    <w:rsid w:val="00802289"/>
    <w:rsid w:val="008022FD"/>
    <w:rsid w:val="00802365"/>
    <w:rsid w:val="00802420"/>
    <w:rsid w:val="00802710"/>
    <w:rsid w:val="00802A78"/>
    <w:rsid w:val="00802AB3"/>
    <w:rsid w:val="00802AD4"/>
    <w:rsid w:val="00802BD2"/>
    <w:rsid w:val="00802C57"/>
    <w:rsid w:val="00802D22"/>
    <w:rsid w:val="00803227"/>
    <w:rsid w:val="008032C7"/>
    <w:rsid w:val="008035A2"/>
    <w:rsid w:val="00803778"/>
    <w:rsid w:val="008037FD"/>
    <w:rsid w:val="008039F6"/>
    <w:rsid w:val="00803A44"/>
    <w:rsid w:val="00803B3E"/>
    <w:rsid w:val="00803CC1"/>
    <w:rsid w:val="00803D06"/>
    <w:rsid w:val="00803D7F"/>
    <w:rsid w:val="00803EEC"/>
    <w:rsid w:val="00803FB5"/>
    <w:rsid w:val="00803FDD"/>
    <w:rsid w:val="00803FF2"/>
    <w:rsid w:val="00804256"/>
    <w:rsid w:val="00804627"/>
    <w:rsid w:val="00804669"/>
    <w:rsid w:val="008047D4"/>
    <w:rsid w:val="00804942"/>
    <w:rsid w:val="00804AD9"/>
    <w:rsid w:val="00804B13"/>
    <w:rsid w:val="00804D94"/>
    <w:rsid w:val="00804FBE"/>
    <w:rsid w:val="00805085"/>
    <w:rsid w:val="008050A2"/>
    <w:rsid w:val="008051CC"/>
    <w:rsid w:val="00805346"/>
    <w:rsid w:val="008053A9"/>
    <w:rsid w:val="00805766"/>
    <w:rsid w:val="008058A0"/>
    <w:rsid w:val="00805908"/>
    <w:rsid w:val="00805A68"/>
    <w:rsid w:val="00805BA4"/>
    <w:rsid w:val="00805D0C"/>
    <w:rsid w:val="00805D82"/>
    <w:rsid w:val="00805FE3"/>
    <w:rsid w:val="008060A4"/>
    <w:rsid w:val="008061B5"/>
    <w:rsid w:val="00806319"/>
    <w:rsid w:val="00806764"/>
    <w:rsid w:val="00806798"/>
    <w:rsid w:val="0080691B"/>
    <w:rsid w:val="0080697A"/>
    <w:rsid w:val="00806A0F"/>
    <w:rsid w:val="00806A1F"/>
    <w:rsid w:val="00806A29"/>
    <w:rsid w:val="00806B09"/>
    <w:rsid w:val="00806DEB"/>
    <w:rsid w:val="00806ED4"/>
    <w:rsid w:val="00806F06"/>
    <w:rsid w:val="00806F18"/>
    <w:rsid w:val="00806FF4"/>
    <w:rsid w:val="0080708D"/>
    <w:rsid w:val="008070F6"/>
    <w:rsid w:val="00807147"/>
    <w:rsid w:val="00807447"/>
    <w:rsid w:val="00807939"/>
    <w:rsid w:val="00807A63"/>
    <w:rsid w:val="00807C3B"/>
    <w:rsid w:val="00807C3F"/>
    <w:rsid w:val="00807CF0"/>
    <w:rsid w:val="00807DCD"/>
    <w:rsid w:val="00807EB0"/>
    <w:rsid w:val="00807F2C"/>
    <w:rsid w:val="008100D8"/>
    <w:rsid w:val="00810117"/>
    <w:rsid w:val="008101D1"/>
    <w:rsid w:val="0081044E"/>
    <w:rsid w:val="00810603"/>
    <w:rsid w:val="00810645"/>
    <w:rsid w:val="00810872"/>
    <w:rsid w:val="00810948"/>
    <w:rsid w:val="00810A25"/>
    <w:rsid w:val="00810BDF"/>
    <w:rsid w:val="00810C67"/>
    <w:rsid w:val="00811005"/>
    <w:rsid w:val="00811151"/>
    <w:rsid w:val="0081118F"/>
    <w:rsid w:val="008113BC"/>
    <w:rsid w:val="0081161B"/>
    <w:rsid w:val="00811778"/>
    <w:rsid w:val="008117C4"/>
    <w:rsid w:val="008118DE"/>
    <w:rsid w:val="00811A1F"/>
    <w:rsid w:val="00811C1B"/>
    <w:rsid w:val="00811D10"/>
    <w:rsid w:val="00811FB6"/>
    <w:rsid w:val="00812065"/>
    <w:rsid w:val="00812076"/>
    <w:rsid w:val="008120B1"/>
    <w:rsid w:val="008120DC"/>
    <w:rsid w:val="00812153"/>
    <w:rsid w:val="00812158"/>
    <w:rsid w:val="008121B8"/>
    <w:rsid w:val="008122D6"/>
    <w:rsid w:val="008123AB"/>
    <w:rsid w:val="008123BD"/>
    <w:rsid w:val="00812407"/>
    <w:rsid w:val="008125FB"/>
    <w:rsid w:val="00812633"/>
    <w:rsid w:val="00812635"/>
    <w:rsid w:val="008126F1"/>
    <w:rsid w:val="008126FE"/>
    <w:rsid w:val="008127D2"/>
    <w:rsid w:val="00812972"/>
    <w:rsid w:val="00812C1C"/>
    <w:rsid w:val="00812ED2"/>
    <w:rsid w:val="008130A9"/>
    <w:rsid w:val="008131AF"/>
    <w:rsid w:val="0081323B"/>
    <w:rsid w:val="0081328A"/>
    <w:rsid w:val="0081331C"/>
    <w:rsid w:val="00813354"/>
    <w:rsid w:val="008133BA"/>
    <w:rsid w:val="008133CB"/>
    <w:rsid w:val="00813511"/>
    <w:rsid w:val="008138E4"/>
    <w:rsid w:val="008139C7"/>
    <w:rsid w:val="008139CD"/>
    <w:rsid w:val="00813A31"/>
    <w:rsid w:val="00813A91"/>
    <w:rsid w:val="00813C77"/>
    <w:rsid w:val="00813D22"/>
    <w:rsid w:val="00813E4F"/>
    <w:rsid w:val="00813F43"/>
    <w:rsid w:val="0081401A"/>
    <w:rsid w:val="0081412D"/>
    <w:rsid w:val="008141F7"/>
    <w:rsid w:val="0081444A"/>
    <w:rsid w:val="00814547"/>
    <w:rsid w:val="0081470D"/>
    <w:rsid w:val="008149E4"/>
    <w:rsid w:val="00814A01"/>
    <w:rsid w:val="00814A6B"/>
    <w:rsid w:val="00814AB4"/>
    <w:rsid w:val="00814BA6"/>
    <w:rsid w:val="00814C7C"/>
    <w:rsid w:val="00814D6A"/>
    <w:rsid w:val="00815159"/>
    <w:rsid w:val="00815191"/>
    <w:rsid w:val="008151CB"/>
    <w:rsid w:val="0081542E"/>
    <w:rsid w:val="0081558E"/>
    <w:rsid w:val="00815663"/>
    <w:rsid w:val="00815732"/>
    <w:rsid w:val="008158CD"/>
    <w:rsid w:val="00815998"/>
    <w:rsid w:val="008159B2"/>
    <w:rsid w:val="00815D48"/>
    <w:rsid w:val="00815F99"/>
    <w:rsid w:val="0081612B"/>
    <w:rsid w:val="0081614D"/>
    <w:rsid w:val="008161F3"/>
    <w:rsid w:val="00816255"/>
    <w:rsid w:val="008167AB"/>
    <w:rsid w:val="008167DF"/>
    <w:rsid w:val="00816809"/>
    <w:rsid w:val="00816908"/>
    <w:rsid w:val="008169E7"/>
    <w:rsid w:val="00816B1C"/>
    <w:rsid w:val="00816D52"/>
    <w:rsid w:val="00816E4A"/>
    <w:rsid w:val="00816E95"/>
    <w:rsid w:val="00816F54"/>
    <w:rsid w:val="0081704E"/>
    <w:rsid w:val="0081706F"/>
    <w:rsid w:val="008170CE"/>
    <w:rsid w:val="008171DD"/>
    <w:rsid w:val="00817264"/>
    <w:rsid w:val="008172E2"/>
    <w:rsid w:val="008172EF"/>
    <w:rsid w:val="008173B5"/>
    <w:rsid w:val="00817685"/>
    <w:rsid w:val="008176E1"/>
    <w:rsid w:val="00817798"/>
    <w:rsid w:val="00817870"/>
    <w:rsid w:val="00817BFC"/>
    <w:rsid w:val="00817F39"/>
    <w:rsid w:val="008200F8"/>
    <w:rsid w:val="0082010E"/>
    <w:rsid w:val="00820130"/>
    <w:rsid w:val="00820214"/>
    <w:rsid w:val="008202AA"/>
    <w:rsid w:val="0082036D"/>
    <w:rsid w:val="0082040A"/>
    <w:rsid w:val="008204FD"/>
    <w:rsid w:val="00820596"/>
    <w:rsid w:val="008206C2"/>
    <w:rsid w:val="00820744"/>
    <w:rsid w:val="008208BA"/>
    <w:rsid w:val="00820ABD"/>
    <w:rsid w:val="00820B92"/>
    <w:rsid w:val="00820DDE"/>
    <w:rsid w:val="00820E64"/>
    <w:rsid w:val="00821111"/>
    <w:rsid w:val="0082120C"/>
    <w:rsid w:val="00821283"/>
    <w:rsid w:val="0082138A"/>
    <w:rsid w:val="008213DA"/>
    <w:rsid w:val="00821442"/>
    <w:rsid w:val="00821454"/>
    <w:rsid w:val="00821563"/>
    <w:rsid w:val="008216A0"/>
    <w:rsid w:val="00821953"/>
    <w:rsid w:val="0082196A"/>
    <w:rsid w:val="00821CDD"/>
    <w:rsid w:val="00821D3E"/>
    <w:rsid w:val="00821F90"/>
    <w:rsid w:val="00822118"/>
    <w:rsid w:val="00822121"/>
    <w:rsid w:val="0082255B"/>
    <w:rsid w:val="00822585"/>
    <w:rsid w:val="0082263E"/>
    <w:rsid w:val="0082286C"/>
    <w:rsid w:val="0082288C"/>
    <w:rsid w:val="008228CC"/>
    <w:rsid w:val="00822B79"/>
    <w:rsid w:val="00823059"/>
    <w:rsid w:val="008231F5"/>
    <w:rsid w:val="008234A1"/>
    <w:rsid w:val="0082356B"/>
    <w:rsid w:val="0082360C"/>
    <w:rsid w:val="00823644"/>
    <w:rsid w:val="008236BB"/>
    <w:rsid w:val="008236F9"/>
    <w:rsid w:val="00823ADE"/>
    <w:rsid w:val="00823FD2"/>
    <w:rsid w:val="00824133"/>
    <w:rsid w:val="008241C0"/>
    <w:rsid w:val="00824211"/>
    <w:rsid w:val="00824337"/>
    <w:rsid w:val="008246D2"/>
    <w:rsid w:val="00824755"/>
    <w:rsid w:val="008247B7"/>
    <w:rsid w:val="0082483B"/>
    <w:rsid w:val="0082489F"/>
    <w:rsid w:val="008248BC"/>
    <w:rsid w:val="00824955"/>
    <w:rsid w:val="00824A0E"/>
    <w:rsid w:val="00824A19"/>
    <w:rsid w:val="00824A79"/>
    <w:rsid w:val="00824B06"/>
    <w:rsid w:val="00824C9E"/>
    <w:rsid w:val="00824D0E"/>
    <w:rsid w:val="00824F91"/>
    <w:rsid w:val="00825122"/>
    <w:rsid w:val="00825283"/>
    <w:rsid w:val="008253FF"/>
    <w:rsid w:val="0082547D"/>
    <w:rsid w:val="0082574B"/>
    <w:rsid w:val="0082578E"/>
    <w:rsid w:val="00825801"/>
    <w:rsid w:val="00825836"/>
    <w:rsid w:val="008259F9"/>
    <w:rsid w:val="00825B03"/>
    <w:rsid w:val="00825B35"/>
    <w:rsid w:val="00825E47"/>
    <w:rsid w:val="00825FDC"/>
    <w:rsid w:val="008261DE"/>
    <w:rsid w:val="00826237"/>
    <w:rsid w:val="0082644C"/>
    <w:rsid w:val="00826453"/>
    <w:rsid w:val="00826496"/>
    <w:rsid w:val="008264BD"/>
    <w:rsid w:val="00826558"/>
    <w:rsid w:val="00826686"/>
    <w:rsid w:val="00826742"/>
    <w:rsid w:val="008267C5"/>
    <w:rsid w:val="0082688B"/>
    <w:rsid w:val="008269A0"/>
    <w:rsid w:val="00826AED"/>
    <w:rsid w:val="00826AF3"/>
    <w:rsid w:val="00826AF8"/>
    <w:rsid w:val="00826B1F"/>
    <w:rsid w:val="00826B29"/>
    <w:rsid w:val="00826BA9"/>
    <w:rsid w:val="00826BD1"/>
    <w:rsid w:val="00826D2F"/>
    <w:rsid w:val="00826D47"/>
    <w:rsid w:val="0082734D"/>
    <w:rsid w:val="00827440"/>
    <w:rsid w:val="00827464"/>
    <w:rsid w:val="0082757F"/>
    <w:rsid w:val="0082793B"/>
    <w:rsid w:val="00827BA8"/>
    <w:rsid w:val="00827BCF"/>
    <w:rsid w:val="00827C19"/>
    <w:rsid w:val="00827CDD"/>
    <w:rsid w:val="0083009F"/>
    <w:rsid w:val="0083028F"/>
    <w:rsid w:val="0083041A"/>
    <w:rsid w:val="008304AF"/>
    <w:rsid w:val="0083058B"/>
    <w:rsid w:val="008306D2"/>
    <w:rsid w:val="00830BAD"/>
    <w:rsid w:val="00830C89"/>
    <w:rsid w:val="00830CB9"/>
    <w:rsid w:val="00830CE5"/>
    <w:rsid w:val="00830DCF"/>
    <w:rsid w:val="00830E05"/>
    <w:rsid w:val="00830EA5"/>
    <w:rsid w:val="00830FDF"/>
    <w:rsid w:val="0083139E"/>
    <w:rsid w:val="008314C2"/>
    <w:rsid w:val="008316AF"/>
    <w:rsid w:val="008316B0"/>
    <w:rsid w:val="008316CD"/>
    <w:rsid w:val="00831736"/>
    <w:rsid w:val="0083196B"/>
    <w:rsid w:val="0083196C"/>
    <w:rsid w:val="00831AF2"/>
    <w:rsid w:val="00831B3F"/>
    <w:rsid w:val="00831BFE"/>
    <w:rsid w:val="00831C1A"/>
    <w:rsid w:val="00831E4D"/>
    <w:rsid w:val="00831E8B"/>
    <w:rsid w:val="00832100"/>
    <w:rsid w:val="00832113"/>
    <w:rsid w:val="0083224B"/>
    <w:rsid w:val="0083243B"/>
    <w:rsid w:val="0083249A"/>
    <w:rsid w:val="008325D9"/>
    <w:rsid w:val="0083271F"/>
    <w:rsid w:val="0083284A"/>
    <w:rsid w:val="0083295C"/>
    <w:rsid w:val="00832B60"/>
    <w:rsid w:val="00833050"/>
    <w:rsid w:val="008332D3"/>
    <w:rsid w:val="00833341"/>
    <w:rsid w:val="0083348A"/>
    <w:rsid w:val="008335C8"/>
    <w:rsid w:val="00833731"/>
    <w:rsid w:val="008338B9"/>
    <w:rsid w:val="00833A1C"/>
    <w:rsid w:val="00833B76"/>
    <w:rsid w:val="00833C5F"/>
    <w:rsid w:val="00833DFA"/>
    <w:rsid w:val="00833F78"/>
    <w:rsid w:val="00833F86"/>
    <w:rsid w:val="00833FC7"/>
    <w:rsid w:val="008341E8"/>
    <w:rsid w:val="00834288"/>
    <w:rsid w:val="0083462F"/>
    <w:rsid w:val="0083467F"/>
    <w:rsid w:val="008346F2"/>
    <w:rsid w:val="008347CD"/>
    <w:rsid w:val="0083481F"/>
    <w:rsid w:val="00834826"/>
    <w:rsid w:val="00834A38"/>
    <w:rsid w:val="00834B59"/>
    <w:rsid w:val="00834E31"/>
    <w:rsid w:val="00834E72"/>
    <w:rsid w:val="00834E79"/>
    <w:rsid w:val="00834F6D"/>
    <w:rsid w:val="008350BE"/>
    <w:rsid w:val="008350F0"/>
    <w:rsid w:val="008351DF"/>
    <w:rsid w:val="008353E6"/>
    <w:rsid w:val="00835599"/>
    <w:rsid w:val="008355BD"/>
    <w:rsid w:val="00835668"/>
    <w:rsid w:val="00835811"/>
    <w:rsid w:val="0083595F"/>
    <w:rsid w:val="00835C44"/>
    <w:rsid w:val="00835CA8"/>
    <w:rsid w:val="00835D77"/>
    <w:rsid w:val="008361E9"/>
    <w:rsid w:val="00836236"/>
    <w:rsid w:val="008362A3"/>
    <w:rsid w:val="0083641D"/>
    <w:rsid w:val="0083643D"/>
    <w:rsid w:val="00836694"/>
    <w:rsid w:val="008368D2"/>
    <w:rsid w:val="00836B11"/>
    <w:rsid w:val="00836D98"/>
    <w:rsid w:val="0083702B"/>
    <w:rsid w:val="0083709C"/>
    <w:rsid w:val="008371AD"/>
    <w:rsid w:val="00837200"/>
    <w:rsid w:val="008376F8"/>
    <w:rsid w:val="00837722"/>
    <w:rsid w:val="00837990"/>
    <w:rsid w:val="00837B5E"/>
    <w:rsid w:val="00837B79"/>
    <w:rsid w:val="00837C98"/>
    <w:rsid w:val="00837CD7"/>
    <w:rsid w:val="00837CEC"/>
    <w:rsid w:val="00837F0F"/>
    <w:rsid w:val="008400DF"/>
    <w:rsid w:val="008401CE"/>
    <w:rsid w:val="008402A4"/>
    <w:rsid w:val="008402EA"/>
    <w:rsid w:val="008402F8"/>
    <w:rsid w:val="00840380"/>
    <w:rsid w:val="008403B3"/>
    <w:rsid w:val="00840411"/>
    <w:rsid w:val="0084046C"/>
    <w:rsid w:val="008406EA"/>
    <w:rsid w:val="008408E7"/>
    <w:rsid w:val="008408F6"/>
    <w:rsid w:val="00840CF2"/>
    <w:rsid w:val="00840F86"/>
    <w:rsid w:val="00840FD1"/>
    <w:rsid w:val="0084113C"/>
    <w:rsid w:val="008411BC"/>
    <w:rsid w:val="00841259"/>
    <w:rsid w:val="008412AD"/>
    <w:rsid w:val="008417BE"/>
    <w:rsid w:val="00841885"/>
    <w:rsid w:val="008418AA"/>
    <w:rsid w:val="00841BE1"/>
    <w:rsid w:val="008420D7"/>
    <w:rsid w:val="00842103"/>
    <w:rsid w:val="00842157"/>
    <w:rsid w:val="008421EA"/>
    <w:rsid w:val="0084232B"/>
    <w:rsid w:val="00842579"/>
    <w:rsid w:val="008425E8"/>
    <w:rsid w:val="00842639"/>
    <w:rsid w:val="00842B70"/>
    <w:rsid w:val="00842D68"/>
    <w:rsid w:val="00842EAE"/>
    <w:rsid w:val="00842EB3"/>
    <w:rsid w:val="00842EF1"/>
    <w:rsid w:val="00842FEA"/>
    <w:rsid w:val="008430B1"/>
    <w:rsid w:val="00843290"/>
    <w:rsid w:val="0084338C"/>
    <w:rsid w:val="00843701"/>
    <w:rsid w:val="00843814"/>
    <w:rsid w:val="0084396A"/>
    <w:rsid w:val="008439A1"/>
    <w:rsid w:val="00843AC4"/>
    <w:rsid w:val="00843B37"/>
    <w:rsid w:val="00843CAF"/>
    <w:rsid w:val="00844003"/>
    <w:rsid w:val="00844014"/>
    <w:rsid w:val="008440D3"/>
    <w:rsid w:val="008443D8"/>
    <w:rsid w:val="00844404"/>
    <w:rsid w:val="0084451A"/>
    <w:rsid w:val="008445F7"/>
    <w:rsid w:val="008446F4"/>
    <w:rsid w:val="00844790"/>
    <w:rsid w:val="00844882"/>
    <w:rsid w:val="00844B07"/>
    <w:rsid w:val="00844BAA"/>
    <w:rsid w:val="00844C17"/>
    <w:rsid w:val="00844D03"/>
    <w:rsid w:val="00844DA4"/>
    <w:rsid w:val="00844E05"/>
    <w:rsid w:val="008451BE"/>
    <w:rsid w:val="00845201"/>
    <w:rsid w:val="00845363"/>
    <w:rsid w:val="008453EA"/>
    <w:rsid w:val="00845420"/>
    <w:rsid w:val="00845431"/>
    <w:rsid w:val="0084543E"/>
    <w:rsid w:val="0084582D"/>
    <w:rsid w:val="0084583C"/>
    <w:rsid w:val="00845A12"/>
    <w:rsid w:val="00845B97"/>
    <w:rsid w:val="00845BE8"/>
    <w:rsid w:val="00845C7C"/>
    <w:rsid w:val="00845CCA"/>
    <w:rsid w:val="00845D68"/>
    <w:rsid w:val="00845F04"/>
    <w:rsid w:val="00845FAA"/>
    <w:rsid w:val="00846127"/>
    <w:rsid w:val="00846220"/>
    <w:rsid w:val="008463E1"/>
    <w:rsid w:val="008468EA"/>
    <w:rsid w:val="00846BF0"/>
    <w:rsid w:val="00846D13"/>
    <w:rsid w:val="00846D64"/>
    <w:rsid w:val="00847003"/>
    <w:rsid w:val="008470C2"/>
    <w:rsid w:val="008470D9"/>
    <w:rsid w:val="00847120"/>
    <w:rsid w:val="0084752E"/>
    <w:rsid w:val="00847910"/>
    <w:rsid w:val="00847AF9"/>
    <w:rsid w:val="00847AFD"/>
    <w:rsid w:val="00847C1F"/>
    <w:rsid w:val="00847C79"/>
    <w:rsid w:val="00847CB3"/>
    <w:rsid w:val="00847CCC"/>
    <w:rsid w:val="00847E3F"/>
    <w:rsid w:val="00847E4B"/>
    <w:rsid w:val="00847E96"/>
    <w:rsid w:val="00847F1E"/>
    <w:rsid w:val="00847F22"/>
    <w:rsid w:val="00847F4B"/>
    <w:rsid w:val="00847FB9"/>
    <w:rsid w:val="00850057"/>
    <w:rsid w:val="0085008D"/>
    <w:rsid w:val="00850270"/>
    <w:rsid w:val="0085030F"/>
    <w:rsid w:val="00850340"/>
    <w:rsid w:val="008507B1"/>
    <w:rsid w:val="008508FF"/>
    <w:rsid w:val="00850AF3"/>
    <w:rsid w:val="00850BB6"/>
    <w:rsid w:val="00850D38"/>
    <w:rsid w:val="00850E98"/>
    <w:rsid w:val="00850F19"/>
    <w:rsid w:val="008511BD"/>
    <w:rsid w:val="0085138A"/>
    <w:rsid w:val="0085139B"/>
    <w:rsid w:val="008513D3"/>
    <w:rsid w:val="00851637"/>
    <w:rsid w:val="008516F6"/>
    <w:rsid w:val="008518C1"/>
    <w:rsid w:val="00851916"/>
    <w:rsid w:val="00851C22"/>
    <w:rsid w:val="00851CA0"/>
    <w:rsid w:val="00851E9A"/>
    <w:rsid w:val="00851F18"/>
    <w:rsid w:val="0085204B"/>
    <w:rsid w:val="00852087"/>
    <w:rsid w:val="0085224B"/>
    <w:rsid w:val="00852283"/>
    <w:rsid w:val="0085230B"/>
    <w:rsid w:val="008523F5"/>
    <w:rsid w:val="00852598"/>
    <w:rsid w:val="00852736"/>
    <w:rsid w:val="00852964"/>
    <w:rsid w:val="00852C40"/>
    <w:rsid w:val="00852C9B"/>
    <w:rsid w:val="00852D26"/>
    <w:rsid w:val="00852DF4"/>
    <w:rsid w:val="00852E04"/>
    <w:rsid w:val="00852F37"/>
    <w:rsid w:val="008530FE"/>
    <w:rsid w:val="00853113"/>
    <w:rsid w:val="00853144"/>
    <w:rsid w:val="00853162"/>
    <w:rsid w:val="008531D3"/>
    <w:rsid w:val="00853292"/>
    <w:rsid w:val="008532E0"/>
    <w:rsid w:val="008533FA"/>
    <w:rsid w:val="008539F8"/>
    <w:rsid w:val="00853B03"/>
    <w:rsid w:val="00853D33"/>
    <w:rsid w:val="00853E35"/>
    <w:rsid w:val="008542C9"/>
    <w:rsid w:val="0085442B"/>
    <w:rsid w:val="00854481"/>
    <w:rsid w:val="00854610"/>
    <w:rsid w:val="00854954"/>
    <w:rsid w:val="00854B3E"/>
    <w:rsid w:val="00854C1A"/>
    <w:rsid w:val="00854C5E"/>
    <w:rsid w:val="00854F1D"/>
    <w:rsid w:val="00854F2F"/>
    <w:rsid w:val="008552A7"/>
    <w:rsid w:val="00855304"/>
    <w:rsid w:val="008553E0"/>
    <w:rsid w:val="0085588F"/>
    <w:rsid w:val="00855CCF"/>
    <w:rsid w:val="0085634D"/>
    <w:rsid w:val="008563D5"/>
    <w:rsid w:val="0085643B"/>
    <w:rsid w:val="00856587"/>
    <w:rsid w:val="00856817"/>
    <w:rsid w:val="00856936"/>
    <w:rsid w:val="0085695E"/>
    <w:rsid w:val="00856F27"/>
    <w:rsid w:val="0085712D"/>
    <w:rsid w:val="00857164"/>
    <w:rsid w:val="008571B5"/>
    <w:rsid w:val="008572D3"/>
    <w:rsid w:val="00857401"/>
    <w:rsid w:val="0085752B"/>
    <w:rsid w:val="0085770A"/>
    <w:rsid w:val="008577A3"/>
    <w:rsid w:val="00857830"/>
    <w:rsid w:val="00857964"/>
    <w:rsid w:val="008579C4"/>
    <w:rsid w:val="00857A3C"/>
    <w:rsid w:val="00857A48"/>
    <w:rsid w:val="00857AC3"/>
    <w:rsid w:val="00857DF7"/>
    <w:rsid w:val="00857F09"/>
    <w:rsid w:val="00857FF0"/>
    <w:rsid w:val="008600E0"/>
    <w:rsid w:val="00860241"/>
    <w:rsid w:val="00860398"/>
    <w:rsid w:val="008604D7"/>
    <w:rsid w:val="00860546"/>
    <w:rsid w:val="0086054A"/>
    <w:rsid w:val="0086055F"/>
    <w:rsid w:val="008606E0"/>
    <w:rsid w:val="00860796"/>
    <w:rsid w:val="0086098E"/>
    <w:rsid w:val="00860AD4"/>
    <w:rsid w:val="00860B51"/>
    <w:rsid w:val="00860C41"/>
    <w:rsid w:val="00860E39"/>
    <w:rsid w:val="00860E6E"/>
    <w:rsid w:val="00860ED3"/>
    <w:rsid w:val="008612B8"/>
    <w:rsid w:val="00861394"/>
    <w:rsid w:val="0086162A"/>
    <w:rsid w:val="0086164C"/>
    <w:rsid w:val="00861B76"/>
    <w:rsid w:val="00861EA4"/>
    <w:rsid w:val="00861EBF"/>
    <w:rsid w:val="00861F96"/>
    <w:rsid w:val="008621AF"/>
    <w:rsid w:val="0086237E"/>
    <w:rsid w:val="0086253D"/>
    <w:rsid w:val="0086261C"/>
    <w:rsid w:val="00862816"/>
    <w:rsid w:val="008629D7"/>
    <w:rsid w:val="00862A1D"/>
    <w:rsid w:val="00862A92"/>
    <w:rsid w:val="00862C4D"/>
    <w:rsid w:val="00862D4A"/>
    <w:rsid w:val="00862DED"/>
    <w:rsid w:val="00862FA1"/>
    <w:rsid w:val="0086301D"/>
    <w:rsid w:val="0086304B"/>
    <w:rsid w:val="008630C2"/>
    <w:rsid w:val="008630CE"/>
    <w:rsid w:val="00863660"/>
    <w:rsid w:val="008636ED"/>
    <w:rsid w:val="0086371E"/>
    <w:rsid w:val="008637CA"/>
    <w:rsid w:val="00863A0A"/>
    <w:rsid w:val="00863A8D"/>
    <w:rsid w:val="00863F09"/>
    <w:rsid w:val="00863FF3"/>
    <w:rsid w:val="00864178"/>
    <w:rsid w:val="008641CD"/>
    <w:rsid w:val="0086433A"/>
    <w:rsid w:val="008646A1"/>
    <w:rsid w:val="00864801"/>
    <w:rsid w:val="00864B44"/>
    <w:rsid w:val="00864CBD"/>
    <w:rsid w:val="00864DDC"/>
    <w:rsid w:val="008650CD"/>
    <w:rsid w:val="008650F1"/>
    <w:rsid w:val="008651BD"/>
    <w:rsid w:val="008652E9"/>
    <w:rsid w:val="008654AC"/>
    <w:rsid w:val="008655A1"/>
    <w:rsid w:val="0086564C"/>
    <w:rsid w:val="0086569B"/>
    <w:rsid w:val="00865726"/>
    <w:rsid w:val="008657FE"/>
    <w:rsid w:val="00865D5E"/>
    <w:rsid w:val="00865F07"/>
    <w:rsid w:val="00865F20"/>
    <w:rsid w:val="00866043"/>
    <w:rsid w:val="00866376"/>
    <w:rsid w:val="0086685C"/>
    <w:rsid w:val="0086686A"/>
    <w:rsid w:val="0086693A"/>
    <w:rsid w:val="008669AD"/>
    <w:rsid w:val="00866AA7"/>
    <w:rsid w:val="00866CF1"/>
    <w:rsid w:val="00866CFA"/>
    <w:rsid w:val="00866E29"/>
    <w:rsid w:val="00866F37"/>
    <w:rsid w:val="008670D5"/>
    <w:rsid w:val="0086717B"/>
    <w:rsid w:val="008671E9"/>
    <w:rsid w:val="008673B7"/>
    <w:rsid w:val="0086745E"/>
    <w:rsid w:val="00867521"/>
    <w:rsid w:val="008675D6"/>
    <w:rsid w:val="008679FF"/>
    <w:rsid w:val="00867AF3"/>
    <w:rsid w:val="00867B11"/>
    <w:rsid w:val="00867BB5"/>
    <w:rsid w:val="00867D3F"/>
    <w:rsid w:val="00867D61"/>
    <w:rsid w:val="00867DCA"/>
    <w:rsid w:val="0087007C"/>
    <w:rsid w:val="00870147"/>
    <w:rsid w:val="00870156"/>
    <w:rsid w:val="008701C3"/>
    <w:rsid w:val="0087040F"/>
    <w:rsid w:val="00870499"/>
    <w:rsid w:val="00870AC5"/>
    <w:rsid w:val="00870B43"/>
    <w:rsid w:val="00870CF0"/>
    <w:rsid w:val="00870D1B"/>
    <w:rsid w:val="00870D21"/>
    <w:rsid w:val="00870D8D"/>
    <w:rsid w:val="00870D8F"/>
    <w:rsid w:val="00871701"/>
    <w:rsid w:val="0087179F"/>
    <w:rsid w:val="00871821"/>
    <w:rsid w:val="0087190F"/>
    <w:rsid w:val="00871B4C"/>
    <w:rsid w:val="00871C30"/>
    <w:rsid w:val="00871D1F"/>
    <w:rsid w:val="00872019"/>
    <w:rsid w:val="0087216C"/>
    <w:rsid w:val="00872174"/>
    <w:rsid w:val="008721AF"/>
    <w:rsid w:val="00872232"/>
    <w:rsid w:val="00872413"/>
    <w:rsid w:val="0087241C"/>
    <w:rsid w:val="00872523"/>
    <w:rsid w:val="0087257F"/>
    <w:rsid w:val="00872597"/>
    <w:rsid w:val="0087263C"/>
    <w:rsid w:val="0087273C"/>
    <w:rsid w:val="0087286A"/>
    <w:rsid w:val="008728FD"/>
    <w:rsid w:val="00872B02"/>
    <w:rsid w:val="00872B46"/>
    <w:rsid w:val="00872CBE"/>
    <w:rsid w:val="00872D30"/>
    <w:rsid w:val="00872E34"/>
    <w:rsid w:val="00872F29"/>
    <w:rsid w:val="00873259"/>
    <w:rsid w:val="008734F6"/>
    <w:rsid w:val="00873516"/>
    <w:rsid w:val="008735F5"/>
    <w:rsid w:val="008738BA"/>
    <w:rsid w:val="00873A1B"/>
    <w:rsid w:val="00873A47"/>
    <w:rsid w:val="00873A7D"/>
    <w:rsid w:val="00873C94"/>
    <w:rsid w:val="00873E3E"/>
    <w:rsid w:val="00873F58"/>
    <w:rsid w:val="00873F6A"/>
    <w:rsid w:val="00873F9D"/>
    <w:rsid w:val="00874033"/>
    <w:rsid w:val="008740AF"/>
    <w:rsid w:val="008740F7"/>
    <w:rsid w:val="00874331"/>
    <w:rsid w:val="00874382"/>
    <w:rsid w:val="008743C0"/>
    <w:rsid w:val="008743DE"/>
    <w:rsid w:val="0087447A"/>
    <w:rsid w:val="008748B7"/>
    <w:rsid w:val="00874A6B"/>
    <w:rsid w:val="00874BD3"/>
    <w:rsid w:val="00874C39"/>
    <w:rsid w:val="00874D42"/>
    <w:rsid w:val="00874DDD"/>
    <w:rsid w:val="0087505E"/>
    <w:rsid w:val="00875310"/>
    <w:rsid w:val="0087553D"/>
    <w:rsid w:val="00875BFC"/>
    <w:rsid w:val="00875D65"/>
    <w:rsid w:val="00875F38"/>
    <w:rsid w:val="00876139"/>
    <w:rsid w:val="00876265"/>
    <w:rsid w:val="008764DD"/>
    <w:rsid w:val="0087666B"/>
    <w:rsid w:val="0087671A"/>
    <w:rsid w:val="008767D6"/>
    <w:rsid w:val="008769A6"/>
    <w:rsid w:val="008769AE"/>
    <w:rsid w:val="00876AF0"/>
    <w:rsid w:val="00876B25"/>
    <w:rsid w:val="00876B76"/>
    <w:rsid w:val="00876D76"/>
    <w:rsid w:val="00877020"/>
    <w:rsid w:val="0087712E"/>
    <w:rsid w:val="008772FA"/>
    <w:rsid w:val="00877360"/>
    <w:rsid w:val="008773DB"/>
    <w:rsid w:val="00877672"/>
    <w:rsid w:val="008777C5"/>
    <w:rsid w:val="00877870"/>
    <w:rsid w:val="00877990"/>
    <w:rsid w:val="008779F8"/>
    <w:rsid w:val="00877AF3"/>
    <w:rsid w:val="00877D2F"/>
    <w:rsid w:val="00877E39"/>
    <w:rsid w:val="00877ED6"/>
    <w:rsid w:val="00877F9D"/>
    <w:rsid w:val="008801D2"/>
    <w:rsid w:val="008801F5"/>
    <w:rsid w:val="00880217"/>
    <w:rsid w:val="00880236"/>
    <w:rsid w:val="00880360"/>
    <w:rsid w:val="00880369"/>
    <w:rsid w:val="008803F0"/>
    <w:rsid w:val="008804A1"/>
    <w:rsid w:val="00880741"/>
    <w:rsid w:val="008808F9"/>
    <w:rsid w:val="00880B0B"/>
    <w:rsid w:val="00880B56"/>
    <w:rsid w:val="00880EAD"/>
    <w:rsid w:val="00880EE2"/>
    <w:rsid w:val="008810AB"/>
    <w:rsid w:val="008810CC"/>
    <w:rsid w:val="00881175"/>
    <w:rsid w:val="008814A3"/>
    <w:rsid w:val="008815C5"/>
    <w:rsid w:val="0088168C"/>
    <w:rsid w:val="00881853"/>
    <w:rsid w:val="008819FF"/>
    <w:rsid w:val="00881CB2"/>
    <w:rsid w:val="00881D6D"/>
    <w:rsid w:val="00881D91"/>
    <w:rsid w:val="00881EE4"/>
    <w:rsid w:val="00881F76"/>
    <w:rsid w:val="0088245D"/>
    <w:rsid w:val="008828AD"/>
    <w:rsid w:val="00882B80"/>
    <w:rsid w:val="00882CA4"/>
    <w:rsid w:val="00882E71"/>
    <w:rsid w:val="0088323A"/>
    <w:rsid w:val="00883361"/>
    <w:rsid w:val="00883461"/>
    <w:rsid w:val="00883478"/>
    <w:rsid w:val="008834F4"/>
    <w:rsid w:val="00883574"/>
    <w:rsid w:val="008835C9"/>
    <w:rsid w:val="008835DF"/>
    <w:rsid w:val="00883721"/>
    <w:rsid w:val="008839C0"/>
    <w:rsid w:val="008839D9"/>
    <w:rsid w:val="00883B28"/>
    <w:rsid w:val="00883D1E"/>
    <w:rsid w:val="0088409B"/>
    <w:rsid w:val="0088414D"/>
    <w:rsid w:val="008842E6"/>
    <w:rsid w:val="00884319"/>
    <w:rsid w:val="00884445"/>
    <w:rsid w:val="00884569"/>
    <w:rsid w:val="008846B7"/>
    <w:rsid w:val="008846C9"/>
    <w:rsid w:val="008848DC"/>
    <w:rsid w:val="00884963"/>
    <w:rsid w:val="00884CCE"/>
    <w:rsid w:val="00884E22"/>
    <w:rsid w:val="0088520F"/>
    <w:rsid w:val="0088555A"/>
    <w:rsid w:val="008857AC"/>
    <w:rsid w:val="00885B27"/>
    <w:rsid w:val="00885BBE"/>
    <w:rsid w:val="00885C28"/>
    <w:rsid w:val="00885C75"/>
    <w:rsid w:val="008861AD"/>
    <w:rsid w:val="0088657C"/>
    <w:rsid w:val="0088699A"/>
    <w:rsid w:val="00886DE7"/>
    <w:rsid w:val="00886FE3"/>
    <w:rsid w:val="00887032"/>
    <w:rsid w:val="0088712F"/>
    <w:rsid w:val="008874B8"/>
    <w:rsid w:val="00887609"/>
    <w:rsid w:val="00887743"/>
    <w:rsid w:val="00887768"/>
    <w:rsid w:val="00887ADA"/>
    <w:rsid w:val="00887B63"/>
    <w:rsid w:val="00887D76"/>
    <w:rsid w:val="00887F1B"/>
    <w:rsid w:val="00887FC0"/>
    <w:rsid w:val="00890063"/>
    <w:rsid w:val="008901E2"/>
    <w:rsid w:val="0089021C"/>
    <w:rsid w:val="008904B5"/>
    <w:rsid w:val="0089052E"/>
    <w:rsid w:val="0089058F"/>
    <w:rsid w:val="00890595"/>
    <w:rsid w:val="00890663"/>
    <w:rsid w:val="0089073A"/>
    <w:rsid w:val="0089084F"/>
    <w:rsid w:val="00890B00"/>
    <w:rsid w:val="00890F67"/>
    <w:rsid w:val="00890F7D"/>
    <w:rsid w:val="0089137C"/>
    <w:rsid w:val="0089143D"/>
    <w:rsid w:val="008914C1"/>
    <w:rsid w:val="0089165B"/>
    <w:rsid w:val="008916B6"/>
    <w:rsid w:val="008916B7"/>
    <w:rsid w:val="008918B1"/>
    <w:rsid w:val="008919AA"/>
    <w:rsid w:val="00891A61"/>
    <w:rsid w:val="00891B81"/>
    <w:rsid w:val="00891D2A"/>
    <w:rsid w:val="00891E08"/>
    <w:rsid w:val="00891F61"/>
    <w:rsid w:val="00891FEF"/>
    <w:rsid w:val="00891FF6"/>
    <w:rsid w:val="008925DF"/>
    <w:rsid w:val="008925F8"/>
    <w:rsid w:val="008927F3"/>
    <w:rsid w:val="008929EB"/>
    <w:rsid w:val="00892AE8"/>
    <w:rsid w:val="00892D7E"/>
    <w:rsid w:val="00892D97"/>
    <w:rsid w:val="00892E1B"/>
    <w:rsid w:val="00892F8B"/>
    <w:rsid w:val="00893214"/>
    <w:rsid w:val="008932AE"/>
    <w:rsid w:val="008932D5"/>
    <w:rsid w:val="00893402"/>
    <w:rsid w:val="0089351A"/>
    <w:rsid w:val="008935FE"/>
    <w:rsid w:val="008937A2"/>
    <w:rsid w:val="0089392B"/>
    <w:rsid w:val="008939EC"/>
    <w:rsid w:val="00893A7F"/>
    <w:rsid w:val="00893AFB"/>
    <w:rsid w:val="00893D6C"/>
    <w:rsid w:val="00893FD6"/>
    <w:rsid w:val="008943F1"/>
    <w:rsid w:val="00894420"/>
    <w:rsid w:val="00894448"/>
    <w:rsid w:val="00894477"/>
    <w:rsid w:val="00894574"/>
    <w:rsid w:val="008945F0"/>
    <w:rsid w:val="0089487D"/>
    <w:rsid w:val="008948CC"/>
    <w:rsid w:val="008948E1"/>
    <w:rsid w:val="00894AEA"/>
    <w:rsid w:val="00894B04"/>
    <w:rsid w:val="00894D7F"/>
    <w:rsid w:val="00895330"/>
    <w:rsid w:val="00895474"/>
    <w:rsid w:val="008954DA"/>
    <w:rsid w:val="00895680"/>
    <w:rsid w:val="00895733"/>
    <w:rsid w:val="00895862"/>
    <w:rsid w:val="00895A3C"/>
    <w:rsid w:val="00895A54"/>
    <w:rsid w:val="00895CE5"/>
    <w:rsid w:val="00895E65"/>
    <w:rsid w:val="00895E88"/>
    <w:rsid w:val="00895FC6"/>
    <w:rsid w:val="00895FCB"/>
    <w:rsid w:val="008960F3"/>
    <w:rsid w:val="008961B5"/>
    <w:rsid w:val="00896323"/>
    <w:rsid w:val="0089654B"/>
    <w:rsid w:val="00896856"/>
    <w:rsid w:val="00896A40"/>
    <w:rsid w:val="00896A66"/>
    <w:rsid w:val="00896BD1"/>
    <w:rsid w:val="00896C8B"/>
    <w:rsid w:val="00896DDA"/>
    <w:rsid w:val="00896E8B"/>
    <w:rsid w:val="00897046"/>
    <w:rsid w:val="00897135"/>
    <w:rsid w:val="008971A7"/>
    <w:rsid w:val="0089733D"/>
    <w:rsid w:val="008973B6"/>
    <w:rsid w:val="00897415"/>
    <w:rsid w:val="00897578"/>
    <w:rsid w:val="0089764D"/>
    <w:rsid w:val="00897687"/>
    <w:rsid w:val="008976B5"/>
    <w:rsid w:val="00897A5C"/>
    <w:rsid w:val="00897F7C"/>
    <w:rsid w:val="008A0147"/>
    <w:rsid w:val="008A01F4"/>
    <w:rsid w:val="008A025D"/>
    <w:rsid w:val="008A0298"/>
    <w:rsid w:val="008A03E5"/>
    <w:rsid w:val="008A0701"/>
    <w:rsid w:val="008A089E"/>
    <w:rsid w:val="008A0B3F"/>
    <w:rsid w:val="008A0CCE"/>
    <w:rsid w:val="008A0D1A"/>
    <w:rsid w:val="008A0DDB"/>
    <w:rsid w:val="008A0EA1"/>
    <w:rsid w:val="008A0EBB"/>
    <w:rsid w:val="008A0FE8"/>
    <w:rsid w:val="008A1339"/>
    <w:rsid w:val="008A1493"/>
    <w:rsid w:val="008A14BB"/>
    <w:rsid w:val="008A14C3"/>
    <w:rsid w:val="008A1577"/>
    <w:rsid w:val="008A1623"/>
    <w:rsid w:val="008A19E2"/>
    <w:rsid w:val="008A1C77"/>
    <w:rsid w:val="008A1CAE"/>
    <w:rsid w:val="008A1F15"/>
    <w:rsid w:val="008A212A"/>
    <w:rsid w:val="008A213E"/>
    <w:rsid w:val="008A2258"/>
    <w:rsid w:val="008A240D"/>
    <w:rsid w:val="008A271D"/>
    <w:rsid w:val="008A2841"/>
    <w:rsid w:val="008A2906"/>
    <w:rsid w:val="008A2C3A"/>
    <w:rsid w:val="008A2DD2"/>
    <w:rsid w:val="008A2DDE"/>
    <w:rsid w:val="008A2E46"/>
    <w:rsid w:val="008A2F24"/>
    <w:rsid w:val="008A3054"/>
    <w:rsid w:val="008A320A"/>
    <w:rsid w:val="008A3254"/>
    <w:rsid w:val="008A327D"/>
    <w:rsid w:val="008A3679"/>
    <w:rsid w:val="008A38A7"/>
    <w:rsid w:val="008A3A24"/>
    <w:rsid w:val="008A3C05"/>
    <w:rsid w:val="008A3CE1"/>
    <w:rsid w:val="008A3FDF"/>
    <w:rsid w:val="008A4263"/>
    <w:rsid w:val="008A4287"/>
    <w:rsid w:val="008A447B"/>
    <w:rsid w:val="008A4485"/>
    <w:rsid w:val="008A4614"/>
    <w:rsid w:val="008A49D8"/>
    <w:rsid w:val="008A4B04"/>
    <w:rsid w:val="008A4D1C"/>
    <w:rsid w:val="008A4E9D"/>
    <w:rsid w:val="008A5014"/>
    <w:rsid w:val="008A50B7"/>
    <w:rsid w:val="008A516B"/>
    <w:rsid w:val="008A53BB"/>
    <w:rsid w:val="008A5520"/>
    <w:rsid w:val="008A5683"/>
    <w:rsid w:val="008A5902"/>
    <w:rsid w:val="008A5947"/>
    <w:rsid w:val="008A595A"/>
    <w:rsid w:val="008A5AAA"/>
    <w:rsid w:val="008A5C88"/>
    <w:rsid w:val="008A5C8D"/>
    <w:rsid w:val="008A5CEB"/>
    <w:rsid w:val="008A5D3D"/>
    <w:rsid w:val="008A5FBC"/>
    <w:rsid w:val="008A6047"/>
    <w:rsid w:val="008A630C"/>
    <w:rsid w:val="008A6433"/>
    <w:rsid w:val="008A6611"/>
    <w:rsid w:val="008A6671"/>
    <w:rsid w:val="008A6836"/>
    <w:rsid w:val="008A6A41"/>
    <w:rsid w:val="008A6B09"/>
    <w:rsid w:val="008A6B19"/>
    <w:rsid w:val="008A6BA7"/>
    <w:rsid w:val="008A6C03"/>
    <w:rsid w:val="008A6E3B"/>
    <w:rsid w:val="008A6E46"/>
    <w:rsid w:val="008A6F03"/>
    <w:rsid w:val="008A7401"/>
    <w:rsid w:val="008A740A"/>
    <w:rsid w:val="008A741F"/>
    <w:rsid w:val="008A74D0"/>
    <w:rsid w:val="008A7546"/>
    <w:rsid w:val="008A75A3"/>
    <w:rsid w:val="008A774A"/>
    <w:rsid w:val="008A78FA"/>
    <w:rsid w:val="008A7A0D"/>
    <w:rsid w:val="008A7A30"/>
    <w:rsid w:val="008A7C59"/>
    <w:rsid w:val="008A7C8E"/>
    <w:rsid w:val="008A7E23"/>
    <w:rsid w:val="008A7FBD"/>
    <w:rsid w:val="008B0009"/>
    <w:rsid w:val="008B0045"/>
    <w:rsid w:val="008B005B"/>
    <w:rsid w:val="008B0135"/>
    <w:rsid w:val="008B02AC"/>
    <w:rsid w:val="008B0306"/>
    <w:rsid w:val="008B08CD"/>
    <w:rsid w:val="008B0962"/>
    <w:rsid w:val="008B098B"/>
    <w:rsid w:val="008B0A6F"/>
    <w:rsid w:val="008B0BA4"/>
    <w:rsid w:val="008B0CA9"/>
    <w:rsid w:val="008B0D46"/>
    <w:rsid w:val="008B1002"/>
    <w:rsid w:val="008B13BB"/>
    <w:rsid w:val="008B1482"/>
    <w:rsid w:val="008B154C"/>
    <w:rsid w:val="008B15DA"/>
    <w:rsid w:val="008B16AA"/>
    <w:rsid w:val="008B1766"/>
    <w:rsid w:val="008B1A8F"/>
    <w:rsid w:val="008B1B55"/>
    <w:rsid w:val="008B1C2F"/>
    <w:rsid w:val="008B1CD8"/>
    <w:rsid w:val="008B1D4B"/>
    <w:rsid w:val="008B1D67"/>
    <w:rsid w:val="008B1EEC"/>
    <w:rsid w:val="008B1F8B"/>
    <w:rsid w:val="008B21EE"/>
    <w:rsid w:val="008B231F"/>
    <w:rsid w:val="008B25F2"/>
    <w:rsid w:val="008B262C"/>
    <w:rsid w:val="008B2849"/>
    <w:rsid w:val="008B28AB"/>
    <w:rsid w:val="008B2A08"/>
    <w:rsid w:val="008B2B14"/>
    <w:rsid w:val="008B2CD2"/>
    <w:rsid w:val="008B2DCA"/>
    <w:rsid w:val="008B2EFC"/>
    <w:rsid w:val="008B31D5"/>
    <w:rsid w:val="008B32E2"/>
    <w:rsid w:val="008B32ED"/>
    <w:rsid w:val="008B346F"/>
    <w:rsid w:val="008B3578"/>
    <w:rsid w:val="008B35BA"/>
    <w:rsid w:val="008B36C9"/>
    <w:rsid w:val="008B398D"/>
    <w:rsid w:val="008B3C17"/>
    <w:rsid w:val="008B3D54"/>
    <w:rsid w:val="008B3FDA"/>
    <w:rsid w:val="008B4247"/>
    <w:rsid w:val="008B44CF"/>
    <w:rsid w:val="008B458F"/>
    <w:rsid w:val="008B4699"/>
    <w:rsid w:val="008B479B"/>
    <w:rsid w:val="008B4898"/>
    <w:rsid w:val="008B4A2E"/>
    <w:rsid w:val="008B5150"/>
    <w:rsid w:val="008B521B"/>
    <w:rsid w:val="008B523C"/>
    <w:rsid w:val="008B52AA"/>
    <w:rsid w:val="008B52CD"/>
    <w:rsid w:val="008B52D4"/>
    <w:rsid w:val="008B5358"/>
    <w:rsid w:val="008B53B6"/>
    <w:rsid w:val="008B548B"/>
    <w:rsid w:val="008B56A6"/>
    <w:rsid w:val="008B576F"/>
    <w:rsid w:val="008B582D"/>
    <w:rsid w:val="008B58F1"/>
    <w:rsid w:val="008B590D"/>
    <w:rsid w:val="008B5943"/>
    <w:rsid w:val="008B5C4B"/>
    <w:rsid w:val="008B5C6E"/>
    <w:rsid w:val="008B5CDE"/>
    <w:rsid w:val="008B5F2C"/>
    <w:rsid w:val="008B5FE3"/>
    <w:rsid w:val="008B6213"/>
    <w:rsid w:val="008B6410"/>
    <w:rsid w:val="008B6423"/>
    <w:rsid w:val="008B6539"/>
    <w:rsid w:val="008B68A2"/>
    <w:rsid w:val="008B68AA"/>
    <w:rsid w:val="008B68E8"/>
    <w:rsid w:val="008B6A22"/>
    <w:rsid w:val="008B6D80"/>
    <w:rsid w:val="008B6E3E"/>
    <w:rsid w:val="008B716D"/>
    <w:rsid w:val="008B72F7"/>
    <w:rsid w:val="008B73B4"/>
    <w:rsid w:val="008B73C6"/>
    <w:rsid w:val="008B758C"/>
    <w:rsid w:val="008B75E9"/>
    <w:rsid w:val="008B77F5"/>
    <w:rsid w:val="008B79C4"/>
    <w:rsid w:val="008C006A"/>
    <w:rsid w:val="008C006D"/>
    <w:rsid w:val="008C00F3"/>
    <w:rsid w:val="008C01E2"/>
    <w:rsid w:val="008C0238"/>
    <w:rsid w:val="008C0443"/>
    <w:rsid w:val="008C0558"/>
    <w:rsid w:val="008C0593"/>
    <w:rsid w:val="008C0692"/>
    <w:rsid w:val="008C06CC"/>
    <w:rsid w:val="008C0717"/>
    <w:rsid w:val="008C07A9"/>
    <w:rsid w:val="008C0901"/>
    <w:rsid w:val="008C0B10"/>
    <w:rsid w:val="008C0E47"/>
    <w:rsid w:val="008C102E"/>
    <w:rsid w:val="008C102F"/>
    <w:rsid w:val="008C11D6"/>
    <w:rsid w:val="008C1294"/>
    <w:rsid w:val="008C1331"/>
    <w:rsid w:val="008C13C6"/>
    <w:rsid w:val="008C1589"/>
    <w:rsid w:val="008C16B0"/>
    <w:rsid w:val="008C16F3"/>
    <w:rsid w:val="008C1733"/>
    <w:rsid w:val="008C173F"/>
    <w:rsid w:val="008C1748"/>
    <w:rsid w:val="008C17A5"/>
    <w:rsid w:val="008C19B0"/>
    <w:rsid w:val="008C1B3D"/>
    <w:rsid w:val="008C1B89"/>
    <w:rsid w:val="008C1D2C"/>
    <w:rsid w:val="008C1D3F"/>
    <w:rsid w:val="008C1F44"/>
    <w:rsid w:val="008C2038"/>
    <w:rsid w:val="008C22E4"/>
    <w:rsid w:val="008C265C"/>
    <w:rsid w:val="008C27B5"/>
    <w:rsid w:val="008C2892"/>
    <w:rsid w:val="008C28F1"/>
    <w:rsid w:val="008C2C8A"/>
    <w:rsid w:val="008C2E0E"/>
    <w:rsid w:val="008C30A3"/>
    <w:rsid w:val="008C3106"/>
    <w:rsid w:val="008C36F4"/>
    <w:rsid w:val="008C3A11"/>
    <w:rsid w:val="008C3FD5"/>
    <w:rsid w:val="008C41F2"/>
    <w:rsid w:val="008C4260"/>
    <w:rsid w:val="008C439D"/>
    <w:rsid w:val="008C44E4"/>
    <w:rsid w:val="008C489D"/>
    <w:rsid w:val="008C4A93"/>
    <w:rsid w:val="008C4DAD"/>
    <w:rsid w:val="008C4F44"/>
    <w:rsid w:val="008C51A9"/>
    <w:rsid w:val="008C5242"/>
    <w:rsid w:val="008C558D"/>
    <w:rsid w:val="008C559A"/>
    <w:rsid w:val="008C563E"/>
    <w:rsid w:val="008C57E7"/>
    <w:rsid w:val="008C59E8"/>
    <w:rsid w:val="008C5A9A"/>
    <w:rsid w:val="008C5BDD"/>
    <w:rsid w:val="008C5D6C"/>
    <w:rsid w:val="008C5E5A"/>
    <w:rsid w:val="008C5F1D"/>
    <w:rsid w:val="008C6109"/>
    <w:rsid w:val="008C6172"/>
    <w:rsid w:val="008C6285"/>
    <w:rsid w:val="008C6720"/>
    <w:rsid w:val="008C67C3"/>
    <w:rsid w:val="008C68A2"/>
    <w:rsid w:val="008C68E6"/>
    <w:rsid w:val="008C6E47"/>
    <w:rsid w:val="008C6EB3"/>
    <w:rsid w:val="008C6FA4"/>
    <w:rsid w:val="008C7189"/>
    <w:rsid w:val="008C722B"/>
    <w:rsid w:val="008C7310"/>
    <w:rsid w:val="008C74C3"/>
    <w:rsid w:val="008C7973"/>
    <w:rsid w:val="008C79B9"/>
    <w:rsid w:val="008C7A5F"/>
    <w:rsid w:val="008C7AAD"/>
    <w:rsid w:val="008C7B18"/>
    <w:rsid w:val="008C7B85"/>
    <w:rsid w:val="008C7CDB"/>
    <w:rsid w:val="008C7E5D"/>
    <w:rsid w:val="008C7EA4"/>
    <w:rsid w:val="008D0320"/>
    <w:rsid w:val="008D033D"/>
    <w:rsid w:val="008D0343"/>
    <w:rsid w:val="008D05A0"/>
    <w:rsid w:val="008D06CE"/>
    <w:rsid w:val="008D0736"/>
    <w:rsid w:val="008D0784"/>
    <w:rsid w:val="008D09DF"/>
    <w:rsid w:val="008D0A4C"/>
    <w:rsid w:val="008D0A82"/>
    <w:rsid w:val="008D0CA9"/>
    <w:rsid w:val="008D0D6C"/>
    <w:rsid w:val="008D0FA7"/>
    <w:rsid w:val="008D1573"/>
    <w:rsid w:val="008D17FC"/>
    <w:rsid w:val="008D1801"/>
    <w:rsid w:val="008D1890"/>
    <w:rsid w:val="008D18DA"/>
    <w:rsid w:val="008D18EC"/>
    <w:rsid w:val="008D19F8"/>
    <w:rsid w:val="008D1B98"/>
    <w:rsid w:val="008D1BED"/>
    <w:rsid w:val="008D1CA3"/>
    <w:rsid w:val="008D1FAD"/>
    <w:rsid w:val="008D2092"/>
    <w:rsid w:val="008D2135"/>
    <w:rsid w:val="008D22BD"/>
    <w:rsid w:val="008D2549"/>
    <w:rsid w:val="008D2637"/>
    <w:rsid w:val="008D27AE"/>
    <w:rsid w:val="008D29A9"/>
    <w:rsid w:val="008D2C20"/>
    <w:rsid w:val="008D2CA0"/>
    <w:rsid w:val="008D2FC1"/>
    <w:rsid w:val="008D3053"/>
    <w:rsid w:val="008D30C8"/>
    <w:rsid w:val="008D324E"/>
    <w:rsid w:val="008D3275"/>
    <w:rsid w:val="008D354B"/>
    <w:rsid w:val="008D35B0"/>
    <w:rsid w:val="008D369A"/>
    <w:rsid w:val="008D37D5"/>
    <w:rsid w:val="008D3868"/>
    <w:rsid w:val="008D3973"/>
    <w:rsid w:val="008D3BFB"/>
    <w:rsid w:val="008D3D00"/>
    <w:rsid w:val="008D3DCE"/>
    <w:rsid w:val="008D3ED9"/>
    <w:rsid w:val="008D3F8A"/>
    <w:rsid w:val="008D3FD4"/>
    <w:rsid w:val="008D4069"/>
    <w:rsid w:val="008D40B3"/>
    <w:rsid w:val="008D411A"/>
    <w:rsid w:val="008D42CC"/>
    <w:rsid w:val="008D4415"/>
    <w:rsid w:val="008D4853"/>
    <w:rsid w:val="008D48A5"/>
    <w:rsid w:val="008D4AC8"/>
    <w:rsid w:val="008D4C76"/>
    <w:rsid w:val="008D4C85"/>
    <w:rsid w:val="008D4CF8"/>
    <w:rsid w:val="008D4D76"/>
    <w:rsid w:val="008D4E4A"/>
    <w:rsid w:val="008D4F96"/>
    <w:rsid w:val="008D5113"/>
    <w:rsid w:val="008D5218"/>
    <w:rsid w:val="008D5231"/>
    <w:rsid w:val="008D53BE"/>
    <w:rsid w:val="008D53C7"/>
    <w:rsid w:val="008D53CF"/>
    <w:rsid w:val="008D5513"/>
    <w:rsid w:val="008D5517"/>
    <w:rsid w:val="008D55C3"/>
    <w:rsid w:val="008D567E"/>
    <w:rsid w:val="008D5766"/>
    <w:rsid w:val="008D5817"/>
    <w:rsid w:val="008D5A50"/>
    <w:rsid w:val="008D5AEF"/>
    <w:rsid w:val="008D618B"/>
    <w:rsid w:val="008D61B6"/>
    <w:rsid w:val="008D640E"/>
    <w:rsid w:val="008D64EE"/>
    <w:rsid w:val="008D6573"/>
    <w:rsid w:val="008D65A1"/>
    <w:rsid w:val="008D66B1"/>
    <w:rsid w:val="008D6925"/>
    <w:rsid w:val="008D6B5E"/>
    <w:rsid w:val="008D6C90"/>
    <w:rsid w:val="008D6D66"/>
    <w:rsid w:val="008D6E69"/>
    <w:rsid w:val="008D71DA"/>
    <w:rsid w:val="008D71EC"/>
    <w:rsid w:val="008D7299"/>
    <w:rsid w:val="008D72F1"/>
    <w:rsid w:val="008D743C"/>
    <w:rsid w:val="008D798C"/>
    <w:rsid w:val="008D7A07"/>
    <w:rsid w:val="008D7AC0"/>
    <w:rsid w:val="008D7ACF"/>
    <w:rsid w:val="008D7E59"/>
    <w:rsid w:val="008D7FFD"/>
    <w:rsid w:val="008E0126"/>
    <w:rsid w:val="008E032D"/>
    <w:rsid w:val="008E03C9"/>
    <w:rsid w:val="008E043C"/>
    <w:rsid w:val="008E0570"/>
    <w:rsid w:val="008E06BE"/>
    <w:rsid w:val="008E06D7"/>
    <w:rsid w:val="008E078D"/>
    <w:rsid w:val="008E07B9"/>
    <w:rsid w:val="008E080C"/>
    <w:rsid w:val="008E087F"/>
    <w:rsid w:val="008E09EC"/>
    <w:rsid w:val="008E0A4D"/>
    <w:rsid w:val="008E0B21"/>
    <w:rsid w:val="008E0BB8"/>
    <w:rsid w:val="008E0C14"/>
    <w:rsid w:val="008E0C62"/>
    <w:rsid w:val="008E0CD3"/>
    <w:rsid w:val="008E0E5A"/>
    <w:rsid w:val="008E0FE9"/>
    <w:rsid w:val="008E1123"/>
    <w:rsid w:val="008E1461"/>
    <w:rsid w:val="008E1497"/>
    <w:rsid w:val="008E1759"/>
    <w:rsid w:val="008E1BBF"/>
    <w:rsid w:val="008E1C89"/>
    <w:rsid w:val="008E1D12"/>
    <w:rsid w:val="008E1E34"/>
    <w:rsid w:val="008E205E"/>
    <w:rsid w:val="008E28F2"/>
    <w:rsid w:val="008E291E"/>
    <w:rsid w:val="008E2959"/>
    <w:rsid w:val="008E29C9"/>
    <w:rsid w:val="008E2C6F"/>
    <w:rsid w:val="008E2E6F"/>
    <w:rsid w:val="008E2EEF"/>
    <w:rsid w:val="008E30E9"/>
    <w:rsid w:val="008E3621"/>
    <w:rsid w:val="008E3725"/>
    <w:rsid w:val="008E3AB8"/>
    <w:rsid w:val="008E3BA7"/>
    <w:rsid w:val="008E3EA1"/>
    <w:rsid w:val="008E3F9A"/>
    <w:rsid w:val="008E4020"/>
    <w:rsid w:val="008E433C"/>
    <w:rsid w:val="008E4699"/>
    <w:rsid w:val="008E4A36"/>
    <w:rsid w:val="008E4B0C"/>
    <w:rsid w:val="008E4DDD"/>
    <w:rsid w:val="008E4FFC"/>
    <w:rsid w:val="008E5058"/>
    <w:rsid w:val="008E5131"/>
    <w:rsid w:val="008E5449"/>
    <w:rsid w:val="008E546B"/>
    <w:rsid w:val="008E54B8"/>
    <w:rsid w:val="008E55CA"/>
    <w:rsid w:val="008E57AA"/>
    <w:rsid w:val="008E58D2"/>
    <w:rsid w:val="008E59F4"/>
    <w:rsid w:val="008E5AD0"/>
    <w:rsid w:val="008E5CD8"/>
    <w:rsid w:val="008E620E"/>
    <w:rsid w:val="008E6355"/>
    <w:rsid w:val="008E6508"/>
    <w:rsid w:val="008E678E"/>
    <w:rsid w:val="008E6898"/>
    <w:rsid w:val="008E6C57"/>
    <w:rsid w:val="008E6D6E"/>
    <w:rsid w:val="008E6E8C"/>
    <w:rsid w:val="008E7024"/>
    <w:rsid w:val="008E7145"/>
    <w:rsid w:val="008E71AD"/>
    <w:rsid w:val="008E71D6"/>
    <w:rsid w:val="008E7376"/>
    <w:rsid w:val="008E747B"/>
    <w:rsid w:val="008E74BB"/>
    <w:rsid w:val="008E7696"/>
    <w:rsid w:val="008E7710"/>
    <w:rsid w:val="008E7A69"/>
    <w:rsid w:val="008E7C3A"/>
    <w:rsid w:val="008E7CD1"/>
    <w:rsid w:val="008F0156"/>
    <w:rsid w:val="008F024E"/>
    <w:rsid w:val="008F02B0"/>
    <w:rsid w:val="008F02D3"/>
    <w:rsid w:val="008F02DB"/>
    <w:rsid w:val="008F0366"/>
    <w:rsid w:val="008F048E"/>
    <w:rsid w:val="008F0654"/>
    <w:rsid w:val="008F07A7"/>
    <w:rsid w:val="008F07CF"/>
    <w:rsid w:val="008F07D5"/>
    <w:rsid w:val="008F0940"/>
    <w:rsid w:val="008F0A57"/>
    <w:rsid w:val="008F0B17"/>
    <w:rsid w:val="008F0B79"/>
    <w:rsid w:val="008F0BB4"/>
    <w:rsid w:val="008F0CEF"/>
    <w:rsid w:val="008F0E83"/>
    <w:rsid w:val="008F0F5F"/>
    <w:rsid w:val="008F1005"/>
    <w:rsid w:val="008F106B"/>
    <w:rsid w:val="008F106C"/>
    <w:rsid w:val="008F1281"/>
    <w:rsid w:val="008F1558"/>
    <w:rsid w:val="008F15FB"/>
    <w:rsid w:val="008F1788"/>
    <w:rsid w:val="008F187A"/>
    <w:rsid w:val="008F1A7A"/>
    <w:rsid w:val="008F1CF0"/>
    <w:rsid w:val="008F2083"/>
    <w:rsid w:val="008F2190"/>
    <w:rsid w:val="008F2205"/>
    <w:rsid w:val="008F2299"/>
    <w:rsid w:val="008F22C3"/>
    <w:rsid w:val="008F239D"/>
    <w:rsid w:val="008F23ED"/>
    <w:rsid w:val="008F298C"/>
    <w:rsid w:val="008F29A4"/>
    <w:rsid w:val="008F2A1D"/>
    <w:rsid w:val="008F2EE0"/>
    <w:rsid w:val="008F3039"/>
    <w:rsid w:val="008F3736"/>
    <w:rsid w:val="008F37D4"/>
    <w:rsid w:val="008F38F9"/>
    <w:rsid w:val="008F39E8"/>
    <w:rsid w:val="008F3BA3"/>
    <w:rsid w:val="008F3BAA"/>
    <w:rsid w:val="008F3CA3"/>
    <w:rsid w:val="008F4090"/>
    <w:rsid w:val="008F4280"/>
    <w:rsid w:val="008F42D7"/>
    <w:rsid w:val="008F42FF"/>
    <w:rsid w:val="008F4359"/>
    <w:rsid w:val="008F4552"/>
    <w:rsid w:val="008F456A"/>
    <w:rsid w:val="008F4609"/>
    <w:rsid w:val="008F4751"/>
    <w:rsid w:val="008F4917"/>
    <w:rsid w:val="008F4974"/>
    <w:rsid w:val="008F4996"/>
    <w:rsid w:val="008F4B55"/>
    <w:rsid w:val="008F4C73"/>
    <w:rsid w:val="008F4D1C"/>
    <w:rsid w:val="008F4D37"/>
    <w:rsid w:val="008F5251"/>
    <w:rsid w:val="008F56D2"/>
    <w:rsid w:val="008F57F9"/>
    <w:rsid w:val="008F584E"/>
    <w:rsid w:val="008F5857"/>
    <w:rsid w:val="008F58F7"/>
    <w:rsid w:val="008F5A0F"/>
    <w:rsid w:val="008F5ADF"/>
    <w:rsid w:val="008F5AE6"/>
    <w:rsid w:val="008F5AFA"/>
    <w:rsid w:val="008F5D09"/>
    <w:rsid w:val="008F5EA3"/>
    <w:rsid w:val="008F5EFC"/>
    <w:rsid w:val="008F5F34"/>
    <w:rsid w:val="008F6066"/>
    <w:rsid w:val="008F60AF"/>
    <w:rsid w:val="008F62BE"/>
    <w:rsid w:val="008F64C1"/>
    <w:rsid w:val="008F6538"/>
    <w:rsid w:val="008F657C"/>
    <w:rsid w:val="008F664F"/>
    <w:rsid w:val="008F695E"/>
    <w:rsid w:val="008F6AEC"/>
    <w:rsid w:val="008F6CAC"/>
    <w:rsid w:val="008F6F2C"/>
    <w:rsid w:val="008F6FD6"/>
    <w:rsid w:val="008F7203"/>
    <w:rsid w:val="008F7251"/>
    <w:rsid w:val="008F747C"/>
    <w:rsid w:val="008F793D"/>
    <w:rsid w:val="008F79BE"/>
    <w:rsid w:val="008F7BE2"/>
    <w:rsid w:val="008F7D30"/>
    <w:rsid w:val="008F7E86"/>
    <w:rsid w:val="008F7FA7"/>
    <w:rsid w:val="00900070"/>
    <w:rsid w:val="00900078"/>
    <w:rsid w:val="009003BA"/>
    <w:rsid w:val="00900493"/>
    <w:rsid w:val="00900722"/>
    <w:rsid w:val="009007EF"/>
    <w:rsid w:val="00900849"/>
    <w:rsid w:val="00900868"/>
    <w:rsid w:val="00900AF4"/>
    <w:rsid w:val="00900C6F"/>
    <w:rsid w:val="00900F71"/>
    <w:rsid w:val="009013A5"/>
    <w:rsid w:val="0090146B"/>
    <w:rsid w:val="0090163C"/>
    <w:rsid w:val="0090179D"/>
    <w:rsid w:val="009019EC"/>
    <w:rsid w:val="00901B14"/>
    <w:rsid w:val="00901DBB"/>
    <w:rsid w:val="00901FBF"/>
    <w:rsid w:val="00902322"/>
    <w:rsid w:val="00902417"/>
    <w:rsid w:val="00902678"/>
    <w:rsid w:val="0090269B"/>
    <w:rsid w:val="009026BD"/>
    <w:rsid w:val="00902723"/>
    <w:rsid w:val="00902806"/>
    <w:rsid w:val="0090285F"/>
    <w:rsid w:val="00902876"/>
    <w:rsid w:val="009028CA"/>
    <w:rsid w:val="00902B4E"/>
    <w:rsid w:val="00902B80"/>
    <w:rsid w:val="00902C47"/>
    <w:rsid w:val="00902D30"/>
    <w:rsid w:val="00902D5D"/>
    <w:rsid w:val="00902DDD"/>
    <w:rsid w:val="00902E65"/>
    <w:rsid w:val="00902FF0"/>
    <w:rsid w:val="009037D8"/>
    <w:rsid w:val="0090383B"/>
    <w:rsid w:val="00903B4E"/>
    <w:rsid w:val="00903BB7"/>
    <w:rsid w:val="00903EC7"/>
    <w:rsid w:val="00904060"/>
    <w:rsid w:val="009040B0"/>
    <w:rsid w:val="009044A9"/>
    <w:rsid w:val="0090461C"/>
    <w:rsid w:val="00904630"/>
    <w:rsid w:val="00904788"/>
    <w:rsid w:val="0090485E"/>
    <w:rsid w:val="009049C8"/>
    <w:rsid w:val="00904D4D"/>
    <w:rsid w:val="00904F56"/>
    <w:rsid w:val="00905029"/>
    <w:rsid w:val="009050C7"/>
    <w:rsid w:val="0090554F"/>
    <w:rsid w:val="009055C9"/>
    <w:rsid w:val="00905894"/>
    <w:rsid w:val="0090591C"/>
    <w:rsid w:val="009059EE"/>
    <w:rsid w:val="00905A87"/>
    <w:rsid w:val="00905AA4"/>
    <w:rsid w:val="00905B20"/>
    <w:rsid w:val="00905E46"/>
    <w:rsid w:val="00905FDE"/>
    <w:rsid w:val="009061BA"/>
    <w:rsid w:val="00906293"/>
    <w:rsid w:val="00906661"/>
    <w:rsid w:val="009068F4"/>
    <w:rsid w:val="00906903"/>
    <w:rsid w:val="00906B40"/>
    <w:rsid w:val="00906C2C"/>
    <w:rsid w:val="00906C5B"/>
    <w:rsid w:val="00906CEC"/>
    <w:rsid w:val="00906CF6"/>
    <w:rsid w:val="00906D38"/>
    <w:rsid w:val="00906FAC"/>
    <w:rsid w:val="0090732C"/>
    <w:rsid w:val="009074FA"/>
    <w:rsid w:val="00907558"/>
    <w:rsid w:val="00907851"/>
    <w:rsid w:val="009078F0"/>
    <w:rsid w:val="00907B4A"/>
    <w:rsid w:val="00907B9B"/>
    <w:rsid w:val="00907C9F"/>
    <w:rsid w:val="00907D2A"/>
    <w:rsid w:val="00907D3D"/>
    <w:rsid w:val="00907DBF"/>
    <w:rsid w:val="00910016"/>
    <w:rsid w:val="00910174"/>
    <w:rsid w:val="00910470"/>
    <w:rsid w:val="00910513"/>
    <w:rsid w:val="00910532"/>
    <w:rsid w:val="00910577"/>
    <w:rsid w:val="009105D7"/>
    <w:rsid w:val="0091067B"/>
    <w:rsid w:val="009106AA"/>
    <w:rsid w:val="0091081D"/>
    <w:rsid w:val="0091091D"/>
    <w:rsid w:val="009112B0"/>
    <w:rsid w:val="0091175D"/>
    <w:rsid w:val="0091175E"/>
    <w:rsid w:val="00911859"/>
    <w:rsid w:val="00911B04"/>
    <w:rsid w:val="00911BB8"/>
    <w:rsid w:val="009120EB"/>
    <w:rsid w:val="00912152"/>
    <w:rsid w:val="009123FA"/>
    <w:rsid w:val="00912900"/>
    <w:rsid w:val="00912AB5"/>
    <w:rsid w:val="00912AC7"/>
    <w:rsid w:val="00912BE8"/>
    <w:rsid w:val="00912CA9"/>
    <w:rsid w:val="00912F8F"/>
    <w:rsid w:val="00912FBB"/>
    <w:rsid w:val="0091313D"/>
    <w:rsid w:val="0091324D"/>
    <w:rsid w:val="00913410"/>
    <w:rsid w:val="0091360C"/>
    <w:rsid w:val="009136CE"/>
    <w:rsid w:val="00913C4B"/>
    <w:rsid w:val="00913CB1"/>
    <w:rsid w:val="00913E11"/>
    <w:rsid w:val="00913E2D"/>
    <w:rsid w:val="00913FE0"/>
    <w:rsid w:val="009141C8"/>
    <w:rsid w:val="00914456"/>
    <w:rsid w:val="00914580"/>
    <w:rsid w:val="009145FD"/>
    <w:rsid w:val="00914652"/>
    <w:rsid w:val="009147D2"/>
    <w:rsid w:val="009148C2"/>
    <w:rsid w:val="00914946"/>
    <w:rsid w:val="00914D9D"/>
    <w:rsid w:val="00914E62"/>
    <w:rsid w:val="00914FBA"/>
    <w:rsid w:val="009152F8"/>
    <w:rsid w:val="009153E4"/>
    <w:rsid w:val="0091552B"/>
    <w:rsid w:val="009155BF"/>
    <w:rsid w:val="00915969"/>
    <w:rsid w:val="00915A32"/>
    <w:rsid w:val="00915A37"/>
    <w:rsid w:val="00915B53"/>
    <w:rsid w:val="00915BB2"/>
    <w:rsid w:val="00915CEF"/>
    <w:rsid w:val="00915DBE"/>
    <w:rsid w:val="00915F6A"/>
    <w:rsid w:val="00915F7B"/>
    <w:rsid w:val="00915F8C"/>
    <w:rsid w:val="0091608A"/>
    <w:rsid w:val="00916164"/>
    <w:rsid w:val="0091634C"/>
    <w:rsid w:val="009163E1"/>
    <w:rsid w:val="009165A5"/>
    <w:rsid w:val="0091662B"/>
    <w:rsid w:val="009167C1"/>
    <w:rsid w:val="00916864"/>
    <w:rsid w:val="00916A50"/>
    <w:rsid w:val="00916BC8"/>
    <w:rsid w:val="00916BD6"/>
    <w:rsid w:val="00916C80"/>
    <w:rsid w:val="00916CE4"/>
    <w:rsid w:val="00916DB1"/>
    <w:rsid w:val="00916E7B"/>
    <w:rsid w:val="00916EE1"/>
    <w:rsid w:val="00916F50"/>
    <w:rsid w:val="0091732A"/>
    <w:rsid w:val="0091740A"/>
    <w:rsid w:val="00917693"/>
    <w:rsid w:val="009179E7"/>
    <w:rsid w:val="00917ADC"/>
    <w:rsid w:val="00917C9B"/>
    <w:rsid w:val="00917D9C"/>
    <w:rsid w:val="00917EBF"/>
    <w:rsid w:val="00917F68"/>
    <w:rsid w:val="009201DE"/>
    <w:rsid w:val="009204F5"/>
    <w:rsid w:val="00920514"/>
    <w:rsid w:val="0092070A"/>
    <w:rsid w:val="00920760"/>
    <w:rsid w:val="009209E6"/>
    <w:rsid w:val="00920AE0"/>
    <w:rsid w:val="00920F2C"/>
    <w:rsid w:val="00920F5A"/>
    <w:rsid w:val="00921105"/>
    <w:rsid w:val="009213B7"/>
    <w:rsid w:val="009214A5"/>
    <w:rsid w:val="009214A8"/>
    <w:rsid w:val="009214E4"/>
    <w:rsid w:val="00921633"/>
    <w:rsid w:val="009216F0"/>
    <w:rsid w:val="00921956"/>
    <w:rsid w:val="00921A8B"/>
    <w:rsid w:val="00921B17"/>
    <w:rsid w:val="00921BEA"/>
    <w:rsid w:val="00921D1A"/>
    <w:rsid w:val="00921D3B"/>
    <w:rsid w:val="00921D9D"/>
    <w:rsid w:val="00921E90"/>
    <w:rsid w:val="00921EE7"/>
    <w:rsid w:val="00922202"/>
    <w:rsid w:val="00922269"/>
    <w:rsid w:val="00922446"/>
    <w:rsid w:val="00922A48"/>
    <w:rsid w:val="00922A98"/>
    <w:rsid w:val="00923023"/>
    <w:rsid w:val="0092309D"/>
    <w:rsid w:val="00923494"/>
    <w:rsid w:val="0092357A"/>
    <w:rsid w:val="00923740"/>
    <w:rsid w:val="009238EA"/>
    <w:rsid w:val="00923A9C"/>
    <w:rsid w:val="00923CA7"/>
    <w:rsid w:val="00923DB1"/>
    <w:rsid w:val="00923DE2"/>
    <w:rsid w:val="00923FF9"/>
    <w:rsid w:val="0092411C"/>
    <w:rsid w:val="00924139"/>
    <w:rsid w:val="0092440E"/>
    <w:rsid w:val="00924459"/>
    <w:rsid w:val="009245FB"/>
    <w:rsid w:val="0092494E"/>
    <w:rsid w:val="009249A9"/>
    <w:rsid w:val="009249CF"/>
    <w:rsid w:val="00924A80"/>
    <w:rsid w:val="00924C2B"/>
    <w:rsid w:val="00924F7F"/>
    <w:rsid w:val="00924FCB"/>
    <w:rsid w:val="009256C4"/>
    <w:rsid w:val="00925833"/>
    <w:rsid w:val="00925849"/>
    <w:rsid w:val="00925903"/>
    <w:rsid w:val="009259B4"/>
    <w:rsid w:val="00925AC6"/>
    <w:rsid w:val="00925B68"/>
    <w:rsid w:val="00925C9F"/>
    <w:rsid w:val="00925D8B"/>
    <w:rsid w:val="00925F94"/>
    <w:rsid w:val="009261B5"/>
    <w:rsid w:val="009261C9"/>
    <w:rsid w:val="00926227"/>
    <w:rsid w:val="00926359"/>
    <w:rsid w:val="009263FC"/>
    <w:rsid w:val="00926453"/>
    <w:rsid w:val="00926853"/>
    <w:rsid w:val="00926970"/>
    <w:rsid w:val="00926A0A"/>
    <w:rsid w:val="00926A28"/>
    <w:rsid w:val="00926B21"/>
    <w:rsid w:val="00926E36"/>
    <w:rsid w:val="00927087"/>
    <w:rsid w:val="009271AA"/>
    <w:rsid w:val="009272F3"/>
    <w:rsid w:val="0092734A"/>
    <w:rsid w:val="00927660"/>
    <w:rsid w:val="00927801"/>
    <w:rsid w:val="0092784E"/>
    <w:rsid w:val="0092798B"/>
    <w:rsid w:val="009279D1"/>
    <w:rsid w:val="009279EF"/>
    <w:rsid w:val="00927AD9"/>
    <w:rsid w:val="00927B6E"/>
    <w:rsid w:val="00927BC7"/>
    <w:rsid w:val="00927D0F"/>
    <w:rsid w:val="00927D21"/>
    <w:rsid w:val="00927D4C"/>
    <w:rsid w:val="00927F74"/>
    <w:rsid w:val="009301CA"/>
    <w:rsid w:val="009301D9"/>
    <w:rsid w:val="0093045E"/>
    <w:rsid w:val="009305F8"/>
    <w:rsid w:val="0093062C"/>
    <w:rsid w:val="0093066E"/>
    <w:rsid w:val="00930800"/>
    <w:rsid w:val="0093087E"/>
    <w:rsid w:val="00930B0B"/>
    <w:rsid w:val="00930F6A"/>
    <w:rsid w:val="009310EB"/>
    <w:rsid w:val="009313C3"/>
    <w:rsid w:val="00931602"/>
    <w:rsid w:val="0093172F"/>
    <w:rsid w:val="009318F8"/>
    <w:rsid w:val="00931B8E"/>
    <w:rsid w:val="00931C21"/>
    <w:rsid w:val="00931D56"/>
    <w:rsid w:val="00931DDE"/>
    <w:rsid w:val="00931DFD"/>
    <w:rsid w:val="00931E27"/>
    <w:rsid w:val="009321E1"/>
    <w:rsid w:val="0093221D"/>
    <w:rsid w:val="0093223F"/>
    <w:rsid w:val="00932273"/>
    <w:rsid w:val="0093243F"/>
    <w:rsid w:val="009326A4"/>
    <w:rsid w:val="00932A4A"/>
    <w:rsid w:val="00932B1F"/>
    <w:rsid w:val="00932B73"/>
    <w:rsid w:val="00932B9C"/>
    <w:rsid w:val="00932BA0"/>
    <w:rsid w:val="00932E62"/>
    <w:rsid w:val="00932EA0"/>
    <w:rsid w:val="0093300F"/>
    <w:rsid w:val="00933128"/>
    <w:rsid w:val="009332FA"/>
    <w:rsid w:val="00933394"/>
    <w:rsid w:val="009334D4"/>
    <w:rsid w:val="00933632"/>
    <w:rsid w:val="0093367A"/>
    <w:rsid w:val="009338CC"/>
    <w:rsid w:val="00933B3E"/>
    <w:rsid w:val="00933BF1"/>
    <w:rsid w:val="00933C4B"/>
    <w:rsid w:val="00933EDB"/>
    <w:rsid w:val="00933EE1"/>
    <w:rsid w:val="00933FC4"/>
    <w:rsid w:val="009349B5"/>
    <w:rsid w:val="009349DA"/>
    <w:rsid w:val="00934A1F"/>
    <w:rsid w:val="00934BD1"/>
    <w:rsid w:val="00934D9F"/>
    <w:rsid w:val="00934DB7"/>
    <w:rsid w:val="00934F3C"/>
    <w:rsid w:val="009351B1"/>
    <w:rsid w:val="00935218"/>
    <w:rsid w:val="00935428"/>
    <w:rsid w:val="00935538"/>
    <w:rsid w:val="009355DC"/>
    <w:rsid w:val="0093566B"/>
    <w:rsid w:val="009358D1"/>
    <w:rsid w:val="00935A29"/>
    <w:rsid w:val="00935A69"/>
    <w:rsid w:val="00935B3E"/>
    <w:rsid w:val="00935F3A"/>
    <w:rsid w:val="00935F84"/>
    <w:rsid w:val="009362D5"/>
    <w:rsid w:val="009363E5"/>
    <w:rsid w:val="00936676"/>
    <w:rsid w:val="0093668C"/>
    <w:rsid w:val="009366DE"/>
    <w:rsid w:val="00936869"/>
    <w:rsid w:val="009369B9"/>
    <w:rsid w:val="00936B69"/>
    <w:rsid w:val="00936BC3"/>
    <w:rsid w:val="00936BF3"/>
    <w:rsid w:val="00936D6D"/>
    <w:rsid w:val="00936DEF"/>
    <w:rsid w:val="00937455"/>
    <w:rsid w:val="009378EC"/>
    <w:rsid w:val="00937A41"/>
    <w:rsid w:val="00937EA6"/>
    <w:rsid w:val="00937ED4"/>
    <w:rsid w:val="00940015"/>
    <w:rsid w:val="009402E9"/>
    <w:rsid w:val="009403A9"/>
    <w:rsid w:val="00940553"/>
    <w:rsid w:val="00940937"/>
    <w:rsid w:val="0094098D"/>
    <w:rsid w:val="00940AC9"/>
    <w:rsid w:val="00941195"/>
    <w:rsid w:val="00941199"/>
    <w:rsid w:val="00941297"/>
    <w:rsid w:val="00941346"/>
    <w:rsid w:val="009417CD"/>
    <w:rsid w:val="00941B89"/>
    <w:rsid w:val="0094211E"/>
    <w:rsid w:val="00942328"/>
    <w:rsid w:val="0094251A"/>
    <w:rsid w:val="009425F4"/>
    <w:rsid w:val="0094268C"/>
    <w:rsid w:val="0094274B"/>
    <w:rsid w:val="00942F1F"/>
    <w:rsid w:val="0094309E"/>
    <w:rsid w:val="009430D4"/>
    <w:rsid w:val="00943362"/>
    <w:rsid w:val="0094343B"/>
    <w:rsid w:val="0094347D"/>
    <w:rsid w:val="009435CD"/>
    <w:rsid w:val="00943878"/>
    <w:rsid w:val="009438EE"/>
    <w:rsid w:val="0094398B"/>
    <w:rsid w:val="00943A7C"/>
    <w:rsid w:val="00943B3F"/>
    <w:rsid w:val="00943B98"/>
    <w:rsid w:val="00943DBA"/>
    <w:rsid w:val="00943ECF"/>
    <w:rsid w:val="00944075"/>
    <w:rsid w:val="009441D6"/>
    <w:rsid w:val="009442FA"/>
    <w:rsid w:val="00944331"/>
    <w:rsid w:val="009443B2"/>
    <w:rsid w:val="00944596"/>
    <w:rsid w:val="009447BE"/>
    <w:rsid w:val="00944A2C"/>
    <w:rsid w:val="00944BB4"/>
    <w:rsid w:val="00944BEE"/>
    <w:rsid w:val="00944E2A"/>
    <w:rsid w:val="00944EFE"/>
    <w:rsid w:val="00945060"/>
    <w:rsid w:val="009453A4"/>
    <w:rsid w:val="009455A1"/>
    <w:rsid w:val="009458A5"/>
    <w:rsid w:val="00945960"/>
    <w:rsid w:val="00945AA8"/>
    <w:rsid w:val="00945F6A"/>
    <w:rsid w:val="00945FBC"/>
    <w:rsid w:val="009460F3"/>
    <w:rsid w:val="00946241"/>
    <w:rsid w:val="009462C8"/>
    <w:rsid w:val="00946435"/>
    <w:rsid w:val="009464E0"/>
    <w:rsid w:val="009464F2"/>
    <w:rsid w:val="009465E5"/>
    <w:rsid w:val="009467ED"/>
    <w:rsid w:val="009468B4"/>
    <w:rsid w:val="00946B77"/>
    <w:rsid w:val="00946C11"/>
    <w:rsid w:val="00946CE0"/>
    <w:rsid w:val="00946EFF"/>
    <w:rsid w:val="00946FDF"/>
    <w:rsid w:val="00947248"/>
    <w:rsid w:val="00947250"/>
    <w:rsid w:val="00947297"/>
    <w:rsid w:val="0094774D"/>
    <w:rsid w:val="00947A27"/>
    <w:rsid w:val="00947A88"/>
    <w:rsid w:val="00947DB0"/>
    <w:rsid w:val="00947F8C"/>
    <w:rsid w:val="00947FBB"/>
    <w:rsid w:val="0095006D"/>
    <w:rsid w:val="00950073"/>
    <w:rsid w:val="009502FF"/>
    <w:rsid w:val="0095038F"/>
    <w:rsid w:val="00950430"/>
    <w:rsid w:val="00950512"/>
    <w:rsid w:val="00950580"/>
    <w:rsid w:val="009506C7"/>
    <w:rsid w:val="009507CE"/>
    <w:rsid w:val="009507DE"/>
    <w:rsid w:val="0095080B"/>
    <w:rsid w:val="00950F98"/>
    <w:rsid w:val="00950FF8"/>
    <w:rsid w:val="00951156"/>
    <w:rsid w:val="009512A1"/>
    <w:rsid w:val="00951327"/>
    <w:rsid w:val="0095174D"/>
    <w:rsid w:val="0095179E"/>
    <w:rsid w:val="0095191F"/>
    <w:rsid w:val="00951A78"/>
    <w:rsid w:val="00951AF8"/>
    <w:rsid w:val="00951B2F"/>
    <w:rsid w:val="00951CBD"/>
    <w:rsid w:val="00951CC9"/>
    <w:rsid w:val="00951DE6"/>
    <w:rsid w:val="00951E1E"/>
    <w:rsid w:val="00951E5C"/>
    <w:rsid w:val="00951F55"/>
    <w:rsid w:val="00952116"/>
    <w:rsid w:val="009521D6"/>
    <w:rsid w:val="009521F9"/>
    <w:rsid w:val="0095220A"/>
    <w:rsid w:val="00952399"/>
    <w:rsid w:val="00952466"/>
    <w:rsid w:val="009529D3"/>
    <w:rsid w:val="00952AF6"/>
    <w:rsid w:val="00952BBE"/>
    <w:rsid w:val="00952C5B"/>
    <w:rsid w:val="00952FAC"/>
    <w:rsid w:val="0095304F"/>
    <w:rsid w:val="00953058"/>
    <w:rsid w:val="0095310E"/>
    <w:rsid w:val="00953170"/>
    <w:rsid w:val="009531F1"/>
    <w:rsid w:val="00953393"/>
    <w:rsid w:val="009533A3"/>
    <w:rsid w:val="0095356E"/>
    <w:rsid w:val="009535BF"/>
    <w:rsid w:val="0095365B"/>
    <w:rsid w:val="009537AE"/>
    <w:rsid w:val="00953953"/>
    <w:rsid w:val="00953B2F"/>
    <w:rsid w:val="00953C17"/>
    <w:rsid w:val="00953CCB"/>
    <w:rsid w:val="00953CF0"/>
    <w:rsid w:val="00953D22"/>
    <w:rsid w:val="00953D87"/>
    <w:rsid w:val="00953DA6"/>
    <w:rsid w:val="00953E56"/>
    <w:rsid w:val="00953ECB"/>
    <w:rsid w:val="0095403A"/>
    <w:rsid w:val="00954151"/>
    <w:rsid w:val="0095420C"/>
    <w:rsid w:val="00954393"/>
    <w:rsid w:val="00954405"/>
    <w:rsid w:val="009544A7"/>
    <w:rsid w:val="00954615"/>
    <w:rsid w:val="00954679"/>
    <w:rsid w:val="00954687"/>
    <w:rsid w:val="009546D6"/>
    <w:rsid w:val="00954733"/>
    <w:rsid w:val="00954754"/>
    <w:rsid w:val="00954792"/>
    <w:rsid w:val="00954C1E"/>
    <w:rsid w:val="00954E79"/>
    <w:rsid w:val="00955317"/>
    <w:rsid w:val="00955397"/>
    <w:rsid w:val="009554AF"/>
    <w:rsid w:val="00955762"/>
    <w:rsid w:val="00955782"/>
    <w:rsid w:val="00955938"/>
    <w:rsid w:val="00955DBB"/>
    <w:rsid w:val="00955DBC"/>
    <w:rsid w:val="00955EC8"/>
    <w:rsid w:val="00955FEF"/>
    <w:rsid w:val="00956120"/>
    <w:rsid w:val="00956179"/>
    <w:rsid w:val="00956185"/>
    <w:rsid w:val="009563A5"/>
    <w:rsid w:val="00956411"/>
    <w:rsid w:val="0095647F"/>
    <w:rsid w:val="0095652B"/>
    <w:rsid w:val="009566C4"/>
    <w:rsid w:val="0095684D"/>
    <w:rsid w:val="0095690F"/>
    <w:rsid w:val="00956BAB"/>
    <w:rsid w:val="00956C86"/>
    <w:rsid w:val="00956CFB"/>
    <w:rsid w:val="00956CFC"/>
    <w:rsid w:val="00956EA4"/>
    <w:rsid w:val="00956F27"/>
    <w:rsid w:val="009571A5"/>
    <w:rsid w:val="0095728D"/>
    <w:rsid w:val="009572AE"/>
    <w:rsid w:val="00957407"/>
    <w:rsid w:val="0095752D"/>
    <w:rsid w:val="00957760"/>
    <w:rsid w:val="00957805"/>
    <w:rsid w:val="00957C6E"/>
    <w:rsid w:val="00957CBE"/>
    <w:rsid w:val="00957F08"/>
    <w:rsid w:val="009602F9"/>
    <w:rsid w:val="009608AA"/>
    <w:rsid w:val="0096099B"/>
    <w:rsid w:val="00960A4B"/>
    <w:rsid w:val="00960C91"/>
    <w:rsid w:val="00960E1E"/>
    <w:rsid w:val="0096121E"/>
    <w:rsid w:val="0096131D"/>
    <w:rsid w:val="009613E9"/>
    <w:rsid w:val="0096162D"/>
    <w:rsid w:val="00961959"/>
    <w:rsid w:val="009619BE"/>
    <w:rsid w:val="009619CE"/>
    <w:rsid w:val="00961C55"/>
    <w:rsid w:val="00961E6C"/>
    <w:rsid w:val="00961FC9"/>
    <w:rsid w:val="00961FFD"/>
    <w:rsid w:val="00962172"/>
    <w:rsid w:val="009621F0"/>
    <w:rsid w:val="00962305"/>
    <w:rsid w:val="00962346"/>
    <w:rsid w:val="009626E0"/>
    <w:rsid w:val="0096271C"/>
    <w:rsid w:val="00962732"/>
    <w:rsid w:val="009628D6"/>
    <w:rsid w:val="00962BC3"/>
    <w:rsid w:val="00962BEB"/>
    <w:rsid w:val="0096305A"/>
    <w:rsid w:val="00963120"/>
    <w:rsid w:val="00963289"/>
    <w:rsid w:val="00963326"/>
    <w:rsid w:val="00963397"/>
    <w:rsid w:val="009636B1"/>
    <w:rsid w:val="00963978"/>
    <w:rsid w:val="009639E2"/>
    <w:rsid w:val="00963A18"/>
    <w:rsid w:val="00963C85"/>
    <w:rsid w:val="00963E42"/>
    <w:rsid w:val="009641F2"/>
    <w:rsid w:val="009642D5"/>
    <w:rsid w:val="009644C5"/>
    <w:rsid w:val="00964AB2"/>
    <w:rsid w:val="00964B97"/>
    <w:rsid w:val="00964C85"/>
    <w:rsid w:val="00964D90"/>
    <w:rsid w:val="00964E49"/>
    <w:rsid w:val="00964E75"/>
    <w:rsid w:val="00964F45"/>
    <w:rsid w:val="00965001"/>
    <w:rsid w:val="00965300"/>
    <w:rsid w:val="00965459"/>
    <w:rsid w:val="00965546"/>
    <w:rsid w:val="00965562"/>
    <w:rsid w:val="00965589"/>
    <w:rsid w:val="009656C8"/>
    <w:rsid w:val="009656F5"/>
    <w:rsid w:val="00965759"/>
    <w:rsid w:val="0096584E"/>
    <w:rsid w:val="00965884"/>
    <w:rsid w:val="00965A61"/>
    <w:rsid w:val="00965D07"/>
    <w:rsid w:val="00965F53"/>
    <w:rsid w:val="00965F5A"/>
    <w:rsid w:val="009661F9"/>
    <w:rsid w:val="00966231"/>
    <w:rsid w:val="0096642B"/>
    <w:rsid w:val="00966476"/>
    <w:rsid w:val="0096654D"/>
    <w:rsid w:val="00966658"/>
    <w:rsid w:val="0096677A"/>
    <w:rsid w:val="009667E9"/>
    <w:rsid w:val="00966814"/>
    <w:rsid w:val="00966949"/>
    <w:rsid w:val="009669E2"/>
    <w:rsid w:val="009669E8"/>
    <w:rsid w:val="00966A54"/>
    <w:rsid w:val="00966A94"/>
    <w:rsid w:val="00966B30"/>
    <w:rsid w:val="00966B6C"/>
    <w:rsid w:val="00966C16"/>
    <w:rsid w:val="00966D3C"/>
    <w:rsid w:val="00966FCB"/>
    <w:rsid w:val="0096719F"/>
    <w:rsid w:val="009672A5"/>
    <w:rsid w:val="00967354"/>
    <w:rsid w:val="00967736"/>
    <w:rsid w:val="009677B8"/>
    <w:rsid w:val="00967874"/>
    <w:rsid w:val="0096795E"/>
    <w:rsid w:val="009679E4"/>
    <w:rsid w:val="00967BC7"/>
    <w:rsid w:val="00967D0C"/>
    <w:rsid w:val="00967F31"/>
    <w:rsid w:val="00967F6F"/>
    <w:rsid w:val="0097013D"/>
    <w:rsid w:val="0097015A"/>
    <w:rsid w:val="0097029F"/>
    <w:rsid w:val="009702BF"/>
    <w:rsid w:val="009702F1"/>
    <w:rsid w:val="009703A9"/>
    <w:rsid w:val="00970574"/>
    <w:rsid w:val="009705E0"/>
    <w:rsid w:val="00970662"/>
    <w:rsid w:val="009706B4"/>
    <w:rsid w:val="009706FB"/>
    <w:rsid w:val="00970789"/>
    <w:rsid w:val="0097097F"/>
    <w:rsid w:val="009709B5"/>
    <w:rsid w:val="00970B7A"/>
    <w:rsid w:val="00970BD9"/>
    <w:rsid w:val="00970D95"/>
    <w:rsid w:val="00970E1D"/>
    <w:rsid w:val="00970ECE"/>
    <w:rsid w:val="00970EEE"/>
    <w:rsid w:val="00970F92"/>
    <w:rsid w:val="00970FA9"/>
    <w:rsid w:val="009710FD"/>
    <w:rsid w:val="009711AB"/>
    <w:rsid w:val="00971243"/>
    <w:rsid w:val="00971676"/>
    <w:rsid w:val="009716E0"/>
    <w:rsid w:val="00971712"/>
    <w:rsid w:val="009717AA"/>
    <w:rsid w:val="009717CF"/>
    <w:rsid w:val="009717FC"/>
    <w:rsid w:val="00971870"/>
    <w:rsid w:val="0097188A"/>
    <w:rsid w:val="009719D8"/>
    <w:rsid w:val="00971B92"/>
    <w:rsid w:val="00971C53"/>
    <w:rsid w:val="00971C89"/>
    <w:rsid w:val="00971D28"/>
    <w:rsid w:val="00971FC0"/>
    <w:rsid w:val="00972090"/>
    <w:rsid w:val="009723A7"/>
    <w:rsid w:val="0097243D"/>
    <w:rsid w:val="00972549"/>
    <w:rsid w:val="009725C7"/>
    <w:rsid w:val="009727B3"/>
    <w:rsid w:val="00972985"/>
    <w:rsid w:val="00972B1F"/>
    <w:rsid w:val="00972B76"/>
    <w:rsid w:val="00972C09"/>
    <w:rsid w:val="009731CC"/>
    <w:rsid w:val="009735FE"/>
    <w:rsid w:val="00973901"/>
    <w:rsid w:val="00973AC8"/>
    <w:rsid w:val="00973B2F"/>
    <w:rsid w:val="00973BB9"/>
    <w:rsid w:val="00973BF9"/>
    <w:rsid w:val="00973CB9"/>
    <w:rsid w:val="00973D9B"/>
    <w:rsid w:val="00973ECB"/>
    <w:rsid w:val="00973F1B"/>
    <w:rsid w:val="00973F2F"/>
    <w:rsid w:val="00973F51"/>
    <w:rsid w:val="00973FEF"/>
    <w:rsid w:val="009740C3"/>
    <w:rsid w:val="00974121"/>
    <w:rsid w:val="009745E0"/>
    <w:rsid w:val="00974617"/>
    <w:rsid w:val="009749AD"/>
    <w:rsid w:val="00974B0A"/>
    <w:rsid w:val="00974B31"/>
    <w:rsid w:val="00974C42"/>
    <w:rsid w:val="00974C7E"/>
    <w:rsid w:val="00974FBA"/>
    <w:rsid w:val="0097509D"/>
    <w:rsid w:val="009753AE"/>
    <w:rsid w:val="00975463"/>
    <w:rsid w:val="009754F7"/>
    <w:rsid w:val="00975533"/>
    <w:rsid w:val="00975645"/>
    <w:rsid w:val="009756DF"/>
    <w:rsid w:val="0097574B"/>
    <w:rsid w:val="00975893"/>
    <w:rsid w:val="00975A87"/>
    <w:rsid w:val="00975B19"/>
    <w:rsid w:val="00975B36"/>
    <w:rsid w:val="00975BEA"/>
    <w:rsid w:val="009760A2"/>
    <w:rsid w:val="009762CF"/>
    <w:rsid w:val="009763EB"/>
    <w:rsid w:val="009764CE"/>
    <w:rsid w:val="009765FF"/>
    <w:rsid w:val="009766C1"/>
    <w:rsid w:val="00976BDF"/>
    <w:rsid w:val="00976CDD"/>
    <w:rsid w:val="00976E2D"/>
    <w:rsid w:val="00976EF7"/>
    <w:rsid w:val="0097709B"/>
    <w:rsid w:val="009773CA"/>
    <w:rsid w:val="00977404"/>
    <w:rsid w:val="00977691"/>
    <w:rsid w:val="009776D1"/>
    <w:rsid w:val="00977899"/>
    <w:rsid w:val="00977AA3"/>
    <w:rsid w:val="00977C95"/>
    <w:rsid w:val="00977E44"/>
    <w:rsid w:val="0098007B"/>
    <w:rsid w:val="00980091"/>
    <w:rsid w:val="0098048C"/>
    <w:rsid w:val="00980807"/>
    <w:rsid w:val="00980976"/>
    <w:rsid w:val="00980B28"/>
    <w:rsid w:val="00980C6C"/>
    <w:rsid w:val="00980CC4"/>
    <w:rsid w:val="00980E82"/>
    <w:rsid w:val="00980F28"/>
    <w:rsid w:val="00980FC6"/>
    <w:rsid w:val="00981067"/>
    <w:rsid w:val="009810AE"/>
    <w:rsid w:val="0098114B"/>
    <w:rsid w:val="0098127F"/>
    <w:rsid w:val="009812A0"/>
    <w:rsid w:val="00981320"/>
    <w:rsid w:val="0098140C"/>
    <w:rsid w:val="009814CF"/>
    <w:rsid w:val="009814D1"/>
    <w:rsid w:val="0098152F"/>
    <w:rsid w:val="009817B7"/>
    <w:rsid w:val="009819B0"/>
    <w:rsid w:val="00981CA8"/>
    <w:rsid w:val="00981E6C"/>
    <w:rsid w:val="00982559"/>
    <w:rsid w:val="0098267C"/>
    <w:rsid w:val="00982736"/>
    <w:rsid w:val="00982838"/>
    <w:rsid w:val="00982878"/>
    <w:rsid w:val="009828DC"/>
    <w:rsid w:val="0098293D"/>
    <w:rsid w:val="009829E3"/>
    <w:rsid w:val="00982A53"/>
    <w:rsid w:val="00982A5E"/>
    <w:rsid w:val="00982B25"/>
    <w:rsid w:val="00983145"/>
    <w:rsid w:val="00983225"/>
    <w:rsid w:val="00983342"/>
    <w:rsid w:val="00983767"/>
    <w:rsid w:val="009837C6"/>
    <w:rsid w:val="009839E6"/>
    <w:rsid w:val="00983A12"/>
    <w:rsid w:val="00983B1E"/>
    <w:rsid w:val="00983D6E"/>
    <w:rsid w:val="00983DB5"/>
    <w:rsid w:val="00983E24"/>
    <w:rsid w:val="00983ED3"/>
    <w:rsid w:val="00983FE2"/>
    <w:rsid w:val="009841EC"/>
    <w:rsid w:val="0098447F"/>
    <w:rsid w:val="009844B0"/>
    <w:rsid w:val="00984506"/>
    <w:rsid w:val="00984639"/>
    <w:rsid w:val="009847C3"/>
    <w:rsid w:val="00984B63"/>
    <w:rsid w:val="00984E04"/>
    <w:rsid w:val="00984F33"/>
    <w:rsid w:val="0098503F"/>
    <w:rsid w:val="00985129"/>
    <w:rsid w:val="00985342"/>
    <w:rsid w:val="00985535"/>
    <w:rsid w:val="009855AD"/>
    <w:rsid w:val="00985692"/>
    <w:rsid w:val="00985C07"/>
    <w:rsid w:val="00985DA0"/>
    <w:rsid w:val="00985DB3"/>
    <w:rsid w:val="00985F84"/>
    <w:rsid w:val="00985FD4"/>
    <w:rsid w:val="00986062"/>
    <w:rsid w:val="00986195"/>
    <w:rsid w:val="00986413"/>
    <w:rsid w:val="0098650E"/>
    <w:rsid w:val="0098658A"/>
    <w:rsid w:val="00986694"/>
    <w:rsid w:val="009866AC"/>
    <w:rsid w:val="00986790"/>
    <w:rsid w:val="009867FD"/>
    <w:rsid w:val="00986838"/>
    <w:rsid w:val="009868B1"/>
    <w:rsid w:val="00986A97"/>
    <w:rsid w:val="00986AF0"/>
    <w:rsid w:val="00986C76"/>
    <w:rsid w:val="00986E90"/>
    <w:rsid w:val="00987082"/>
    <w:rsid w:val="009874C5"/>
    <w:rsid w:val="00987517"/>
    <w:rsid w:val="009875EA"/>
    <w:rsid w:val="0098761B"/>
    <w:rsid w:val="0098765D"/>
    <w:rsid w:val="00987729"/>
    <w:rsid w:val="009878D9"/>
    <w:rsid w:val="009879BA"/>
    <w:rsid w:val="00987AB4"/>
    <w:rsid w:val="00987E01"/>
    <w:rsid w:val="009900FB"/>
    <w:rsid w:val="009901AD"/>
    <w:rsid w:val="00990229"/>
    <w:rsid w:val="00990266"/>
    <w:rsid w:val="0099026D"/>
    <w:rsid w:val="009903D5"/>
    <w:rsid w:val="009905F5"/>
    <w:rsid w:val="00990704"/>
    <w:rsid w:val="00990787"/>
    <w:rsid w:val="00990A07"/>
    <w:rsid w:val="00990A60"/>
    <w:rsid w:val="00990AB0"/>
    <w:rsid w:val="00990AE7"/>
    <w:rsid w:val="00990B10"/>
    <w:rsid w:val="00990B6D"/>
    <w:rsid w:val="00990FE5"/>
    <w:rsid w:val="00990FFD"/>
    <w:rsid w:val="00991456"/>
    <w:rsid w:val="00991480"/>
    <w:rsid w:val="00991701"/>
    <w:rsid w:val="009919E4"/>
    <w:rsid w:val="00991A3D"/>
    <w:rsid w:val="00991B10"/>
    <w:rsid w:val="00991BC4"/>
    <w:rsid w:val="00991C57"/>
    <w:rsid w:val="00991CF0"/>
    <w:rsid w:val="00991D80"/>
    <w:rsid w:val="00991E68"/>
    <w:rsid w:val="00991E76"/>
    <w:rsid w:val="00992096"/>
    <w:rsid w:val="0099211F"/>
    <w:rsid w:val="0099237F"/>
    <w:rsid w:val="009923ED"/>
    <w:rsid w:val="009925F4"/>
    <w:rsid w:val="00992697"/>
    <w:rsid w:val="00992804"/>
    <w:rsid w:val="00992853"/>
    <w:rsid w:val="00992A3D"/>
    <w:rsid w:val="00992EC6"/>
    <w:rsid w:val="00993074"/>
    <w:rsid w:val="00993212"/>
    <w:rsid w:val="00993655"/>
    <w:rsid w:val="0099381F"/>
    <w:rsid w:val="00993AF5"/>
    <w:rsid w:val="00993BBD"/>
    <w:rsid w:val="00993DD8"/>
    <w:rsid w:val="00993E38"/>
    <w:rsid w:val="00993F8C"/>
    <w:rsid w:val="0099403A"/>
    <w:rsid w:val="0099408A"/>
    <w:rsid w:val="0099416C"/>
    <w:rsid w:val="009941D7"/>
    <w:rsid w:val="009943DF"/>
    <w:rsid w:val="00994486"/>
    <w:rsid w:val="0099464A"/>
    <w:rsid w:val="00994743"/>
    <w:rsid w:val="009947AB"/>
    <w:rsid w:val="0099489E"/>
    <w:rsid w:val="0099499F"/>
    <w:rsid w:val="00994B5E"/>
    <w:rsid w:val="00994E86"/>
    <w:rsid w:val="009951FF"/>
    <w:rsid w:val="00995328"/>
    <w:rsid w:val="0099539C"/>
    <w:rsid w:val="00995463"/>
    <w:rsid w:val="00995574"/>
    <w:rsid w:val="0099566C"/>
    <w:rsid w:val="0099573C"/>
    <w:rsid w:val="0099579A"/>
    <w:rsid w:val="00995A27"/>
    <w:rsid w:val="00995A81"/>
    <w:rsid w:val="00995D90"/>
    <w:rsid w:val="00996316"/>
    <w:rsid w:val="0099632F"/>
    <w:rsid w:val="00996340"/>
    <w:rsid w:val="00996575"/>
    <w:rsid w:val="009969FD"/>
    <w:rsid w:val="00996AA1"/>
    <w:rsid w:val="00996AAC"/>
    <w:rsid w:val="00996AD4"/>
    <w:rsid w:val="00996B69"/>
    <w:rsid w:val="009970B4"/>
    <w:rsid w:val="0099712B"/>
    <w:rsid w:val="0099748A"/>
    <w:rsid w:val="009976E1"/>
    <w:rsid w:val="009978A6"/>
    <w:rsid w:val="009978EB"/>
    <w:rsid w:val="009979D5"/>
    <w:rsid w:val="009979E2"/>
    <w:rsid w:val="00997A2A"/>
    <w:rsid w:val="00997B17"/>
    <w:rsid w:val="00997C54"/>
    <w:rsid w:val="00997C72"/>
    <w:rsid w:val="009A00B2"/>
    <w:rsid w:val="009A01A0"/>
    <w:rsid w:val="009A01CA"/>
    <w:rsid w:val="009A026A"/>
    <w:rsid w:val="009A0343"/>
    <w:rsid w:val="009A0403"/>
    <w:rsid w:val="009A04A0"/>
    <w:rsid w:val="009A04FA"/>
    <w:rsid w:val="009A06F2"/>
    <w:rsid w:val="009A0766"/>
    <w:rsid w:val="009A077C"/>
    <w:rsid w:val="009A0977"/>
    <w:rsid w:val="009A0995"/>
    <w:rsid w:val="009A0CAB"/>
    <w:rsid w:val="009A0D03"/>
    <w:rsid w:val="009A0E53"/>
    <w:rsid w:val="009A0E96"/>
    <w:rsid w:val="009A0FDF"/>
    <w:rsid w:val="009A110F"/>
    <w:rsid w:val="009A1226"/>
    <w:rsid w:val="009A12F4"/>
    <w:rsid w:val="009A1389"/>
    <w:rsid w:val="009A1473"/>
    <w:rsid w:val="009A14E6"/>
    <w:rsid w:val="009A16BC"/>
    <w:rsid w:val="009A1786"/>
    <w:rsid w:val="009A1887"/>
    <w:rsid w:val="009A1928"/>
    <w:rsid w:val="009A1A1B"/>
    <w:rsid w:val="009A1A9E"/>
    <w:rsid w:val="009A1AF4"/>
    <w:rsid w:val="009A1B49"/>
    <w:rsid w:val="009A1BED"/>
    <w:rsid w:val="009A1BF4"/>
    <w:rsid w:val="009A2242"/>
    <w:rsid w:val="009A2432"/>
    <w:rsid w:val="009A2757"/>
    <w:rsid w:val="009A2A1C"/>
    <w:rsid w:val="009A2CBF"/>
    <w:rsid w:val="009A2E60"/>
    <w:rsid w:val="009A2E7F"/>
    <w:rsid w:val="009A2EC4"/>
    <w:rsid w:val="009A2FE1"/>
    <w:rsid w:val="009A307B"/>
    <w:rsid w:val="009A31B3"/>
    <w:rsid w:val="009A321C"/>
    <w:rsid w:val="009A3397"/>
    <w:rsid w:val="009A33CD"/>
    <w:rsid w:val="009A3721"/>
    <w:rsid w:val="009A37CF"/>
    <w:rsid w:val="009A3C30"/>
    <w:rsid w:val="009A3C47"/>
    <w:rsid w:val="009A3D77"/>
    <w:rsid w:val="009A42D2"/>
    <w:rsid w:val="009A4335"/>
    <w:rsid w:val="009A43CF"/>
    <w:rsid w:val="009A4487"/>
    <w:rsid w:val="009A46BF"/>
    <w:rsid w:val="009A48B2"/>
    <w:rsid w:val="009A48B6"/>
    <w:rsid w:val="009A4927"/>
    <w:rsid w:val="009A4AED"/>
    <w:rsid w:val="009A4B8A"/>
    <w:rsid w:val="009A4D02"/>
    <w:rsid w:val="009A4E8C"/>
    <w:rsid w:val="009A4E9F"/>
    <w:rsid w:val="009A5035"/>
    <w:rsid w:val="009A5156"/>
    <w:rsid w:val="009A5168"/>
    <w:rsid w:val="009A522C"/>
    <w:rsid w:val="009A525D"/>
    <w:rsid w:val="009A5422"/>
    <w:rsid w:val="009A56B6"/>
    <w:rsid w:val="009A581D"/>
    <w:rsid w:val="009A583B"/>
    <w:rsid w:val="009A5A8D"/>
    <w:rsid w:val="009A5BDA"/>
    <w:rsid w:val="009A5C8C"/>
    <w:rsid w:val="009A5D64"/>
    <w:rsid w:val="009A5E09"/>
    <w:rsid w:val="009A627F"/>
    <w:rsid w:val="009A6286"/>
    <w:rsid w:val="009A62DC"/>
    <w:rsid w:val="009A632D"/>
    <w:rsid w:val="009A64A0"/>
    <w:rsid w:val="009A6672"/>
    <w:rsid w:val="009A6B22"/>
    <w:rsid w:val="009A6C1E"/>
    <w:rsid w:val="009A6D77"/>
    <w:rsid w:val="009A70B0"/>
    <w:rsid w:val="009A7128"/>
    <w:rsid w:val="009A7464"/>
    <w:rsid w:val="009A748D"/>
    <w:rsid w:val="009A7529"/>
    <w:rsid w:val="009A7BFB"/>
    <w:rsid w:val="009A7DAD"/>
    <w:rsid w:val="009B02D0"/>
    <w:rsid w:val="009B031C"/>
    <w:rsid w:val="009B0346"/>
    <w:rsid w:val="009B03F2"/>
    <w:rsid w:val="009B04B0"/>
    <w:rsid w:val="009B0683"/>
    <w:rsid w:val="009B087F"/>
    <w:rsid w:val="009B092F"/>
    <w:rsid w:val="009B0A5F"/>
    <w:rsid w:val="009B0C42"/>
    <w:rsid w:val="009B0C47"/>
    <w:rsid w:val="009B0E8F"/>
    <w:rsid w:val="009B0EFA"/>
    <w:rsid w:val="009B106D"/>
    <w:rsid w:val="009B1160"/>
    <w:rsid w:val="009B11AF"/>
    <w:rsid w:val="009B11E8"/>
    <w:rsid w:val="009B168B"/>
    <w:rsid w:val="009B1759"/>
    <w:rsid w:val="009B18B1"/>
    <w:rsid w:val="009B1D3B"/>
    <w:rsid w:val="009B1E0C"/>
    <w:rsid w:val="009B1E4B"/>
    <w:rsid w:val="009B1EA4"/>
    <w:rsid w:val="009B1F53"/>
    <w:rsid w:val="009B2001"/>
    <w:rsid w:val="009B21EE"/>
    <w:rsid w:val="009B221E"/>
    <w:rsid w:val="009B228D"/>
    <w:rsid w:val="009B23E2"/>
    <w:rsid w:val="009B27E5"/>
    <w:rsid w:val="009B28F5"/>
    <w:rsid w:val="009B2AFD"/>
    <w:rsid w:val="009B2C49"/>
    <w:rsid w:val="009B2E57"/>
    <w:rsid w:val="009B3103"/>
    <w:rsid w:val="009B31EE"/>
    <w:rsid w:val="009B3202"/>
    <w:rsid w:val="009B3306"/>
    <w:rsid w:val="009B35BE"/>
    <w:rsid w:val="009B35F5"/>
    <w:rsid w:val="009B3AE8"/>
    <w:rsid w:val="009B3AED"/>
    <w:rsid w:val="009B3D14"/>
    <w:rsid w:val="009B3E0C"/>
    <w:rsid w:val="009B3E90"/>
    <w:rsid w:val="009B4144"/>
    <w:rsid w:val="009B425B"/>
    <w:rsid w:val="009B4273"/>
    <w:rsid w:val="009B43B5"/>
    <w:rsid w:val="009B453D"/>
    <w:rsid w:val="009B4579"/>
    <w:rsid w:val="009B4676"/>
    <w:rsid w:val="009B4877"/>
    <w:rsid w:val="009B49D5"/>
    <w:rsid w:val="009B4EC5"/>
    <w:rsid w:val="009B4EEB"/>
    <w:rsid w:val="009B5290"/>
    <w:rsid w:val="009B52A0"/>
    <w:rsid w:val="009B53E8"/>
    <w:rsid w:val="009B5466"/>
    <w:rsid w:val="009B56E9"/>
    <w:rsid w:val="009B5785"/>
    <w:rsid w:val="009B5802"/>
    <w:rsid w:val="009B5956"/>
    <w:rsid w:val="009B5967"/>
    <w:rsid w:val="009B598B"/>
    <w:rsid w:val="009B5AA4"/>
    <w:rsid w:val="009B5B7C"/>
    <w:rsid w:val="009B5CE1"/>
    <w:rsid w:val="009B5D22"/>
    <w:rsid w:val="009B5F7F"/>
    <w:rsid w:val="009B5FFC"/>
    <w:rsid w:val="009B6071"/>
    <w:rsid w:val="009B607D"/>
    <w:rsid w:val="009B60EB"/>
    <w:rsid w:val="009B6290"/>
    <w:rsid w:val="009B643D"/>
    <w:rsid w:val="009B6519"/>
    <w:rsid w:val="009B6598"/>
    <w:rsid w:val="009B6609"/>
    <w:rsid w:val="009B6842"/>
    <w:rsid w:val="009B695C"/>
    <w:rsid w:val="009B6A3A"/>
    <w:rsid w:val="009B6A47"/>
    <w:rsid w:val="009B6AD6"/>
    <w:rsid w:val="009B6B4E"/>
    <w:rsid w:val="009B6CBD"/>
    <w:rsid w:val="009B6ECD"/>
    <w:rsid w:val="009B7015"/>
    <w:rsid w:val="009B7127"/>
    <w:rsid w:val="009B727B"/>
    <w:rsid w:val="009B7323"/>
    <w:rsid w:val="009B7624"/>
    <w:rsid w:val="009B774F"/>
    <w:rsid w:val="009B79C8"/>
    <w:rsid w:val="009B79E1"/>
    <w:rsid w:val="009B7B3B"/>
    <w:rsid w:val="009B7BC5"/>
    <w:rsid w:val="009B7D2C"/>
    <w:rsid w:val="009B7D49"/>
    <w:rsid w:val="009B7DC9"/>
    <w:rsid w:val="009B7ECD"/>
    <w:rsid w:val="009C001C"/>
    <w:rsid w:val="009C02C4"/>
    <w:rsid w:val="009C03CC"/>
    <w:rsid w:val="009C0432"/>
    <w:rsid w:val="009C0543"/>
    <w:rsid w:val="009C0882"/>
    <w:rsid w:val="009C092A"/>
    <w:rsid w:val="009C0A62"/>
    <w:rsid w:val="009C10E3"/>
    <w:rsid w:val="009C1205"/>
    <w:rsid w:val="009C128D"/>
    <w:rsid w:val="009C141E"/>
    <w:rsid w:val="009C15EF"/>
    <w:rsid w:val="009C1601"/>
    <w:rsid w:val="009C172F"/>
    <w:rsid w:val="009C18A8"/>
    <w:rsid w:val="009C18D9"/>
    <w:rsid w:val="009C1FCE"/>
    <w:rsid w:val="009C2027"/>
    <w:rsid w:val="009C2125"/>
    <w:rsid w:val="009C241B"/>
    <w:rsid w:val="009C271D"/>
    <w:rsid w:val="009C283F"/>
    <w:rsid w:val="009C284F"/>
    <w:rsid w:val="009C2944"/>
    <w:rsid w:val="009C297E"/>
    <w:rsid w:val="009C2A00"/>
    <w:rsid w:val="009C2ACC"/>
    <w:rsid w:val="009C2DCE"/>
    <w:rsid w:val="009C2E11"/>
    <w:rsid w:val="009C2E9A"/>
    <w:rsid w:val="009C2EE8"/>
    <w:rsid w:val="009C321F"/>
    <w:rsid w:val="009C324A"/>
    <w:rsid w:val="009C338B"/>
    <w:rsid w:val="009C3460"/>
    <w:rsid w:val="009C34B4"/>
    <w:rsid w:val="009C35A4"/>
    <w:rsid w:val="009C35EE"/>
    <w:rsid w:val="009C3619"/>
    <w:rsid w:val="009C3620"/>
    <w:rsid w:val="009C3691"/>
    <w:rsid w:val="009C3751"/>
    <w:rsid w:val="009C37EC"/>
    <w:rsid w:val="009C3875"/>
    <w:rsid w:val="009C3952"/>
    <w:rsid w:val="009C395A"/>
    <w:rsid w:val="009C3D86"/>
    <w:rsid w:val="009C3E7B"/>
    <w:rsid w:val="009C3F46"/>
    <w:rsid w:val="009C4068"/>
    <w:rsid w:val="009C4078"/>
    <w:rsid w:val="009C4196"/>
    <w:rsid w:val="009C4420"/>
    <w:rsid w:val="009C44B1"/>
    <w:rsid w:val="009C44D3"/>
    <w:rsid w:val="009C464D"/>
    <w:rsid w:val="009C468F"/>
    <w:rsid w:val="009C46D1"/>
    <w:rsid w:val="009C4770"/>
    <w:rsid w:val="009C4785"/>
    <w:rsid w:val="009C47D1"/>
    <w:rsid w:val="009C49AC"/>
    <w:rsid w:val="009C4A64"/>
    <w:rsid w:val="009C4B71"/>
    <w:rsid w:val="009C4BB1"/>
    <w:rsid w:val="009C50F6"/>
    <w:rsid w:val="009C53EC"/>
    <w:rsid w:val="009C54B7"/>
    <w:rsid w:val="009C560E"/>
    <w:rsid w:val="009C56AA"/>
    <w:rsid w:val="009C56C2"/>
    <w:rsid w:val="009C5703"/>
    <w:rsid w:val="009C58FE"/>
    <w:rsid w:val="009C5916"/>
    <w:rsid w:val="009C596F"/>
    <w:rsid w:val="009C599F"/>
    <w:rsid w:val="009C5A7F"/>
    <w:rsid w:val="009C5B02"/>
    <w:rsid w:val="009C5CBC"/>
    <w:rsid w:val="009C5F09"/>
    <w:rsid w:val="009C5FF8"/>
    <w:rsid w:val="009C6038"/>
    <w:rsid w:val="009C6093"/>
    <w:rsid w:val="009C6095"/>
    <w:rsid w:val="009C609B"/>
    <w:rsid w:val="009C614D"/>
    <w:rsid w:val="009C61E8"/>
    <w:rsid w:val="009C6261"/>
    <w:rsid w:val="009C6335"/>
    <w:rsid w:val="009C64DC"/>
    <w:rsid w:val="009C6665"/>
    <w:rsid w:val="009C6700"/>
    <w:rsid w:val="009C6721"/>
    <w:rsid w:val="009C6736"/>
    <w:rsid w:val="009C67F5"/>
    <w:rsid w:val="009C6999"/>
    <w:rsid w:val="009C6D6E"/>
    <w:rsid w:val="009C6F7A"/>
    <w:rsid w:val="009C7191"/>
    <w:rsid w:val="009C72EE"/>
    <w:rsid w:val="009C7303"/>
    <w:rsid w:val="009C7444"/>
    <w:rsid w:val="009C74B9"/>
    <w:rsid w:val="009C75D1"/>
    <w:rsid w:val="009C7656"/>
    <w:rsid w:val="009C787A"/>
    <w:rsid w:val="009C788F"/>
    <w:rsid w:val="009C7AB8"/>
    <w:rsid w:val="009C7B35"/>
    <w:rsid w:val="009C7CF4"/>
    <w:rsid w:val="009C7DD0"/>
    <w:rsid w:val="009C7E51"/>
    <w:rsid w:val="009D00C9"/>
    <w:rsid w:val="009D00DD"/>
    <w:rsid w:val="009D00F6"/>
    <w:rsid w:val="009D01F8"/>
    <w:rsid w:val="009D0427"/>
    <w:rsid w:val="009D0918"/>
    <w:rsid w:val="009D0968"/>
    <w:rsid w:val="009D0B6D"/>
    <w:rsid w:val="009D0BF7"/>
    <w:rsid w:val="009D0C36"/>
    <w:rsid w:val="009D0C62"/>
    <w:rsid w:val="009D0D04"/>
    <w:rsid w:val="009D0EB5"/>
    <w:rsid w:val="009D0FF6"/>
    <w:rsid w:val="009D1100"/>
    <w:rsid w:val="009D1237"/>
    <w:rsid w:val="009D12B7"/>
    <w:rsid w:val="009D12D8"/>
    <w:rsid w:val="009D1424"/>
    <w:rsid w:val="009D150C"/>
    <w:rsid w:val="009D15B1"/>
    <w:rsid w:val="009D16B9"/>
    <w:rsid w:val="009D16E4"/>
    <w:rsid w:val="009D1749"/>
    <w:rsid w:val="009D17C9"/>
    <w:rsid w:val="009D1C34"/>
    <w:rsid w:val="009D1E94"/>
    <w:rsid w:val="009D1EB3"/>
    <w:rsid w:val="009D1EFE"/>
    <w:rsid w:val="009D1FE5"/>
    <w:rsid w:val="009D202D"/>
    <w:rsid w:val="009D20D2"/>
    <w:rsid w:val="009D2188"/>
    <w:rsid w:val="009D21E3"/>
    <w:rsid w:val="009D23C0"/>
    <w:rsid w:val="009D245E"/>
    <w:rsid w:val="009D2850"/>
    <w:rsid w:val="009D28B2"/>
    <w:rsid w:val="009D2A82"/>
    <w:rsid w:val="009D2B34"/>
    <w:rsid w:val="009D2D09"/>
    <w:rsid w:val="009D2E03"/>
    <w:rsid w:val="009D3204"/>
    <w:rsid w:val="009D32E3"/>
    <w:rsid w:val="009D34C3"/>
    <w:rsid w:val="009D36B7"/>
    <w:rsid w:val="009D396C"/>
    <w:rsid w:val="009D3AC4"/>
    <w:rsid w:val="009D3BBA"/>
    <w:rsid w:val="009D3DB4"/>
    <w:rsid w:val="009D3EDD"/>
    <w:rsid w:val="009D3EF7"/>
    <w:rsid w:val="009D3F3C"/>
    <w:rsid w:val="009D4042"/>
    <w:rsid w:val="009D4072"/>
    <w:rsid w:val="009D42B5"/>
    <w:rsid w:val="009D4404"/>
    <w:rsid w:val="009D4534"/>
    <w:rsid w:val="009D475B"/>
    <w:rsid w:val="009D4785"/>
    <w:rsid w:val="009D4801"/>
    <w:rsid w:val="009D4A4D"/>
    <w:rsid w:val="009D4A9A"/>
    <w:rsid w:val="009D4CE5"/>
    <w:rsid w:val="009D4DEF"/>
    <w:rsid w:val="009D4F58"/>
    <w:rsid w:val="009D5004"/>
    <w:rsid w:val="009D5205"/>
    <w:rsid w:val="009D5730"/>
    <w:rsid w:val="009D57AE"/>
    <w:rsid w:val="009D5B01"/>
    <w:rsid w:val="009D5D57"/>
    <w:rsid w:val="009D5E69"/>
    <w:rsid w:val="009D5F14"/>
    <w:rsid w:val="009D6159"/>
    <w:rsid w:val="009D628D"/>
    <w:rsid w:val="009D6399"/>
    <w:rsid w:val="009D6412"/>
    <w:rsid w:val="009D645A"/>
    <w:rsid w:val="009D6683"/>
    <w:rsid w:val="009D6835"/>
    <w:rsid w:val="009D68BD"/>
    <w:rsid w:val="009D6D3B"/>
    <w:rsid w:val="009D6E70"/>
    <w:rsid w:val="009D6ED8"/>
    <w:rsid w:val="009D6F16"/>
    <w:rsid w:val="009D7653"/>
    <w:rsid w:val="009D7676"/>
    <w:rsid w:val="009D77CC"/>
    <w:rsid w:val="009D7900"/>
    <w:rsid w:val="009D7A93"/>
    <w:rsid w:val="009D7D45"/>
    <w:rsid w:val="009D7D7F"/>
    <w:rsid w:val="009D7D9B"/>
    <w:rsid w:val="009D7F6C"/>
    <w:rsid w:val="009E0012"/>
    <w:rsid w:val="009E00DB"/>
    <w:rsid w:val="009E014D"/>
    <w:rsid w:val="009E048A"/>
    <w:rsid w:val="009E05CA"/>
    <w:rsid w:val="009E083E"/>
    <w:rsid w:val="009E087B"/>
    <w:rsid w:val="009E097C"/>
    <w:rsid w:val="009E0AC5"/>
    <w:rsid w:val="009E0B0B"/>
    <w:rsid w:val="009E0B0E"/>
    <w:rsid w:val="009E0CD3"/>
    <w:rsid w:val="009E0E37"/>
    <w:rsid w:val="009E0F27"/>
    <w:rsid w:val="009E0F4D"/>
    <w:rsid w:val="009E0F7B"/>
    <w:rsid w:val="009E0FFB"/>
    <w:rsid w:val="009E1219"/>
    <w:rsid w:val="009E1465"/>
    <w:rsid w:val="009E1588"/>
    <w:rsid w:val="009E1619"/>
    <w:rsid w:val="009E1761"/>
    <w:rsid w:val="009E1781"/>
    <w:rsid w:val="009E17B7"/>
    <w:rsid w:val="009E180F"/>
    <w:rsid w:val="009E18D8"/>
    <w:rsid w:val="009E193D"/>
    <w:rsid w:val="009E1BB9"/>
    <w:rsid w:val="009E1DBD"/>
    <w:rsid w:val="009E2201"/>
    <w:rsid w:val="009E229C"/>
    <w:rsid w:val="009E236D"/>
    <w:rsid w:val="009E2408"/>
    <w:rsid w:val="009E24B9"/>
    <w:rsid w:val="009E2576"/>
    <w:rsid w:val="009E25C8"/>
    <w:rsid w:val="009E2609"/>
    <w:rsid w:val="009E29B3"/>
    <w:rsid w:val="009E2A0B"/>
    <w:rsid w:val="009E2BC7"/>
    <w:rsid w:val="009E2C60"/>
    <w:rsid w:val="009E2E73"/>
    <w:rsid w:val="009E2EC2"/>
    <w:rsid w:val="009E2F2C"/>
    <w:rsid w:val="009E31E5"/>
    <w:rsid w:val="009E3244"/>
    <w:rsid w:val="009E34C1"/>
    <w:rsid w:val="009E38E7"/>
    <w:rsid w:val="009E38FB"/>
    <w:rsid w:val="009E39E3"/>
    <w:rsid w:val="009E3B37"/>
    <w:rsid w:val="009E3BC2"/>
    <w:rsid w:val="009E3C2F"/>
    <w:rsid w:val="009E3C76"/>
    <w:rsid w:val="009E3DC4"/>
    <w:rsid w:val="009E3F45"/>
    <w:rsid w:val="009E41B2"/>
    <w:rsid w:val="009E41CD"/>
    <w:rsid w:val="009E4368"/>
    <w:rsid w:val="009E436D"/>
    <w:rsid w:val="009E4450"/>
    <w:rsid w:val="009E449F"/>
    <w:rsid w:val="009E4695"/>
    <w:rsid w:val="009E477B"/>
    <w:rsid w:val="009E4A6E"/>
    <w:rsid w:val="009E4D4F"/>
    <w:rsid w:val="009E4E2F"/>
    <w:rsid w:val="009E5219"/>
    <w:rsid w:val="009E5470"/>
    <w:rsid w:val="009E5495"/>
    <w:rsid w:val="009E559B"/>
    <w:rsid w:val="009E5721"/>
    <w:rsid w:val="009E57C2"/>
    <w:rsid w:val="009E5C16"/>
    <w:rsid w:val="009E5D74"/>
    <w:rsid w:val="009E5D79"/>
    <w:rsid w:val="009E5D8D"/>
    <w:rsid w:val="009E5DAD"/>
    <w:rsid w:val="009E5EB9"/>
    <w:rsid w:val="009E60D4"/>
    <w:rsid w:val="009E61A9"/>
    <w:rsid w:val="009E6446"/>
    <w:rsid w:val="009E64D5"/>
    <w:rsid w:val="009E6532"/>
    <w:rsid w:val="009E68A1"/>
    <w:rsid w:val="009E6A65"/>
    <w:rsid w:val="009E6AFA"/>
    <w:rsid w:val="009E6B62"/>
    <w:rsid w:val="009E6D7F"/>
    <w:rsid w:val="009E6ED6"/>
    <w:rsid w:val="009E6F0F"/>
    <w:rsid w:val="009E71FA"/>
    <w:rsid w:val="009E7328"/>
    <w:rsid w:val="009E73B4"/>
    <w:rsid w:val="009E77EB"/>
    <w:rsid w:val="009E782D"/>
    <w:rsid w:val="009E7832"/>
    <w:rsid w:val="009E78AB"/>
    <w:rsid w:val="009E7AC2"/>
    <w:rsid w:val="009E7D98"/>
    <w:rsid w:val="009E7DA0"/>
    <w:rsid w:val="009E7E84"/>
    <w:rsid w:val="009E7F82"/>
    <w:rsid w:val="009F00CD"/>
    <w:rsid w:val="009F00DB"/>
    <w:rsid w:val="009F01A9"/>
    <w:rsid w:val="009F01EF"/>
    <w:rsid w:val="009F05DC"/>
    <w:rsid w:val="009F0639"/>
    <w:rsid w:val="009F08A3"/>
    <w:rsid w:val="009F09E2"/>
    <w:rsid w:val="009F0A9E"/>
    <w:rsid w:val="009F0BE0"/>
    <w:rsid w:val="009F0D48"/>
    <w:rsid w:val="009F0F50"/>
    <w:rsid w:val="009F12A9"/>
    <w:rsid w:val="009F12B3"/>
    <w:rsid w:val="009F14D8"/>
    <w:rsid w:val="009F15E5"/>
    <w:rsid w:val="009F1756"/>
    <w:rsid w:val="009F191B"/>
    <w:rsid w:val="009F19DE"/>
    <w:rsid w:val="009F1C2F"/>
    <w:rsid w:val="009F1C58"/>
    <w:rsid w:val="009F1D6A"/>
    <w:rsid w:val="009F1E7D"/>
    <w:rsid w:val="009F1EC6"/>
    <w:rsid w:val="009F1F29"/>
    <w:rsid w:val="009F222C"/>
    <w:rsid w:val="009F2309"/>
    <w:rsid w:val="009F251F"/>
    <w:rsid w:val="009F2AC8"/>
    <w:rsid w:val="009F2AF4"/>
    <w:rsid w:val="009F2B00"/>
    <w:rsid w:val="009F2BB1"/>
    <w:rsid w:val="009F2CC6"/>
    <w:rsid w:val="009F30CD"/>
    <w:rsid w:val="009F33DF"/>
    <w:rsid w:val="009F3611"/>
    <w:rsid w:val="009F364A"/>
    <w:rsid w:val="009F3928"/>
    <w:rsid w:val="009F3937"/>
    <w:rsid w:val="009F39CE"/>
    <w:rsid w:val="009F3AB6"/>
    <w:rsid w:val="009F3B89"/>
    <w:rsid w:val="009F3D8A"/>
    <w:rsid w:val="009F3FFF"/>
    <w:rsid w:val="009F4035"/>
    <w:rsid w:val="009F40DC"/>
    <w:rsid w:val="009F4269"/>
    <w:rsid w:val="009F4560"/>
    <w:rsid w:val="009F4709"/>
    <w:rsid w:val="009F47C8"/>
    <w:rsid w:val="009F4866"/>
    <w:rsid w:val="009F4B14"/>
    <w:rsid w:val="009F4D88"/>
    <w:rsid w:val="009F4EC5"/>
    <w:rsid w:val="009F4F0A"/>
    <w:rsid w:val="009F50C8"/>
    <w:rsid w:val="009F52A4"/>
    <w:rsid w:val="009F547E"/>
    <w:rsid w:val="009F5780"/>
    <w:rsid w:val="009F57CF"/>
    <w:rsid w:val="009F58CB"/>
    <w:rsid w:val="009F5917"/>
    <w:rsid w:val="009F599B"/>
    <w:rsid w:val="009F5A30"/>
    <w:rsid w:val="009F5A70"/>
    <w:rsid w:val="009F5B6E"/>
    <w:rsid w:val="009F5F3E"/>
    <w:rsid w:val="009F5FDD"/>
    <w:rsid w:val="009F60AB"/>
    <w:rsid w:val="009F60CA"/>
    <w:rsid w:val="009F61BB"/>
    <w:rsid w:val="009F62FD"/>
    <w:rsid w:val="009F648F"/>
    <w:rsid w:val="009F6576"/>
    <w:rsid w:val="009F6625"/>
    <w:rsid w:val="009F67DE"/>
    <w:rsid w:val="009F6B96"/>
    <w:rsid w:val="009F6BE8"/>
    <w:rsid w:val="009F6C68"/>
    <w:rsid w:val="009F6D6F"/>
    <w:rsid w:val="009F6E43"/>
    <w:rsid w:val="009F6EED"/>
    <w:rsid w:val="009F6F8A"/>
    <w:rsid w:val="009F73BD"/>
    <w:rsid w:val="009F7494"/>
    <w:rsid w:val="009F7503"/>
    <w:rsid w:val="009F7607"/>
    <w:rsid w:val="009F765D"/>
    <w:rsid w:val="009F78A4"/>
    <w:rsid w:val="009F7A50"/>
    <w:rsid w:val="009F7B16"/>
    <w:rsid w:val="009F7C14"/>
    <w:rsid w:val="009F7C24"/>
    <w:rsid w:val="009F7FC0"/>
    <w:rsid w:val="00A000F2"/>
    <w:rsid w:val="00A00360"/>
    <w:rsid w:val="00A00643"/>
    <w:rsid w:val="00A0078B"/>
    <w:rsid w:val="00A007C8"/>
    <w:rsid w:val="00A008FF"/>
    <w:rsid w:val="00A00AEA"/>
    <w:rsid w:val="00A00C08"/>
    <w:rsid w:val="00A00C7A"/>
    <w:rsid w:val="00A00CA4"/>
    <w:rsid w:val="00A00CFE"/>
    <w:rsid w:val="00A01256"/>
    <w:rsid w:val="00A01432"/>
    <w:rsid w:val="00A01456"/>
    <w:rsid w:val="00A015EC"/>
    <w:rsid w:val="00A0162C"/>
    <w:rsid w:val="00A01641"/>
    <w:rsid w:val="00A016F9"/>
    <w:rsid w:val="00A01741"/>
    <w:rsid w:val="00A01955"/>
    <w:rsid w:val="00A019EC"/>
    <w:rsid w:val="00A01A2E"/>
    <w:rsid w:val="00A01D13"/>
    <w:rsid w:val="00A01D2A"/>
    <w:rsid w:val="00A01D2F"/>
    <w:rsid w:val="00A01D5F"/>
    <w:rsid w:val="00A01EDE"/>
    <w:rsid w:val="00A01F17"/>
    <w:rsid w:val="00A01F88"/>
    <w:rsid w:val="00A02062"/>
    <w:rsid w:val="00A02087"/>
    <w:rsid w:val="00A020E6"/>
    <w:rsid w:val="00A02169"/>
    <w:rsid w:val="00A022A0"/>
    <w:rsid w:val="00A023E1"/>
    <w:rsid w:val="00A024FE"/>
    <w:rsid w:val="00A0258F"/>
    <w:rsid w:val="00A0294D"/>
    <w:rsid w:val="00A02A3B"/>
    <w:rsid w:val="00A02AAD"/>
    <w:rsid w:val="00A02D68"/>
    <w:rsid w:val="00A02E0C"/>
    <w:rsid w:val="00A02F99"/>
    <w:rsid w:val="00A030D2"/>
    <w:rsid w:val="00A0312D"/>
    <w:rsid w:val="00A031B0"/>
    <w:rsid w:val="00A03A12"/>
    <w:rsid w:val="00A03A54"/>
    <w:rsid w:val="00A03B78"/>
    <w:rsid w:val="00A03B89"/>
    <w:rsid w:val="00A03CD4"/>
    <w:rsid w:val="00A03E95"/>
    <w:rsid w:val="00A03F7C"/>
    <w:rsid w:val="00A040E4"/>
    <w:rsid w:val="00A04309"/>
    <w:rsid w:val="00A043FF"/>
    <w:rsid w:val="00A045EB"/>
    <w:rsid w:val="00A04C28"/>
    <w:rsid w:val="00A04C33"/>
    <w:rsid w:val="00A04E39"/>
    <w:rsid w:val="00A04EAC"/>
    <w:rsid w:val="00A04F3F"/>
    <w:rsid w:val="00A0500D"/>
    <w:rsid w:val="00A051C5"/>
    <w:rsid w:val="00A052E4"/>
    <w:rsid w:val="00A0535E"/>
    <w:rsid w:val="00A05442"/>
    <w:rsid w:val="00A054F8"/>
    <w:rsid w:val="00A055B9"/>
    <w:rsid w:val="00A0568E"/>
    <w:rsid w:val="00A0572C"/>
    <w:rsid w:val="00A05A39"/>
    <w:rsid w:val="00A05B6C"/>
    <w:rsid w:val="00A05CB9"/>
    <w:rsid w:val="00A05CF4"/>
    <w:rsid w:val="00A05D27"/>
    <w:rsid w:val="00A06084"/>
    <w:rsid w:val="00A061CB"/>
    <w:rsid w:val="00A06481"/>
    <w:rsid w:val="00A06506"/>
    <w:rsid w:val="00A0695E"/>
    <w:rsid w:val="00A06982"/>
    <w:rsid w:val="00A06B48"/>
    <w:rsid w:val="00A06E00"/>
    <w:rsid w:val="00A07004"/>
    <w:rsid w:val="00A07021"/>
    <w:rsid w:val="00A0714F"/>
    <w:rsid w:val="00A0722C"/>
    <w:rsid w:val="00A07261"/>
    <w:rsid w:val="00A079AF"/>
    <w:rsid w:val="00A07AE1"/>
    <w:rsid w:val="00A07B5F"/>
    <w:rsid w:val="00A07B71"/>
    <w:rsid w:val="00A07C36"/>
    <w:rsid w:val="00A07D33"/>
    <w:rsid w:val="00A07E96"/>
    <w:rsid w:val="00A1006C"/>
    <w:rsid w:val="00A100FE"/>
    <w:rsid w:val="00A102FE"/>
    <w:rsid w:val="00A103A3"/>
    <w:rsid w:val="00A103BD"/>
    <w:rsid w:val="00A103D6"/>
    <w:rsid w:val="00A103F8"/>
    <w:rsid w:val="00A10491"/>
    <w:rsid w:val="00A104FC"/>
    <w:rsid w:val="00A10779"/>
    <w:rsid w:val="00A109D6"/>
    <w:rsid w:val="00A10A2E"/>
    <w:rsid w:val="00A10CE6"/>
    <w:rsid w:val="00A10D5C"/>
    <w:rsid w:val="00A10EBB"/>
    <w:rsid w:val="00A10F09"/>
    <w:rsid w:val="00A10FBD"/>
    <w:rsid w:val="00A1107A"/>
    <w:rsid w:val="00A110EC"/>
    <w:rsid w:val="00A11347"/>
    <w:rsid w:val="00A114A2"/>
    <w:rsid w:val="00A11581"/>
    <w:rsid w:val="00A1168C"/>
    <w:rsid w:val="00A117D4"/>
    <w:rsid w:val="00A117E0"/>
    <w:rsid w:val="00A11856"/>
    <w:rsid w:val="00A11A1F"/>
    <w:rsid w:val="00A11C28"/>
    <w:rsid w:val="00A11D6E"/>
    <w:rsid w:val="00A11F52"/>
    <w:rsid w:val="00A120D0"/>
    <w:rsid w:val="00A122A0"/>
    <w:rsid w:val="00A1232F"/>
    <w:rsid w:val="00A1234B"/>
    <w:rsid w:val="00A123E0"/>
    <w:rsid w:val="00A12439"/>
    <w:rsid w:val="00A12521"/>
    <w:rsid w:val="00A1256E"/>
    <w:rsid w:val="00A125CD"/>
    <w:rsid w:val="00A129C9"/>
    <w:rsid w:val="00A12C3F"/>
    <w:rsid w:val="00A12C5E"/>
    <w:rsid w:val="00A12E58"/>
    <w:rsid w:val="00A12F2A"/>
    <w:rsid w:val="00A12FC4"/>
    <w:rsid w:val="00A1309C"/>
    <w:rsid w:val="00A130C0"/>
    <w:rsid w:val="00A1343C"/>
    <w:rsid w:val="00A13487"/>
    <w:rsid w:val="00A13751"/>
    <w:rsid w:val="00A13C1E"/>
    <w:rsid w:val="00A13C64"/>
    <w:rsid w:val="00A13DA2"/>
    <w:rsid w:val="00A13E9C"/>
    <w:rsid w:val="00A13EC9"/>
    <w:rsid w:val="00A1404C"/>
    <w:rsid w:val="00A14305"/>
    <w:rsid w:val="00A14340"/>
    <w:rsid w:val="00A14469"/>
    <w:rsid w:val="00A14480"/>
    <w:rsid w:val="00A1452A"/>
    <w:rsid w:val="00A14748"/>
    <w:rsid w:val="00A147E8"/>
    <w:rsid w:val="00A1491D"/>
    <w:rsid w:val="00A14996"/>
    <w:rsid w:val="00A14B99"/>
    <w:rsid w:val="00A14D3B"/>
    <w:rsid w:val="00A14E5F"/>
    <w:rsid w:val="00A14EC7"/>
    <w:rsid w:val="00A153E9"/>
    <w:rsid w:val="00A155B0"/>
    <w:rsid w:val="00A156A6"/>
    <w:rsid w:val="00A156DD"/>
    <w:rsid w:val="00A1578E"/>
    <w:rsid w:val="00A15ABF"/>
    <w:rsid w:val="00A15AC7"/>
    <w:rsid w:val="00A15BF7"/>
    <w:rsid w:val="00A16058"/>
    <w:rsid w:val="00A161DF"/>
    <w:rsid w:val="00A1628C"/>
    <w:rsid w:val="00A1657C"/>
    <w:rsid w:val="00A167D2"/>
    <w:rsid w:val="00A16B22"/>
    <w:rsid w:val="00A16B60"/>
    <w:rsid w:val="00A16D75"/>
    <w:rsid w:val="00A16DFE"/>
    <w:rsid w:val="00A16E13"/>
    <w:rsid w:val="00A1724F"/>
    <w:rsid w:val="00A172D0"/>
    <w:rsid w:val="00A17488"/>
    <w:rsid w:val="00A1761B"/>
    <w:rsid w:val="00A17975"/>
    <w:rsid w:val="00A17B09"/>
    <w:rsid w:val="00A17B39"/>
    <w:rsid w:val="00A17CCD"/>
    <w:rsid w:val="00A17D37"/>
    <w:rsid w:val="00A17DE3"/>
    <w:rsid w:val="00A17E69"/>
    <w:rsid w:val="00A17F24"/>
    <w:rsid w:val="00A20684"/>
    <w:rsid w:val="00A20CB1"/>
    <w:rsid w:val="00A20DB0"/>
    <w:rsid w:val="00A20F4A"/>
    <w:rsid w:val="00A20F98"/>
    <w:rsid w:val="00A21033"/>
    <w:rsid w:val="00A211F0"/>
    <w:rsid w:val="00A2125B"/>
    <w:rsid w:val="00A212FA"/>
    <w:rsid w:val="00A21347"/>
    <w:rsid w:val="00A213DD"/>
    <w:rsid w:val="00A2140D"/>
    <w:rsid w:val="00A21424"/>
    <w:rsid w:val="00A21447"/>
    <w:rsid w:val="00A215FD"/>
    <w:rsid w:val="00A21674"/>
    <w:rsid w:val="00A216C2"/>
    <w:rsid w:val="00A216DE"/>
    <w:rsid w:val="00A2185F"/>
    <w:rsid w:val="00A21879"/>
    <w:rsid w:val="00A219A2"/>
    <w:rsid w:val="00A21BE7"/>
    <w:rsid w:val="00A21C0F"/>
    <w:rsid w:val="00A21E78"/>
    <w:rsid w:val="00A21F2A"/>
    <w:rsid w:val="00A21F96"/>
    <w:rsid w:val="00A22038"/>
    <w:rsid w:val="00A22299"/>
    <w:rsid w:val="00A223D7"/>
    <w:rsid w:val="00A225FD"/>
    <w:rsid w:val="00A2282F"/>
    <w:rsid w:val="00A228BC"/>
    <w:rsid w:val="00A228C4"/>
    <w:rsid w:val="00A229C4"/>
    <w:rsid w:val="00A22D2E"/>
    <w:rsid w:val="00A23132"/>
    <w:rsid w:val="00A23179"/>
    <w:rsid w:val="00A23345"/>
    <w:rsid w:val="00A23421"/>
    <w:rsid w:val="00A2362F"/>
    <w:rsid w:val="00A2376F"/>
    <w:rsid w:val="00A23777"/>
    <w:rsid w:val="00A23791"/>
    <w:rsid w:val="00A237D8"/>
    <w:rsid w:val="00A2389B"/>
    <w:rsid w:val="00A23C02"/>
    <w:rsid w:val="00A23D65"/>
    <w:rsid w:val="00A23E17"/>
    <w:rsid w:val="00A23E5D"/>
    <w:rsid w:val="00A23F45"/>
    <w:rsid w:val="00A2453C"/>
    <w:rsid w:val="00A24A0C"/>
    <w:rsid w:val="00A24A0F"/>
    <w:rsid w:val="00A24AB1"/>
    <w:rsid w:val="00A24E42"/>
    <w:rsid w:val="00A24F8F"/>
    <w:rsid w:val="00A24F9A"/>
    <w:rsid w:val="00A2506D"/>
    <w:rsid w:val="00A2509D"/>
    <w:rsid w:val="00A25111"/>
    <w:rsid w:val="00A25366"/>
    <w:rsid w:val="00A25414"/>
    <w:rsid w:val="00A25530"/>
    <w:rsid w:val="00A25632"/>
    <w:rsid w:val="00A25665"/>
    <w:rsid w:val="00A257AE"/>
    <w:rsid w:val="00A25B36"/>
    <w:rsid w:val="00A25C45"/>
    <w:rsid w:val="00A25C8E"/>
    <w:rsid w:val="00A2603C"/>
    <w:rsid w:val="00A2610C"/>
    <w:rsid w:val="00A26184"/>
    <w:rsid w:val="00A26186"/>
    <w:rsid w:val="00A26551"/>
    <w:rsid w:val="00A2664F"/>
    <w:rsid w:val="00A2670C"/>
    <w:rsid w:val="00A267AA"/>
    <w:rsid w:val="00A267E9"/>
    <w:rsid w:val="00A26D9F"/>
    <w:rsid w:val="00A26DD1"/>
    <w:rsid w:val="00A26F5F"/>
    <w:rsid w:val="00A26FE0"/>
    <w:rsid w:val="00A271B8"/>
    <w:rsid w:val="00A271BB"/>
    <w:rsid w:val="00A2722C"/>
    <w:rsid w:val="00A27297"/>
    <w:rsid w:val="00A2763E"/>
    <w:rsid w:val="00A27802"/>
    <w:rsid w:val="00A2793B"/>
    <w:rsid w:val="00A279BA"/>
    <w:rsid w:val="00A27F75"/>
    <w:rsid w:val="00A30084"/>
    <w:rsid w:val="00A30093"/>
    <w:rsid w:val="00A301DB"/>
    <w:rsid w:val="00A304FA"/>
    <w:rsid w:val="00A3057D"/>
    <w:rsid w:val="00A306E3"/>
    <w:rsid w:val="00A308E4"/>
    <w:rsid w:val="00A30A00"/>
    <w:rsid w:val="00A30B3C"/>
    <w:rsid w:val="00A30BDA"/>
    <w:rsid w:val="00A30C85"/>
    <w:rsid w:val="00A30EB9"/>
    <w:rsid w:val="00A30FB8"/>
    <w:rsid w:val="00A31064"/>
    <w:rsid w:val="00A310A2"/>
    <w:rsid w:val="00A31331"/>
    <w:rsid w:val="00A314A8"/>
    <w:rsid w:val="00A314FD"/>
    <w:rsid w:val="00A316DE"/>
    <w:rsid w:val="00A3187C"/>
    <w:rsid w:val="00A318B1"/>
    <w:rsid w:val="00A319B2"/>
    <w:rsid w:val="00A31C99"/>
    <w:rsid w:val="00A31E30"/>
    <w:rsid w:val="00A31E47"/>
    <w:rsid w:val="00A31FDA"/>
    <w:rsid w:val="00A32066"/>
    <w:rsid w:val="00A322B6"/>
    <w:rsid w:val="00A3252A"/>
    <w:rsid w:val="00A32718"/>
    <w:rsid w:val="00A3288D"/>
    <w:rsid w:val="00A328FD"/>
    <w:rsid w:val="00A32A1C"/>
    <w:rsid w:val="00A3301C"/>
    <w:rsid w:val="00A33044"/>
    <w:rsid w:val="00A3325E"/>
    <w:rsid w:val="00A334EE"/>
    <w:rsid w:val="00A336FF"/>
    <w:rsid w:val="00A337F3"/>
    <w:rsid w:val="00A33820"/>
    <w:rsid w:val="00A33AD1"/>
    <w:rsid w:val="00A33B81"/>
    <w:rsid w:val="00A33BA6"/>
    <w:rsid w:val="00A33C28"/>
    <w:rsid w:val="00A33FC5"/>
    <w:rsid w:val="00A340BB"/>
    <w:rsid w:val="00A340C7"/>
    <w:rsid w:val="00A34115"/>
    <w:rsid w:val="00A34166"/>
    <w:rsid w:val="00A34229"/>
    <w:rsid w:val="00A3439D"/>
    <w:rsid w:val="00A343FF"/>
    <w:rsid w:val="00A346AC"/>
    <w:rsid w:val="00A347EF"/>
    <w:rsid w:val="00A348E6"/>
    <w:rsid w:val="00A34A95"/>
    <w:rsid w:val="00A34B2C"/>
    <w:rsid w:val="00A34BCF"/>
    <w:rsid w:val="00A34C1F"/>
    <w:rsid w:val="00A34C3E"/>
    <w:rsid w:val="00A34C88"/>
    <w:rsid w:val="00A34DA4"/>
    <w:rsid w:val="00A34DCA"/>
    <w:rsid w:val="00A34E34"/>
    <w:rsid w:val="00A35222"/>
    <w:rsid w:val="00A35347"/>
    <w:rsid w:val="00A3541F"/>
    <w:rsid w:val="00A35477"/>
    <w:rsid w:val="00A35515"/>
    <w:rsid w:val="00A35570"/>
    <w:rsid w:val="00A355AA"/>
    <w:rsid w:val="00A355CF"/>
    <w:rsid w:val="00A356BC"/>
    <w:rsid w:val="00A356FA"/>
    <w:rsid w:val="00A35838"/>
    <w:rsid w:val="00A35B13"/>
    <w:rsid w:val="00A35C57"/>
    <w:rsid w:val="00A35D35"/>
    <w:rsid w:val="00A35F10"/>
    <w:rsid w:val="00A35F31"/>
    <w:rsid w:val="00A35F55"/>
    <w:rsid w:val="00A35F85"/>
    <w:rsid w:val="00A36199"/>
    <w:rsid w:val="00A363B6"/>
    <w:rsid w:val="00A3672E"/>
    <w:rsid w:val="00A367D3"/>
    <w:rsid w:val="00A36A80"/>
    <w:rsid w:val="00A36C0A"/>
    <w:rsid w:val="00A36EA5"/>
    <w:rsid w:val="00A37025"/>
    <w:rsid w:val="00A37277"/>
    <w:rsid w:val="00A3735D"/>
    <w:rsid w:val="00A37421"/>
    <w:rsid w:val="00A37531"/>
    <w:rsid w:val="00A3759B"/>
    <w:rsid w:val="00A3776B"/>
    <w:rsid w:val="00A3776D"/>
    <w:rsid w:val="00A3796F"/>
    <w:rsid w:val="00A37A34"/>
    <w:rsid w:val="00A37B6C"/>
    <w:rsid w:val="00A37CD7"/>
    <w:rsid w:val="00A37D07"/>
    <w:rsid w:val="00A37D92"/>
    <w:rsid w:val="00A4006A"/>
    <w:rsid w:val="00A4006F"/>
    <w:rsid w:val="00A402FF"/>
    <w:rsid w:val="00A403BD"/>
    <w:rsid w:val="00A40810"/>
    <w:rsid w:val="00A40923"/>
    <w:rsid w:val="00A4092F"/>
    <w:rsid w:val="00A40981"/>
    <w:rsid w:val="00A40AD0"/>
    <w:rsid w:val="00A40C48"/>
    <w:rsid w:val="00A40D5A"/>
    <w:rsid w:val="00A40D6E"/>
    <w:rsid w:val="00A40DDA"/>
    <w:rsid w:val="00A40EA7"/>
    <w:rsid w:val="00A40F4D"/>
    <w:rsid w:val="00A410F4"/>
    <w:rsid w:val="00A415D0"/>
    <w:rsid w:val="00A4167E"/>
    <w:rsid w:val="00A416A4"/>
    <w:rsid w:val="00A4186D"/>
    <w:rsid w:val="00A41BEE"/>
    <w:rsid w:val="00A41EBC"/>
    <w:rsid w:val="00A41F86"/>
    <w:rsid w:val="00A422B4"/>
    <w:rsid w:val="00A4238B"/>
    <w:rsid w:val="00A42454"/>
    <w:rsid w:val="00A426F9"/>
    <w:rsid w:val="00A4280D"/>
    <w:rsid w:val="00A4281F"/>
    <w:rsid w:val="00A42851"/>
    <w:rsid w:val="00A42966"/>
    <w:rsid w:val="00A429B9"/>
    <w:rsid w:val="00A42A56"/>
    <w:rsid w:val="00A42B6F"/>
    <w:rsid w:val="00A42BBF"/>
    <w:rsid w:val="00A42C78"/>
    <w:rsid w:val="00A42CC0"/>
    <w:rsid w:val="00A42F65"/>
    <w:rsid w:val="00A432E6"/>
    <w:rsid w:val="00A432FE"/>
    <w:rsid w:val="00A43699"/>
    <w:rsid w:val="00A436DA"/>
    <w:rsid w:val="00A4386C"/>
    <w:rsid w:val="00A43875"/>
    <w:rsid w:val="00A43A1B"/>
    <w:rsid w:val="00A43A72"/>
    <w:rsid w:val="00A43AD2"/>
    <w:rsid w:val="00A43B3B"/>
    <w:rsid w:val="00A43B6A"/>
    <w:rsid w:val="00A44027"/>
    <w:rsid w:val="00A442F6"/>
    <w:rsid w:val="00A443F7"/>
    <w:rsid w:val="00A44788"/>
    <w:rsid w:val="00A448D0"/>
    <w:rsid w:val="00A44B11"/>
    <w:rsid w:val="00A44F31"/>
    <w:rsid w:val="00A44F64"/>
    <w:rsid w:val="00A44FB8"/>
    <w:rsid w:val="00A45401"/>
    <w:rsid w:val="00A45655"/>
    <w:rsid w:val="00A456C8"/>
    <w:rsid w:val="00A457E6"/>
    <w:rsid w:val="00A45867"/>
    <w:rsid w:val="00A4586B"/>
    <w:rsid w:val="00A459F3"/>
    <w:rsid w:val="00A45CC7"/>
    <w:rsid w:val="00A45F56"/>
    <w:rsid w:val="00A45FF1"/>
    <w:rsid w:val="00A45FF8"/>
    <w:rsid w:val="00A4617E"/>
    <w:rsid w:val="00A466FF"/>
    <w:rsid w:val="00A46BBE"/>
    <w:rsid w:val="00A46BC4"/>
    <w:rsid w:val="00A46C66"/>
    <w:rsid w:val="00A46D6F"/>
    <w:rsid w:val="00A46DCC"/>
    <w:rsid w:val="00A46EA6"/>
    <w:rsid w:val="00A46F77"/>
    <w:rsid w:val="00A47416"/>
    <w:rsid w:val="00A47560"/>
    <w:rsid w:val="00A476F5"/>
    <w:rsid w:val="00A47889"/>
    <w:rsid w:val="00A47AFD"/>
    <w:rsid w:val="00A47C82"/>
    <w:rsid w:val="00A47CA2"/>
    <w:rsid w:val="00A47D51"/>
    <w:rsid w:val="00A47F5E"/>
    <w:rsid w:val="00A502AC"/>
    <w:rsid w:val="00A5046C"/>
    <w:rsid w:val="00A5047E"/>
    <w:rsid w:val="00A50682"/>
    <w:rsid w:val="00A50685"/>
    <w:rsid w:val="00A508AE"/>
    <w:rsid w:val="00A50903"/>
    <w:rsid w:val="00A50991"/>
    <w:rsid w:val="00A50AA4"/>
    <w:rsid w:val="00A50AFE"/>
    <w:rsid w:val="00A50B82"/>
    <w:rsid w:val="00A50BE4"/>
    <w:rsid w:val="00A50E0E"/>
    <w:rsid w:val="00A50EA2"/>
    <w:rsid w:val="00A50F69"/>
    <w:rsid w:val="00A510C4"/>
    <w:rsid w:val="00A511AF"/>
    <w:rsid w:val="00A5125A"/>
    <w:rsid w:val="00A5134B"/>
    <w:rsid w:val="00A51364"/>
    <w:rsid w:val="00A513A7"/>
    <w:rsid w:val="00A5146C"/>
    <w:rsid w:val="00A51666"/>
    <w:rsid w:val="00A51687"/>
    <w:rsid w:val="00A516B1"/>
    <w:rsid w:val="00A51924"/>
    <w:rsid w:val="00A51DB6"/>
    <w:rsid w:val="00A51ECB"/>
    <w:rsid w:val="00A51F32"/>
    <w:rsid w:val="00A52103"/>
    <w:rsid w:val="00A52203"/>
    <w:rsid w:val="00A524CB"/>
    <w:rsid w:val="00A524DE"/>
    <w:rsid w:val="00A52684"/>
    <w:rsid w:val="00A52A49"/>
    <w:rsid w:val="00A52B45"/>
    <w:rsid w:val="00A52C75"/>
    <w:rsid w:val="00A52EAE"/>
    <w:rsid w:val="00A52FA8"/>
    <w:rsid w:val="00A53086"/>
    <w:rsid w:val="00A531AD"/>
    <w:rsid w:val="00A5332C"/>
    <w:rsid w:val="00A53357"/>
    <w:rsid w:val="00A534A0"/>
    <w:rsid w:val="00A53565"/>
    <w:rsid w:val="00A5368C"/>
    <w:rsid w:val="00A5384C"/>
    <w:rsid w:val="00A53863"/>
    <w:rsid w:val="00A53914"/>
    <w:rsid w:val="00A539A1"/>
    <w:rsid w:val="00A53ADF"/>
    <w:rsid w:val="00A53E67"/>
    <w:rsid w:val="00A53ED9"/>
    <w:rsid w:val="00A53EFF"/>
    <w:rsid w:val="00A5415C"/>
    <w:rsid w:val="00A541B3"/>
    <w:rsid w:val="00A5448A"/>
    <w:rsid w:val="00A546C7"/>
    <w:rsid w:val="00A5470E"/>
    <w:rsid w:val="00A54D87"/>
    <w:rsid w:val="00A54E5A"/>
    <w:rsid w:val="00A54FA8"/>
    <w:rsid w:val="00A5503F"/>
    <w:rsid w:val="00A551A3"/>
    <w:rsid w:val="00A551D2"/>
    <w:rsid w:val="00A55380"/>
    <w:rsid w:val="00A55511"/>
    <w:rsid w:val="00A555AB"/>
    <w:rsid w:val="00A556EC"/>
    <w:rsid w:val="00A55711"/>
    <w:rsid w:val="00A557DA"/>
    <w:rsid w:val="00A55870"/>
    <w:rsid w:val="00A558C1"/>
    <w:rsid w:val="00A558E7"/>
    <w:rsid w:val="00A558F4"/>
    <w:rsid w:val="00A55C13"/>
    <w:rsid w:val="00A55C59"/>
    <w:rsid w:val="00A56372"/>
    <w:rsid w:val="00A56F3E"/>
    <w:rsid w:val="00A56F91"/>
    <w:rsid w:val="00A56FD6"/>
    <w:rsid w:val="00A5707E"/>
    <w:rsid w:val="00A572BF"/>
    <w:rsid w:val="00A5731B"/>
    <w:rsid w:val="00A574AA"/>
    <w:rsid w:val="00A5751D"/>
    <w:rsid w:val="00A5767C"/>
    <w:rsid w:val="00A57772"/>
    <w:rsid w:val="00A57916"/>
    <w:rsid w:val="00A57972"/>
    <w:rsid w:val="00A57A9B"/>
    <w:rsid w:val="00A57CF1"/>
    <w:rsid w:val="00A6001C"/>
    <w:rsid w:val="00A6027D"/>
    <w:rsid w:val="00A602A9"/>
    <w:rsid w:val="00A602CB"/>
    <w:rsid w:val="00A60408"/>
    <w:rsid w:val="00A60527"/>
    <w:rsid w:val="00A60642"/>
    <w:rsid w:val="00A60B81"/>
    <w:rsid w:val="00A60D2D"/>
    <w:rsid w:val="00A60D78"/>
    <w:rsid w:val="00A60F96"/>
    <w:rsid w:val="00A61006"/>
    <w:rsid w:val="00A6100B"/>
    <w:rsid w:val="00A610A3"/>
    <w:rsid w:val="00A6110B"/>
    <w:rsid w:val="00A61585"/>
    <w:rsid w:val="00A615A6"/>
    <w:rsid w:val="00A61661"/>
    <w:rsid w:val="00A61762"/>
    <w:rsid w:val="00A61857"/>
    <w:rsid w:val="00A618C8"/>
    <w:rsid w:val="00A61A4E"/>
    <w:rsid w:val="00A61AED"/>
    <w:rsid w:val="00A61C23"/>
    <w:rsid w:val="00A61F48"/>
    <w:rsid w:val="00A62209"/>
    <w:rsid w:val="00A622B0"/>
    <w:rsid w:val="00A6245A"/>
    <w:rsid w:val="00A6249F"/>
    <w:rsid w:val="00A6251E"/>
    <w:rsid w:val="00A62829"/>
    <w:rsid w:val="00A629A0"/>
    <w:rsid w:val="00A62A22"/>
    <w:rsid w:val="00A62A32"/>
    <w:rsid w:val="00A62A9E"/>
    <w:rsid w:val="00A63120"/>
    <w:rsid w:val="00A63399"/>
    <w:rsid w:val="00A635D9"/>
    <w:rsid w:val="00A63613"/>
    <w:rsid w:val="00A638AD"/>
    <w:rsid w:val="00A63AAE"/>
    <w:rsid w:val="00A63BC0"/>
    <w:rsid w:val="00A63BD9"/>
    <w:rsid w:val="00A63BFA"/>
    <w:rsid w:val="00A63C8F"/>
    <w:rsid w:val="00A63D5E"/>
    <w:rsid w:val="00A63E56"/>
    <w:rsid w:val="00A640B6"/>
    <w:rsid w:val="00A6419A"/>
    <w:rsid w:val="00A641F4"/>
    <w:rsid w:val="00A643A6"/>
    <w:rsid w:val="00A6442B"/>
    <w:rsid w:val="00A64437"/>
    <w:rsid w:val="00A644A9"/>
    <w:rsid w:val="00A644E0"/>
    <w:rsid w:val="00A64692"/>
    <w:rsid w:val="00A64762"/>
    <w:rsid w:val="00A64879"/>
    <w:rsid w:val="00A6494A"/>
    <w:rsid w:val="00A64BE6"/>
    <w:rsid w:val="00A64D48"/>
    <w:rsid w:val="00A650A5"/>
    <w:rsid w:val="00A65105"/>
    <w:rsid w:val="00A65204"/>
    <w:rsid w:val="00A65501"/>
    <w:rsid w:val="00A656FA"/>
    <w:rsid w:val="00A657D1"/>
    <w:rsid w:val="00A659EA"/>
    <w:rsid w:val="00A65CF8"/>
    <w:rsid w:val="00A66176"/>
    <w:rsid w:val="00A66389"/>
    <w:rsid w:val="00A664D4"/>
    <w:rsid w:val="00A6664A"/>
    <w:rsid w:val="00A667D5"/>
    <w:rsid w:val="00A6683E"/>
    <w:rsid w:val="00A668E9"/>
    <w:rsid w:val="00A66A13"/>
    <w:rsid w:val="00A66A7B"/>
    <w:rsid w:val="00A66B65"/>
    <w:rsid w:val="00A66E78"/>
    <w:rsid w:val="00A66FEA"/>
    <w:rsid w:val="00A671B0"/>
    <w:rsid w:val="00A67254"/>
    <w:rsid w:val="00A6735F"/>
    <w:rsid w:val="00A6736B"/>
    <w:rsid w:val="00A6739C"/>
    <w:rsid w:val="00A673F3"/>
    <w:rsid w:val="00A674D6"/>
    <w:rsid w:val="00A674E8"/>
    <w:rsid w:val="00A675D8"/>
    <w:rsid w:val="00A67742"/>
    <w:rsid w:val="00A67853"/>
    <w:rsid w:val="00A679A5"/>
    <w:rsid w:val="00A67C5E"/>
    <w:rsid w:val="00A67D0F"/>
    <w:rsid w:val="00A67EA7"/>
    <w:rsid w:val="00A7006A"/>
    <w:rsid w:val="00A7014F"/>
    <w:rsid w:val="00A701F1"/>
    <w:rsid w:val="00A70229"/>
    <w:rsid w:val="00A705AD"/>
    <w:rsid w:val="00A706C6"/>
    <w:rsid w:val="00A70786"/>
    <w:rsid w:val="00A708B1"/>
    <w:rsid w:val="00A708C3"/>
    <w:rsid w:val="00A7094B"/>
    <w:rsid w:val="00A70C8E"/>
    <w:rsid w:val="00A70D65"/>
    <w:rsid w:val="00A70DA4"/>
    <w:rsid w:val="00A70F03"/>
    <w:rsid w:val="00A7103A"/>
    <w:rsid w:val="00A710AC"/>
    <w:rsid w:val="00A71126"/>
    <w:rsid w:val="00A7121E"/>
    <w:rsid w:val="00A71315"/>
    <w:rsid w:val="00A71433"/>
    <w:rsid w:val="00A714DD"/>
    <w:rsid w:val="00A715A3"/>
    <w:rsid w:val="00A717D1"/>
    <w:rsid w:val="00A717FE"/>
    <w:rsid w:val="00A718D0"/>
    <w:rsid w:val="00A71930"/>
    <w:rsid w:val="00A71A70"/>
    <w:rsid w:val="00A71BEC"/>
    <w:rsid w:val="00A71E52"/>
    <w:rsid w:val="00A71FC4"/>
    <w:rsid w:val="00A721FA"/>
    <w:rsid w:val="00A7255D"/>
    <w:rsid w:val="00A72619"/>
    <w:rsid w:val="00A72765"/>
    <w:rsid w:val="00A729F5"/>
    <w:rsid w:val="00A72A77"/>
    <w:rsid w:val="00A72AA3"/>
    <w:rsid w:val="00A72F6B"/>
    <w:rsid w:val="00A73120"/>
    <w:rsid w:val="00A73374"/>
    <w:rsid w:val="00A7338A"/>
    <w:rsid w:val="00A733A7"/>
    <w:rsid w:val="00A735A8"/>
    <w:rsid w:val="00A735E7"/>
    <w:rsid w:val="00A735EB"/>
    <w:rsid w:val="00A73820"/>
    <w:rsid w:val="00A73A29"/>
    <w:rsid w:val="00A73AA6"/>
    <w:rsid w:val="00A73B55"/>
    <w:rsid w:val="00A73CD5"/>
    <w:rsid w:val="00A73D28"/>
    <w:rsid w:val="00A73DE3"/>
    <w:rsid w:val="00A73E26"/>
    <w:rsid w:val="00A73EA5"/>
    <w:rsid w:val="00A73F1F"/>
    <w:rsid w:val="00A740EE"/>
    <w:rsid w:val="00A7427C"/>
    <w:rsid w:val="00A7438B"/>
    <w:rsid w:val="00A7449E"/>
    <w:rsid w:val="00A745D5"/>
    <w:rsid w:val="00A746F1"/>
    <w:rsid w:val="00A74C56"/>
    <w:rsid w:val="00A74E7C"/>
    <w:rsid w:val="00A74E8C"/>
    <w:rsid w:val="00A74E97"/>
    <w:rsid w:val="00A74FA9"/>
    <w:rsid w:val="00A7504C"/>
    <w:rsid w:val="00A750FF"/>
    <w:rsid w:val="00A75267"/>
    <w:rsid w:val="00A752A8"/>
    <w:rsid w:val="00A752B2"/>
    <w:rsid w:val="00A75449"/>
    <w:rsid w:val="00A75663"/>
    <w:rsid w:val="00A758C8"/>
    <w:rsid w:val="00A75A21"/>
    <w:rsid w:val="00A75D82"/>
    <w:rsid w:val="00A75D8F"/>
    <w:rsid w:val="00A75F12"/>
    <w:rsid w:val="00A75F4D"/>
    <w:rsid w:val="00A76189"/>
    <w:rsid w:val="00A761C2"/>
    <w:rsid w:val="00A762F9"/>
    <w:rsid w:val="00A768AC"/>
    <w:rsid w:val="00A76B05"/>
    <w:rsid w:val="00A76B54"/>
    <w:rsid w:val="00A76BFD"/>
    <w:rsid w:val="00A76C40"/>
    <w:rsid w:val="00A76E12"/>
    <w:rsid w:val="00A76E8B"/>
    <w:rsid w:val="00A76E8F"/>
    <w:rsid w:val="00A76FB3"/>
    <w:rsid w:val="00A77138"/>
    <w:rsid w:val="00A7718C"/>
    <w:rsid w:val="00A771D7"/>
    <w:rsid w:val="00A77270"/>
    <w:rsid w:val="00A77707"/>
    <w:rsid w:val="00A77872"/>
    <w:rsid w:val="00A778A0"/>
    <w:rsid w:val="00A77B70"/>
    <w:rsid w:val="00A77C3E"/>
    <w:rsid w:val="00A77CF5"/>
    <w:rsid w:val="00A77D87"/>
    <w:rsid w:val="00A77DCD"/>
    <w:rsid w:val="00A77E60"/>
    <w:rsid w:val="00A77F9A"/>
    <w:rsid w:val="00A80058"/>
    <w:rsid w:val="00A8009B"/>
    <w:rsid w:val="00A8030E"/>
    <w:rsid w:val="00A803E5"/>
    <w:rsid w:val="00A808EC"/>
    <w:rsid w:val="00A80909"/>
    <w:rsid w:val="00A80972"/>
    <w:rsid w:val="00A80A0B"/>
    <w:rsid w:val="00A80B65"/>
    <w:rsid w:val="00A80BA9"/>
    <w:rsid w:val="00A80C61"/>
    <w:rsid w:val="00A81167"/>
    <w:rsid w:val="00A81176"/>
    <w:rsid w:val="00A814A1"/>
    <w:rsid w:val="00A814B3"/>
    <w:rsid w:val="00A816AA"/>
    <w:rsid w:val="00A817AD"/>
    <w:rsid w:val="00A817D1"/>
    <w:rsid w:val="00A818B9"/>
    <w:rsid w:val="00A81A85"/>
    <w:rsid w:val="00A81AE1"/>
    <w:rsid w:val="00A81C56"/>
    <w:rsid w:val="00A81DD1"/>
    <w:rsid w:val="00A81EFD"/>
    <w:rsid w:val="00A81F8E"/>
    <w:rsid w:val="00A8209F"/>
    <w:rsid w:val="00A82320"/>
    <w:rsid w:val="00A824D3"/>
    <w:rsid w:val="00A826B9"/>
    <w:rsid w:val="00A82734"/>
    <w:rsid w:val="00A82858"/>
    <w:rsid w:val="00A829E8"/>
    <w:rsid w:val="00A82A47"/>
    <w:rsid w:val="00A82A92"/>
    <w:rsid w:val="00A82BD5"/>
    <w:rsid w:val="00A82C09"/>
    <w:rsid w:val="00A82C8B"/>
    <w:rsid w:val="00A82D03"/>
    <w:rsid w:val="00A82FFD"/>
    <w:rsid w:val="00A83047"/>
    <w:rsid w:val="00A83081"/>
    <w:rsid w:val="00A830F4"/>
    <w:rsid w:val="00A83221"/>
    <w:rsid w:val="00A83239"/>
    <w:rsid w:val="00A8369F"/>
    <w:rsid w:val="00A836FB"/>
    <w:rsid w:val="00A8373F"/>
    <w:rsid w:val="00A837A7"/>
    <w:rsid w:val="00A839F5"/>
    <w:rsid w:val="00A83A99"/>
    <w:rsid w:val="00A83B8B"/>
    <w:rsid w:val="00A83BE6"/>
    <w:rsid w:val="00A83CEB"/>
    <w:rsid w:val="00A84017"/>
    <w:rsid w:val="00A84030"/>
    <w:rsid w:val="00A84098"/>
    <w:rsid w:val="00A840EA"/>
    <w:rsid w:val="00A844AA"/>
    <w:rsid w:val="00A846BB"/>
    <w:rsid w:val="00A84AC8"/>
    <w:rsid w:val="00A84AF6"/>
    <w:rsid w:val="00A84B06"/>
    <w:rsid w:val="00A84C83"/>
    <w:rsid w:val="00A84C91"/>
    <w:rsid w:val="00A850EF"/>
    <w:rsid w:val="00A85175"/>
    <w:rsid w:val="00A85204"/>
    <w:rsid w:val="00A85365"/>
    <w:rsid w:val="00A854A4"/>
    <w:rsid w:val="00A8551A"/>
    <w:rsid w:val="00A8560C"/>
    <w:rsid w:val="00A85626"/>
    <w:rsid w:val="00A856C4"/>
    <w:rsid w:val="00A85A04"/>
    <w:rsid w:val="00A85BB6"/>
    <w:rsid w:val="00A8615F"/>
    <w:rsid w:val="00A862EC"/>
    <w:rsid w:val="00A866BE"/>
    <w:rsid w:val="00A867DF"/>
    <w:rsid w:val="00A86862"/>
    <w:rsid w:val="00A86864"/>
    <w:rsid w:val="00A86B74"/>
    <w:rsid w:val="00A86BF1"/>
    <w:rsid w:val="00A86E0F"/>
    <w:rsid w:val="00A86FC6"/>
    <w:rsid w:val="00A87169"/>
    <w:rsid w:val="00A8720C"/>
    <w:rsid w:val="00A8761A"/>
    <w:rsid w:val="00A8789F"/>
    <w:rsid w:val="00A878EA"/>
    <w:rsid w:val="00A878FA"/>
    <w:rsid w:val="00A87A7A"/>
    <w:rsid w:val="00A87A85"/>
    <w:rsid w:val="00A87B9E"/>
    <w:rsid w:val="00A901DF"/>
    <w:rsid w:val="00A90293"/>
    <w:rsid w:val="00A9036B"/>
    <w:rsid w:val="00A9046F"/>
    <w:rsid w:val="00A90526"/>
    <w:rsid w:val="00A90836"/>
    <w:rsid w:val="00A9085D"/>
    <w:rsid w:val="00A90BB8"/>
    <w:rsid w:val="00A90DA9"/>
    <w:rsid w:val="00A91169"/>
    <w:rsid w:val="00A911AB"/>
    <w:rsid w:val="00A9124E"/>
    <w:rsid w:val="00A91297"/>
    <w:rsid w:val="00A913E0"/>
    <w:rsid w:val="00A9159F"/>
    <w:rsid w:val="00A916F7"/>
    <w:rsid w:val="00A91AC8"/>
    <w:rsid w:val="00A91AD8"/>
    <w:rsid w:val="00A91AFB"/>
    <w:rsid w:val="00A91C51"/>
    <w:rsid w:val="00A91E1F"/>
    <w:rsid w:val="00A91FEA"/>
    <w:rsid w:val="00A9211C"/>
    <w:rsid w:val="00A922A1"/>
    <w:rsid w:val="00A922CD"/>
    <w:rsid w:val="00A924A4"/>
    <w:rsid w:val="00A927B4"/>
    <w:rsid w:val="00A92867"/>
    <w:rsid w:val="00A9291C"/>
    <w:rsid w:val="00A92FA6"/>
    <w:rsid w:val="00A93024"/>
    <w:rsid w:val="00A93119"/>
    <w:rsid w:val="00A931F3"/>
    <w:rsid w:val="00A932E9"/>
    <w:rsid w:val="00A932FD"/>
    <w:rsid w:val="00A93446"/>
    <w:rsid w:val="00A9352D"/>
    <w:rsid w:val="00A935C2"/>
    <w:rsid w:val="00A936FC"/>
    <w:rsid w:val="00A938DF"/>
    <w:rsid w:val="00A938E5"/>
    <w:rsid w:val="00A9398D"/>
    <w:rsid w:val="00A93B4E"/>
    <w:rsid w:val="00A93B5B"/>
    <w:rsid w:val="00A93B6D"/>
    <w:rsid w:val="00A93C09"/>
    <w:rsid w:val="00A93C69"/>
    <w:rsid w:val="00A93DFD"/>
    <w:rsid w:val="00A93E93"/>
    <w:rsid w:val="00A93EDE"/>
    <w:rsid w:val="00A941E3"/>
    <w:rsid w:val="00A9427A"/>
    <w:rsid w:val="00A942B6"/>
    <w:rsid w:val="00A9439D"/>
    <w:rsid w:val="00A94508"/>
    <w:rsid w:val="00A94762"/>
    <w:rsid w:val="00A947D9"/>
    <w:rsid w:val="00A949EF"/>
    <w:rsid w:val="00A94B98"/>
    <w:rsid w:val="00A94CB8"/>
    <w:rsid w:val="00A94DA3"/>
    <w:rsid w:val="00A94F6D"/>
    <w:rsid w:val="00A950EF"/>
    <w:rsid w:val="00A952C9"/>
    <w:rsid w:val="00A95368"/>
    <w:rsid w:val="00A953FB"/>
    <w:rsid w:val="00A954C9"/>
    <w:rsid w:val="00A955EA"/>
    <w:rsid w:val="00A959FE"/>
    <w:rsid w:val="00A95AF0"/>
    <w:rsid w:val="00A95F57"/>
    <w:rsid w:val="00A96116"/>
    <w:rsid w:val="00A96407"/>
    <w:rsid w:val="00A964E8"/>
    <w:rsid w:val="00A965B6"/>
    <w:rsid w:val="00A965FF"/>
    <w:rsid w:val="00A9666D"/>
    <w:rsid w:val="00A9677F"/>
    <w:rsid w:val="00A96883"/>
    <w:rsid w:val="00A969C0"/>
    <w:rsid w:val="00A96AD7"/>
    <w:rsid w:val="00A96B6F"/>
    <w:rsid w:val="00A96BBB"/>
    <w:rsid w:val="00A96C0F"/>
    <w:rsid w:val="00A96DCA"/>
    <w:rsid w:val="00A97025"/>
    <w:rsid w:val="00A97032"/>
    <w:rsid w:val="00A970DE"/>
    <w:rsid w:val="00A9761E"/>
    <w:rsid w:val="00A976C5"/>
    <w:rsid w:val="00A97797"/>
    <w:rsid w:val="00A97A7B"/>
    <w:rsid w:val="00A97C79"/>
    <w:rsid w:val="00A97C8B"/>
    <w:rsid w:val="00A97D0D"/>
    <w:rsid w:val="00A97EB5"/>
    <w:rsid w:val="00AA012A"/>
    <w:rsid w:val="00AA0160"/>
    <w:rsid w:val="00AA03A5"/>
    <w:rsid w:val="00AA0575"/>
    <w:rsid w:val="00AA06AF"/>
    <w:rsid w:val="00AA0A4C"/>
    <w:rsid w:val="00AA0B14"/>
    <w:rsid w:val="00AA0B19"/>
    <w:rsid w:val="00AA0CB1"/>
    <w:rsid w:val="00AA0CFC"/>
    <w:rsid w:val="00AA0D6D"/>
    <w:rsid w:val="00AA0E4F"/>
    <w:rsid w:val="00AA0E9F"/>
    <w:rsid w:val="00AA12A0"/>
    <w:rsid w:val="00AA1714"/>
    <w:rsid w:val="00AA18D8"/>
    <w:rsid w:val="00AA1AC0"/>
    <w:rsid w:val="00AA1AF4"/>
    <w:rsid w:val="00AA1B8F"/>
    <w:rsid w:val="00AA1D5E"/>
    <w:rsid w:val="00AA1EF1"/>
    <w:rsid w:val="00AA207D"/>
    <w:rsid w:val="00AA20C4"/>
    <w:rsid w:val="00AA2143"/>
    <w:rsid w:val="00AA2184"/>
    <w:rsid w:val="00AA22C0"/>
    <w:rsid w:val="00AA2732"/>
    <w:rsid w:val="00AA28F6"/>
    <w:rsid w:val="00AA29BF"/>
    <w:rsid w:val="00AA2E31"/>
    <w:rsid w:val="00AA2E34"/>
    <w:rsid w:val="00AA2FB8"/>
    <w:rsid w:val="00AA3440"/>
    <w:rsid w:val="00AA369B"/>
    <w:rsid w:val="00AA379A"/>
    <w:rsid w:val="00AA37C3"/>
    <w:rsid w:val="00AA38B2"/>
    <w:rsid w:val="00AA3B6C"/>
    <w:rsid w:val="00AA3BB2"/>
    <w:rsid w:val="00AA426B"/>
    <w:rsid w:val="00AA43D1"/>
    <w:rsid w:val="00AA44E0"/>
    <w:rsid w:val="00AA4687"/>
    <w:rsid w:val="00AA4891"/>
    <w:rsid w:val="00AA4A13"/>
    <w:rsid w:val="00AA4B24"/>
    <w:rsid w:val="00AA5137"/>
    <w:rsid w:val="00AA515A"/>
    <w:rsid w:val="00AA519A"/>
    <w:rsid w:val="00AA559F"/>
    <w:rsid w:val="00AA55FF"/>
    <w:rsid w:val="00AA560D"/>
    <w:rsid w:val="00AA5753"/>
    <w:rsid w:val="00AA5824"/>
    <w:rsid w:val="00AA5879"/>
    <w:rsid w:val="00AA5A04"/>
    <w:rsid w:val="00AA5AB1"/>
    <w:rsid w:val="00AA5C15"/>
    <w:rsid w:val="00AA5C1B"/>
    <w:rsid w:val="00AA5E10"/>
    <w:rsid w:val="00AA5E9D"/>
    <w:rsid w:val="00AA5F8F"/>
    <w:rsid w:val="00AA6240"/>
    <w:rsid w:val="00AA6453"/>
    <w:rsid w:val="00AA645F"/>
    <w:rsid w:val="00AA6478"/>
    <w:rsid w:val="00AA64BB"/>
    <w:rsid w:val="00AA660E"/>
    <w:rsid w:val="00AA6786"/>
    <w:rsid w:val="00AA67C2"/>
    <w:rsid w:val="00AA696E"/>
    <w:rsid w:val="00AA69C1"/>
    <w:rsid w:val="00AA6B12"/>
    <w:rsid w:val="00AA6B73"/>
    <w:rsid w:val="00AA6BBC"/>
    <w:rsid w:val="00AA6F1F"/>
    <w:rsid w:val="00AA7004"/>
    <w:rsid w:val="00AA7053"/>
    <w:rsid w:val="00AA712E"/>
    <w:rsid w:val="00AA7322"/>
    <w:rsid w:val="00AA733B"/>
    <w:rsid w:val="00AA7409"/>
    <w:rsid w:val="00AA741A"/>
    <w:rsid w:val="00AA744A"/>
    <w:rsid w:val="00AA76E6"/>
    <w:rsid w:val="00AA7723"/>
    <w:rsid w:val="00AA77DE"/>
    <w:rsid w:val="00AB0126"/>
    <w:rsid w:val="00AB0600"/>
    <w:rsid w:val="00AB0831"/>
    <w:rsid w:val="00AB0ADA"/>
    <w:rsid w:val="00AB0CF0"/>
    <w:rsid w:val="00AB0D70"/>
    <w:rsid w:val="00AB0D9A"/>
    <w:rsid w:val="00AB105B"/>
    <w:rsid w:val="00AB1120"/>
    <w:rsid w:val="00AB126B"/>
    <w:rsid w:val="00AB1463"/>
    <w:rsid w:val="00AB15A5"/>
    <w:rsid w:val="00AB167B"/>
    <w:rsid w:val="00AB181C"/>
    <w:rsid w:val="00AB1A64"/>
    <w:rsid w:val="00AB1BB8"/>
    <w:rsid w:val="00AB1C83"/>
    <w:rsid w:val="00AB1CF0"/>
    <w:rsid w:val="00AB1D41"/>
    <w:rsid w:val="00AB1DDA"/>
    <w:rsid w:val="00AB201B"/>
    <w:rsid w:val="00AB203E"/>
    <w:rsid w:val="00AB2050"/>
    <w:rsid w:val="00AB2294"/>
    <w:rsid w:val="00AB238C"/>
    <w:rsid w:val="00AB2725"/>
    <w:rsid w:val="00AB27D2"/>
    <w:rsid w:val="00AB2867"/>
    <w:rsid w:val="00AB2979"/>
    <w:rsid w:val="00AB2A24"/>
    <w:rsid w:val="00AB2C78"/>
    <w:rsid w:val="00AB2CAD"/>
    <w:rsid w:val="00AB2D23"/>
    <w:rsid w:val="00AB2D9D"/>
    <w:rsid w:val="00AB2E8F"/>
    <w:rsid w:val="00AB2F1B"/>
    <w:rsid w:val="00AB2F2E"/>
    <w:rsid w:val="00AB3197"/>
    <w:rsid w:val="00AB336B"/>
    <w:rsid w:val="00AB356B"/>
    <w:rsid w:val="00AB3682"/>
    <w:rsid w:val="00AB384E"/>
    <w:rsid w:val="00AB3853"/>
    <w:rsid w:val="00AB3893"/>
    <w:rsid w:val="00AB3945"/>
    <w:rsid w:val="00AB397B"/>
    <w:rsid w:val="00AB3A1B"/>
    <w:rsid w:val="00AB3A62"/>
    <w:rsid w:val="00AB3C72"/>
    <w:rsid w:val="00AB3C77"/>
    <w:rsid w:val="00AB3CB0"/>
    <w:rsid w:val="00AB3DBB"/>
    <w:rsid w:val="00AB3E12"/>
    <w:rsid w:val="00AB441E"/>
    <w:rsid w:val="00AB47CD"/>
    <w:rsid w:val="00AB47E6"/>
    <w:rsid w:val="00AB48B3"/>
    <w:rsid w:val="00AB4C9C"/>
    <w:rsid w:val="00AB4CB4"/>
    <w:rsid w:val="00AB4CDE"/>
    <w:rsid w:val="00AB4D8D"/>
    <w:rsid w:val="00AB4E7B"/>
    <w:rsid w:val="00AB4F8D"/>
    <w:rsid w:val="00AB5078"/>
    <w:rsid w:val="00AB5127"/>
    <w:rsid w:val="00AB525E"/>
    <w:rsid w:val="00AB52AB"/>
    <w:rsid w:val="00AB5461"/>
    <w:rsid w:val="00AB54A5"/>
    <w:rsid w:val="00AB559B"/>
    <w:rsid w:val="00AB574D"/>
    <w:rsid w:val="00AB58D8"/>
    <w:rsid w:val="00AB5ACF"/>
    <w:rsid w:val="00AB5E9E"/>
    <w:rsid w:val="00AB5ED8"/>
    <w:rsid w:val="00AB5F3E"/>
    <w:rsid w:val="00AB5FE0"/>
    <w:rsid w:val="00AB6208"/>
    <w:rsid w:val="00AB62B9"/>
    <w:rsid w:val="00AB6350"/>
    <w:rsid w:val="00AB63C3"/>
    <w:rsid w:val="00AB6546"/>
    <w:rsid w:val="00AB693B"/>
    <w:rsid w:val="00AB69C2"/>
    <w:rsid w:val="00AB6A5D"/>
    <w:rsid w:val="00AB6F77"/>
    <w:rsid w:val="00AB7083"/>
    <w:rsid w:val="00AB71E7"/>
    <w:rsid w:val="00AB7466"/>
    <w:rsid w:val="00AB752B"/>
    <w:rsid w:val="00AB7549"/>
    <w:rsid w:val="00AB75C0"/>
    <w:rsid w:val="00AB7748"/>
    <w:rsid w:val="00AB79AE"/>
    <w:rsid w:val="00AB7A00"/>
    <w:rsid w:val="00AB7BD1"/>
    <w:rsid w:val="00AB7C81"/>
    <w:rsid w:val="00AB7F94"/>
    <w:rsid w:val="00AC012E"/>
    <w:rsid w:val="00AC04C2"/>
    <w:rsid w:val="00AC0530"/>
    <w:rsid w:val="00AC05ED"/>
    <w:rsid w:val="00AC06AE"/>
    <w:rsid w:val="00AC0A9A"/>
    <w:rsid w:val="00AC0AA7"/>
    <w:rsid w:val="00AC0B8F"/>
    <w:rsid w:val="00AC0E32"/>
    <w:rsid w:val="00AC0EFF"/>
    <w:rsid w:val="00AC0F34"/>
    <w:rsid w:val="00AC1158"/>
    <w:rsid w:val="00AC1204"/>
    <w:rsid w:val="00AC13D3"/>
    <w:rsid w:val="00AC160E"/>
    <w:rsid w:val="00AC1A98"/>
    <w:rsid w:val="00AC1BB6"/>
    <w:rsid w:val="00AC1E0D"/>
    <w:rsid w:val="00AC1E76"/>
    <w:rsid w:val="00AC20B9"/>
    <w:rsid w:val="00AC2232"/>
    <w:rsid w:val="00AC22E3"/>
    <w:rsid w:val="00AC2469"/>
    <w:rsid w:val="00AC24D5"/>
    <w:rsid w:val="00AC2580"/>
    <w:rsid w:val="00AC25F1"/>
    <w:rsid w:val="00AC2656"/>
    <w:rsid w:val="00AC26FF"/>
    <w:rsid w:val="00AC2748"/>
    <w:rsid w:val="00AC27E5"/>
    <w:rsid w:val="00AC28F2"/>
    <w:rsid w:val="00AC294A"/>
    <w:rsid w:val="00AC2AF6"/>
    <w:rsid w:val="00AC2B72"/>
    <w:rsid w:val="00AC3197"/>
    <w:rsid w:val="00AC323D"/>
    <w:rsid w:val="00AC326B"/>
    <w:rsid w:val="00AC34E9"/>
    <w:rsid w:val="00AC35FD"/>
    <w:rsid w:val="00AC3768"/>
    <w:rsid w:val="00AC3852"/>
    <w:rsid w:val="00AC38C0"/>
    <w:rsid w:val="00AC393C"/>
    <w:rsid w:val="00AC3AE8"/>
    <w:rsid w:val="00AC3D59"/>
    <w:rsid w:val="00AC3F1B"/>
    <w:rsid w:val="00AC3F50"/>
    <w:rsid w:val="00AC3F89"/>
    <w:rsid w:val="00AC40ED"/>
    <w:rsid w:val="00AC433D"/>
    <w:rsid w:val="00AC44B9"/>
    <w:rsid w:val="00AC4715"/>
    <w:rsid w:val="00AC48E9"/>
    <w:rsid w:val="00AC49EF"/>
    <w:rsid w:val="00AC4A92"/>
    <w:rsid w:val="00AC4B04"/>
    <w:rsid w:val="00AC4BBD"/>
    <w:rsid w:val="00AC4C5A"/>
    <w:rsid w:val="00AC4F0E"/>
    <w:rsid w:val="00AC4F13"/>
    <w:rsid w:val="00AC4F82"/>
    <w:rsid w:val="00AC5025"/>
    <w:rsid w:val="00AC5447"/>
    <w:rsid w:val="00AC5473"/>
    <w:rsid w:val="00AC5499"/>
    <w:rsid w:val="00AC549A"/>
    <w:rsid w:val="00AC550A"/>
    <w:rsid w:val="00AC56D0"/>
    <w:rsid w:val="00AC580F"/>
    <w:rsid w:val="00AC582E"/>
    <w:rsid w:val="00AC59F2"/>
    <w:rsid w:val="00AC5AC6"/>
    <w:rsid w:val="00AC5D59"/>
    <w:rsid w:val="00AC6138"/>
    <w:rsid w:val="00AC630C"/>
    <w:rsid w:val="00AC6813"/>
    <w:rsid w:val="00AC6C43"/>
    <w:rsid w:val="00AC6D0E"/>
    <w:rsid w:val="00AC6E2C"/>
    <w:rsid w:val="00AC6E5F"/>
    <w:rsid w:val="00AC6EB8"/>
    <w:rsid w:val="00AC7238"/>
    <w:rsid w:val="00AC728A"/>
    <w:rsid w:val="00AC76B5"/>
    <w:rsid w:val="00AC77C0"/>
    <w:rsid w:val="00AC7AB4"/>
    <w:rsid w:val="00AC7B96"/>
    <w:rsid w:val="00AC7D99"/>
    <w:rsid w:val="00AC7E42"/>
    <w:rsid w:val="00AC7EF9"/>
    <w:rsid w:val="00AC7F1A"/>
    <w:rsid w:val="00AD00B3"/>
    <w:rsid w:val="00AD0187"/>
    <w:rsid w:val="00AD0252"/>
    <w:rsid w:val="00AD02E3"/>
    <w:rsid w:val="00AD0394"/>
    <w:rsid w:val="00AD04F8"/>
    <w:rsid w:val="00AD0527"/>
    <w:rsid w:val="00AD0916"/>
    <w:rsid w:val="00AD0BCB"/>
    <w:rsid w:val="00AD0C51"/>
    <w:rsid w:val="00AD0D82"/>
    <w:rsid w:val="00AD0EFD"/>
    <w:rsid w:val="00AD1089"/>
    <w:rsid w:val="00AD1384"/>
    <w:rsid w:val="00AD154F"/>
    <w:rsid w:val="00AD16B2"/>
    <w:rsid w:val="00AD1718"/>
    <w:rsid w:val="00AD17C7"/>
    <w:rsid w:val="00AD1897"/>
    <w:rsid w:val="00AD18D4"/>
    <w:rsid w:val="00AD1A2F"/>
    <w:rsid w:val="00AD1B14"/>
    <w:rsid w:val="00AD1B30"/>
    <w:rsid w:val="00AD1C9A"/>
    <w:rsid w:val="00AD1DC9"/>
    <w:rsid w:val="00AD2064"/>
    <w:rsid w:val="00AD22C9"/>
    <w:rsid w:val="00AD233B"/>
    <w:rsid w:val="00AD2401"/>
    <w:rsid w:val="00AD2464"/>
    <w:rsid w:val="00AD2472"/>
    <w:rsid w:val="00AD26A6"/>
    <w:rsid w:val="00AD2749"/>
    <w:rsid w:val="00AD2AB6"/>
    <w:rsid w:val="00AD2C16"/>
    <w:rsid w:val="00AD2C3C"/>
    <w:rsid w:val="00AD304B"/>
    <w:rsid w:val="00AD30B3"/>
    <w:rsid w:val="00AD315F"/>
    <w:rsid w:val="00AD32D1"/>
    <w:rsid w:val="00AD3921"/>
    <w:rsid w:val="00AD397A"/>
    <w:rsid w:val="00AD3C68"/>
    <w:rsid w:val="00AD3CDB"/>
    <w:rsid w:val="00AD3DE1"/>
    <w:rsid w:val="00AD41C2"/>
    <w:rsid w:val="00AD42AE"/>
    <w:rsid w:val="00AD4645"/>
    <w:rsid w:val="00AD476C"/>
    <w:rsid w:val="00AD47D8"/>
    <w:rsid w:val="00AD48FE"/>
    <w:rsid w:val="00AD4D30"/>
    <w:rsid w:val="00AD4E31"/>
    <w:rsid w:val="00AD4E69"/>
    <w:rsid w:val="00AD4E83"/>
    <w:rsid w:val="00AD50B4"/>
    <w:rsid w:val="00AD51F7"/>
    <w:rsid w:val="00AD528E"/>
    <w:rsid w:val="00AD540E"/>
    <w:rsid w:val="00AD5568"/>
    <w:rsid w:val="00AD5621"/>
    <w:rsid w:val="00AD572B"/>
    <w:rsid w:val="00AD5900"/>
    <w:rsid w:val="00AD5A82"/>
    <w:rsid w:val="00AD5F9C"/>
    <w:rsid w:val="00AD611E"/>
    <w:rsid w:val="00AD61BF"/>
    <w:rsid w:val="00AD6915"/>
    <w:rsid w:val="00AD6938"/>
    <w:rsid w:val="00AD6AC5"/>
    <w:rsid w:val="00AD6BF0"/>
    <w:rsid w:val="00AD6D9F"/>
    <w:rsid w:val="00AD6E55"/>
    <w:rsid w:val="00AD6F41"/>
    <w:rsid w:val="00AD6F91"/>
    <w:rsid w:val="00AD7039"/>
    <w:rsid w:val="00AD7158"/>
    <w:rsid w:val="00AD7190"/>
    <w:rsid w:val="00AD7229"/>
    <w:rsid w:val="00AD733D"/>
    <w:rsid w:val="00AD73C1"/>
    <w:rsid w:val="00AD73F2"/>
    <w:rsid w:val="00AD7459"/>
    <w:rsid w:val="00AD7576"/>
    <w:rsid w:val="00AD7779"/>
    <w:rsid w:val="00AD7785"/>
    <w:rsid w:val="00AD77EF"/>
    <w:rsid w:val="00AD7809"/>
    <w:rsid w:val="00AD7910"/>
    <w:rsid w:val="00AD7DDD"/>
    <w:rsid w:val="00AE0812"/>
    <w:rsid w:val="00AE085E"/>
    <w:rsid w:val="00AE0891"/>
    <w:rsid w:val="00AE0A30"/>
    <w:rsid w:val="00AE0BB8"/>
    <w:rsid w:val="00AE0D70"/>
    <w:rsid w:val="00AE1094"/>
    <w:rsid w:val="00AE10CA"/>
    <w:rsid w:val="00AE1202"/>
    <w:rsid w:val="00AE1278"/>
    <w:rsid w:val="00AE1390"/>
    <w:rsid w:val="00AE13F4"/>
    <w:rsid w:val="00AE140C"/>
    <w:rsid w:val="00AE17FA"/>
    <w:rsid w:val="00AE1C00"/>
    <w:rsid w:val="00AE1D80"/>
    <w:rsid w:val="00AE1E23"/>
    <w:rsid w:val="00AE1E6D"/>
    <w:rsid w:val="00AE1FA3"/>
    <w:rsid w:val="00AE209B"/>
    <w:rsid w:val="00AE20C3"/>
    <w:rsid w:val="00AE20F4"/>
    <w:rsid w:val="00AE2190"/>
    <w:rsid w:val="00AE227B"/>
    <w:rsid w:val="00AE22DC"/>
    <w:rsid w:val="00AE237D"/>
    <w:rsid w:val="00AE2453"/>
    <w:rsid w:val="00AE2782"/>
    <w:rsid w:val="00AE2868"/>
    <w:rsid w:val="00AE2BED"/>
    <w:rsid w:val="00AE2C7E"/>
    <w:rsid w:val="00AE2E0F"/>
    <w:rsid w:val="00AE2FA1"/>
    <w:rsid w:val="00AE30EA"/>
    <w:rsid w:val="00AE3132"/>
    <w:rsid w:val="00AE3339"/>
    <w:rsid w:val="00AE35A4"/>
    <w:rsid w:val="00AE36DE"/>
    <w:rsid w:val="00AE383F"/>
    <w:rsid w:val="00AE38D3"/>
    <w:rsid w:val="00AE3B99"/>
    <w:rsid w:val="00AE3C2D"/>
    <w:rsid w:val="00AE3E6A"/>
    <w:rsid w:val="00AE3F4E"/>
    <w:rsid w:val="00AE4190"/>
    <w:rsid w:val="00AE4278"/>
    <w:rsid w:val="00AE4405"/>
    <w:rsid w:val="00AE4429"/>
    <w:rsid w:val="00AE4432"/>
    <w:rsid w:val="00AE46AD"/>
    <w:rsid w:val="00AE4B49"/>
    <w:rsid w:val="00AE4B8C"/>
    <w:rsid w:val="00AE4C7C"/>
    <w:rsid w:val="00AE5124"/>
    <w:rsid w:val="00AE5191"/>
    <w:rsid w:val="00AE51EC"/>
    <w:rsid w:val="00AE52B8"/>
    <w:rsid w:val="00AE5655"/>
    <w:rsid w:val="00AE58E4"/>
    <w:rsid w:val="00AE5917"/>
    <w:rsid w:val="00AE5995"/>
    <w:rsid w:val="00AE59E2"/>
    <w:rsid w:val="00AE5AB0"/>
    <w:rsid w:val="00AE5B0C"/>
    <w:rsid w:val="00AE622B"/>
    <w:rsid w:val="00AE6247"/>
    <w:rsid w:val="00AE6298"/>
    <w:rsid w:val="00AE62BD"/>
    <w:rsid w:val="00AE62E6"/>
    <w:rsid w:val="00AE63B7"/>
    <w:rsid w:val="00AE63E7"/>
    <w:rsid w:val="00AE670C"/>
    <w:rsid w:val="00AE69AB"/>
    <w:rsid w:val="00AE6EBE"/>
    <w:rsid w:val="00AE6F17"/>
    <w:rsid w:val="00AE72C5"/>
    <w:rsid w:val="00AE72DB"/>
    <w:rsid w:val="00AE780F"/>
    <w:rsid w:val="00AE789C"/>
    <w:rsid w:val="00AE79E0"/>
    <w:rsid w:val="00AE7C6C"/>
    <w:rsid w:val="00AE7DDD"/>
    <w:rsid w:val="00AE7F2A"/>
    <w:rsid w:val="00AE7F67"/>
    <w:rsid w:val="00AF020B"/>
    <w:rsid w:val="00AF0220"/>
    <w:rsid w:val="00AF03EA"/>
    <w:rsid w:val="00AF04C4"/>
    <w:rsid w:val="00AF0751"/>
    <w:rsid w:val="00AF095F"/>
    <w:rsid w:val="00AF125D"/>
    <w:rsid w:val="00AF1337"/>
    <w:rsid w:val="00AF1571"/>
    <w:rsid w:val="00AF1686"/>
    <w:rsid w:val="00AF1B3C"/>
    <w:rsid w:val="00AF1EEB"/>
    <w:rsid w:val="00AF202C"/>
    <w:rsid w:val="00AF2202"/>
    <w:rsid w:val="00AF22F5"/>
    <w:rsid w:val="00AF24A0"/>
    <w:rsid w:val="00AF2520"/>
    <w:rsid w:val="00AF2677"/>
    <w:rsid w:val="00AF27D4"/>
    <w:rsid w:val="00AF27F9"/>
    <w:rsid w:val="00AF2BA6"/>
    <w:rsid w:val="00AF2D73"/>
    <w:rsid w:val="00AF2D7B"/>
    <w:rsid w:val="00AF30AD"/>
    <w:rsid w:val="00AF3151"/>
    <w:rsid w:val="00AF3248"/>
    <w:rsid w:val="00AF333B"/>
    <w:rsid w:val="00AF37B3"/>
    <w:rsid w:val="00AF3827"/>
    <w:rsid w:val="00AF3AB2"/>
    <w:rsid w:val="00AF3E51"/>
    <w:rsid w:val="00AF4085"/>
    <w:rsid w:val="00AF42CF"/>
    <w:rsid w:val="00AF443C"/>
    <w:rsid w:val="00AF4513"/>
    <w:rsid w:val="00AF4515"/>
    <w:rsid w:val="00AF463C"/>
    <w:rsid w:val="00AF4741"/>
    <w:rsid w:val="00AF48D3"/>
    <w:rsid w:val="00AF4981"/>
    <w:rsid w:val="00AF4BB9"/>
    <w:rsid w:val="00AF4EB8"/>
    <w:rsid w:val="00AF5105"/>
    <w:rsid w:val="00AF511F"/>
    <w:rsid w:val="00AF5235"/>
    <w:rsid w:val="00AF5251"/>
    <w:rsid w:val="00AF52F8"/>
    <w:rsid w:val="00AF5390"/>
    <w:rsid w:val="00AF557A"/>
    <w:rsid w:val="00AF563F"/>
    <w:rsid w:val="00AF58AC"/>
    <w:rsid w:val="00AF58EA"/>
    <w:rsid w:val="00AF59F7"/>
    <w:rsid w:val="00AF5EAE"/>
    <w:rsid w:val="00AF5F9D"/>
    <w:rsid w:val="00AF5FCA"/>
    <w:rsid w:val="00AF60DA"/>
    <w:rsid w:val="00AF621D"/>
    <w:rsid w:val="00AF631B"/>
    <w:rsid w:val="00AF63C7"/>
    <w:rsid w:val="00AF64F8"/>
    <w:rsid w:val="00AF666B"/>
    <w:rsid w:val="00AF66C0"/>
    <w:rsid w:val="00AF686E"/>
    <w:rsid w:val="00AF6ACE"/>
    <w:rsid w:val="00AF6BBD"/>
    <w:rsid w:val="00AF6CB2"/>
    <w:rsid w:val="00AF6D0A"/>
    <w:rsid w:val="00AF6E3B"/>
    <w:rsid w:val="00AF7066"/>
    <w:rsid w:val="00AF7067"/>
    <w:rsid w:val="00AF7244"/>
    <w:rsid w:val="00AF73ED"/>
    <w:rsid w:val="00AF74BF"/>
    <w:rsid w:val="00AF74EE"/>
    <w:rsid w:val="00AF754F"/>
    <w:rsid w:val="00AF782E"/>
    <w:rsid w:val="00AF7924"/>
    <w:rsid w:val="00AF7976"/>
    <w:rsid w:val="00AF7BCE"/>
    <w:rsid w:val="00AF7BDF"/>
    <w:rsid w:val="00AF7BFC"/>
    <w:rsid w:val="00AF7D51"/>
    <w:rsid w:val="00AF7E2D"/>
    <w:rsid w:val="00AF7E30"/>
    <w:rsid w:val="00AF7E7C"/>
    <w:rsid w:val="00AF7FE1"/>
    <w:rsid w:val="00AF7FFD"/>
    <w:rsid w:val="00B002A7"/>
    <w:rsid w:val="00B002C7"/>
    <w:rsid w:val="00B003C0"/>
    <w:rsid w:val="00B007EB"/>
    <w:rsid w:val="00B00CA6"/>
    <w:rsid w:val="00B00CFC"/>
    <w:rsid w:val="00B00D5C"/>
    <w:rsid w:val="00B00D5F"/>
    <w:rsid w:val="00B010FD"/>
    <w:rsid w:val="00B01411"/>
    <w:rsid w:val="00B0158D"/>
    <w:rsid w:val="00B015F8"/>
    <w:rsid w:val="00B01652"/>
    <w:rsid w:val="00B01660"/>
    <w:rsid w:val="00B01890"/>
    <w:rsid w:val="00B018C1"/>
    <w:rsid w:val="00B01AF4"/>
    <w:rsid w:val="00B01AF7"/>
    <w:rsid w:val="00B01B29"/>
    <w:rsid w:val="00B01EF3"/>
    <w:rsid w:val="00B02051"/>
    <w:rsid w:val="00B0239D"/>
    <w:rsid w:val="00B0240A"/>
    <w:rsid w:val="00B0244E"/>
    <w:rsid w:val="00B02821"/>
    <w:rsid w:val="00B02A9A"/>
    <w:rsid w:val="00B02C7C"/>
    <w:rsid w:val="00B02D8C"/>
    <w:rsid w:val="00B02E79"/>
    <w:rsid w:val="00B030C8"/>
    <w:rsid w:val="00B030F5"/>
    <w:rsid w:val="00B0372C"/>
    <w:rsid w:val="00B03793"/>
    <w:rsid w:val="00B03824"/>
    <w:rsid w:val="00B03865"/>
    <w:rsid w:val="00B038BF"/>
    <w:rsid w:val="00B03A0F"/>
    <w:rsid w:val="00B03AD2"/>
    <w:rsid w:val="00B03AE4"/>
    <w:rsid w:val="00B03BBE"/>
    <w:rsid w:val="00B03ECB"/>
    <w:rsid w:val="00B03F9C"/>
    <w:rsid w:val="00B04064"/>
    <w:rsid w:val="00B042BC"/>
    <w:rsid w:val="00B0455E"/>
    <w:rsid w:val="00B04725"/>
    <w:rsid w:val="00B048C9"/>
    <w:rsid w:val="00B04BF9"/>
    <w:rsid w:val="00B05243"/>
    <w:rsid w:val="00B054EA"/>
    <w:rsid w:val="00B055DC"/>
    <w:rsid w:val="00B056A2"/>
    <w:rsid w:val="00B0589A"/>
    <w:rsid w:val="00B0591C"/>
    <w:rsid w:val="00B05961"/>
    <w:rsid w:val="00B059C3"/>
    <w:rsid w:val="00B05B11"/>
    <w:rsid w:val="00B05BCD"/>
    <w:rsid w:val="00B05BF0"/>
    <w:rsid w:val="00B05C75"/>
    <w:rsid w:val="00B05C92"/>
    <w:rsid w:val="00B05CF5"/>
    <w:rsid w:val="00B05E29"/>
    <w:rsid w:val="00B05E53"/>
    <w:rsid w:val="00B05F10"/>
    <w:rsid w:val="00B05F24"/>
    <w:rsid w:val="00B060D8"/>
    <w:rsid w:val="00B063B4"/>
    <w:rsid w:val="00B06572"/>
    <w:rsid w:val="00B06581"/>
    <w:rsid w:val="00B06655"/>
    <w:rsid w:val="00B0670F"/>
    <w:rsid w:val="00B06733"/>
    <w:rsid w:val="00B067F2"/>
    <w:rsid w:val="00B068C1"/>
    <w:rsid w:val="00B06A9F"/>
    <w:rsid w:val="00B06AD0"/>
    <w:rsid w:val="00B06B04"/>
    <w:rsid w:val="00B06B4B"/>
    <w:rsid w:val="00B06C7E"/>
    <w:rsid w:val="00B06D1E"/>
    <w:rsid w:val="00B06DB2"/>
    <w:rsid w:val="00B06DED"/>
    <w:rsid w:val="00B06EF0"/>
    <w:rsid w:val="00B071B6"/>
    <w:rsid w:val="00B072B9"/>
    <w:rsid w:val="00B0744F"/>
    <w:rsid w:val="00B07894"/>
    <w:rsid w:val="00B07968"/>
    <w:rsid w:val="00B07A0A"/>
    <w:rsid w:val="00B07A8E"/>
    <w:rsid w:val="00B07B6B"/>
    <w:rsid w:val="00B1029F"/>
    <w:rsid w:val="00B10428"/>
    <w:rsid w:val="00B104F1"/>
    <w:rsid w:val="00B106EF"/>
    <w:rsid w:val="00B1078B"/>
    <w:rsid w:val="00B1089E"/>
    <w:rsid w:val="00B109F9"/>
    <w:rsid w:val="00B10C25"/>
    <w:rsid w:val="00B10D81"/>
    <w:rsid w:val="00B10E3E"/>
    <w:rsid w:val="00B10EE5"/>
    <w:rsid w:val="00B10F96"/>
    <w:rsid w:val="00B10FF2"/>
    <w:rsid w:val="00B11203"/>
    <w:rsid w:val="00B1155E"/>
    <w:rsid w:val="00B1166D"/>
    <w:rsid w:val="00B11872"/>
    <w:rsid w:val="00B1194D"/>
    <w:rsid w:val="00B11A0C"/>
    <w:rsid w:val="00B11C8A"/>
    <w:rsid w:val="00B11E15"/>
    <w:rsid w:val="00B11E7A"/>
    <w:rsid w:val="00B11FE3"/>
    <w:rsid w:val="00B12104"/>
    <w:rsid w:val="00B12989"/>
    <w:rsid w:val="00B129ED"/>
    <w:rsid w:val="00B12A12"/>
    <w:rsid w:val="00B12AE1"/>
    <w:rsid w:val="00B12BE1"/>
    <w:rsid w:val="00B12D2E"/>
    <w:rsid w:val="00B12DDA"/>
    <w:rsid w:val="00B12F1C"/>
    <w:rsid w:val="00B13220"/>
    <w:rsid w:val="00B13318"/>
    <w:rsid w:val="00B13740"/>
    <w:rsid w:val="00B13759"/>
    <w:rsid w:val="00B137E8"/>
    <w:rsid w:val="00B1392D"/>
    <w:rsid w:val="00B13993"/>
    <w:rsid w:val="00B13A57"/>
    <w:rsid w:val="00B13B9D"/>
    <w:rsid w:val="00B13D2B"/>
    <w:rsid w:val="00B13D52"/>
    <w:rsid w:val="00B13E5F"/>
    <w:rsid w:val="00B13EC0"/>
    <w:rsid w:val="00B13EDB"/>
    <w:rsid w:val="00B13F86"/>
    <w:rsid w:val="00B13FDA"/>
    <w:rsid w:val="00B14075"/>
    <w:rsid w:val="00B140C8"/>
    <w:rsid w:val="00B14285"/>
    <w:rsid w:val="00B142B2"/>
    <w:rsid w:val="00B147B8"/>
    <w:rsid w:val="00B1529D"/>
    <w:rsid w:val="00B1534E"/>
    <w:rsid w:val="00B1535C"/>
    <w:rsid w:val="00B15724"/>
    <w:rsid w:val="00B1581C"/>
    <w:rsid w:val="00B15D94"/>
    <w:rsid w:val="00B15D9F"/>
    <w:rsid w:val="00B161E7"/>
    <w:rsid w:val="00B16261"/>
    <w:rsid w:val="00B1629A"/>
    <w:rsid w:val="00B1667D"/>
    <w:rsid w:val="00B166E2"/>
    <w:rsid w:val="00B16AA0"/>
    <w:rsid w:val="00B16C86"/>
    <w:rsid w:val="00B16CAE"/>
    <w:rsid w:val="00B16CBE"/>
    <w:rsid w:val="00B16E77"/>
    <w:rsid w:val="00B1718D"/>
    <w:rsid w:val="00B172F3"/>
    <w:rsid w:val="00B17326"/>
    <w:rsid w:val="00B17486"/>
    <w:rsid w:val="00B174B6"/>
    <w:rsid w:val="00B174BF"/>
    <w:rsid w:val="00B1755D"/>
    <w:rsid w:val="00B17873"/>
    <w:rsid w:val="00B17B53"/>
    <w:rsid w:val="00B17BA6"/>
    <w:rsid w:val="00B17D22"/>
    <w:rsid w:val="00B17F5A"/>
    <w:rsid w:val="00B17FA8"/>
    <w:rsid w:val="00B17FC9"/>
    <w:rsid w:val="00B20035"/>
    <w:rsid w:val="00B202CD"/>
    <w:rsid w:val="00B206F1"/>
    <w:rsid w:val="00B20860"/>
    <w:rsid w:val="00B2086E"/>
    <w:rsid w:val="00B20894"/>
    <w:rsid w:val="00B20A3F"/>
    <w:rsid w:val="00B20AE1"/>
    <w:rsid w:val="00B20B9C"/>
    <w:rsid w:val="00B20EA8"/>
    <w:rsid w:val="00B21152"/>
    <w:rsid w:val="00B211B7"/>
    <w:rsid w:val="00B2149D"/>
    <w:rsid w:val="00B214E3"/>
    <w:rsid w:val="00B2150F"/>
    <w:rsid w:val="00B215C2"/>
    <w:rsid w:val="00B215D2"/>
    <w:rsid w:val="00B216C2"/>
    <w:rsid w:val="00B21A58"/>
    <w:rsid w:val="00B21A9D"/>
    <w:rsid w:val="00B21AD6"/>
    <w:rsid w:val="00B21BAC"/>
    <w:rsid w:val="00B21C7E"/>
    <w:rsid w:val="00B21E98"/>
    <w:rsid w:val="00B21F38"/>
    <w:rsid w:val="00B220E5"/>
    <w:rsid w:val="00B2225C"/>
    <w:rsid w:val="00B2244A"/>
    <w:rsid w:val="00B22451"/>
    <w:rsid w:val="00B22518"/>
    <w:rsid w:val="00B225A3"/>
    <w:rsid w:val="00B225C8"/>
    <w:rsid w:val="00B2260A"/>
    <w:rsid w:val="00B2267A"/>
    <w:rsid w:val="00B2283E"/>
    <w:rsid w:val="00B2289D"/>
    <w:rsid w:val="00B22A83"/>
    <w:rsid w:val="00B22BEC"/>
    <w:rsid w:val="00B22BF1"/>
    <w:rsid w:val="00B22C7D"/>
    <w:rsid w:val="00B22CB0"/>
    <w:rsid w:val="00B22F7A"/>
    <w:rsid w:val="00B23036"/>
    <w:rsid w:val="00B2311C"/>
    <w:rsid w:val="00B231AD"/>
    <w:rsid w:val="00B23330"/>
    <w:rsid w:val="00B233A9"/>
    <w:rsid w:val="00B23430"/>
    <w:rsid w:val="00B23447"/>
    <w:rsid w:val="00B2345B"/>
    <w:rsid w:val="00B2363B"/>
    <w:rsid w:val="00B23671"/>
    <w:rsid w:val="00B23A65"/>
    <w:rsid w:val="00B23BAE"/>
    <w:rsid w:val="00B23D2F"/>
    <w:rsid w:val="00B24014"/>
    <w:rsid w:val="00B24113"/>
    <w:rsid w:val="00B24317"/>
    <w:rsid w:val="00B2432A"/>
    <w:rsid w:val="00B243A5"/>
    <w:rsid w:val="00B243D7"/>
    <w:rsid w:val="00B2445A"/>
    <w:rsid w:val="00B24468"/>
    <w:rsid w:val="00B2446B"/>
    <w:rsid w:val="00B24623"/>
    <w:rsid w:val="00B246E5"/>
    <w:rsid w:val="00B24710"/>
    <w:rsid w:val="00B24817"/>
    <w:rsid w:val="00B24853"/>
    <w:rsid w:val="00B249C5"/>
    <w:rsid w:val="00B24A01"/>
    <w:rsid w:val="00B24CB0"/>
    <w:rsid w:val="00B24CB4"/>
    <w:rsid w:val="00B2511D"/>
    <w:rsid w:val="00B2512E"/>
    <w:rsid w:val="00B2527B"/>
    <w:rsid w:val="00B2527F"/>
    <w:rsid w:val="00B25455"/>
    <w:rsid w:val="00B25543"/>
    <w:rsid w:val="00B25612"/>
    <w:rsid w:val="00B25701"/>
    <w:rsid w:val="00B258AE"/>
    <w:rsid w:val="00B25B01"/>
    <w:rsid w:val="00B25C47"/>
    <w:rsid w:val="00B25E37"/>
    <w:rsid w:val="00B25ED3"/>
    <w:rsid w:val="00B25F7F"/>
    <w:rsid w:val="00B26207"/>
    <w:rsid w:val="00B263DE"/>
    <w:rsid w:val="00B26433"/>
    <w:rsid w:val="00B2672E"/>
    <w:rsid w:val="00B267FF"/>
    <w:rsid w:val="00B2696A"/>
    <w:rsid w:val="00B26986"/>
    <w:rsid w:val="00B26BEA"/>
    <w:rsid w:val="00B26C7E"/>
    <w:rsid w:val="00B26DBD"/>
    <w:rsid w:val="00B26EED"/>
    <w:rsid w:val="00B26EFF"/>
    <w:rsid w:val="00B26F1F"/>
    <w:rsid w:val="00B27077"/>
    <w:rsid w:val="00B27255"/>
    <w:rsid w:val="00B2746C"/>
    <w:rsid w:val="00B27570"/>
    <w:rsid w:val="00B27692"/>
    <w:rsid w:val="00B27826"/>
    <w:rsid w:val="00B27C61"/>
    <w:rsid w:val="00B3019E"/>
    <w:rsid w:val="00B3030D"/>
    <w:rsid w:val="00B30324"/>
    <w:rsid w:val="00B304DE"/>
    <w:rsid w:val="00B30524"/>
    <w:rsid w:val="00B306A3"/>
    <w:rsid w:val="00B30801"/>
    <w:rsid w:val="00B30857"/>
    <w:rsid w:val="00B309EC"/>
    <w:rsid w:val="00B30A8A"/>
    <w:rsid w:val="00B30BAB"/>
    <w:rsid w:val="00B30D02"/>
    <w:rsid w:val="00B30EA9"/>
    <w:rsid w:val="00B31155"/>
    <w:rsid w:val="00B31192"/>
    <w:rsid w:val="00B3130B"/>
    <w:rsid w:val="00B313A4"/>
    <w:rsid w:val="00B31433"/>
    <w:rsid w:val="00B3143A"/>
    <w:rsid w:val="00B316A7"/>
    <w:rsid w:val="00B31889"/>
    <w:rsid w:val="00B3190E"/>
    <w:rsid w:val="00B31ACF"/>
    <w:rsid w:val="00B31B06"/>
    <w:rsid w:val="00B31DD5"/>
    <w:rsid w:val="00B31E2E"/>
    <w:rsid w:val="00B31E76"/>
    <w:rsid w:val="00B31EC2"/>
    <w:rsid w:val="00B31F55"/>
    <w:rsid w:val="00B3204F"/>
    <w:rsid w:val="00B32274"/>
    <w:rsid w:val="00B32298"/>
    <w:rsid w:val="00B323BD"/>
    <w:rsid w:val="00B32514"/>
    <w:rsid w:val="00B32626"/>
    <w:rsid w:val="00B328C9"/>
    <w:rsid w:val="00B3293C"/>
    <w:rsid w:val="00B3297C"/>
    <w:rsid w:val="00B32E2F"/>
    <w:rsid w:val="00B32ED3"/>
    <w:rsid w:val="00B33086"/>
    <w:rsid w:val="00B331D4"/>
    <w:rsid w:val="00B333B5"/>
    <w:rsid w:val="00B333CB"/>
    <w:rsid w:val="00B33569"/>
    <w:rsid w:val="00B33672"/>
    <w:rsid w:val="00B337FA"/>
    <w:rsid w:val="00B33E3C"/>
    <w:rsid w:val="00B33E6B"/>
    <w:rsid w:val="00B3402A"/>
    <w:rsid w:val="00B34161"/>
    <w:rsid w:val="00B3419B"/>
    <w:rsid w:val="00B341AE"/>
    <w:rsid w:val="00B34202"/>
    <w:rsid w:val="00B34307"/>
    <w:rsid w:val="00B343C3"/>
    <w:rsid w:val="00B34427"/>
    <w:rsid w:val="00B345D4"/>
    <w:rsid w:val="00B345D5"/>
    <w:rsid w:val="00B34914"/>
    <w:rsid w:val="00B34936"/>
    <w:rsid w:val="00B34A8F"/>
    <w:rsid w:val="00B34B8F"/>
    <w:rsid w:val="00B34E1B"/>
    <w:rsid w:val="00B34ED4"/>
    <w:rsid w:val="00B34FEC"/>
    <w:rsid w:val="00B35033"/>
    <w:rsid w:val="00B35214"/>
    <w:rsid w:val="00B3543D"/>
    <w:rsid w:val="00B35751"/>
    <w:rsid w:val="00B35772"/>
    <w:rsid w:val="00B35A21"/>
    <w:rsid w:val="00B35A2A"/>
    <w:rsid w:val="00B35F2A"/>
    <w:rsid w:val="00B3601A"/>
    <w:rsid w:val="00B361B7"/>
    <w:rsid w:val="00B3629E"/>
    <w:rsid w:val="00B363C6"/>
    <w:rsid w:val="00B364AF"/>
    <w:rsid w:val="00B364C3"/>
    <w:rsid w:val="00B36503"/>
    <w:rsid w:val="00B36519"/>
    <w:rsid w:val="00B3652F"/>
    <w:rsid w:val="00B36810"/>
    <w:rsid w:val="00B368B7"/>
    <w:rsid w:val="00B36CAE"/>
    <w:rsid w:val="00B36D16"/>
    <w:rsid w:val="00B36DD4"/>
    <w:rsid w:val="00B36EB9"/>
    <w:rsid w:val="00B36EC5"/>
    <w:rsid w:val="00B36EDF"/>
    <w:rsid w:val="00B36EEB"/>
    <w:rsid w:val="00B37055"/>
    <w:rsid w:val="00B37140"/>
    <w:rsid w:val="00B3726D"/>
    <w:rsid w:val="00B37315"/>
    <w:rsid w:val="00B3739F"/>
    <w:rsid w:val="00B3744D"/>
    <w:rsid w:val="00B375C2"/>
    <w:rsid w:val="00B376A2"/>
    <w:rsid w:val="00B37ADB"/>
    <w:rsid w:val="00B37B00"/>
    <w:rsid w:val="00B37B10"/>
    <w:rsid w:val="00B37CE3"/>
    <w:rsid w:val="00B37DCF"/>
    <w:rsid w:val="00B37F2B"/>
    <w:rsid w:val="00B37FC2"/>
    <w:rsid w:val="00B400FB"/>
    <w:rsid w:val="00B401C3"/>
    <w:rsid w:val="00B4065C"/>
    <w:rsid w:val="00B40660"/>
    <w:rsid w:val="00B40839"/>
    <w:rsid w:val="00B40859"/>
    <w:rsid w:val="00B40BB9"/>
    <w:rsid w:val="00B40BDD"/>
    <w:rsid w:val="00B40C59"/>
    <w:rsid w:val="00B40D17"/>
    <w:rsid w:val="00B40ECE"/>
    <w:rsid w:val="00B40FC3"/>
    <w:rsid w:val="00B40FD2"/>
    <w:rsid w:val="00B40FEF"/>
    <w:rsid w:val="00B41119"/>
    <w:rsid w:val="00B4115C"/>
    <w:rsid w:val="00B41196"/>
    <w:rsid w:val="00B4159B"/>
    <w:rsid w:val="00B41A24"/>
    <w:rsid w:val="00B41C17"/>
    <w:rsid w:val="00B41DAD"/>
    <w:rsid w:val="00B41DFB"/>
    <w:rsid w:val="00B41E86"/>
    <w:rsid w:val="00B41FBD"/>
    <w:rsid w:val="00B421B0"/>
    <w:rsid w:val="00B422BB"/>
    <w:rsid w:val="00B42351"/>
    <w:rsid w:val="00B4255C"/>
    <w:rsid w:val="00B42580"/>
    <w:rsid w:val="00B425F4"/>
    <w:rsid w:val="00B4264F"/>
    <w:rsid w:val="00B42832"/>
    <w:rsid w:val="00B428E0"/>
    <w:rsid w:val="00B42958"/>
    <w:rsid w:val="00B42AE0"/>
    <w:rsid w:val="00B42DA7"/>
    <w:rsid w:val="00B43017"/>
    <w:rsid w:val="00B43574"/>
    <w:rsid w:val="00B437CD"/>
    <w:rsid w:val="00B43968"/>
    <w:rsid w:val="00B43AA5"/>
    <w:rsid w:val="00B43AAB"/>
    <w:rsid w:val="00B43EF5"/>
    <w:rsid w:val="00B43F24"/>
    <w:rsid w:val="00B444DE"/>
    <w:rsid w:val="00B444DF"/>
    <w:rsid w:val="00B44746"/>
    <w:rsid w:val="00B44754"/>
    <w:rsid w:val="00B44957"/>
    <w:rsid w:val="00B4497E"/>
    <w:rsid w:val="00B44982"/>
    <w:rsid w:val="00B44994"/>
    <w:rsid w:val="00B44A52"/>
    <w:rsid w:val="00B44A7B"/>
    <w:rsid w:val="00B44B6E"/>
    <w:rsid w:val="00B44F8C"/>
    <w:rsid w:val="00B45157"/>
    <w:rsid w:val="00B45388"/>
    <w:rsid w:val="00B45545"/>
    <w:rsid w:val="00B45673"/>
    <w:rsid w:val="00B45811"/>
    <w:rsid w:val="00B4582B"/>
    <w:rsid w:val="00B45870"/>
    <w:rsid w:val="00B45A2B"/>
    <w:rsid w:val="00B45AC0"/>
    <w:rsid w:val="00B45D74"/>
    <w:rsid w:val="00B45DEA"/>
    <w:rsid w:val="00B45E24"/>
    <w:rsid w:val="00B45EAD"/>
    <w:rsid w:val="00B45F3A"/>
    <w:rsid w:val="00B45F72"/>
    <w:rsid w:val="00B46118"/>
    <w:rsid w:val="00B4617B"/>
    <w:rsid w:val="00B462E7"/>
    <w:rsid w:val="00B4653F"/>
    <w:rsid w:val="00B46849"/>
    <w:rsid w:val="00B4686C"/>
    <w:rsid w:val="00B46918"/>
    <w:rsid w:val="00B46A72"/>
    <w:rsid w:val="00B46BEB"/>
    <w:rsid w:val="00B46C05"/>
    <w:rsid w:val="00B46C32"/>
    <w:rsid w:val="00B46DBD"/>
    <w:rsid w:val="00B46EF2"/>
    <w:rsid w:val="00B46F22"/>
    <w:rsid w:val="00B46FE3"/>
    <w:rsid w:val="00B47037"/>
    <w:rsid w:val="00B470C0"/>
    <w:rsid w:val="00B4717D"/>
    <w:rsid w:val="00B47354"/>
    <w:rsid w:val="00B47474"/>
    <w:rsid w:val="00B4753C"/>
    <w:rsid w:val="00B4782D"/>
    <w:rsid w:val="00B47AF0"/>
    <w:rsid w:val="00B47D8B"/>
    <w:rsid w:val="00B47E32"/>
    <w:rsid w:val="00B47E9A"/>
    <w:rsid w:val="00B47F5C"/>
    <w:rsid w:val="00B50027"/>
    <w:rsid w:val="00B50039"/>
    <w:rsid w:val="00B50055"/>
    <w:rsid w:val="00B50112"/>
    <w:rsid w:val="00B5012D"/>
    <w:rsid w:val="00B501B0"/>
    <w:rsid w:val="00B501BE"/>
    <w:rsid w:val="00B50262"/>
    <w:rsid w:val="00B50540"/>
    <w:rsid w:val="00B50620"/>
    <w:rsid w:val="00B5067E"/>
    <w:rsid w:val="00B509EF"/>
    <w:rsid w:val="00B50B1D"/>
    <w:rsid w:val="00B50DB7"/>
    <w:rsid w:val="00B50E18"/>
    <w:rsid w:val="00B50E55"/>
    <w:rsid w:val="00B51032"/>
    <w:rsid w:val="00B51111"/>
    <w:rsid w:val="00B5146F"/>
    <w:rsid w:val="00B51479"/>
    <w:rsid w:val="00B515B6"/>
    <w:rsid w:val="00B5161A"/>
    <w:rsid w:val="00B5162C"/>
    <w:rsid w:val="00B5195D"/>
    <w:rsid w:val="00B51C08"/>
    <w:rsid w:val="00B51C2C"/>
    <w:rsid w:val="00B51CE9"/>
    <w:rsid w:val="00B51D51"/>
    <w:rsid w:val="00B51D8E"/>
    <w:rsid w:val="00B51DA8"/>
    <w:rsid w:val="00B51EAD"/>
    <w:rsid w:val="00B5225A"/>
    <w:rsid w:val="00B524DE"/>
    <w:rsid w:val="00B5251B"/>
    <w:rsid w:val="00B52789"/>
    <w:rsid w:val="00B52846"/>
    <w:rsid w:val="00B52852"/>
    <w:rsid w:val="00B52A02"/>
    <w:rsid w:val="00B52AD0"/>
    <w:rsid w:val="00B52C5E"/>
    <w:rsid w:val="00B52DCF"/>
    <w:rsid w:val="00B52FA7"/>
    <w:rsid w:val="00B52FC2"/>
    <w:rsid w:val="00B53113"/>
    <w:rsid w:val="00B5313C"/>
    <w:rsid w:val="00B53149"/>
    <w:rsid w:val="00B5327B"/>
    <w:rsid w:val="00B53320"/>
    <w:rsid w:val="00B53352"/>
    <w:rsid w:val="00B533C5"/>
    <w:rsid w:val="00B53644"/>
    <w:rsid w:val="00B53675"/>
    <w:rsid w:val="00B5375C"/>
    <w:rsid w:val="00B5378A"/>
    <w:rsid w:val="00B53D0D"/>
    <w:rsid w:val="00B53E5C"/>
    <w:rsid w:val="00B53FC7"/>
    <w:rsid w:val="00B53FFA"/>
    <w:rsid w:val="00B54491"/>
    <w:rsid w:val="00B5489D"/>
    <w:rsid w:val="00B54E59"/>
    <w:rsid w:val="00B54F15"/>
    <w:rsid w:val="00B54FEA"/>
    <w:rsid w:val="00B5508B"/>
    <w:rsid w:val="00B5517D"/>
    <w:rsid w:val="00B5560D"/>
    <w:rsid w:val="00B55B77"/>
    <w:rsid w:val="00B55C6A"/>
    <w:rsid w:val="00B55F75"/>
    <w:rsid w:val="00B56088"/>
    <w:rsid w:val="00B56352"/>
    <w:rsid w:val="00B564E3"/>
    <w:rsid w:val="00B56515"/>
    <w:rsid w:val="00B5663C"/>
    <w:rsid w:val="00B5672F"/>
    <w:rsid w:val="00B5681B"/>
    <w:rsid w:val="00B5683D"/>
    <w:rsid w:val="00B568BE"/>
    <w:rsid w:val="00B56906"/>
    <w:rsid w:val="00B5696B"/>
    <w:rsid w:val="00B569E9"/>
    <w:rsid w:val="00B56A81"/>
    <w:rsid w:val="00B56C47"/>
    <w:rsid w:val="00B56CA6"/>
    <w:rsid w:val="00B56D94"/>
    <w:rsid w:val="00B56DB9"/>
    <w:rsid w:val="00B56E0C"/>
    <w:rsid w:val="00B570CD"/>
    <w:rsid w:val="00B57612"/>
    <w:rsid w:val="00B57731"/>
    <w:rsid w:val="00B578C1"/>
    <w:rsid w:val="00B5793E"/>
    <w:rsid w:val="00B579EF"/>
    <w:rsid w:val="00B57A9B"/>
    <w:rsid w:val="00B57CEF"/>
    <w:rsid w:val="00B57F7D"/>
    <w:rsid w:val="00B601AD"/>
    <w:rsid w:val="00B60322"/>
    <w:rsid w:val="00B604BE"/>
    <w:rsid w:val="00B6055F"/>
    <w:rsid w:val="00B606BF"/>
    <w:rsid w:val="00B6081F"/>
    <w:rsid w:val="00B609A6"/>
    <w:rsid w:val="00B60CC3"/>
    <w:rsid w:val="00B60D0A"/>
    <w:rsid w:val="00B60DA6"/>
    <w:rsid w:val="00B60E63"/>
    <w:rsid w:val="00B60F38"/>
    <w:rsid w:val="00B6105D"/>
    <w:rsid w:val="00B61110"/>
    <w:rsid w:val="00B61173"/>
    <w:rsid w:val="00B612CF"/>
    <w:rsid w:val="00B61452"/>
    <w:rsid w:val="00B6145A"/>
    <w:rsid w:val="00B615A7"/>
    <w:rsid w:val="00B61613"/>
    <w:rsid w:val="00B616FE"/>
    <w:rsid w:val="00B61A32"/>
    <w:rsid w:val="00B61A55"/>
    <w:rsid w:val="00B61BEF"/>
    <w:rsid w:val="00B61D1E"/>
    <w:rsid w:val="00B61DCB"/>
    <w:rsid w:val="00B61DD6"/>
    <w:rsid w:val="00B61EB5"/>
    <w:rsid w:val="00B61F2A"/>
    <w:rsid w:val="00B62092"/>
    <w:rsid w:val="00B62114"/>
    <w:rsid w:val="00B62132"/>
    <w:rsid w:val="00B6218C"/>
    <w:rsid w:val="00B62251"/>
    <w:rsid w:val="00B62636"/>
    <w:rsid w:val="00B626AC"/>
    <w:rsid w:val="00B62AB9"/>
    <w:rsid w:val="00B62D3A"/>
    <w:rsid w:val="00B62EDB"/>
    <w:rsid w:val="00B6328F"/>
    <w:rsid w:val="00B634A9"/>
    <w:rsid w:val="00B6353A"/>
    <w:rsid w:val="00B6353C"/>
    <w:rsid w:val="00B636BB"/>
    <w:rsid w:val="00B637A9"/>
    <w:rsid w:val="00B6391A"/>
    <w:rsid w:val="00B63C87"/>
    <w:rsid w:val="00B63CC9"/>
    <w:rsid w:val="00B640F1"/>
    <w:rsid w:val="00B64371"/>
    <w:rsid w:val="00B643C9"/>
    <w:rsid w:val="00B644FF"/>
    <w:rsid w:val="00B64522"/>
    <w:rsid w:val="00B645F2"/>
    <w:rsid w:val="00B646F4"/>
    <w:rsid w:val="00B6476D"/>
    <w:rsid w:val="00B647BB"/>
    <w:rsid w:val="00B6481C"/>
    <w:rsid w:val="00B64851"/>
    <w:rsid w:val="00B648CA"/>
    <w:rsid w:val="00B6499E"/>
    <w:rsid w:val="00B64A57"/>
    <w:rsid w:val="00B64B84"/>
    <w:rsid w:val="00B64B94"/>
    <w:rsid w:val="00B64CAB"/>
    <w:rsid w:val="00B64CF3"/>
    <w:rsid w:val="00B64D82"/>
    <w:rsid w:val="00B64DFF"/>
    <w:rsid w:val="00B650DB"/>
    <w:rsid w:val="00B65125"/>
    <w:rsid w:val="00B65163"/>
    <w:rsid w:val="00B6532A"/>
    <w:rsid w:val="00B65363"/>
    <w:rsid w:val="00B65372"/>
    <w:rsid w:val="00B653F8"/>
    <w:rsid w:val="00B65BD9"/>
    <w:rsid w:val="00B65BF9"/>
    <w:rsid w:val="00B65CED"/>
    <w:rsid w:val="00B65D01"/>
    <w:rsid w:val="00B65D95"/>
    <w:rsid w:val="00B65DC9"/>
    <w:rsid w:val="00B65EAE"/>
    <w:rsid w:val="00B65F22"/>
    <w:rsid w:val="00B660D1"/>
    <w:rsid w:val="00B6672A"/>
    <w:rsid w:val="00B6690C"/>
    <w:rsid w:val="00B6693D"/>
    <w:rsid w:val="00B66A94"/>
    <w:rsid w:val="00B66B18"/>
    <w:rsid w:val="00B66B83"/>
    <w:rsid w:val="00B66D61"/>
    <w:rsid w:val="00B670A7"/>
    <w:rsid w:val="00B67199"/>
    <w:rsid w:val="00B67363"/>
    <w:rsid w:val="00B6771D"/>
    <w:rsid w:val="00B678DB"/>
    <w:rsid w:val="00B6791A"/>
    <w:rsid w:val="00B67A37"/>
    <w:rsid w:val="00B67A69"/>
    <w:rsid w:val="00B67B34"/>
    <w:rsid w:val="00B67D19"/>
    <w:rsid w:val="00B67DD4"/>
    <w:rsid w:val="00B67DE7"/>
    <w:rsid w:val="00B67E80"/>
    <w:rsid w:val="00B70285"/>
    <w:rsid w:val="00B70537"/>
    <w:rsid w:val="00B70562"/>
    <w:rsid w:val="00B707D7"/>
    <w:rsid w:val="00B7093A"/>
    <w:rsid w:val="00B7093E"/>
    <w:rsid w:val="00B709E5"/>
    <w:rsid w:val="00B70A8C"/>
    <w:rsid w:val="00B70E22"/>
    <w:rsid w:val="00B70F20"/>
    <w:rsid w:val="00B7108B"/>
    <w:rsid w:val="00B712F3"/>
    <w:rsid w:val="00B71414"/>
    <w:rsid w:val="00B71623"/>
    <w:rsid w:val="00B7181A"/>
    <w:rsid w:val="00B718D1"/>
    <w:rsid w:val="00B71A07"/>
    <w:rsid w:val="00B71B1F"/>
    <w:rsid w:val="00B71EFF"/>
    <w:rsid w:val="00B71F6F"/>
    <w:rsid w:val="00B71FAE"/>
    <w:rsid w:val="00B71FE6"/>
    <w:rsid w:val="00B7215A"/>
    <w:rsid w:val="00B72397"/>
    <w:rsid w:val="00B724F4"/>
    <w:rsid w:val="00B72528"/>
    <w:rsid w:val="00B72595"/>
    <w:rsid w:val="00B726B0"/>
    <w:rsid w:val="00B727A5"/>
    <w:rsid w:val="00B72838"/>
    <w:rsid w:val="00B728A0"/>
    <w:rsid w:val="00B729FC"/>
    <w:rsid w:val="00B72CD4"/>
    <w:rsid w:val="00B73158"/>
    <w:rsid w:val="00B731E9"/>
    <w:rsid w:val="00B73209"/>
    <w:rsid w:val="00B732DC"/>
    <w:rsid w:val="00B737F6"/>
    <w:rsid w:val="00B7393F"/>
    <w:rsid w:val="00B73A76"/>
    <w:rsid w:val="00B73B8F"/>
    <w:rsid w:val="00B73BE3"/>
    <w:rsid w:val="00B73D1C"/>
    <w:rsid w:val="00B73D25"/>
    <w:rsid w:val="00B73D2E"/>
    <w:rsid w:val="00B73D87"/>
    <w:rsid w:val="00B73E32"/>
    <w:rsid w:val="00B73F15"/>
    <w:rsid w:val="00B7406E"/>
    <w:rsid w:val="00B74129"/>
    <w:rsid w:val="00B74205"/>
    <w:rsid w:val="00B7422E"/>
    <w:rsid w:val="00B7446E"/>
    <w:rsid w:val="00B74483"/>
    <w:rsid w:val="00B7451F"/>
    <w:rsid w:val="00B7471C"/>
    <w:rsid w:val="00B74953"/>
    <w:rsid w:val="00B74B32"/>
    <w:rsid w:val="00B74BE1"/>
    <w:rsid w:val="00B74CB0"/>
    <w:rsid w:val="00B74EAA"/>
    <w:rsid w:val="00B7504D"/>
    <w:rsid w:val="00B7506B"/>
    <w:rsid w:val="00B75172"/>
    <w:rsid w:val="00B7529B"/>
    <w:rsid w:val="00B752E8"/>
    <w:rsid w:val="00B7534B"/>
    <w:rsid w:val="00B755B0"/>
    <w:rsid w:val="00B75631"/>
    <w:rsid w:val="00B7570B"/>
    <w:rsid w:val="00B75922"/>
    <w:rsid w:val="00B75976"/>
    <w:rsid w:val="00B7607A"/>
    <w:rsid w:val="00B760ED"/>
    <w:rsid w:val="00B76118"/>
    <w:rsid w:val="00B764FD"/>
    <w:rsid w:val="00B7691B"/>
    <w:rsid w:val="00B7694D"/>
    <w:rsid w:val="00B7697F"/>
    <w:rsid w:val="00B76AD2"/>
    <w:rsid w:val="00B76C88"/>
    <w:rsid w:val="00B771EF"/>
    <w:rsid w:val="00B778EB"/>
    <w:rsid w:val="00B77964"/>
    <w:rsid w:val="00B77A45"/>
    <w:rsid w:val="00B77D87"/>
    <w:rsid w:val="00B77E5A"/>
    <w:rsid w:val="00B77F69"/>
    <w:rsid w:val="00B80163"/>
    <w:rsid w:val="00B80472"/>
    <w:rsid w:val="00B80544"/>
    <w:rsid w:val="00B80622"/>
    <w:rsid w:val="00B80805"/>
    <w:rsid w:val="00B80B43"/>
    <w:rsid w:val="00B80C18"/>
    <w:rsid w:val="00B80DA4"/>
    <w:rsid w:val="00B811C1"/>
    <w:rsid w:val="00B815C4"/>
    <w:rsid w:val="00B816BA"/>
    <w:rsid w:val="00B81796"/>
    <w:rsid w:val="00B81A90"/>
    <w:rsid w:val="00B81C13"/>
    <w:rsid w:val="00B81C55"/>
    <w:rsid w:val="00B81DB9"/>
    <w:rsid w:val="00B82092"/>
    <w:rsid w:val="00B820EF"/>
    <w:rsid w:val="00B8225F"/>
    <w:rsid w:val="00B822CD"/>
    <w:rsid w:val="00B82331"/>
    <w:rsid w:val="00B82405"/>
    <w:rsid w:val="00B8274E"/>
    <w:rsid w:val="00B82879"/>
    <w:rsid w:val="00B828EB"/>
    <w:rsid w:val="00B82A27"/>
    <w:rsid w:val="00B82A2B"/>
    <w:rsid w:val="00B82A33"/>
    <w:rsid w:val="00B82D83"/>
    <w:rsid w:val="00B82DCD"/>
    <w:rsid w:val="00B82DE4"/>
    <w:rsid w:val="00B82E10"/>
    <w:rsid w:val="00B82E9C"/>
    <w:rsid w:val="00B8311F"/>
    <w:rsid w:val="00B83326"/>
    <w:rsid w:val="00B8368A"/>
    <w:rsid w:val="00B83898"/>
    <w:rsid w:val="00B83B31"/>
    <w:rsid w:val="00B83CC9"/>
    <w:rsid w:val="00B83D4D"/>
    <w:rsid w:val="00B83D6A"/>
    <w:rsid w:val="00B83DD2"/>
    <w:rsid w:val="00B84038"/>
    <w:rsid w:val="00B842FB"/>
    <w:rsid w:val="00B845C4"/>
    <w:rsid w:val="00B84634"/>
    <w:rsid w:val="00B84730"/>
    <w:rsid w:val="00B847A9"/>
    <w:rsid w:val="00B847DD"/>
    <w:rsid w:val="00B84881"/>
    <w:rsid w:val="00B849A5"/>
    <w:rsid w:val="00B84AFA"/>
    <w:rsid w:val="00B84B75"/>
    <w:rsid w:val="00B84B7A"/>
    <w:rsid w:val="00B84E4D"/>
    <w:rsid w:val="00B84F0D"/>
    <w:rsid w:val="00B84F10"/>
    <w:rsid w:val="00B84F65"/>
    <w:rsid w:val="00B8510A"/>
    <w:rsid w:val="00B85124"/>
    <w:rsid w:val="00B851D0"/>
    <w:rsid w:val="00B852A3"/>
    <w:rsid w:val="00B8545C"/>
    <w:rsid w:val="00B85490"/>
    <w:rsid w:val="00B85816"/>
    <w:rsid w:val="00B858D5"/>
    <w:rsid w:val="00B8590E"/>
    <w:rsid w:val="00B85C64"/>
    <w:rsid w:val="00B85E82"/>
    <w:rsid w:val="00B86005"/>
    <w:rsid w:val="00B86100"/>
    <w:rsid w:val="00B8617F"/>
    <w:rsid w:val="00B86686"/>
    <w:rsid w:val="00B867CC"/>
    <w:rsid w:val="00B869BF"/>
    <w:rsid w:val="00B86B12"/>
    <w:rsid w:val="00B86F93"/>
    <w:rsid w:val="00B8736F"/>
    <w:rsid w:val="00B874DB"/>
    <w:rsid w:val="00B875ED"/>
    <w:rsid w:val="00B87665"/>
    <w:rsid w:val="00B87783"/>
    <w:rsid w:val="00B87883"/>
    <w:rsid w:val="00B87951"/>
    <w:rsid w:val="00B87A39"/>
    <w:rsid w:val="00B87ADC"/>
    <w:rsid w:val="00B87E80"/>
    <w:rsid w:val="00B87F9E"/>
    <w:rsid w:val="00B90107"/>
    <w:rsid w:val="00B901FF"/>
    <w:rsid w:val="00B902CA"/>
    <w:rsid w:val="00B90370"/>
    <w:rsid w:val="00B903E1"/>
    <w:rsid w:val="00B90523"/>
    <w:rsid w:val="00B9070C"/>
    <w:rsid w:val="00B90785"/>
    <w:rsid w:val="00B907B2"/>
    <w:rsid w:val="00B9090F"/>
    <w:rsid w:val="00B90926"/>
    <w:rsid w:val="00B90AEB"/>
    <w:rsid w:val="00B90B56"/>
    <w:rsid w:val="00B90FA1"/>
    <w:rsid w:val="00B91230"/>
    <w:rsid w:val="00B91233"/>
    <w:rsid w:val="00B916AB"/>
    <w:rsid w:val="00B917FF"/>
    <w:rsid w:val="00B919D1"/>
    <w:rsid w:val="00B91A8E"/>
    <w:rsid w:val="00B91C4B"/>
    <w:rsid w:val="00B91CF0"/>
    <w:rsid w:val="00B921F8"/>
    <w:rsid w:val="00B92232"/>
    <w:rsid w:val="00B9225C"/>
    <w:rsid w:val="00B9247C"/>
    <w:rsid w:val="00B924F0"/>
    <w:rsid w:val="00B9256F"/>
    <w:rsid w:val="00B92731"/>
    <w:rsid w:val="00B92929"/>
    <w:rsid w:val="00B92A25"/>
    <w:rsid w:val="00B92AAC"/>
    <w:rsid w:val="00B92C87"/>
    <w:rsid w:val="00B92EB2"/>
    <w:rsid w:val="00B93037"/>
    <w:rsid w:val="00B93040"/>
    <w:rsid w:val="00B930FC"/>
    <w:rsid w:val="00B93251"/>
    <w:rsid w:val="00B932E1"/>
    <w:rsid w:val="00B93419"/>
    <w:rsid w:val="00B9343D"/>
    <w:rsid w:val="00B935F3"/>
    <w:rsid w:val="00B937DD"/>
    <w:rsid w:val="00B9393F"/>
    <w:rsid w:val="00B9399C"/>
    <w:rsid w:val="00B93A9E"/>
    <w:rsid w:val="00B93C1B"/>
    <w:rsid w:val="00B93D3D"/>
    <w:rsid w:val="00B93DF3"/>
    <w:rsid w:val="00B943D8"/>
    <w:rsid w:val="00B94460"/>
    <w:rsid w:val="00B94736"/>
    <w:rsid w:val="00B948BA"/>
    <w:rsid w:val="00B94A1F"/>
    <w:rsid w:val="00B94D2D"/>
    <w:rsid w:val="00B94D3F"/>
    <w:rsid w:val="00B94E5C"/>
    <w:rsid w:val="00B94EF1"/>
    <w:rsid w:val="00B94F80"/>
    <w:rsid w:val="00B94FCE"/>
    <w:rsid w:val="00B951C6"/>
    <w:rsid w:val="00B953BC"/>
    <w:rsid w:val="00B95687"/>
    <w:rsid w:val="00B95770"/>
    <w:rsid w:val="00B95833"/>
    <w:rsid w:val="00B958F9"/>
    <w:rsid w:val="00B95934"/>
    <w:rsid w:val="00B95D0F"/>
    <w:rsid w:val="00B95E97"/>
    <w:rsid w:val="00B960B7"/>
    <w:rsid w:val="00B962EC"/>
    <w:rsid w:val="00B963BE"/>
    <w:rsid w:val="00B963C1"/>
    <w:rsid w:val="00B9649C"/>
    <w:rsid w:val="00B96656"/>
    <w:rsid w:val="00B96923"/>
    <w:rsid w:val="00B969A9"/>
    <w:rsid w:val="00B96B39"/>
    <w:rsid w:val="00B96CFB"/>
    <w:rsid w:val="00B96D0A"/>
    <w:rsid w:val="00B96E16"/>
    <w:rsid w:val="00B96F34"/>
    <w:rsid w:val="00B9702A"/>
    <w:rsid w:val="00B972D1"/>
    <w:rsid w:val="00B9747C"/>
    <w:rsid w:val="00B97636"/>
    <w:rsid w:val="00B97698"/>
    <w:rsid w:val="00B976B3"/>
    <w:rsid w:val="00B9776F"/>
    <w:rsid w:val="00B9778B"/>
    <w:rsid w:val="00B97854"/>
    <w:rsid w:val="00B97ACE"/>
    <w:rsid w:val="00B97BBF"/>
    <w:rsid w:val="00B97CA4"/>
    <w:rsid w:val="00B97DAF"/>
    <w:rsid w:val="00BA0333"/>
    <w:rsid w:val="00BA04A1"/>
    <w:rsid w:val="00BA0536"/>
    <w:rsid w:val="00BA0941"/>
    <w:rsid w:val="00BA09F0"/>
    <w:rsid w:val="00BA0B57"/>
    <w:rsid w:val="00BA0C7F"/>
    <w:rsid w:val="00BA0D13"/>
    <w:rsid w:val="00BA0F6B"/>
    <w:rsid w:val="00BA0FCF"/>
    <w:rsid w:val="00BA124D"/>
    <w:rsid w:val="00BA1294"/>
    <w:rsid w:val="00BA13EB"/>
    <w:rsid w:val="00BA14DC"/>
    <w:rsid w:val="00BA196B"/>
    <w:rsid w:val="00BA1BC4"/>
    <w:rsid w:val="00BA1E2B"/>
    <w:rsid w:val="00BA255B"/>
    <w:rsid w:val="00BA2572"/>
    <w:rsid w:val="00BA2624"/>
    <w:rsid w:val="00BA296A"/>
    <w:rsid w:val="00BA29D8"/>
    <w:rsid w:val="00BA2AC7"/>
    <w:rsid w:val="00BA2BC0"/>
    <w:rsid w:val="00BA2CB8"/>
    <w:rsid w:val="00BA2EC2"/>
    <w:rsid w:val="00BA322A"/>
    <w:rsid w:val="00BA34B9"/>
    <w:rsid w:val="00BA34C3"/>
    <w:rsid w:val="00BA3854"/>
    <w:rsid w:val="00BA3856"/>
    <w:rsid w:val="00BA3862"/>
    <w:rsid w:val="00BA3B0A"/>
    <w:rsid w:val="00BA3C10"/>
    <w:rsid w:val="00BA3C16"/>
    <w:rsid w:val="00BA3D92"/>
    <w:rsid w:val="00BA3DA5"/>
    <w:rsid w:val="00BA3EA9"/>
    <w:rsid w:val="00BA3F74"/>
    <w:rsid w:val="00BA3F7C"/>
    <w:rsid w:val="00BA4083"/>
    <w:rsid w:val="00BA40B3"/>
    <w:rsid w:val="00BA4535"/>
    <w:rsid w:val="00BA458E"/>
    <w:rsid w:val="00BA47C3"/>
    <w:rsid w:val="00BA492E"/>
    <w:rsid w:val="00BA49D4"/>
    <w:rsid w:val="00BA4A08"/>
    <w:rsid w:val="00BA4AA4"/>
    <w:rsid w:val="00BA4AD8"/>
    <w:rsid w:val="00BA4AF7"/>
    <w:rsid w:val="00BA4C2B"/>
    <w:rsid w:val="00BA4DA7"/>
    <w:rsid w:val="00BA4EFC"/>
    <w:rsid w:val="00BA4F96"/>
    <w:rsid w:val="00BA5252"/>
    <w:rsid w:val="00BA532B"/>
    <w:rsid w:val="00BA537D"/>
    <w:rsid w:val="00BA560C"/>
    <w:rsid w:val="00BA578E"/>
    <w:rsid w:val="00BA57A8"/>
    <w:rsid w:val="00BA5862"/>
    <w:rsid w:val="00BA5AA4"/>
    <w:rsid w:val="00BA5AB0"/>
    <w:rsid w:val="00BA5B21"/>
    <w:rsid w:val="00BA5BA3"/>
    <w:rsid w:val="00BA5BA4"/>
    <w:rsid w:val="00BA5D3B"/>
    <w:rsid w:val="00BA5FBB"/>
    <w:rsid w:val="00BA611E"/>
    <w:rsid w:val="00BA62EB"/>
    <w:rsid w:val="00BA6733"/>
    <w:rsid w:val="00BA67DE"/>
    <w:rsid w:val="00BA69A4"/>
    <w:rsid w:val="00BA6A9A"/>
    <w:rsid w:val="00BA6C25"/>
    <w:rsid w:val="00BA73D6"/>
    <w:rsid w:val="00BA7455"/>
    <w:rsid w:val="00BA746F"/>
    <w:rsid w:val="00BA75BB"/>
    <w:rsid w:val="00BA7885"/>
    <w:rsid w:val="00BA7CF2"/>
    <w:rsid w:val="00BA7F3A"/>
    <w:rsid w:val="00BB0006"/>
    <w:rsid w:val="00BB019C"/>
    <w:rsid w:val="00BB034C"/>
    <w:rsid w:val="00BB04EE"/>
    <w:rsid w:val="00BB0667"/>
    <w:rsid w:val="00BB0829"/>
    <w:rsid w:val="00BB0880"/>
    <w:rsid w:val="00BB0938"/>
    <w:rsid w:val="00BB0A5F"/>
    <w:rsid w:val="00BB0B9D"/>
    <w:rsid w:val="00BB0CFF"/>
    <w:rsid w:val="00BB0E8B"/>
    <w:rsid w:val="00BB0ED2"/>
    <w:rsid w:val="00BB0F86"/>
    <w:rsid w:val="00BB121A"/>
    <w:rsid w:val="00BB149D"/>
    <w:rsid w:val="00BB156E"/>
    <w:rsid w:val="00BB1806"/>
    <w:rsid w:val="00BB1831"/>
    <w:rsid w:val="00BB1851"/>
    <w:rsid w:val="00BB18A8"/>
    <w:rsid w:val="00BB1A39"/>
    <w:rsid w:val="00BB1A6A"/>
    <w:rsid w:val="00BB1D91"/>
    <w:rsid w:val="00BB1E74"/>
    <w:rsid w:val="00BB1EB8"/>
    <w:rsid w:val="00BB207F"/>
    <w:rsid w:val="00BB279B"/>
    <w:rsid w:val="00BB2A41"/>
    <w:rsid w:val="00BB2B3C"/>
    <w:rsid w:val="00BB2D13"/>
    <w:rsid w:val="00BB2FF6"/>
    <w:rsid w:val="00BB3001"/>
    <w:rsid w:val="00BB3280"/>
    <w:rsid w:val="00BB3714"/>
    <w:rsid w:val="00BB3ECC"/>
    <w:rsid w:val="00BB3F8C"/>
    <w:rsid w:val="00BB4173"/>
    <w:rsid w:val="00BB421D"/>
    <w:rsid w:val="00BB44BA"/>
    <w:rsid w:val="00BB44DD"/>
    <w:rsid w:val="00BB4644"/>
    <w:rsid w:val="00BB46D2"/>
    <w:rsid w:val="00BB48F7"/>
    <w:rsid w:val="00BB495F"/>
    <w:rsid w:val="00BB4AEA"/>
    <w:rsid w:val="00BB4B28"/>
    <w:rsid w:val="00BB4B2B"/>
    <w:rsid w:val="00BB4C43"/>
    <w:rsid w:val="00BB4CDA"/>
    <w:rsid w:val="00BB4E35"/>
    <w:rsid w:val="00BB527E"/>
    <w:rsid w:val="00BB52C1"/>
    <w:rsid w:val="00BB5396"/>
    <w:rsid w:val="00BB57D9"/>
    <w:rsid w:val="00BB598C"/>
    <w:rsid w:val="00BB59C1"/>
    <w:rsid w:val="00BB59F8"/>
    <w:rsid w:val="00BB5B40"/>
    <w:rsid w:val="00BB5BFD"/>
    <w:rsid w:val="00BB6118"/>
    <w:rsid w:val="00BB61B5"/>
    <w:rsid w:val="00BB6468"/>
    <w:rsid w:val="00BB64D6"/>
    <w:rsid w:val="00BB6AA9"/>
    <w:rsid w:val="00BB6B09"/>
    <w:rsid w:val="00BB6BD8"/>
    <w:rsid w:val="00BB6BF1"/>
    <w:rsid w:val="00BB6CEB"/>
    <w:rsid w:val="00BB7010"/>
    <w:rsid w:val="00BB7124"/>
    <w:rsid w:val="00BB721A"/>
    <w:rsid w:val="00BB725F"/>
    <w:rsid w:val="00BB7266"/>
    <w:rsid w:val="00BB72CB"/>
    <w:rsid w:val="00BB72F5"/>
    <w:rsid w:val="00BB74F8"/>
    <w:rsid w:val="00BB753C"/>
    <w:rsid w:val="00BB7727"/>
    <w:rsid w:val="00BB774B"/>
    <w:rsid w:val="00BB776E"/>
    <w:rsid w:val="00BB77E5"/>
    <w:rsid w:val="00BB7964"/>
    <w:rsid w:val="00BB796D"/>
    <w:rsid w:val="00BB7C75"/>
    <w:rsid w:val="00BB7D82"/>
    <w:rsid w:val="00BB7D96"/>
    <w:rsid w:val="00BC0424"/>
    <w:rsid w:val="00BC070D"/>
    <w:rsid w:val="00BC0806"/>
    <w:rsid w:val="00BC0855"/>
    <w:rsid w:val="00BC08BA"/>
    <w:rsid w:val="00BC08D3"/>
    <w:rsid w:val="00BC0980"/>
    <w:rsid w:val="00BC0AC5"/>
    <w:rsid w:val="00BC0B8E"/>
    <w:rsid w:val="00BC0EFE"/>
    <w:rsid w:val="00BC108A"/>
    <w:rsid w:val="00BC14FC"/>
    <w:rsid w:val="00BC170C"/>
    <w:rsid w:val="00BC177D"/>
    <w:rsid w:val="00BC17DE"/>
    <w:rsid w:val="00BC1A28"/>
    <w:rsid w:val="00BC1AF1"/>
    <w:rsid w:val="00BC1C64"/>
    <w:rsid w:val="00BC1D25"/>
    <w:rsid w:val="00BC1ED9"/>
    <w:rsid w:val="00BC1F28"/>
    <w:rsid w:val="00BC211D"/>
    <w:rsid w:val="00BC214A"/>
    <w:rsid w:val="00BC2454"/>
    <w:rsid w:val="00BC2474"/>
    <w:rsid w:val="00BC27AD"/>
    <w:rsid w:val="00BC27C2"/>
    <w:rsid w:val="00BC27C9"/>
    <w:rsid w:val="00BC2A49"/>
    <w:rsid w:val="00BC2A76"/>
    <w:rsid w:val="00BC2C18"/>
    <w:rsid w:val="00BC2C27"/>
    <w:rsid w:val="00BC2D93"/>
    <w:rsid w:val="00BC2FF1"/>
    <w:rsid w:val="00BC323E"/>
    <w:rsid w:val="00BC32C9"/>
    <w:rsid w:val="00BC3468"/>
    <w:rsid w:val="00BC356B"/>
    <w:rsid w:val="00BC35FF"/>
    <w:rsid w:val="00BC3BA7"/>
    <w:rsid w:val="00BC3BE8"/>
    <w:rsid w:val="00BC3C7E"/>
    <w:rsid w:val="00BC3DDA"/>
    <w:rsid w:val="00BC418B"/>
    <w:rsid w:val="00BC41AC"/>
    <w:rsid w:val="00BC4371"/>
    <w:rsid w:val="00BC4431"/>
    <w:rsid w:val="00BC454F"/>
    <w:rsid w:val="00BC4712"/>
    <w:rsid w:val="00BC49C6"/>
    <w:rsid w:val="00BC4A49"/>
    <w:rsid w:val="00BC4AE7"/>
    <w:rsid w:val="00BC4D6E"/>
    <w:rsid w:val="00BC4E03"/>
    <w:rsid w:val="00BC4F34"/>
    <w:rsid w:val="00BC50BF"/>
    <w:rsid w:val="00BC5469"/>
    <w:rsid w:val="00BC5591"/>
    <w:rsid w:val="00BC56AE"/>
    <w:rsid w:val="00BC57D6"/>
    <w:rsid w:val="00BC57DE"/>
    <w:rsid w:val="00BC5889"/>
    <w:rsid w:val="00BC59DE"/>
    <w:rsid w:val="00BC5A5E"/>
    <w:rsid w:val="00BC5F09"/>
    <w:rsid w:val="00BC5F9F"/>
    <w:rsid w:val="00BC616E"/>
    <w:rsid w:val="00BC62D1"/>
    <w:rsid w:val="00BC6384"/>
    <w:rsid w:val="00BC6426"/>
    <w:rsid w:val="00BC655B"/>
    <w:rsid w:val="00BC6617"/>
    <w:rsid w:val="00BC66D1"/>
    <w:rsid w:val="00BC6905"/>
    <w:rsid w:val="00BC69FA"/>
    <w:rsid w:val="00BC6A30"/>
    <w:rsid w:val="00BC6D2E"/>
    <w:rsid w:val="00BC6E7D"/>
    <w:rsid w:val="00BC6EFC"/>
    <w:rsid w:val="00BC6F13"/>
    <w:rsid w:val="00BC6FC0"/>
    <w:rsid w:val="00BC71FA"/>
    <w:rsid w:val="00BC72D9"/>
    <w:rsid w:val="00BC75FF"/>
    <w:rsid w:val="00BC7640"/>
    <w:rsid w:val="00BC7686"/>
    <w:rsid w:val="00BC7807"/>
    <w:rsid w:val="00BC7A9B"/>
    <w:rsid w:val="00BC7B76"/>
    <w:rsid w:val="00BC7C74"/>
    <w:rsid w:val="00BC7E44"/>
    <w:rsid w:val="00BC7E94"/>
    <w:rsid w:val="00BD01E7"/>
    <w:rsid w:val="00BD02AF"/>
    <w:rsid w:val="00BD0613"/>
    <w:rsid w:val="00BD06D6"/>
    <w:rsid w:val="00BD06F9"/>
    <w:rsid w:val="00BD0754"/>
    <w:rsid w:val="00BD0C56"/>
    <w:rsid w:val="00BD0FE6"/>
    <w:rsid w:val="00BD113F"/>
    <w:rsid w:val="00BD12C6"/>
    <w:rsid w:val="00BD1494"/>
    <w:rsid w:val="00BD14F1"/>
    <w:rsid w:val="00BD15E8"/>
    <w:rsid w:val="00BD1636"/>
    <w:rsid w:val="00BD1EA2"/>
    <w:rsid w:val="00BD1EC7"/>
    <w:rsid w:val="00BD1F7A"/>
    <w:rsid w:val="00BD2077"/>
    <w:rsid w:val="00BD20A2"/>
    <w:rsid w:val="00BD2397"/>
    <w:rsid w:val="00BD2424"/>
    <w:rsid w:val="00BD2498"/>
    <w:rsid w:val="00BD2511"/>
    <w:rsid w:val="00BD2592"/>
    <w:rsid w:val="00BD2658"/>
    <w:rsid w:val="00BD27AB"/>
    <w:rsid w:val="00BD27DB"/>
    <w:rsid w:val="00BD27F9"/>
    <w:rsid w:val="00BD283E"/>
    <w:rsid w:val="00BD2A26"/>
    <w:rsid w:val="00BD2C51"/>
    <w:rsid w:val="00BD2CF9"/>
    <w:rsid w:val="00BD2DB9"/>
    <w:rsid w:val="00BD325E"/>
    <w:rsid w:val="00BD335C"/>
    <w:rsid w:val="00BD343E"/>
    <w:rsid w:val="00BD3465"/>
    <w:rsid w:val="00BD3491"/>
    <w:rsid w:val="00BD3C80"/>
    <w:rsid w:val="00BD3E58"/>
    <w:rsid w:val="00BD4062"/>
    <w:rsid w:val="00BD40AB"/>
    <w:rsid w:val="00BD4491"/>
    <w:rsid w:val="00BD46EE"/>
    <w:rsid w:val="00BD475D"/>
    <w:rsid w:val="00BD4A5B"/>
    <w:rsid w:val="00BD4DF1"/>
    <w:rsid w:val="00BD4F26"/>
    <w:rsid w:val="00BD5146"/>
    <w:rsid w:val="00BD54B0"/>
    <w:rsid w:val="00BD54DA"/>
    <w:rsid w:val="00BD557C"/>
    <w:rsid w:val="00BD57EC"/>
    <w:rsid w:val="00BD5859"/>
    <w:rsid w:val="00BD5910"/>
    <w:rsid w:val="00BD59F8"/>
    <w:rsid w:val="00BD5C3E"/>
    <w:rsid w:val="00BD5CC4"/>
    <w:rsid w:val="00BD5D1E"/>
    <w:rsid w:val="00BD5D97"/>
    <w:rsid w:val="00BD5DED"/>
    <w:rsid w:val="00BD5F5C"/>
    <w:rsid w:val="00BD63B4"/>
    <w:rsid w:val="00BD6657"/>
    <w:rsid w:val="00BD66E7"/>
    <w:rsid w:val="00BD679D"/>
    <w:rsid w:val="00BD679F"/>
    <w:rsid w:val="00BD688F"/>
    <w:rsid w:val="00BD68FB"/>
    <w:rsid w:val="00BD69B9"/>
    <w:rsid w:val="00BD6B9D"/>
    <w:rsid w:val="00BD6BA1"/>
    <w:rsid w:val="00BD6C4C"/>
    <w:rsid w:val="00BD6C4D"/>
    <w:rsid w:val="00BD6CCD"/>
    <w:rsid w:val="00BD6DA6"/>
    <w:rsid w:val="00BD6DD4"/>
    <w:rsid w:val="00BD6E68"/>
    <w:rsid w:val="00BD705C"/>
    <w:rsid w:val="00BD70B5"/>
    <w:rsid w:val="00BD70C1"/>
    <w:rsid w:val="00BD713C"/>
    <w:rsid w:val="00BD71F9"/>
    <w:rsid w:val="00BD731A"/>
    <w:rsid w:val="00BD736B"/>
    <w:rsid w:val="00BD73A4"/>
    <w:rsid w:val="00BD744E"/>
    <w:rsid w:val="00BD7457"/>
    <w:rsid w:val="00BD759F"/>
    <w:rsid w:val="00BD75EA"/>
    <w:rsid w:val="00BD7636"/>
    <w:rsid w:val="00BD792F"/>
    <w:rsid w:val="00BD7AFB"/>
    <w:rsid w:val="00BD7C59"/>
    <w:rsid w:val="00BD7D02"/>
    <w:rsid w:val="00BD7D9D"/>
    <w:rsid w:val="00BD7DFB"/>
    <w:rsid w:val="00BD7E93"/>
    <w:rsid w:val="00BE0221"/>
    <w:rsid w:val="00BE045B"/>
    <w:rsid w:val="00BE04BF"/>
    <w:rsid w:val="00BE055B"/>
    <w:rsid w:val="00BE0560"/>
    <w:rsid w:val="00BE0AFE"/>
    <w:rsid w:val="00BE0B02"/>
    <w:rsid w:val="00BE0C63"/>
    <w:rsid w:val="00BE0CD4"/>
    <w:rsid w:val="00BE0FA2"/>
    <w:rsid w:val="00BE0FB4"/>
    <w:rsid w:val="00BE120A"/>
    <w:rsid w:val="00BE12BD"/>
    <w:rsid w:val="00BE146A"/>
    <w:rsid w:val="00BE15A6"/>
    <w:rsid w:val="00BE161F"/>
    <w:rsid w:val="00BE1991"/>
    <w:rsid w:val="00BE1A98"/>
    <w:rsid w:val="00BE1B40"/>
    <w:rsid w:val="00BE1B93"/>
    <w:rsid w:val="00BE1DB3"/>
    <w:rsid w:val="00BE2019"/>
    <w:rsid w:val="00BE2088"/>
    <w:rsid w:val="00BE2158"/>
    <w:rsid w:val="00BE2161"/>
    <w:rsid w:val="00BE228F"/>
    <w:rsid w:val="00BE22DA"/>
    <w:rsid w:val="00BE2400"/>
    <w:rsid w:val="00BE24CD"/>
    <w:rsid w:val="00BE2669"/>
    <w:rsid w:val="00BE26D2"/>
    <w:rsid w:val="00BE29EA"/>
    <w:rsid w:val="00BE2C8D"/>
    <w:rsid w:val="00BE2DB6"/>
    <w:rsid w:val="00BE2EA5"/>
    <w:rsid w:val="00BE2EEA"/>
    <w:rsid w:val="00BE3037"/>
    <w:rsid w:val="00BE30F0"/>
    <w:rsid w:val="00BE3272"/>
    <w:rsid w:val="00BE3497"/>
    <w:rsid w:val="00BE34D1"/>
    <w:rsid w:val="00BE351B"/>
    <w:rsid w:val="00BE364B"/>
    <w:rsid w:val="00BE38FA"/>
    <w:rsid w:val="00BE3AB1"/>
    <w:rsid w:val="00BE3AD1"/>
    <w:rsid w:val="00BE3BC1"/>
    <w:rsid w:val="00BE3C35"/>
    <w:rsid w:val="00BE3CB8"/>
    <w:rsid w:val="00BE3E0B"/>
    <w:rsid w:val="00BE3EEF"/>
    <w:rsid w:val="00BE4016"/>
    <w:rsid w:val="00BE402C"/>
    <w:rsid w:val="00BE446B"/>
    <w:rsid w:val="00BE4482"/>
    <w:rsid w:val="00BE453A"/>
    <w:rsid w:val="00BE45E5"/>
    <w:rsid w:val="00BE4A42"/>
    <w:rsid w:val="00BE4BB8"/>
    <w:rsid w:val="00BE4BC0"/>
    <w:rsid w:val="00BE4DA9"/>
    <w:rsid w:val="00BE4DFC"/>
    <w:rsid w:val="00BE4E6C"/>
    <w:rsid w:val="00BE5068"/>
    <w:rsid w:val="00BE50C0"/>
    <w:rsid w:val="00BE50D8"/>
    <w:rsid w:val="00BE53DE"/>
    <w:rsid w:val="00BE54B3"/>
    <w:rsid w:val="00BE556E"/>
    <w:rsid w:val="00BE56E8"/>
    <w:rsid w:val="00BE579E"/>
    <w:rsid w:val="00BE58B3"/>
    <w:rsid w:val="00BE5B0F"/>
    <w:rsid w:val="00BE5C07"/>
    <w:rsid w:val="00BE5C58"/>
    <w:rsid w:val="00BE5CEA"/>
    <w:rsid w:val="00BE5E4D"/>
    <w:rsid w:val="00BE6295"/>
    <w:rsid w:val="00BE650A"/>
    <w:rsid w:val="00BE6659"/>
    <w:rsid w:val="00BE668A"/>
    <w:rsid w:val="00BE67CE"/>
    <w:rsid w:val="00BE680A"/>
    <w:rsid w:val="00BE68C8"/>
    <w:rsid w:val="00BE68F2"/>
    <w:rsid w:val="00BE6945"/>
    <w:rsid w:val="00BE6A80"/>
    <w:rsid w:val="00BE6B54"/>
    <w:rsid w:val="00BE6C4B"/>
    <w:rsid w:val="00BE6CA9"/>
    <w:rsid w:val="00BE6CB4"/>
    <w:rsid w:val="00BE6E8A"/>
    <w:rsid w:val="00BE6EB8"/>
    <w:rsid w:val="00BE72BE"/>
    <w:rsid w:val="00BE73E4"/>
    <w:rsid w:val="00BE76ED"/>
    <w:rsid w:val="00BE77B2"/>
    <w:rsid w:val="00BE7878"/>
    <w:rsid w:val="00BE7915"/>
    <w:rsid w:val="00BE7A84"/>
    <w:rsid w:val="00BE7CA0"/>
    <w:rsid w:val="00BE7E8C"/>
    <w:rsid w:val="00BF0246"/>
    <w:rsid w:val="00BF02E9"/>
    <w:rsid w:val="00BF0683"/>
    <w:rsid w:val="00BF084B"/>
    <w:rsid w:val="00BF0995"/>
    <w:rsid w:val="00BF0B17"/>
    <w:rsid w:val="00BF0D12"/>
    <w:rsid w:val="00BF0D27"/>
    <w:rsid w:val="00BF0EE9"/>
    <w:rsid w:val="00BF0F1A"/>
    <w:rsid w:val="00BF1205"/>
    <w:rsid w:val="00BF1216"/>
    <w:rsid w:val="00BF130A"/>
    <w:rsid w:val="00BF1368"/>
    <w:rsid w:val="00BF16EC"/>
    <w:rsid w:val="00BF182E"/>
    <w:rsid w:val="00BF1870"/>
    <w:rsid w:val="00BF18AB"/>
    <w:rsid w:val="00BF1A1F"/>
    <w:rsid w:val="00BF1AD6"/>
    <w:rsid w:val="00BF1AF0"/>
    <w:rsid w:val="00BF1C4A"/>
    <w:rsid w:val="00BF1CC6"/>
    <w:rsid w:val="00BF1FCC"/>
    <w:rsid w:val="00BF2040"/>
    <w:rsid w:val="00BF21A2"/>
    <w:rsid w:val="00BF23D6"/>
    <w:rsid w:val="00BF2588"/>
    <w:rsid w:val="00BF28CE"/>
    <w:rsid w:val="00BF2926"/>
    <w:rsid w:val="00BF2B7F"/>
    <w:rsid w:val="00BF2D1B"/>
    <w:rsid w:val="00BF2D29"/>
    <w:rsid w:val="00BF2D69"/>
    <w:rsid w:val="00BF2DE8"/>
    <w:rsid w:val="00BF2E8D"/>
    <w:rsid w:val="00BF2EE3"/>
    <w:rsid w:val="00BF2F3E"/>
    <w:rsid w:val="00BF3121"/>
    <w:rsid w:val="00BF3155"/>
    <w:rsid w:val="00BF31CC"/>
    <w:rsid w:val="00BF33D9"/>
    <w:rsid w:val="00BF34C5"/>
    <w:rsid w:val="00BF38A1"/>
    <w:rsid w:val="00BF38E0"/>
    <w:rsid w:val="00BF3948"/>
    <w:rsid w:val="00BF3B5D"/>
    <w:rsid w:val="00BF3C7A"/>
    <w:rsid w:val="00BF401C"/>
    <w:rsid w:val="00BF413C"/>
    <w:rsid w:val="00BF42C2"/>
    <w:rsid w:val="00BF448D"/>
    <w:rsid w:val="00BF4672"/>
    <w:rsid w:val="00BF4891"/>
    <w:rsid w:val="00BF4898"/>
    <w:rsid w:val="00BF4A26"/>
    <w:rsid w:val="00BF4C46"/>
    <w:rsid w:val="00BF4ECD"/>
    <w:rsid w:val="00BF4ED1"/>
    <w:rsid w:val="00BF4EFD"/>
    <w:rsid w:val="00BF5131"/>
    <w:rsid w:val="00BF52A6"/>
    <w:rsid w:val="00BF533B"/>
    <w:rsid w:val="00BF5418"/>
    <w:rsid w:val="00BF56C7"/>
    <w:rsid w:val="00BF5873"/>
    <w:rsid w:val="00BF58FA"/>
    <w:rsid w:val="00BF5B5E"/>
    <w:rsid w:val="00BF605C"/>
    <w:rsid w:val="00BF60BB"/>
    <w:rsid w:val="00BF632E"/>
    <w:rsid w:val="00BF63F8"/>
    <w:rsid w:val="00BF6486"/>
    <w:rsid w:val="00BF64EB"/>
    <w:rsid w:val="00BF67D3"/>
    <w:rsid w:val="00BF6964"/>
    <w:rsid w:val="00BF6A9E"/>
    <w:rsid w:val="00BF6B3C"/>
    <w:rsid w:val="00BF6D58"/>
    <w:rsid w:val="00BF6ECD"/>
    <w:rsid w:val="00BF70DF"/>
    <w:rsid w:val="00BF7145"/>
    <w:rsid w:val="00BF71AB"/>
    <w:rsid w:val="00BF73EB"/>
    <w:rsid w:val="00BF73F5"/>
    <w:rsid w:val="00BF7492"/>
    <w:rsid w:val="00BF74BC"/>
    <w:rsid w:val="00BF74D5"/>
    <w:rsid w:val="00BF755A"/>
    <w:rsid w:val="00BF757C"/>
    <w:rsid w:val="00BF77ED"/>
    <w:rsid w:val="00BF7C0C"/>
    <w:rsid w:val="00BF7C11"/>
    <w:rsid w:val="00BF7E51"/>
    <w:rsid w:val="00BF7FAB"/>
    <w:rsid w:val="00C00038"/>
    <w:rsid w:val="00C00044"/>
    <w:rsid w:val="00C0055F"/>
    <w:rsid w:val="00C00581"/>
    <w:rsid w:val="00C00600"/>
    <w:rsid w:val="00C006F6"/>
    <w:rsid w:val="00C007E9"/>
    <w:rsid w:val="00C008EA"/>
    <w:rsid w:val="00C00956"/>
    <w:rsid w:val="00C00AD3"/>
    <w:rsid w:val="00C00B62"/>
    <w:rsid w:val="00C00BC9"/>
    <w:rsid w:val="00C00BCF"/>
    <w:rsid w:val="00C00C05"/>
    <w:rsid w:val="00C00DA7"/>
    <w:rsid w:val="00C00DC4"/>
    <w:rsid w:val="00C00DD9"/>
    <w:rsid w:val="00C00E19"/>
    <w:rsid w:val="00C00EEE"/>
    <w:rsid w:val="00C00F0A"/>
    <w:rsid w:val="00C00F97"/>
    <w:rsid w:val="00C01058"/>
    <w:rsid w:val="00C012B6"/>
    <w:rsid w:val="00C012FB"/>
    <w:rsid w:val="00C0136A"/>
    <w:rsid w:val="00C01405"/>
    <w:rsid w:val="00C01624"/>
    <w:rsid w:val="00C0189D"/>
    <w:rsid w:val="00C01E0F"/>
    <w:rsid w:val="00C02180"/>
    <w:rsid w:val="00C02184"/>
    <w:rsid w:val="00C021D1"/>
    <w:rsid w:val="00C0221E"/>
    <w:rsid w:val="00C0236E"/>
    <w:rsid w:val="00C025E6"/>
    <w:rsid w:val="00C027D7"/>
    <w:rsid w:val="00C02C03"/>
    <w:rsid w:val="00C02CEB"/>
    <w:rsid w:val="00C02DAC"/>
    <w:rsid w:val="00C02FD8"/>
    <w:rsid w:val="00C032E1"/>
    <w:rsid w:val="00C0337B"/>
    <w:rsid w:val="00C03420"/>
    <w:rsid w:val="00C038FD"/>
    <w:rsid w:val="00C039F5"/>
    <w:rsid w:val="00C03F4A"/>
    <w:rsid w:val="00C04513"/>
    <w:rsid w:val="00C04A56"/>
    <w:rsid w:val="00C04AF6"/>
    <w:rsid w:val="00C04CDB"/>
    <w:rsid w:val="00C04F1E"/>
    <w:rsid w:val="00C050AC"/>
    <w:rsid w:val="00C0512B"/>
    <w:rsid w:val="00C051D5"/>
    <w:rsid w:val="00C05336"/>
    <w:rsid w:val="00C0570C"/>
    <w:rsid w:val="00C0570D"/>
    <w:rsid w:val="00C05AC4"/>
    <w:rsid w:val="00C05B26"/>
    <w:rsid w:val="00C05B43"/>
    <w:rsid w:val="00C05D49"/>
    <w:rsid w:val="00C05E40"/>
    <w:rsid w:val="00C05E6A"/>
    <w:rsid w:val="00C06038"/>
    <w:rsid w:val="00C0624F"/>
    <w:rsid w:val="00C062D1"/>
    <w:rsid w:val="00C06385"/>
    <w:rsid w:val="00C06407"/>
    <w:rsid w:val="00C066DF"/>
    <w:rsid w:val="00C0672C"/>
    <w:rsid w:val="00C068E4"/>
    <w:rsid w:val="00C069EF"/>
    <w:rsid w:val="00C06CCE"/>
    <w:rsid w:val="00C06D73"/>
    <w:rsid w:val="00C06DB0"/>
    <w:rsid w:val="00C06ED4"/>
    <w:rsid w:val="00C06F3E"/>
    <w:rsid w:val="00C07206"/>
    <w:rsid w:val="00C07291"/>
    <w:rsid w:val="00C073EC"/>
    <w:rsid w:val="00C07641"/>
    <w:rsid w:val="00C07721"/>
    <w:rsid w:val="00C07745"/>
    <w:rsid w:val="00C077AA"/>
    <w:rsid w:val="00C078F8"/>
    <w:rsid w:val="00C0793E"/>
    <w:rsid w:val="00C079B5"/>
    <w:rsid w:val="00C07A3F"/>
    <w:rsid w:val="00C07D0D"/>
    <w:rsid w:val="00C07D7E"/>
    <w:rsid w:val="00C07E5E"/>
    <w:rsid w:val="00C10029"/>
    <w:rsid w:val="00C1042E"/>
    <w:rsid w:val="00C106EE"/>
    <w:rsid w:val="00C1087B"/>
    <w:rsid w:val="00C109E0"/>
    <w:rsid w:val="00C10E11"/>
    <w:rsid w:val="00C10E56"/>
    <w:rsid w:val="00C10E7C"/>
    <w:rsid w:val="00C10F33"/>
    <w:rsid w:val="00C11351"/>
    <w:rsid w:val="00C11539"/>
    <w:rsid w:val="00C11541"/>
    <w:rsid w:val="00C1154E"/>
    <w:rsid w:val="00C11727"/>
    <w:rsid w:val="00C11BDC"/>
    <w:rsid w:val="00C11C22"/>
    <w:rsid w:val="00C11D2A"/>
    <w:rsid w:val="00C11F46"/>
    <w:rsid w:val="00C12033"/>
    <w:rsid w:val="00C120BB"/>
    <w:rsid w:val="00C12198"/>
    <w:rsid w:val="00C122BB"/>
    <w:rsid w:val="00C12356"/>
    <w:rsid w:val="00C124AE"/>
    <w:rsid w:val="00C12755"/>
    <w:rsid w:val="00C12838"/>
    <w:rsid w:val="00C12907"/>
    <w:rsid w:val="00C1298D"/>
    <w:rsid w:val="00C12BF9"/>
    <w:rsid w:val="00C12D19"/>
    <w:rsid w:val="00C12D2C"/>
    <w:rsid w:val="00C12DA7"/>
    <w:rsid w:val="00C12E9F"/>
    <w:rsid w:val="00C12EEA"/>
    <w:rsid w:val="00C1349E"/>
    <w:rsid w:val="00C1355F"/>
    <w:rsid w:val="00C135C0"/>
    <w:rsid w:val="00C135F6"/>
    <w:rsid w:val="00C1366E"/>
    <w:rsid w:val="00C13724"/>
    <w:rsid w:val="00C1399F"/>
    <w:rsid w:val="00C139C3"/>
    <w:rsid w:val="00C13A25"/>
    <w:rsid w:val="00C13A84"/>
    <w:rsid w:val="00C13A98"/>
    <w:rsid w:val="00C13AD0"/>
    <w:rsid w:val="00C13BDE"/>
    <w:rsid w:val="00C13CE4"/>
    <w:rsid w:val="00C13D13"/>
    <w:rsid w:val="00C13D88"/>
    <w:rsid w:val="00C14075"/>
    <w:rsid w:val="00C14112"/>
    <w:rsid w:val="00C14120"/>
    <w:rsid w:val="00C1419C"/>
    <w:rsid w:val="00C14276"/>
    <w:rsid w:val="00C143A9"/>
    <w:rsid w:val="00C14462"/>
    <w:rsid w:val="00C14660"/>
    <w:rsid w:val="00C148DC"/>
    <w:rsid w:val="00C148F3"/>
    <w:rsid w:val="00C14AAE"/>
    <w:rsid w:val="00C14B2A"/>
    <w:rsid w:val="00C14B80"/>
    <w:rsid w:val="00C14BB3"/>
    <w:rsid w:val="00C14C9E"/>
    <w:rsid w:val="00C14CE8"/>
    <w:rsid w:val="00C14E17"/>
    <w:rsid w:val="00C14EEB"/>
    <w:rsid w:val="00C15080"/>
    <w:rsid w:val="00C150CB"/>
    <w:rsid w:val="00C151E1"/>
    <w:rsid w:val="00C15279"/>
    <w:rsid w:val="00C153B0"/>
    <w:rsid w:val="00C15469"/>
    <w:rsid w:val="00C15740"/>
    <w:rsid w:val="00C158BB"/>
    <w:rsid w:val="00C15BB0"/>
    <w:rsid w:val="00C15BEF"/>
    <w:rsid w:val="00C15EE8"/>
    <w:rsid w:val="00C16336"/>
    <w:rsid w:val="00C16423"/>
    <w:rsid w:val="00C1667A"/>
    <w:rsid w:val="00C166C3"/>
    <w:rsid w:val="00C16736"/>
    <w:rsid w:val="00C168DA"/>
    <w:rsid w:val="00C168E1"/>
    <w:rsid w:val="00C16936"/>
    <w:rsid w:val="00C1698E"/>
    <w:rsid w:val="00C16A8C"/>
    <w:rsid w:val="00C16B36"/>
    <w:rsid w:val="00C16BC8"/>
    <w:rsid w:val="00C16D0C"/>
    <w:rsid w:val="00C16E89"/>
    <w:rsid w:val="00C17106"/>
    <w:rsid w:val="00C17108"/>
    <w:rsid w:val="00C1723F"/>
    <w:rsid w:val="00C17338"/>
    <w:rsid w:val="00C174C4"/>
    <w:rsid w:val="00C174DB"/>
    <w:rsid w:val="00C175D2"/>
    <w:rsid w:val="00C176EB"/>
    <w:rsid w:val="00C17918"/>
    <w:rsid w:val="00C179B3"/>
    <w:rsid w:val="00C17B06"/>
    <w:rsid w:val="00C17BB1"/>
    <w:rsid w:val="00C17E89"/>
    <w:rsid w:val="00C20090"/>
    <w:rsid w:val="00C2014F"/>
    <w:rsid w:val="00C202B7"/>
    <w:rsid w:val="00C202C6"/>
    <w:rsid w:val="00C203D1"/>
    <w:rsid w:val="00C20404"/>
    <w:rsid w:val="00C2047C"/>
    <w:rsid w:val="00C204E6"/>
    <w:rsid w:val="00C2054A"/>
    <w:rsid w:val="00C20936"/>
    <w:rsid w:val="00C20A44"/>
    <w:rsid w:val="00C20BE7"/>
    <w:rsid w:val="00C20C7B"/>
    <w:rsid w:val="00C20C89"/>
    <w:rsid w:val="00C20D84"/>
    <w:rsid w:val="00C20E37"/>
    <w:rsid w:val="00C20EFC"/>
    <w:rsid w:val="00C20F06"/>
    <w:rsid w:val="00C20FF8"/>
    <w:rsid w:val="00C21099"/>
    <w:rsid w:val="00C2117F"/>
    <w:rsid w:val="00C211E4"/>
    <w:rsid w:val="00C21435"/>
    <w:rsid w:val="00C2147D"/>
    <w:rsid w:val="00C214D0"/>
    <w:rsid w:val="00C217AA"/>
    <w:rsid w:val="00C219C1"/>
    <w:rsid w:val="00C21CA3"/>
    <w:rsid w:val="00C21D1C"/>
    <w:rsid w:val="00C21E44"/>
    <w:rsid w:val="00C21FDD"/>
    <w:rsid w:val="00C2215D"/>
    <w:rsid w:val="00C221F5"/>
    <w:rsid w:val="00C22259"/>
    <w:rsid w:val="00C223B6"/>
    <w:rsid w:val="00C2247E"/>
    <w:rsid w:val="00C22601"/>
    <w:rsid w:val="00C226E3"/>
    <w:rsid w:val="00C22A54"/>
    <w:rsid w:val="00C22C96"/>
    <w:rsid w:val="00C23055"/>
    <w:rsid w:val="00C2317F"/>
    <w:rsid w:val="00C231C9"/>
    <w:rsid w:val="00C233A2"/>
    <w:rsid w:val="00C23636"/>
    <w:rsid w:val="00C2367A"/>
    <w:rsid w:val="00C2373C"/>
    <w:rsid w:val="00C23812"/>
    <w:rsid w:val="00C23829"/>
    <w:rsid w:val="00C23985"/>
    <w:rsid w:val="00C23AD6"/>
    <w:rsid w:val="00C23C9F"/>
    <w:rsid w:val="00C23D51"/>
    <w:rsid w:val="00C23E2E"/>
    <w:rsid w:val="00C23F9D"/>
    <w:rsid w:val="00C24175"/>
    <w:rsid w:val="00C241B2"/>
    <w:rsid w:val="00C24566"/>
    <w:rsid w:val="00C24796"/>
    <w:rsid w:val="00C247D5"/>
    <w:rsid w:val="00C247E5"/>
    <w:rsid w:val="00C24843"/>
    <w:rsid w:val="00C24869"/>
    <w:rsid w:val="00C24974"/>
    <w:rsid w:val="00C249AB"/>
    <w:rsid w:val="00C24B3B"/>
    <w:rsid w:val="00C24D25"/>
    <w:rsid w:val="00C24DC5"/>
    <w:rsid w:val="00C25001"/>
    <w:rsid w:val="00C25131"/>
    <w:rsid w:val="00C25463"/>
    <w:rsid w:val="00C258ED"/>
    <w:rsid w:val="00C25960"/>
    <w:rsid w:val="00C25A82"/>
    <w:rsid w:val="00C25A95"/>
    <w:rsid w:val="00C25C27"/>
    <w:rsid w:val="00C25C9A"/>
    <w:rsid w:val="00C25DD2"/>
    <w:rsid w:val="00C25E30"/>
    <w:rsid w:val="00C25F3E"/>
    <w:rsid w:val="00C260FF"/>
    <w:rsid w:val="00C26423"/>
    <w:rsid w:val="00C26491"/>
    <w:rsid w:val="00C26615"/>
    <w:rsid w:val="00C26B5B"/>
    <w:rsid w:val="00C26DC3"/>
    <w:rsid w:val="00C26E3E"/>
    <w:rsid w:val="00C271A5"/>
    <w:rsid w:val="00C2735E"/>
    <w:rsid w:val="00C273DF"/>
    <w:rsid w:val="00C27580"/>
    <w:rsid w:val="00C275B5"/>
    <w:rsid w:val="00C276C9"/>
    <w:rsid w:val="00C2774F"/>
    <w:rsid w:val="00C27825"/>
    <w:rsid w:val="00C27923"/>
    <w:rsid w:val="00C27AC6"/>
    <w:rsid w:val="00C27E43"/>
    <w:rsid w:val="00C27E5A"/>
    <w:rsid w:val="00C27E9F"/>
    <w:rsid w:val="00C27ED4"/>
    <w:rsid w:val="00C30098"/>
    <w:rsid w:val="00C303AE"/>
    <w:rsid w:val="00C303FD"/>
    <w:rsid w:val="00C3062F"/>
    <w:rsid w:val="00C306D9"/>
    <w:rsid w:val="00C3077C"/>
    <w:rsid w:val="00C30A02"/>
    <w:rsid w:val="00C30AAB"/>
    <w:rsid w:val="00C30C16"/>
    <w:rsid w:val="00C30C2B"/>
    <w:rsid w:val="00C30CF0"/>
    <w:rsid w:val="00C30D15"/>
    <w:rsid w:val="00C30D72"/>
    <w:rsid w:val="00C30F3F"/>
    <w:rsid w:val="00C311E6"/>
    <w:rsid w:val="00C312B7"/>
    <w:rsid w:val="00C31519"/>
    <w:rsid w:val="00C317F1"/>
    <w:rsid w:val="00C318BB"/>
    <w:rsid w:val="00C3193D"/>
    <w:rsid w:val="00C319E8"/>
    <w:rsid w:val="00C31A2F"/>
    <w:rsid w:val="00C31AAB"/>
    <w:rsid w:val="00C31EA0"/>
    <w:rsid w:val="00C31EA1"/>
    <w:rsid w:val="00C31F13"/>
    <w:rsid w:val="00C32095"/>
    <w:rsid w:val="00C32192"/>
    <w:rsid w:val="00C32304"/>
    <w:rsid w:val="00C32406"/>
    <w:rsid w:val="00C3242C"/>
    <w:rsid w:val="00C3247D"/>
    <w:rsid w:val="00C32698"/>
    <w:rsid w:val="00C32932"/>
    <w:rsid w:val="00C32B3D"/>
    <w:rsid w:val="00C32E06"/>
    <w:rsid w:val="00C3326A"/>
    <w:rsid w:val="00C332BA"/>
    <w:rsid w:val="00C335A8"/>
    <w:rsid w:val="00C335BD"/>
    <w:rsid w:val="00C33804"/>
    <w:rsid w:val="00C33839"/>
    <w:rsid w:val="00C33948"/>
    <w:rsid w:val="00C33B7D"/>
    <w:rsid w:val="00C33D09"/>
    <w:rsid w:val="00C33D0D"/>
    <w:rsid w:val="00C33E4C"/>
    <w:rsid w:val="00C33E6C"/>
    <w:rsid w:val="00C33F0B"/>
    <w:rsid w:val="00C33F5C"/>
    <w:rsid w:val="00C3407A"/>
    <w:rsid w:val="00C340A7"/>
    <w:rsid w:val="00C340E5"/>
    <w:rsid w:val="00C34104"/>
    <w:rsid w:val="00C34633"/>
    <w:rsid w:val="00C346A6"/>
    <w:rsid w:val="00C346BD"/>
    <w:rsid w:val="00C346E2"/>
    <w:rsid w:val="00C3473C"/>
    <w:rsid w:val="00C347A2"/>
    <w:rsid w:val="00C34804"/>
    <w:rsid w:val="00C348D2"/>
    <w:rsid w:val="00C34A2F"/>
    <w:rsid w:val="00C34B32"/>
    <w:rsid w:val="00C34BBF"/>
    <w:rsid w:val="00C34C77"/>
    <w:rsid w:val="00C34D74"/>
    <w:rsid w:val="00C35051"/>
    <w:rsid w:val="00C350E8"/>
    <w:rsid w:val="00C352D5"/>
    <w:rsid w:val="00C352E7"/>
    <w:rsid w:val="00C35481"/>
    <w:rsid w:val="00C3549C"/>
    <w:rsid w:val="00C354B3"/>
    <w:rsid w:val="00C35565"/>
    <w:rsid w:val="00C35A11"/>
    <w:rsid w:val="00C35C8B"/>
    <w:rsid w:val="00C35CC9"/>
    <w:rsid w:val="00C35E76"/>
    <w:rsid w:val="00C361E3"/>
    <w:rsid w:val="00C3633F"/>
    <w:rsid w:val="00C36564"/>
    <w:rsid w:val="00C365A7"/>
    <w:rsid w:val="00C36669"/>
    <w:rsid w:val="00C36703"/>
    <w:rsid w:val="00C36706"/>
    <w:rsid w:val="00C36879"/>
    <w:rsid w:val="00C36894"/>
    <w:rsid w:val="00C36912"/>
    <w:rsid w:val="00C36940"/>
    <w:rsid w:val="00C36A0F"/>
    <w:rsid w:val="00C36A32"/>
    <w:rsid w:val="00C36A5D"/>
    <w:rsid w:val="00C36B47"/>
    <w:rsid w:val="00C36F1D"/>
    <w:rsid w:val="00C37000"/>
    <w:rsid w:val="00C371A9"/>
    <w:rsid w:val="00C37211"/>
    <w:rsid w:val="00C37490"/>
    <w:rsid w:val="00C374A5"/>
    <w:rsid w:val="00C374D7"/>
    <w:rsid w:val="00C375A7"/>
    <w:rsid w:val="00C3762B"/>
    <w:rsid w:val="00C37795"/>
    <w:rsid w:val="00C379D2"/>
    <w:rsid w:val="00C37AE1"/>
    <w:rsid w:val="00C37D68"/>
    <w:rsid w:val="00C37E2A"/>
    <w:rsid w:val="00C37F9F"/>
    <w:rsid w:val="00C37FA9"/>
    <w:rsid w:val="00C400F5"/>
    <w:rsid w:val="00C403C1"/>
    <w:rsid w:val="00C405A7"/>
    <w:rsid w:val="00C4060E"/>
    <w:rsid w:val="00C407B6"/>
    <w:rsid w:val="00C4097D"/>
    <w:rsid w:val="00C40A67"/>
    <w:rsid w:val="00C40AD8"/>
    <w:rsid w:val="00C40C96"/>
    <w:rsid w:val="00C40EE7"/>
    <w:rsid w:val="00C40F79"/>
    <w:rsid w:val="00C40F94"/>
    <w:rsid w:val="00C41035"/>
    <w:rsid w:val="00C41268"/>
    <w:rsid w:val="00C41480"/>
    <w:rsid w:val="00C4156B"/>
    <w:rsid w:val="00C415AE"/>
    <w:rsid w:val="00C41707"/>
    <w:rsid w:val="00C41828"/>
    <w:rsid w:val="00C41963"/>
    <w:rsid w:val="00C419B7"/>
    <w:rsid w:val="00C41A70"/>
    <w:rsid w:val="00C41B2D"/>
    <w:rsid w:val="00C41C22"/>
    <w:rsid w:val="00C41C7D"/>
    <w:rsid w:val="00C41D37"/>
    <w:rsid w:val="00C41D92"/>
    <w:rsid w:val="00C42006"/>
    <w:rsid w:val="00C42071"/>
    <w:rsid w:val="00C421A6"/>
    <w:rsid w:val="00C4231B"/>
    <w:rsid w:val="00C42862"/>
    <w:rsid w:val="00C42896"/>
    <w:rsid w:val="00C4289A"/>
    <w:rsid w:val="00C4295E"/>
    <w:rsid w:val="00C429A5"/>
    <w:rsid w:val="00C42F3F"/>
    <w:rsid w:val="00C431E0"/>
    <w:rsid w:val="00C4355C"/>
    <w:rsid w:val="00C437E5"/>
    <w:rsid w:val="00C4385D"/>
    <w:rsid w:val="00C43AC1"/>
    <w:rsid w:val="00C43BC7"/>
    <w:rsid w:val="00C43C7F"/>
    <w:rsid w:val="00C43FC0"/>
    <w:rsid w:val="00C44050"/>
    <w:rsid w:val="00C44064"/>
    <w:rsid w:val="00C44232"/>
    <w:rsid w:val="00C44270"/>
    <w:rsid w:val="00C446DE"/>
    <w:rsid w:val="00C449D8"/>
    <w:rsid w:val="00C44A6C"/>
    <w:rsid w:val="00C44C98"/>
    <w:rsid w:val="00C44D4B"/>
    <w:rsid w:val="00C44E17"/>
    <w:rsid w:val="00C44F3B"/>
    <w:rsid w:val="00C45353"/>
    <w:rsid w:val="00C45372"/>
    <w:rsid w:val="00C453C7"/>
    <w:rsid w:val="00C453E7"/>
    <w:rsid w:val="00C455A3"/>
    <w:rsid w:val="00C45A84"/>
    <w:rsid w:val="00C45AC3"/>
    <w:rsid w:val="00C45B15"/>
    <w:rsid w:val="00C45B51"/>
    <w:rsid w:val="00C45C97"/>
    <w:rsid w:val="00C460E8"/>
    <w:rsid w:val="00C463EE"/>
    <w:rsid w:val="00C46899"/>
    <w:rsid w:val="00C46988"/>
    <w:rsid w:val="00C46AE5"/>
    <w:rsid w:val="00C46B47"/>
    <w:rsid w:val="00C46DF7"/>
    <w:rsid w:val="00C47055"/>
    <w:rsid w:val="00C47169"/>
    <w:rsid w:val="00C4728F"/>
    <w:rsid w:val="00C475D9"/>
    <w:rsid w:val="00C477D7"/>
    <w:rsid w:val="00C47860"/>
    <w:rsid w:val="00C47908"/>
    <w:rsid w:val="00C47A46"/>
    <w:rsid w:val="00C47AE0"/>
    <w:rsid w:val="00C47E47"/>
    <w:rsid w:val="00C47F87"/>
    <w:rsid w:val="00C47F8B"/>
    <w:rsid w:val="00C50005"/>
    <w:rsid w:val="00C5010F"/>
    <w:rsid w:val="00C501C1"/>
    <w:rsid w:val="00C503D5"/>
    <w:rsid w:val="00C504DA"/>
    <w:rsid w:val="00C505EA"/>
    <w:rsid w:val="00C50933"/>
    <w:rsid w:val="00C50A35"/>
    <w:rsid w:val="00C50AAE"/>
    <w:rsid w:val="00C50AF4"/>
    <w:rsid w:val="00C50B03"/>
    <w:rsid w:val="00C50C5C"/>
    <w:rsid w:val="00C50CC5"/>
    <w:rsid w:val="00C50D3D"/>
    <w:rsid w:val="00C50DAA"/>
    <w:rsid w:val="00C510C1"/>
    <w:rsid w:val="00C51255"/>
    <w:rsid w:val="00C514C7"/>
    <w:rsid w:val="00C5155D"/>
    <w:rsid w:val="00C51575"/>
    <w:rsid w:val="00C51A4E"/>
    <w:rsid w:val="00C51ACA"/>
    <w:rsid w:val="00C51B99"/>
    <w:rsid w:val="00C51EB7"/>
    <w:rsid w:val="00C5209B"/>
    <w:rsid w:val="00C522A2"/>
    <w:rsid w:val="00C5231E"/>
    <w:rsid w:val="00C523C6"/>
    <w:rsid w:val="00C524CA"/>
    <w:rsid w:val="00C52699"/>
    <w:rsid w:val="00C528EC"/>
    <w:rsid w:val="00C5295E"/>
    <w:rsid w:val="00C52ABB"/>
    <w:rsid w:val="00C52B9D"/>
    <w:rsid w:val="00C52C4D"/>
    <w:rsid w:val="00C52DD6"/>
    <w:rsid w:val="00C52FA9"/>
    <w:rsid w:val="00C53080"/>
    <w:rsid w:val="00C530A4"/>
    <w:rsid w:val="00C53113"/>
    <w:rsid w:val="00C5322D"/>
    <w:rsid w:val="00C5331B"/>
    <w:rsid w:val="00C53330"/>
    <w:rsid w:val="00C53428"/>
    <w:rsid w:val="00C5351C"/>
    <w:rsid w:val="00C53629"/>
    <w:rsid w:val="00C536DB"/>
    <w:rsid w:val="00C53774"/>
    <w:rsid w:val="00C53A23"/>
    <w:rsid w:val="00C53A64"/>
    <w:rsid w:val="00C53D9C"/>
    <w:rsid w:val="00C53E64"/>
    <w:rsid w:val="00C53F3D"/>
    <w:rsid w:val="00C5415B"/>
    <w:rsid w:val="00C54300"/>
    <w:rsid w:val="00C545EE"/>
    <w:rsid w:val="00C54652"/>
    <w:rsid w:val="00C5478C"/>
    <w:rsid w:val="00C54915"/>
    <w:rsid w:val="00C549C5"/>
    <w:rsid w:val="00C54BCF"/>
    <w:rsid w:val="00C54C24"/>
    <w:rsid w:val="00C54F68"/>
    <w:rsid w:val="00C55126"/>
    <w:rsid w:val="00C5519D"/>
    <w:rsid w:val="00C55339"/>
    <w:rsid w:val="00C554D0"/>
    <w:rsid w:val="00C55567"/>
    <w:rsid w:val="00C555D8"/>
    <w:rsid w:val="00C5579D"/>
    <w:rsid w:val="00C557C1"/>
    <w:rsid w:val="00C55860"/>
    <w:rsid w:val="00C559D7"/>
    <w:rsid w:val="00C55A1A"/>
    <w:rsid w:val="00C55F02"/>
    <w:rsid w:val="00C55FAB"/>
    <w:rsid w:val="00C56177"/>
    <w:rsid w:val="00C5626F"/>
    <w:rsid w:val="00C562B6"/>
    <w:rsid w:val="00C562D5"/>
    <w:rsid w:val="00C563C2"/>
    <w:rsid w:val="00C56488"/>
    <w:rsid w:val="00C56603"/>
    <w:rsid w:val="00C56710"/>
    <w:rsid w:val="00C567EE"/>
    <w:rsid w:val="00C5692F"/>
    <w:rsid w:val="00C56B12"/>
    <w:rsid w:val="00C56B53"/>
    <w:rsid w:val="00C56CC2"/>
    <w:rsid w:val="00C56D95"/>
    <w:rsid w:val="00C56DAE"/>
    <w:rsid w:val="00C56E2D"/>
    <w:rsid w:val="00C56F36"/>
    <w:rsid w:val="00C57847"/>
    <w:rsid w:val="00C578CF"/>
    <w:rsid w:val="00C57A8C"/>
    <w:rsid w:val="00C57ACB"/>
    <w:rsid w:val="00C57CAB"/>
    <w:rsid w:val="00C600F0"/>
    <w:rsid w:val="00C6060C"/>
    <w:rsid w:val="00C6077B"/>
    <w:rsid w:val="00C6082A"/>
    <w:rsid w:val="00C60924"/>
    <w:rsid w:val="00C60984"/>
    <w:rsid w:val="00C60C01"/>
    <w:rsid w:val="00C60D0D"/>
    <w:rsid w:val="00C60E6F"/>
    <w:rsid w:val="00C60E89"/>
    <w:rsid w:val="00C60FBE"/>
    <w:rsid w:val="00C610F5"/>
    <w:rsid w:val="00C61299"/>
    <w:rsid w:val="00C614C4"/>
    <w:rsid w:val="00C6154A"/>
    <w:rsid w:val="00C61911"/>
    <w:rsid w:val="00C61A71"/>
    <w:rsid w:val="00C61E98"/>
    <w:rsid w:val="00C61F90"/>
    <w:rsid w:val="00C62003"/>
    <w:rsid w:val="00C6213E"/>
    <w:rsid w:val="00C621BA"/>
    <w:rsid w:val="00C6225F"/>
    <w:rsid w:val="00C62321"/>
    <w:rsid w:val="00C62581"/>
    <w:rsid w:val="00C62634"/>
    <w:rsid w:val="00C62655"/>
    <w:rsid w:val="00C62699"/>
    <w:rsid w:val="00C62753"/>
    <w:rsid w:val="00C628B7"/>
    <w:rsid w:val="00C62A64"/>
    <w:rsid w:val="00C62B33"/>
    <w:rsid w:val="00C62CD5"/>
    <w:rsid w:val="00C62EEE"/>
    <w:rsid w:val="00C62EF8"/>
    <w:rsid w:val="00C62FA4"/>
    <w:rsid w:val="00C630AE"/>
    <w:rsid w:val="00C632B5"/>
    <w:rsid w:val="00C63694"/>
    <w:rsid w:val="00C63770"/>
    <w:rsid w:val="00C63A34"/>
    <w:rsid w:val="00C63B80"/>
    <w:rsid w:val="00C63E1B"/>
    <w:rsid w:val="00C64265"/>
    <w:rsid w:val="00C64370"/>
    <w:rsid w:val="00C64477"/>
    <w:rsid w:val="00C645A3"/>
    <w:rsid w:val="00C649F4"/>
    <w:rsid w:val="00C64B89"/>
    <w:rsid w:val="00C64BAC"/>
    <w:rsid w:val="00C64CF1"/>
    <w:rsid w:val="00C64D9D"/>
    <w:rsid w:val="00C64DF6"/>
    <w:rsid w:val="00C64FDD"/>
    <w:rsid w:val="00C6522A"/>
    <w:rsid w:val="00C655A0"/>
    <w:rsid w:val="00C656FA"/>
    <w:rsid w:val="00C659A7"/>
    <w:rsid w:val="00C65E59"/>
    <w:rsid w:val="00C660BE"/>
    <w:rsid w:val="00C6619C"/>
    <w:rsid w:val="00C66226"/>
    <w:rsid w:val="00C66231"/>
    <w:rsid w:val="00C662E4"/>
    <w:rsid w:val="00C66334"/>
    <w:rsid w:val="00C66478"/>
    <w:rsid w:val="00C66569"/>
    <w:rsid w:val="00C666E3"/>
    <w:rsid w:val="00C66732"/>
    <w:rsid w:val="00C668E9"/>
    <w:rsid w:val="00C66F1E"/>
    <w:rsid w:val="00C66FB9"/>
    <w:rsid w:val="00C67031"/>
    <w:rsid w:val="00C6707D"/>
    <w:rsid w:val="00C671D1"/>
    <w:rsid w:val="00C6722E"/>
    <w:rsid w:val="00C67284"/>
    <w:rsid w:val="00C673AA"/>
    <w:rsid w:val="00C67823"/>
    <w:rsid w:val="00C678CC"/>
    <w:rsid w:val="00C67997"/>
    <w:rsid w:val="00C67B31"/>
    <w:rsid w:val="00C67F54"/>
    <w:rsid w:val="00C70035"/>
    <w:rsid w:val="00C70432"/>
    <w:rsid w:val="00C705A8"/>
    <w:rsid w:val="00C707FF"/>
    <w:rsid w:val="00C709C8"/>
    <w:rsid w:val="00C70A5F"/>
    <w:rsid w:val="00C70BA7"/>
    <w:rsid w:val="00C70D13"/>
    <w:rsid w:val="00C70E5F"/>
    <w:rsid w:val="00C70E6B"/>
    <w:rsid w:val="00C70F10"/>
    <w:rsid w:val="00C70F40"/>
    <w:rsid w:val="00C70F45"/>
    <w:rsid w:val="00C70FDF"/>
    <w:rsid w:val="00C713D4"/>
    <w:rsid w:val="00C713F9"/>
    <w:rsid w:val="00C715DB"/>
    <w:rsid w:val="00C716F9"/>
    <w:rsid w:val="00C71713"/>
    <w:rsid w:val="00C71759"/>
    <w:rsid w:val="00C71995"/>
    <w:rsid w:val="00C71AFD"/>
    <w:rsid w:val="00C71E62"/>
    <w:rsid w:val="00C7219C"/>
    <w:rsid w:val="00C72247"/>
    <w:rsid w:val="00C72343"/>
    <w:rsid w:val="00C724AD"/>
    <w:rsid w:val="00C724B9"/>
    <w:rsid w:val="00C724C5"/>
    <w:rsid w:val="00C7269E"/>
    <w:rsid w:val="00C7294F"/>
    <w:rsid w:val="00C72AC1"/>
    <w:rsid w:val="00C72C33"/>
    <w:rsid w:val="00C72C65"/>
    <w:rsid w:val="00C72D13"/>
    <w:rsid w:val="00C72D7B"/>
    <w:rsid w:val="00C730C0"/>
    <w:rsid w:val="00C7320D"/>
    <w:rsid w:val="00C7329F"/>
    <w:rsid w:val="00C73399"/>
    <w:rsid w:val="00C73495"/>
    <w:rsid w:val="00C738A8"/>
    <w:rsid w:val="00C738D6"/>
    <w:rsid w:val="00C73AA5"/>
    <w:rsid w:val="00C73DE7"/>
    <w:rsid w:val="00C73ED3"/>
    <w:rsid w:val="00C73EDD"/>
    <w:rsid w:val="00C73F00"/>
    <w:rsid w:val="00C74042"/>
    <w:rsid w:val="00C740E8"/>
    <w:rsid w:val="00C741C4"/>
    <w:rsid w:val="00C74299"/>
    <w:rsid w:val="00C74304"/>
    <w:rsid w:val="00C7431E"/>
    <w:rsid w:val="00C74334"/>
    <w:rsid w:val="00C74456"/>
    <w:rsid w:val="00C74585"/>
    <w:rsid w:val="00C747AD"/>
    <w:rsid w:val="00C749D2"/>
    <w:rsid w:val="00C74D44"/>
    <w:rsid w:val="00C74EDA"/>
    <w:rsid w:val="00C74FBC"/>
    <w:rsid w:val="00C75060"/>
    <w:rsid w:val="00C750AC"/>
    <w:rsid w:val="00C75267"/>
    <w:rsid w:val="00C7530B"/>
    <w:rsid w:val="00C7567A"/>
    <w:rsid w:val="00C75AE2"/>
    <w:rsid w:val="00C75C3A"/>
    <w:rsid w:val="00C75E2B"/>
    <w:rsid w:val="00C75EBF"/>
    <w:rsid w:val="00C75F92"/>
    <w:rsid w:val="00C75FC9"/>
    <w:rsid w:val="00C75FFC"/>
    <w:rsid w:val="00C76080"/>
    <w:rsid w:val="00C766F5"/>
    <w:rsid w:val="00C7670C"/>
    <w:rsid w:val="00C76859"/>
    <w:rsid w:val="00C768DC"/>
    <w:rsid w:val="00C76A80"/>
    <w:rsid w:val="00C76AFE"/>
    <w:rsid w:val="00C76E25"/>
    <w:rsid w:val="00C7735D"/>
    <w:rsid w:val="00C774B0"/>
    <w:rsid w:val="00C774DD"/>
    <w:rsid w:val="00C77530"/>
    <w:rsid w:val="00C775AC"/>
    <w:rsid w:val="00C775ED"/>
    <w:rsid w:val="00C77677"/>
    <w:rsid w:val="00C777C3"/>
    <w:rsid w:val="00C77836"/>
    <w:rsid w:val="00C77AF2"/>
    <w:rsid w:val="00C77E0E"/>
    <w:rsid w:val="00C77F8D"/>
    <w:rsid w:val="00C800ED"/>
    <w:rsid w:val="00C800FC"/>
    <w:rsid w:val="00C8018F"/>
    <w:rsid w:val="00C803DE"/>
    <w:rsid w:val="00C80522"/>
    <w:rsid w:val="00C806E8"/>
    <w:rsid w:val="00C80ABB"/>
    <w:rsid w:val="00C80BCA"/>
    <w:rsid w:val="00C80D17"/>
    <w:rsid w:val="00C80E56"/>
    <w:rsid w:val="00C810AC"/>
    <w:rsid w:val="00C8122A"/>
    <w:rsid w:val="00C81258"/>
    <w:rsid w:val="00C8157F"/>
    <w:rsid w:val="00C817FF"/>
    <w:rsid w:val="00C81955"/>
    <w:rsid w:val="00C819B2"/>
    <w:rsid w:val="00C81A52"/>
    <w:rsid w:val="00C81ABF"/>
    <w:rsid w:val="00C81AEA"/>
    <w:rsid w:val="00C81B64"/>
    <w:rsid w:val="00C81BA7"/>
    <w:rsid w:val="00C81C2D"/>
    <w:rsid w:val="00C81EAE"/>
    <w:rsid w:val="00C8229C"/>
    <w:rsid w:val="00C82603"/>
    <w:rsid w:val="00C8271D"/>
    <w:rsid w:val="00C82878"/>
    <w:rsid w:val="00C82A5A"/>
    <w:rsid w:val="00C82AE5"/>
    <w:rsid w:val="00C82DBB"/>
    <w:rsid w:val="00C82E38"/>
    <w:rsid w:val="00C82FE0"/>
    <w:rsid w:val="00C8324B"/>
    <w:rsid w:val="00C83276"/>
    <w:rsid w:val="00C832C0"/>
    <w:rsid w:val="00C83721"/>
    <w:rsid w:val="00C8382F"/>
    <w:rsid w:val="00C83AA6"/>
    <w:rsid w:val="00C83C5A"/>
    <w:rsid w:val="00C83DF9"/>
    <w:rsid w:val="00C84039"/>
    <w:rsid w:val="00C841FE"/>
    <w:rsid w:val="00C843F4"/>
    <w:rsid w:val="00C844A3"/>
    <w:rsid w:val="00C849B9"/>
    <w:rsid w:val="00C84A54"/>
    <w:rsid w:val="00C84C26"/>
    <w:rsid w:val="00C84D93"/>
    <w:rsid w:val="00C84E66"/>
    <w:rsid w:val="00C84E73"/>
    <w:rsid w:val="00C85036"/>
    <w:rsid w:val="00C85325"/>
    <w:rsid w:val="00C853A5"/>
    <w:rsid w:val="00C85563"/>
    <w:rsid w:val="00C855CA"/>
    <w:rsid w:val="00C85653"/>
    <w:rsid w:val="00C85E21"/>
    <w:rsid w:val="00C85E34"/>
    <w:rsid w:val="00C862BF"/>
    <w:rsid w:val="00C865DB"/>
    <w:rsid w:val="00C86639"/>
    <w:rsid w:val="00C86D6A"/>
    <w:rsid w:val="00C87172"/>
    <w:rsid w:val="00C87494"/>
    <w:rsid w:val="00C874C8"/>
    <w:rsid w:val="00C875E2"/>
    <w:rsid w:val="00C87816"/>
    <w:rsid w:val="00C87908"/>
    <w:rsid w:val="00C879CA"/>
    <w:rsid w:val="00C87B2A"/>
    <w:rsid w:val="00C87B5F"/>
    <w:rsid w:val="00C87BCB"/>
    <w:rsid w:val="00C87CA7"/>
    <w:rsid w:val="00C87DA2"/>
    <w:rsid w:val="00C87DE1"/>
    <w:rsid w:val="00C87F4D"/>
    <w:rsid w:val="00C87FCD"/>
    <w:rsid w:val="00C901F8"/>
    <w:rsid w:val="00C903FF"/>
    <w:rsid w:val="00C906E0"/>
    <w:rsid w:val="00C9092E"/>
    <w:rsid w:val="00C90B42"/>
    <w:rsid w:val="00C90D6D"/>
    <w:rsid w:val="00C90D8E"/>
    <w:rsid w:val="00C90E4A"/>
    <w:rsid w:val="00C90FED"/>
    <w:rsid w:val="00C91244"/>
    <w:rsid w:val="00C91268"/>
    <w:rsid w:val="00C9128A"/>
    <w:rsid w:val="00C9143B"/>
    <w:rsid w:val="00C9148E"/>
    <w:rsid w:val="00C91837"/>
    <w:rsid w:val="00C919EA"/>
    <w:rsid w:val="00C91A52"/>
    <w:rsid w:val="00C91A6B"/>
    <w:rsid w:val="00C91B8E"/>
    <w:rsid w:val="00C91BB2"/>
    <w:rsid w:val="00C91C48"/>
    <w:rsid w:val="00C91E87"/>
    <w:rsid w:val="00C91FD1"/>
    <w:rsid w:val="00C922BA"/>
    <w:rsid w:val="00C9263D"/>
    <w:rsid w:val="00C92783"/>
    <w:rsid w:val="00C92958"/>
    <w:rsid w:val="00C9295E"/>
    <w:rsid w:val="00C92A10"/>
    <w:rsid w:val="00C92B66"/>
    <w:rsid w:val="00C92B6A"/>
    <w:rsid w:val="00C92DF1"/>
    <w:rsid w:val="00C92EDE"/>
    <w:rsid w:val="00C92FB4"/>
    <w:rsid w:val="00C932F7"/>
    <w:rsid w:val="00C93445"/>
    <w:rsid w:val="00C9359E"/>
    <w:rsid w:val="00C93719"/>
    <w:rsid w:val="00C93893"/>
    <w:rsid w:val="00C93C37"/>
    <w:rsid w:val="00C93D21"/>
    <w:rsid w:val="00C93D28"/>
    <w:rsid w:val="00C93FB8"/>
    <w:rsid w:val="00C940A4"/>
    <w:rsid w:val="00C944D0"/>
    <w:rsid w:val="00C94554"/>
    <w:rsid w:val="00C94679"/>
    <w:rsid w:val="00C94708"/>
    <w:rsid w:val="00C9477C"/>
    <w:rsid w:val="00C94793"/>
    <w:rsid w:val="00C948E1"/>
    <w:rsid w:val="00C94912"/>
    <w:rsid w:val="00C94A76"/>
    <w:rsid w:val="00C94A7E"/>
    <w:rsid w:val="00C94B45"/>
    <w:rsid w:val="00C94C40"/>
    <w:rsid w:val="00C94DA0"/>
    <w:rsid w:val="00C95191"/>
    <w:rsid w:val="00C951B2"/>
    <w:rsid w:val="00C955C3"/>
    <w:rsid w:val="00C957BF"/>
    <w:rsid w:val="00C95811"/>
    <w:rsid w:val="00C95862"/>
    <w:rsid w:val="00C9598A"/>
    <w:rsid w:val="00C95B58"/>
    <w:rsid w:val="00C95F7C"/>
    <w:rsid w:val="00C960BE"/>
    <w:rsid w:val="00C96132"/>
    <w:rsid w:val="00C963E2"/>
    <w:rsid w:val="00C96525"/>
    <w:rsid w:val="00C96624"/>
    <w:rsid w:val="00C9663A"/>
    <w:rsid w:val="00C96666"/>
    <w:rsid w:val="00C9669F"/>
    <w:rsid w:val="00C9687A"/>
    <w:rsid w:val="00C968A0"/>
    <w:rsid w:val="00C968B0"/>
    <w:rsid w:val="00C96AB4"/>
    <w:rsid w:val="00C96C58"/>
    <w:rsid w:val="00C96DBB"/>
    <w:rsid w:val="00C96E20"/>
    <w:rsid w:val="00C96E92"/>
    <w:rsid w:val="00C96F01"/>
    <w:rsid w:val="00C9714D"/>
    <w:rsid w:val="00C971DA"/>
    <w:rsid w:val="00C973C4"/>
    <w:rsid w:val="00C97419"/>
    <w:rsid w:val="00C9757F"/>
    <w:rsid w:val="00C975F4"/>
    <w:rsid w:val="00C9762C"/>
    <w:rsid w:val="00C97837"/>
    <w:rsid w:val="00C97FD5"/>
    <w:rsid w:val="00CA03A3"/>
    <w:rsid w:val="00CA03EB"/>
    <w:rsid w:val="00CA04ED"/>
    <w:rsid w:val="00CA0988"/>
    <w:rsid w:val="00CA0A44"/>
    <w:rsid w:val="00CA0AD0"/>
    <w:rsid w:val="00CA0B92"/>
    <w:rsid w:val="00CA0DCF"/>
    <w:rsid w:val="00CA127C"/>
    <w:rsid w:val="00CA14F7"/>
    <w:rsid w:val="00CA1588"/>
    <w:rsid w:val="00CA176A"/>
    <w:rsid w:val="00CA1933"/>
    <w:rsid w:val="00CA1AA1"/>
    <w:rsid w:val="00CA1E12"/>
    <w:rsid w:val="00CA1F17"/>
    <w:rsid w:val="00CA1FE7"/>
    <w:rsid w:val="00CA1FFA"/>
    <w:rsid w:val="00CA211C"/>
    <w:rsid w:val="00CA226C"/>
    <w:rsid w:val="00CA2623"/>
    <w:rsid w:val="00CA26C4"/>
    <w:rsid w:val="00CA27D6"/>
    <w:rsid w:val="00CA287B"/>
    <w:rsid w:val="00CA2B8C"/>
    <w:rsid w:val="00CA2C81"/>
    <w:rsid w:val="00CA2E92"/>
    <w:rsid w:val="00CA2F97"/>
    <w:rsid w:val="00CA31FF"/>
    <w:rsid w:val="00CA32A9"/>
    <w:rsid w:val="00CA3406"/>
    <w:rsid w:val="00CA3588"/>
    <w:rsid w:val="00CA35C4"/>
    <w:rsid w:val="00CA36AC"/>
    <w:rsid w:val="00CA37FA"/>
    <w:rsid w:val="00CA38D3"/>
    <w:rsid w:val="00CA3AF0"/>
    <w:rsid w:val="00CA3E2E"/>
    <w:rsid w:val="00CA3E9A"/>
    <w:rsid w:val="00CA3FAB"/>
    <w:rsid w:val="00CA414E"/>
    <w:rsid w:val="00CA453A"/>
    <w:rsid w:val="00CA4649"/>
    <w:rsid w:val="00CA48A2"/>
    <w:rsid w:val="00CA48E4"/>
    <w:rsid w:val="00CA49D8"/>
    <w:rsid w:val="00CA4AE2"/>
    <w:rsid w:val="00CA4C2D"/>
    <w:rsid w:val="00CA4EFB"/>
    <w:rsid w:val="00CA517D"/>
    <w:rsid w:val="00CA547E"/>
    <w:rsid w:val="00CA5485"/>
    <w:rsid w:val="00CA54E5"/>
    <w:rsid w:val="00CA57FF"/>
    <w:rsid w:val="00CA589F"/>
    <w:rsid w:val="00CA5A3B"/>
    <w:rsid w:val="00CA5A66"/>
    <w:rsid w:val="00CA5B00"/>
    <w:rsid w:val="00CA5B1E"/>
    <w:rsid w:val="00CA5B34"/>
    <w:rsid w:val="00CA5FD6"/>
    <w:rsid w:val="00CA604F"/>
    <w:rsid w:val="00CA6164"/>
    <w:rsid w:val="00CA6686"/>
    <w:rsid w:val="00CA6823"/>
    <w:rsid w:val="00CA6851"/>
    <w:rsid w:val="00CA68E8"/>
    <w:rsid w:val="00CA699F"/>
    <w:rsid w:val="00CA69A9"/>
    <w:rsid w:val="00CA6A10"/>
    <w:rsid w:val="00CA6BBA"/>
    <w:rsid w:val="00CA6C7D"/>
    <w:rsid w:val="00CA6CAF"/>
    <w:rsid w:val="00CA6CB4"/>
    <w:rsid w:val="00CA6F21"/>
    <w:rsid w:val="00CA6F84"/>
    <w:rsid w:val="00CA7003"/>
    <w:rsid w:val="00CA70C6"/>
    <w:rsid w:val="00CA71F2"/>
    <w:rsid w:val="00CA7498"/>
    <w:rsid w:val="00CA7543"/>
    <w:rsid w:val="00CA7A43"/>
    <w:rsid w:val="00CA7AF5"/>
    <w:rsid w:val="00CA7B84"/>
    <w:rsid w:val="00CA7C19"/>
    <w:rsid w:val="00CA7C3B"/>
    <w:rsid w:val="00CA7D79"/>
    <w:rsid w:val="00CA7E47"/>
    <w:rsid w:val="00CA7EA3"/>
    <w:rsid w:val="00CB0106"/>
    <w:rsid w:val="00CB01EA"/>
    <w:rsid w:val="00CB0252"/>
    <w:rsid w:val="00CB0653"/>
    <w:rsid w:val="00CB09E8"/>
    <w:rsid w:val="00CB0B85"/>
    <w:rsid w:val="00CB0E0B"/>
    <w:rsid w:val="00CB0E30"/>
    <w:rsid w:val="00CB0E84"/>
    <w:rsid w:val="00CB0F4F"/>
    <w:rsid w:val="00CB0F65"/>
    <w:rsid w:val="00CB0F72"/>
    <w:rsid w:val="00CB11E0"/>
    <w:rsid w:val="00CB126C"/>
    <w:rsid w:val="00CB137B"/>
    <w:rsid w:val="00CB13A4"/>
    <w:rsid w:val="00CB15C5"/>
    <w:rsid w:val="00CB1960"/>
    <w:rsid w:val="00CB1974"/>
    <w:rsid w:val="00CB1AB4"/>
    <w:rsid w:val="00CB1D59"/>
    <w:rsid w:val="00CB1E5D"/>
    <w:rsid w:val="00CB1F8F"/>
    <w:rsid w:val="00CB2025"/>
    <w:rsid w:val="00CB202D"/>
    <w:rsid w:val="00CB2062"/>
    <w:rsid w:val="00CB21C0"/>
    <w:rsid w:val="00CB21EB"/>
    <w:rsid w:val="00CB2357"/>
    <w:rsid w:val="00CB2389"/>
    <w:rsid w:val="00CB28C2"/>
    <w:rsid w:val="00CB28D9"/>
    <w:rsid w:val="00CB2ADF"/>
    <w:rsid w:val="00CB2B4B"/>
    <w:rsid w:val="00CB2BE9"/>
    <w:rsid w:val="00CB2C83"/>
    <w:rsid w:val="00CB2CCC"/>
    <w:rsid w:val="00CB2ED3"/>
    <w:rsid w:val="00CB2F87"/>
    <w:rsid w:val="00CB2FB9"/>
    <w:rsid w:val="00CB3135"/>
    <w:rsid w:val="00CB32DA"/>
    <w:rsid w:val="00CB3307"/>
    <w:rsid w:val="00CB33D7"/>
    <w:rsid w:val="00CB35EF"/>
    <w:rsid w:val="00CB38BA"/>
    <w:rsid w:val="00CB3972"/>
    <w:rsid w:val="00CB39A0"/>
    <w:rsid w:val="00CB3A7B"/>
    <w:rsid w:val="00CB3E8E"/>
    <w:rsid w:val="00CB3F0F"/>
    <w:rsid w:val="00CB43EF"/>
    <w:rsid w:val="00CB4441"/>
    <w:rsid w:val="00CB44BE"/>
    <w:rsid w:val="00CB4599"/>
    <w:rsid w:val="00CB478F"/>
    <w:rsid w:val="00CB47C4"/>
    <w:rsid w:val="00CB48A8"/>
    <w:rsid w:val="00CB4CA8"/>
    <w:rsid w:val="00CB4EA2"/>
    <w:rsid w:val="00CB4F60"/>
    <w:rsid w:val="00CB4FAD"/>
    <w:rsid w:val="00CB51C0"/>
    <w:rsid w:val="00CB51C9"/>
    <w:rsid w:val="00CB52C5"/>
    <w:rsid w:val="00CB53F5"/>
    <w:rsid w:val="00CB57F4"/>
    <w:rsid w:val="00CB581A"/>
    <w:rsid w:val="00CB5A53"/>
    <w:rsid w:val="00CB5BFD"/>
    <w:rsid w:val="00CB5D34"/>
    <w:rsid w:val="00CB5F39"/>
    <w:rsid w:val="00CB5F91"/>
    <w:rsid w:val="00CB5FCE"/>
    <w:rsid w:val="00CB6180"/>
    <w:rsid w:val="00CB6357"/>
    <w:rsid w:val="00CB6415"/>
    <w:rsid w:val="00CB6585"/>
    <w:rsid w:val="00CB6899"/>
    <w:rsid w:val="00CB6977"/>
    <w:rsid w:val="00CB6A5A"/>
    <w:rsid w:val="00CB6AA0"/>
    <w:rsid w:val="00CB6AE5"/>
    <w:rsid w:val="00CB6BED"/>
    <w:rsid w:val="00CB6DC5"/>
    <w:rsid w:val="00CB7083"/>
    <w:rsid w:val="00CB726C"/>
    <w:rsid w:val="00CB7414"/>
    <w:rsid w:val="00CB74CD"/>
    <w:rsid w:val="00CB74EA"/>
    <w:rsid w:val="00CB75F4"/>
    <w:rsid w:val="00CB7601"/>
    <w:rsid w:val="00CB763A"/>
    <w:rsid w:val="00CB777B"/>
    <w:rsid w:val="00CB7813"/>
    <w:rsid w:val="00CB790F"/>
    <w:rsid w:val="00CB7A7E"/>
    <w:rsid w:val="00CB7A96"/>
    <w:rsid w:val="00CB7C92"/>
    <w:rsid w:val="00CB7D30"/>
    <w:rsid w:val="00CB7F83"/>
    <w:rsid w:val="00CB7FFC"/>
    <w:rsid w:val="00CC0068"/>
    <w:rsid w:val="00CC0675"/>
    <w:rsid w:val="00CC06F0"/>
    <w:rsid w:val="00CC06F2"/>
    <w:rsid w:val="00CC0D38"/>
    <w:rsid w:val="00CC0D71"/>
    <w:rsid w:val="00CC0D8A"/>
    <w:rsid w:val="00CC0E1C"/>
    <w:rsid w:val="00CC0F38"/>
    <w:rsid w:val="00CC11A2"/>
    <w:rsid w:val="00CC11E1"/>
    <w:rsid w:val="00CC1513"/>
    <w:rsid w:val="00CC15C2"/>
    <w:rsid w:val="00CC16AC"/>
    <w:rsid w:val="00CC17FE"/>
    <w:rsid w:val="00CC188B"/>
    <w:rsid w:val="00CC19F9"/>
    <w:rsid w:val="00CC1BC0"/>
    <w:rsid w:val="00CC1BDE"/>
    <w:rsid w:val="00CC1D3D"/>
    <w:rsid w:val="00CC1D43"/>
    <w:rsid w:val="00CC1D73"/>
    <w:rsid w:val="00CC232A"/>
    <w:rsid w:val="00CC24EA"/>
    <w:rsid w:val="00CC2521"/>
    <w:rsid w:val="00CC282D"/>
    <w:rsid w:val="00CC2858"/>
    <w:rsid w:val="00CC2A3C"/>
    <w:rsid w:val="00CC2B2F"/>
    <w:rsid w:val="00CC2BD8"/>
    <w:rsid w:val="00CC2D96"/>
    <w:rsid w:val="00CC31C8"/>
    <w:rsid w:val="00CC355C"/>
    <w:rsid w:val="00CC3763"/>
    <w:rsid w:val="00CC3890"/>
    <w:rsid w:val="00CC3908"/>
    <w:rsid w:val="00CC3980"/>
    <w:rsid w:val="00CC3A04"/>
    <w:rsid w:val="00CC3A35"/>
    <w:rsid w:val="00CC3AC2"/>
    <w:rsid w:val="00CC3C0A"/>
    <w:rsid w:val="00CC3E4C"/>
    <w:rsid w:val="00CC4052"/>
    <w:rsid w:val="00CC423B"/>
    <w:rsid w:val="00CC4382"/>
    <w:rsid w:val="00CC4465"/>
    <w:rsid w:val="00CC4713"/>
    <w:rsid w:val="00CC4721"/>
    <w:rsid w:val="00CC4951"/>
    <w:rsid w:val="00CC4B5F"/>
    <w:rsid w:val="00CC4C50"/>
    <w:rsid w:val="00CC4C81"/>
    <w:rsid w:val="00CC4DE0"/>
    <w:rsid w:val="00CC4E3A"/>
    <w:rsid w:val="00CC5080"/>
    <w:rsid w:val="00CC5201"/>
    <w:rsid w:val="00CC5250"/>
    <w:rsid w:val="00CC527B"/>
    <w:rsid w:val="00CC52E2"/>
    <w:rsid w:val="00CC5443"/>
    <w:rsid w:val="00CC5488"/>
    <w:rsid w:val="00CC5514"/>
    <w:rsid w:val="00CC5584"/>
    <w:rsid w:val="00CC5744"/>
    <w:rsid w:val="00CC584F"/>
    <w:rsid w:val="00CC5925"/>
    <w:rsid w:val="00CC5A08"/>
    <w:rsid w:val="00CC5B1C"/>
    <w:rsid w:val="00CC5B45"/>
    <w:rsid w:val="00CC5C73"/>
    <w:rsid w:val="00CC5DAC"/>
    <w:rsid w:val="00CC61A1"/>
    <w:rsid w:val="00CC61F2"/>
    <w:rsid w:val="00CC62FC"/>
    <w:rsid w:val="00CC63BB"/>
    <w:rsid w:val="00CC6484"/>
    <w:rsid w:val="00CC64A5"/>
    <w:rsid w:val="00CC6605"/>
    <w:rsid w:val="00CC6953"/>
    <w:rsid w:val="00CC6AA3"/>
    <w:rsid w:val="00CC6B14"/>
    <w:rsid w:val="00CC716D"/>
    <w:rsid w:val="00CC723D"/>
    <w:rsid w:val="00CC72A2"/>
    <w:rsid w:val="00CC72BF"/>
    <w:rsid w:val="00CC76A3"/>
    <w:rsid w:val="00CC792F"/>
    <w:rsid w:val="00CC797C"/>
    <w:rsid w:val="00CC7A15"/>
    <w:rsid w:val="00CC7A23"/>
    <w:rsid w:val="00CC7B0A"/>
    <w:rsid w:val="00CC7D7E"/>
    <w:rsid w:val="00CC7E3D"/>
    <w:rsid w:val="00CD00C7"/>
    <w:rsid w:val="00CD026B"/>
    <w:rsid w:val="00CD03F2"/>
    <w:rsid w:val="00CD0468"/>
    <w:rsid w:val="00CD060D"/>
    <w:rsid w:val="00CD0658"/>
    <w:rsid w:val="00CD07C8"/>
    <w:rsid w:val="00CD08C1"/>
    <w:rsid w:val="00CD0918"/>
    <w:rsid w:val="00CD0919"/>
    <w:rsid w:val="00CD099C"/>
    <w:rsid w:val="00CD09DB"/>
    <w:rsid w:val="00CD0B95"/>
    <w:rsid w:val="00CD0C1F"/>
    <w:rsid w:val="00CD0CFF"/>
    <w:rsid w:val="00CD0D22"/>
    <w:rsid w:val="00CD0EFC"/>
    <w:rsid w:val="00CD0FFE"/>
    <w:rsid w:val="00CD1740"/>
    <w:rsid w:val="00CD18AD"/>
    <w:rsid w:val="00CD1A50"/>
    <w:rsid w:val="00CD1D4F"/>
    <w:rsid w:val="00CD1D94"/>
    <w:rsid w:val="00CD2030"/>
    <w:rsid w:val="00CD215D"/>
    <w:rsid w:val="00CD23BD"/>
    <w:rsid w:val="00CD24C9"/>
    <w:rsid w:val="00CD2543"/>
    <w:rsid w:val="00CD2655"/>
    <w:rsid w:val="00CD27FC"/>
    <w:rsid w:val="00CD286E"/>
    <w:rsid w:val="00CD2976"/>
    <w:rsid w:val="00CD2C0D"/>
    <w:rsid w:val="00CD2D73"/>
    <w:rsid w:val="00CD2FDE"/>
    <w:rsid w:val="00CD30E6"/>
    <w:rsid w:val="00CD314D"/>
    <w:rsid w:val="00CD3202"/>
    <w:rsid w:val="00CD3245"/>
    <w:rsid w:val="00CD3301"/>
    <w:rsid w:val="00CD3321"/>
    <w:rsid w:val="00CD35FB"/>
    <w:rsid w:val="00CD3637"/>
    <w:rsid w:val="00CD3689"/>
    <w:rsid w:val="00CD3870"/>
    <w:rsid w:val="00CD3974"/>
    <w:rsid w:val="00CD39C0"/>
    <w:rsid w:val="00CD3A26"/>
    <w:rsid w:val="00CD3B09"/>
    <w:rsid w:val="00CD3D21"/>
    <w:rsid w:val="00CD3E9A"/>
    <w:rsid w:val="00CD4136"/>
    <w:rsid w:val="00CD435F"/>
    <w:rsid w:val="00CD43AC"/>
    <w:rsid w:val="00CD444B"/>
    <w:rsid w:val="00CD44F4"/>
    <w:rsid w:val="00CD471B"/>
    <w:rsid w:val="00CD4769"/>
    <w:rsid w:val="00CD4818"/>
    <w:rsid w:val="00CD4A2A"/>
    <w:rsid w:val="00CD4B04"/>
    <w:rsid w:val="00CD4B86"/>
    <w:rsid w:val="00CD4B8C"/>
    <w:rsid w:val="00CD4B96"/>
    <w:rsid w:val="00CD4EF3"/>
    <w:rsid w:val="00CD4F20"/>
    <w:rsid w:val="00CD4F89"/>
    <w:rsid w:val="00CD5259"/>
    <w:rsid w:val="00CD52DE"/>
    <w:rsid w:val="00CD5386"/>
    <w:rsid w:val="00CD53F8"/>
    <w:rsid w:val="00CD5438"/>
    <w:rsid w:val="00CD55EC"/>
    <w:rsid w:val="00CD569C"/>
    <w:rsid w:val="00CD57FD"/>
    <w:rsid w:val="00CD590F"/>
    <w:rsid w:val="00CD5937"/>
    <w:rsid w:val="00CD5C95"/>
    <w:rsid w:val="00CD5D26"/>
    <w:rsid w:val="00CD5D3A"/>
    <w:rsid w:val="00CD5DBF"/>
    <w:rsid w:val="00CD5FFA"/>
    <w:rsid w:val="00CD6121"/>
    <w:rsid w:val="00CD614E"/>
    <w:rsid w:val="00CD63B5"/>
    <w:rsid w:val="00CD647D"/>
    <w:rsid w:val="00CD6851"/>
    <w:rsid w:val="00CD6B2B"/>
    <w:rsid w:val="00CD6C93"/>
    <w:rsid w:val="00CD6DAA"/>
    <w:rsid w:val="00CD6E7C"/>
    <w:rsid w:val="00CD7039"/>
    <w:rsid w:val="00CD741F"/>
    <w:rsid w:val="00CD754A"/>
    <w:rsid w:val="00CD7802"/>
    <w:rsid w:val="00CD7862"/>
    <w:rsid w:val="00CD789B"/>
    <w:rsid w:val="00CD791E"/>
    <w:rsid w:val="00CD7974"/>
    <w:rsid w:val="00CD79A1"/>
    <w:rsid w:val="00CD79C8"/>
    <w:rsid w:val="00CD7B10"/>
    <w:rsid w:val="00CD7C41"/>
    <w:rsid w:val="00CD7D6D"/>
    <w:rsid w:val="00CD7DC7"/>
    <w:rsid w:val="00CD7DE2"/>
    <w:rsid w:val="00CD7E2C"/>
    <w:rsid w:val="00CE004E"/>
    <w:rsid w:val="00CE011A"/>
    <w:rsid w:val="00CE0330"/>
    <w:rsid w:val="00CE03FF"/>
    <w:rsid w:val="00CE0464"/>
    <w:rsid w:val="00CE0472"/>
    <w:rsid w:val="00CE04BD"/>
    <w:rsid w:val="00CE0550"/>
    <w:rsid w:val="00CE084A"/>
    <w:rsid w:val="00CE0D98"/>
    <w:rsid w:val="00CE0E55"/>
    <w:rsid w:val="00CE109E"/>
    <w:rsid w:val="00CE10B7"/>
    <w:rsid w:val="00CE10FA"/>
    <w:rsid w:val="00CE11D9"/>
    <w:rsid w:val="00CE11DC"/>
    <w:rsid w:val="00CE1224"/>
    <w:rsid w:val="00CE1237"/>
    <w:rsid w:val="00CE123C"/>
    <w:rsid w:val="00CE131E"/>
    <w:rsid w:val="00CE13C4"/>
    <w:rsid w:val="00CE147B"/>
    <w:rsid w:val="00CE156C"/>
    <w:rsid w:val="00CE1654"/>
    <w:rsid w:val="00CE1728"/>
    <w:rsid w:val="00CE1917"/>
    <w:rsid w:val="00CE19B3"/>
    <w:rsid w:val="00CE19FF"/>
    <w:rsid w:val="00CE1BB3"/>
    <w:rsid w:val="00CE1C98"/>
    <w:rsid w:val="00CE1E3D"/>
    <w:rsid w:val="00CE1F95"/>
    <w:rsid w:val="00CE21B7"/>
    <w:rsid w:val="00CE22E5"/>
    <w:rsid w:val="00CE25C1"/>
    <w:rsid w:val="00CE26BA"/>
    <w:rsid w:val="00CE27A6"/>
    <w:rsid w:val="00CE27C0"/>
    <w:rsid w:val="00CE2976"/>
    <w:rsid w:val="00CE29DA"/>
    <w:rsid w:val="00CE2D03"/>
    <w:rsid w:val="00CE2E67"/>
    <w:rsid w:val="00CE2EA9"/>
    <w:rsid w:val="00CE305D"/>
    <w:rsid w:val="00CE3077"/>
    <w:rsid w:val="00CE3117"/>
    <w:rsid w:val="00CE3229"/>
    <w:rsid w:val="00CE329E"/>
    <w:rsid w:val="00CE3457"/>
    <w:rsid w:val="00CE34DD"/>
    <w:rsid w:val="00CE3679"/>
    <w:rsid w:val="00CE3787"/>
    <w:rsid w:val="00CE38ED"/>
    <w:rsid w:val="00CE39D6"/>
    <w:rsid w:val="00CE3A40"/>
    <w:rsid w:val="00CE3CAA"/>
    <w:rsid w:val="00CE3F96"/>
    <w:rsid w:val="00CE414B"/>
    <w:rsid w:val="00CE41DA"/>
    <w:rsid w:val="00CE4384"/>
    <w:rsid w:val="00CE4596"/>
    <w:rsid w:val="00CE45A0"/>
    <w:rsid w:val="00CE4642"/>
    <w:rsid w:val="00CE46BE"/>
    <w:rsid w:val="00CE471B"/>
    <w:rsid w:val="00CE4933"/>
    <w:rsid w:val="00CE4AF7"/>
    <w:rsid w:val="00CE4B91"/>
    <w:rsid w:val="00CE4BF1"/>
    <w:rsid w:val="00CE4E12"/>
    <w:rsid w:val="00CE4FAB"/>
    <w:rsid w:val="00CE5007"/>
    <w:rsid w:val="00CE5059"/>
    <w:rsid w:val="00CE50BF"/>
    <w:rsid w:val="00CE50D8"/>
    <w:rsid w:val="00CE5128"/>
    <w:rsid w:val="00CE5176"/>
    <w:rsid w:val="00CE5245"/>
    <w:rsid w:val="00CE54F5"/>
    <w:rsid w:val="00CE554F"/>
    <w:rsid w:val="00CE5684"/>
    <w:rsid w:val="00CE5A94"/>
    <w:rsid w:val="00CE5B59"/>
    <w:rsid w:val="00CE5B8E"/>
    <w:rsid w:val="00CE5C21"/>
    <w:rsid w:val="00CE5EFE"/>
    <w:rsid w:val="00CE5F6E"/>
    <w:rsid w:val="00CE6097"/>
    <w:rsid w:val="00CE60F6"/>
    <w:rsid w:val="00CE61C3"/>
    <w:rsid w:val="00CE6277"/>
    <w:rsid w:val="00CE62BF"/>
    <w:rsid w:val="00CE633A"/>
    <w:rsid w:val="00CE640F"/>
    <w:rsid w:val="00CE67C2"/>
    <w:rsid w:val="00CE6900"/>
    <w:rsid w:val="00CE6944"/>
    <w:rsid w:val="00CE696C"/>
    <w:rsid w:val="00CE6CD2"/>
    <w:rsid w:val="00CE6E06"/>
    <w:rsid w:val="00CE6FBB"/>
    <w:rsid w:val="00CE6FC0"/>
    <w:rsid w:val="00CE742F"/>
    <w:rsid w:val="00CE7430"/>
    <w:rsid w:val="00CE75CF"/>
    <w:rsid w:val="00CE762A"/>
    <w:rsid w:val="00CE76C1"/>
    <w:rsid w:val="00CE795D"/>
    <w:rsid w:val="00CE7999"/>
    <w:rsid w:val="00CE79AB"/>
    <w:rsid w:val="00CF0027"/>
    <w:rsid w:val="00CF068C"/>
    <w:rsid w:val="00CF06BC"/>
    <w:rsid w:val="00CF06F0"/>
    <w:rsid w:val="00CF07F9"/>
    <w:rsid w:val="00CF0846"/>
    <w:rsid w:val="00CF089F"/>
    <w:rsid w:val="00CF08E1"/>
    <w:rsid w:val="00CF09AF"/>
    <w:rsid w:val="00CF09FC"/>
    <w:rsid w:val="00CF0A52"/>
    <w:rsid w:val="00CF0A82"/>
    <w:rsid w:val="00CF0A99"/>
    <w:rsid w:val="00CF0B76"/>
    <w:rsid w:val="00CF0B7B"/>
    <w:rsid w:val="00CF0BE7"/>
    <w:rsid w:val="00CF0CF9"/>
    <w:rsid w:val="00CF0E3A"/>
    <w:rsid w:val="00CF0F24"/>
    <w:rsid w:val="00CF0F41"/>
    <w:rsid w:val="00CF1043"/>
    <w:rsid w:val="00CF1227"/>
    <w:rsid w:val="00CF131C"/>
    <w:rsid w:val="00CF1868"/>
    <w:rsid w:val="00CF197B"/>
    <w:rsid w:val="00CF1AFB"/>
    <w:rsid w:val="00CF1CAB"/>
    <w:rsid w:val="00CF1D29"/>
    <w:rsid w:val="00CF1F1E"/>
    <w:rsid w:val="00CF1FCB"/>
    <w:rsid w:val="00CF2018"/>
    <w:rsid w:val="00CF2112"/>
    <w:rsid w:val="00CF21AF"/>
    <w:rsid w:val="00CF21D3"/>
    <w:rsid w:val="00CF2360"/>
    <w:rsid w:val="00CF23F6"/>
    <w:rsid w:val="00CF246B"/>
    <w:rsid w:val="00CF267C"/>
    <w:rsid w:val="00CF2819"/>
    <w:rsid w:val="00CF2A6E"/>
    <w:rsid w:val="00CF2D42"/>
    <w:rsid w:val="00CF2E7D"/>
    <w:rsid w:val="00CF2EC4"/>
    <w:rsid w:val="00CF330E"/>
    <w:rsid w:val="00CF3516"/>
    <w:rsid w:val="00CF35E6"/>
    <w:rsid w:val="00CF3773"/>
    <w:rsid w:val="00CF389D"/>
    <w:rsid w:val="00CF390A"/>
    <w:rsid w:val="00CF3A29"/>
    <w:rsid w:val="00CF3A4A"/>
    <w:rsid w:val="00CF3C8E"/>
    <w:rsid w:val="00CF3D27"/>
    <w:rsid w:val="00CF3D34"/>
    <w:rsid w:val="00CF3D99"/>
    <w:rsid w:val="00CF3DE8"/>
    <w:rsid w:val="00CF3E00"/>
    <w:rsid w:val="00CF3E07"/>
    <w:rsid w:val="00CF400A"/>
    <w:rsid w:val="00CF42D5"/>
    <w:rsid w:val="00CF42F0"/>
    <w:rsid w:val="00CF4350"/>
    <w:rsid w:val="00CF437C"/>
    <w:rsid w:val="00CF473D"/>
    <w:rsid w:val="00CF49EC"/>
    <w:rsid w:val="00CF4B21"/>
    <w:rsid w:val="00CF4CB3"/>
    <w:rsid w:val="00CF4EC7"/>
    <w:rsid w:val="00CF4F44"/>
    <w:rsid w:val="00CF50D1"/>
    <w:rsid w:val="00CF5102"/>
    <w:rsid w:val="00CF5161"/>
    <w:rsid w:val="00CF5309"/>
    <w:rsid w:val="00CF54E4"/>
    <w:rsid w:val="00CF5666"/>
    <w:rsid w:val="00CF567F"/>
    <w:rsid w:val="00CF5712"/>
    <w:rsid w:val="00CF580D"/>
    <w:rsid w:val="00CF59C4"/>
    <w:rsid w:val="00CF5ABA"/>
    <w:rsid w:val="00CF5AD6"/>
    <w:rsid w:val="00CF5CE2"/>
    <w:rsid w:val="00CF5DD2"/>
    <w:rsid w:val="00CF5E5C"/>
    <w:rsid w:val="00CF5FCA"/>
    <w:rsid w:val="00CF614D"/>
    <w:rsid w:val="00CF6167"/>
    <w:rsid w:val="00CF6421"/>
    <w:rsid w:val="00CF6440"/>
    <w:rsid w:val="00CF656F"/>
    <w:rsid w:val="00CF657C"/>
    <w:rsid w:val="00CF6960"/>
    <w:rsid w:val="00CF69DE"/>
    <w:rsid w:val="00CF6AE8"/>
    <w:rsid w:val="00CF6D26"/>
    <w:rsid w:val="00CF6F41"/>
    <w:rsid w:val="00CF7089"/>
    <w:rsid w:val="00CF71D4"/>
    <w:rsid w:val="00CF722D"/>
    <w:rsid w:val="00CF72B8"/>
    <w:rsid w:val="00CF73A8"/>
    <w:rsid w:val="00CF755E"/>
    <w:rsid w:val="00CF764E"/>
    <w:rsid w:val="00CF7675"/>
    <w:rsid w:val="00CF76A3"/>
    <w:rsid w:val="00CF7822"/>
    <w:rsid w:val="00CF794F"/>
    <w:rsid w:val="00CF7B84"/>
    <w:rsid w:val="00D0025C"/>
    <w:rsid w:val="00D002BC"/>
    <w:rsid w:val="00D002DB"/>
    <w:rsid w:val="00D0030B"/>
    <w:rsid w:val="00D00472"/>
    <w:rsid w:val="00D0047A"/>
    <w:rsid w:val="00D004E8"/>
    <w:rsid w:val="00D00653"/>
    <w:rsid w:val="00D0068B"/>
    <w:rsid w:val="00D00799"/>
    <w:rsid w:val="00D007CB"/>
    <w:rsid w:val="00D0080D"/>
    <w:rsid w:val="00D00C01"/>
    <w:rsid w:val="00D00DBD"/>
    <w:rsid w:val="00D00F40"/>
    <w:rsid w:val="00D00FA2"/>
    <w:rsid w:val="00D01132"/>
    <w:rsid w:val="00D01172"/>
    <w:rsid w:val="00D0121E"/>
    <w:rsid w:val="00D01254"/>
    <w:rsid w:val="00D0125B"/>
    <w:rsid w:val="00D012E8"/>
    <w:rsid w:val="00D016AB"/>
    <w:rsid w:val="00D01805"/>
    <w:rsid w:val="00D01996"/>
    <w:rsid w:val="00D019FE"/>
    <w:rsid w:val="00D01C11"/>
    <w:rsid w:val="00D01C39"/>
    <w:rsid w:val="00D01D5D"/>
    <w:rsid w:val="00D01E16"/>
    <w:rsid w:val="00D01E17"/>
    <w:rsid w:val="00D01E1E"/>
    <w:rsid w:val="00D02081"/>
    <w:rsid w:val="00D02137"/>
    <w:rsid w:val="00D024D1"/>
    <w:rsid w:val="00D0259A"/>
    <w:rsid w:val="00D0260A"/>
    <w:rsid w:val="00D02C4B"/>
    <w:rsid w:val="00D02EF1"/>
    <w:rsid w:val="00D03079"/>
    <w:rsid w:val="00D0307D"/>
    <w:rsid w:val="00D03172"/>
    <w:rsid w:val="00D03244"/>
    <w:rsid w:val="00D032D4"/>
    <w:rsid w:val="00D03434"/>
    <w:rsid w:val="00D035EF"/>
    <w:rsid w:val="00D03A40"/>
    <w:rsid w:val="00D03AE7"/>
    <w:rsid w:val="00D03BEF"/>
    <w:rsid w:val="00D03D23"/>
    <w:rsid w:val="00D03D9C"/>
    <w:rsid w:val="00D03DBB"/>
    <w:rsid w:val="00D03E8B"/>
    <w:rsid w:val="00D04158"/>
    <w:rsid w:val="00D0423A"/>
    <w:rsid w:val="00D043C7"/>
    <w:rsid w:val="00D04489"/>
    <w:rsid w:val="00D0476F"/>
    <w:rsid w:val="00D0497E"/>
    <w:rsid w:val="00D049C0"/>
    <w:rsid w:val="00D04D0A"/>
    <w:rsid w:val="00D04D52"/>
    <w:rsid w:val="00D04D6C"/>
    <w:rsid w:val="00D052AD"/>
    <w:rsid w:val="00D054DF"/>
    <w:rsid w:val="00D0553D"/>
    <w:rsid w:val="00D0559C"/>
    <w:rsid w:val="00D056BE"/>
    <w:rsid w:val="00D05782"/>
    <w:rsid w:val="00D057A9"/>
    <w:rsid w:val="00D05918"/>
    <w:rsid w:val="00D05921"/>
    <w:rsid w:val="00D05A63"/>
    <w:rsid w:val="00D05AB6"/>
    <w:rsid w:val="00D05C93"/>
    <w:rsid w:val="00D05CB2"/>
    <w:rsid w:val="00D05FDD"/>
    <w:rsid w:val="00D06035"/>
    <w:rsid w:val="00D06309"/>
    <w:rsid w:val="00D06361"/>
    <w:rsid w:val="00D0638B"/>
    <w:rsid w:val="00D0647B"/>
    <w:rsid w:val="00D0666D"/>
    <w:rsid w:val="00D066A2"/>
    <w:rsid w:val="00D0675F"/>
    <w:rsid w:val="00D06975"/>
    <w:rsid w:val="00D06992"/>
    <w:rsid w:val="00D06A97"/>
    <w:rsid w:val="00D06C4D"/>
    <w:rsid w:val="00D06D0D"/>
    <w:rsid w:val="00D06EB5"/>
    <w:rsid w:val="00D06ED1"/>
    <w:rsid w:val="00D07039"/>
    <w:rsid w:val="00D0720E"/>
    <w:rsid w:val="00D0733B"/>
    <w:rsid w:val="00D0743F"/>
    <w:rsid w:val="00D0760D"/>
    <w:rsid w:val="00D0773B"/>
    <w:rsid w:val="00D077ED"/>
    <w:rsid w:val="00D078CE"/>
    <w:rsid w:val="00D078DA"/>
    <w:rsid w:val="00D079D1"/>
    <w:rsid w:val="00D079E0"/>
    <w:rsid w:val="00D07B00"/>
    <w:rsid w:val="00D07B4F"/>
    <w:rsid w:val="00D07D90"/>
    <w:rsid w:val="00D07E60"/>
    <w:rsid w:val="00D07EB8"/>
    <w:rsid w:val="00D10164"/>
    <w:rsid w:val="00D10216"/>
    <w:rsid w:val="00D10234"/>
    <w:rsid w:val="00D103CA"/>
    <w:rsid w:val="00D1042F"/>
    <w:rsid w:val="00D104E6"/>
    <w:rsid w:val="00D105E5"/>
    <w:rsid w:val="00D1066A"/>
    <w:rsid w:val="00D106F9"/>
    <w:rsid w:val="00D10748"/>
    <w:rsid w:val="00D10A3C"/>
    <w:rsid w:val="00D10B78"/>
    <w:rsid w:val="00D10D5C"/>
    <w:rsid w:val="00D10D87"/>
    <w:rsid w:val="00D1101A"/>
    <w:rsid w:val="00D1137F"/>
    <w:rsid w:val="00D1139C"/>
    <w:rsid w:val="00D11457"/>
    <w:rsid w:val="00D114E8"/>
    <w:rsid w:val="00D11521"/>
    <w:rsid w:val="00D115EA"/>
    <w:rsid w:val="00D1164B"/>
    <w:rsid w:val="00D117CB"/>
    <w:rsid w:val="00D118A8"/>
    <w:rsid w:val="00D11B19"/>
    <w:rsid w:val="00D11B26"/>
    <w:rsid w:val="00D11E61"/>
    <w:rsid w:val="00D11F46"/>
    <w:rsid w:val="00D1209C"/>
    <w:rsid w:val="00D121E8"/>
    <w:rsid w:val="00D12836"/>
    <w:rsid w:val="00D12927"/>
    <w:rsid w:val="00D12D6C"/>
    <w:rsid w:val="00D132A6"/>
    <w:rsid w:val="00D1331E"/>
    <w:rsid w:val="00D13633"/>
    <w:rsid w:val="00D13970"/>
    <w:rsid w:val="00D13B7E"/>
    <w:rsid w:val="00D13BE6"/>
    <w:rsid w:val="00D13C0A"/>
    <w:rsid w:val="00D13D2C"/>
    <w:rsid w:val="00D13D56"/>
    <w:rsid w:val="00D13D7D"/>
    <w:rsid w:val="00D13DBA"/>
    <w:rsid w:val="00D13EA4"/>
    <w:rsid w:val="00D140E1"/>
    <w:rsid w:val="00D1416B"/>
    <w:rsid w:val="00D145CC"/>
    <w:rsid w:val="00D146B6"/>
    <w:rsid w:val="00D1470D"/>
    <w:rsid w:val="00D1474D"/>
    <w:rsid w:val="00D147CE"/>
    <w:rsid w:val="00D14876"/>
    <w:rsid w:val="00D14B54"/>
    <w:rsid w:val="00D14B67"/>
    <w:rsid w:val="00D14BC4"/>
    <w:rsid w:val="00D14CAF"/>
    <w:rsid w:val="00D14DB0"/>
    <w:rsid w:val="00D14DBB"/>
    <w:rsid w:val="00D1504A"/>
    <w:rsid w:val="00D150AD"/>
    <w:rsid w:val="00D150B5"/>
    <w:rsid w:val="00D150D9"/>
    <w:rsid w:val="00D15200"/>
    <w:rsid w:val="00D15422"/>
    <w:rsid w:val="00D15433"/>
    <w:rsid w:val="00D158B6"/>
    <w:rsid w:val="00D159CB"/>
    <w:rsid w:val="00D15C5F"/>
    <w:rsid w:val="00D15D1E"/>
    <w:rsid w:val="00D15D71"/>
    <w:rsid w:val="00D15DB9"/>
    <w:rsid w:val="00D15F5F"/>
    <w:rsid w:val="00D16067"/>
    <w:rsid w:val="00D164A6"/>
    <w:rsid w:val="00D16835"/>
    <w:rsid w:val="00D16894"/>
    <w:rsid w:val="00D16920"/>
    <w:rsid w:val="00D1694B"/>
    <w:rsid w:val="00D16CAF"/>
    <w:rsid w:val="00D16E9A"/>
    <w:rsid w:val="00D16FAD"/>
    <w:rsid w:val="00D17066"/>
    <w:rsid w:val="00D170BB"/>
    <w:rsid w:val="00D170CE"/>
    <w:rsid w:val="00D17135"/>
    <w:rsid w:val="00D1742B"/>
    <w:rsid w:val="00D1771D"/>
    <w:rsid w:val="00D177CC"/>
    <w:rsid w:val="00D1788E"/>
    <w:rsid w:val="00D17B93"/>
    <w:rsid w:val="00D17D72"/>
    <w:rsid w:val="00D17DB6"/>
    <w:rsid w:val="00D17E5A"/>
    <w:rsid w:val="00D17E81"/>
    <w:rsid w:val="00D17F61"/>
    <w:rsid w:val="00D201DF"/>
    <w:rsid w:val="00D20290"/>
    <w:rsid w:val="00D2030F"/>
    <w:rsid w:val="00D2046C"/>
    <w:rsid w:val="00D2050A"/>
    <w:rsid w:val="00D20C68"/>
    <w:rsid w:val="00D20DD4"/>
    <w:rsid w:val="00D20EBE"/>
    <w:rsid w:val="00D20F75"/>
    <w:rsid w:val="00D20FD7"/>
    <w:rsid w:val="00D2105B"/>
    <w:rsid w:val="00D210C3"/>
    <w:rsid w:val="00D21313"/>
    <w:rsid w:val="00D2150D"/>
    <w:rsid w:val="00D218C6"/>
    <w:rsid w:val="00D219E2"/>
    <w:rsid w:val="00D21B7D"/>
    <w:rsid w:val="00D21C7D"/>
    <w:rsid w:val="00D21DED"/>
    <w:rsid w:val="00D21FDF"/>
    <w:rsid w:val="00D21FE3"/>
    <w:rsid w:val="00D220B3"/>
    <w:rsid w:val="00D22825"/>
    <w:rsid w:val="00D2282C"/>
    <w:rsid w:val="00D2294D"/>
    <w:rsid w:val="00D22B3C"/>
    <w:rsid w:val="00D22BCA"/>
    <w:rsid w:val="00D22D20"/>
    <w:rsid w:val="00D22F7F"/>
    <w:rsid w:val="00D22FC1"/>
    <w:rsid w:val="00D230AB"/>
    <w:rsid w:val="00D2320E"/>
    <w:rsid w:val="00D233D8"/>
    <w:rsid w:val="00D2343B"/>
    <w:rsid w:val="00D234C4"/>
    <w:rsid w:val="00D23768"/>
    <w:rsid w:val="00D237BA"/>
    <w:rsid w:val="00D239D8"/>
    <w:rsid w:val="00D23BD2"/>
    <w:rsid w:val="00D23D50"/>
    <w:rsid w:val="00D24092"/>
    <w:rsid w:val="00D24258"/>
    <w:rsid w:val="00D242AB"/>
    <w:rsid w:val="00D24654"/>
    <w:rsid w:val="00D24658"/>
    <w:rsid w:val="00D24848"/>
    <w:rsid w:val="00D24C96"/>
    <w:rsid w:val="00D24CED"/>
    <w:rsid w:val="00D24DC2"/>
    <w:rsid w:val="00D25081"/>
    <w:rsid w:val="00D250C9"/>
    <w:rsid w:val="00D251BF"/>
    <w:rsid w:val="00D253A5"/>
    <w:rsid w:val="00D253D2"/>
    <w:rsid w:val="00D255FC"/>
    <w:rsid w:val="00D256FA"/>
    <w:rsid w:val="00D25798"/>
    <w:rsid w:val="00D25923"/>
    <w:rsid w:val="00D2598D"/>
    <w:rsid w:val="00D25B00"/>
    <w:rsid w:val="00D25C3E"/>
    <w:rsid w:val="00D25CA9"/>
    <w:rsid w:val="00D25D2F"/>
    <w:rsid w:val="00D25D58"/>
    <w:rsid w:val="00D25D5C"/>
    <w:rsid w:val="00D25E53"/>
    <w:rsid w:val="00D25EA0"/>
    <w:rsid w:val="00D2604C"/>
    <w:rsid w:val="00D26132"/>
    <w:rsid w:val="00D261FD"/>
    <w:rsid w:val="00D26295"/>
    <w:rsid w:val="00D2638F"/>
    <w:rsid w:val="00D26443"/>
    <w:rsid w:val="00D265A4"/>
    <w:rsid w:val="00D26A52"/>
    <w:rsid w:val="00D26A75"/>
    <w:rsid w:val="00D26A7B"/>
    <w:rsid w:val="00D26B94"/>
    <w:rsid w:val="00D26E05"/>
    <w:rsid w:val="00D26F14"/>
    <w:rsid w:val="00D271E8"/>
    <w:rsid w:val="00D272A3"/>
    <w:rsid w:val="00D27622"/>
    <w:rsid w:val="00D27660"/>
    <w:rsid w:val="00D276B1"/>
    <w:rsid w:val="00D2779D"/>
    <w:rsid w:val="00D278F4"/>
    <w:rsid w:val="00D27AAF"/>
    <w:rsid w:val="00D27C5D"/>
    <w:rsid w:val="00D27D46"/>
    <w:rsid w:val="00D27F36"/>
    <w:rsid w:val="00D3036A"/>
    <w:rsid w:val="00D30442"/>
    <w:rsid w:val="00D30450"/>
    <w:rsid w:val="00D3050E"/>
    <w:rsid w:val="00D305A0"/>
    <w:rsid w:val="00D305F1"/>
    <w:rsid w:val="00D308F1"/>
    <w:rsid w:val="00D3091D"/>
    <w:rsid w:val="00D30947"/>
    <w:rsid w:val="00D30998"/>
    <w:rsid w:val="00D30B67"/>
    <w:rsid w:val="00D30B9D"/>
    <w:rsid w:val="00D30BE1"/>
    <w:rsid w:val="00D30C89"/>
    <w:rsid w:val="00D30EA0"/>
    <w:rsid w:val="00D31342"/>
    <w:rsid w:val="00D3134A"/>
    <w:rsid w:val="00D314C9"/>
    <w:rsid w:val="00D315E4"/>
    <w:rsid w:val="00D31831"/>
    <w:rsid w:val="00D318EE"/>
    <w:rsid w:val="00D31A1F"/>
    <w:rsid w:val="00D31A2F"/>
    <w:rsid w:val="00D32082"/>
    <w:rsid w:val="00D322A0"/>
    <w:rsid w:val="00D322C0"/>
    <w:rsid w:val="00D323A5"/>
    <w:rsid w:val="00D32442"/>
    <w:rsid w:val="00D326D4"/>
    <w:rsid w:val="00D327B4"/>
    <w:rsid w:val="00D328C6"/>
    <w:rsid w:val="00D32A38"/>
    <w:rsid w:val="00D32B04"/>
    <w:rsid w:val="00D32B3B"/>
    <w:rsid w:val="00D32BD9"/>
    <w:rsid w:val="00D32D3C"/>
    <w:rsid w:val="00D32E06"/>
    <w:rsid w:val="00D32E93"/>
    <w:rsid w:val="00D32FB8"/>
    <w:rsid w:val="00D330A1"/>
    <w:rsid w:val="00D3337D"/>
    <w:rsid w:val="00D33508"/>
    <w:rsid w:val="00D337A3"/>
    <w:rsid w:val="00D337A8"/>
    <w:rsid w:val="00D337DD"/>
    <w:rsid w:val="00D33973"/>
    <w:rsid w:val="00D339D4"/>
    <w:rsid w:val="00D33A44"/>
    <w:rsid w:val="00D33D9D"/>
    <w:rsid w:val="00D33F23"/>
    <w:rsid w:val="00D33F3F"/>
    <w:rsid w:val="00D33F7E"/>
    <w:rsid w:val="00D340C6"/>
    <w:rsid w:val="00D34145"/>
    <w:rsid w:val="00D341DB"/>
    <w:rsid w:val="00D34248"/>
    <w:rsid w:val="00D342B3"/>
    <w:rsid w:val="00D345C2"/>
    <w:rsid w:val="00D3468B"/>
    <w:rsid w:val="00D34A07"/>
    <w:rsid w:val="00D34AFC"/>
    <w:rsid w:val="00D34CC8"/>
    <w:rsid w:val="00D35069"/>
    <w:rsid w:val="00D35127"/>
    <w:rsid w:val="00D3567C"/>
    <w:rsid w:val="00D356DB"/>
    <w:rsid w:val="00D35744"/>
    <w:rsid w:val="00D359FC"/>
    <w:rsid w:val="00D35BEF"/>
    <w:rsid w:val="00D35D13"/>
    <w:rsid w:val="00D35D16"/>
    <w:rsid w:val="00D361C8"/>
    <w:rsid w:val="00D36635"/>
    <w:rsid w:val="00D36639"/>
    <w:rsid w:val="00D36BCC"/>
    <w:rsid w:val="00D36DBB"/>
    <w:rsid w:val="00D36DFE"/>
    <w:rsid w:val="00D36F5A"/>
    <w:rsid w:val="00D37210"/>
    <w:rsid w:val="00D372EF"/>
    <w:rsid w:val="00D374B3"/>
    <w:rsid w:val="00D37B04"/>
    <w:rsid w:val="00D37B0C"/>
    <w:rsid w:val="00D37B21"/>
    <w:rsid w:val="00D37B70"/>
    <w:rsid w:val="00D37BE9"/>
    <w:rsid w:val="00D400D7"/>
    <w:rsid w:val="00D400F1"/>
    <w:rsid w:val="00D40153"/>
    <w:rsid w:val="00D4036A"/>
    <w:rsid w:val="00D4048C"/>
    <w:rsid w:val="00D405B7"/>
    <w:rsid w:val="00D405D8"/>
    <w:rsid w:val="00D40642"/>
    <w:rsid w:val="00D407FC"/>
    <w:rsid w:val="00D40D3D"/>
    <w:rsid w:val="00D40DCA"/>
    <w:rsid w:val="00D40DF7"/>
    <w:rsid w:val="00D40E00"/>
    <w:rsid w:val="00D40EDA"/>
    <w:rsid w:val="00D41009"/>
    <w:rsid w:val="00D4115D"/>
    <w:rsid w:val="00D413A2"/>
    <w:rsid w:val="00D413D9"/>
    <w:rsid w:val="00D4147F"/>
    <w:rsid w:val="00D41487"/>
    <w:rsid w:val="00D414A6"/>
    <w:rsid w:val="00D41513"/>
    <w:rsid w:val="00D41634"/>
    <w:rsid w:val="00D417B0"/>
    <w:rsid w:val="00D417FC"/>
    <w:rsid w:val="00D41897"/>
    <w:rsid w:val="00D419ED"/>
    <w:rsid w:val="00D41ABE"/>
    <w:rsid w:val="00D41B68"/>
    <w:rsid w:val="00D41CF9"/>
    <w:rsid w:val="00D41F00"/>
    <w:rsid w:val="00D41F7F"/>
    <w:rsid w:val="00D420DC"/>
    <w:rsid w:val="00D4211C"/>
    <w:rsid w:val="00D421E2"/>
    <w:rsid w:val="00D42277"/>
    <w:rsid w:val="00D423B8"/>
    <w:rsid w:val="00D4244B"/>
    <w:rsid w:val="00D425E1"/>
    <w:rsid w:val="00D427CE"/>
    <w:rsid w:val="00D42B63"/>
    <w:rsid w:val="00D42C81"/>
    <w:rsid w:val="00D42DB2"/>
    <w:rsid w:val="00D42E3D"/>
    <w:rsid w:val="00D42EC4"/>
    <w:rsid w:val="00D430F3"/>
    <w:rsid w:val="00D43481"/>
    <w:rsid w:val="00D4371C"/>
    <w:rsid w:val="00D437ED"/>
    <w:rsid w:val="00D43CCF"/>
    <w:rsid w:val="00D43E4C"/>
    <w:rsid w:val="00D43E98"/>
    <w:rsid w:val="00D442AB"/>
    <w:rsid w:val="00D44307"/>
    <w:rsid w:val="00D446CA"/>
    <w:rsid w:val="00D44788"/>
    <w:rsid w:val="00D44897"/>
    <w:rsid w:val="00D448EA"/>
    <w:rsid w:val="00D44C7F"/>
    <w:rsid w:val="00D44EDF"/>
    <w:rsid w:val="00D45138"/>
    <w:rsid w:val="00D451E7"/>
    <w:rsid w:val="00D45356"/>
    <w:rsid w:val="00D457AC"/>
    <w:rsid w:val="00D457F4"/>
    <w:rsid w:val="00D45914"/>
    <w:rsid w:val="00D459C9"/>
    <w:rsid w:val="00D45C95"/>
    <w:rsid w:val="00D45CD6"/>
    <w:rsid w:val="00D45FDE"/>
    <w:rsid w:val="00D461F4"/>
    <w:rsid w:val="00D464E6"/>
    <w:rsid w:val="00D467C2"/>
    <w:rsid w:val="00D468C7"/>
    <w:rsid w:val="00D46A28"/>
    <w:rsid w:val="00D46A48"/>
    <w:rsid w:val="00D46B8B"/>
    <w:rsid w:val="00D46BAF"/>
    <w:rsid w:val="00D46F4D"/>
    <w:rsid w:val="00D46F68"/>
    <w:rsid w:val="00D4702C"/>
    <w:rsid w:val="00D47208"/>
    <w:rsid w:val="00D4720A"/>
    <w:rsid w:val="00D472D0"/>
    <w:rsid w:val="00D47546"/>
    <w:rsid w:val="00D47719"/>
    <w:rsid w:val="00D4773C"/>
    <w:rsid w:val="00D477CE"/>
    <w:rsid w:val="00D4786A"/>
    <w:rsid w:val="00D47913"/>
    <w:rsid w:val="00D479E9"/>
    <w:rsid w:val="00D47B55"/>
    <w:rsid w:val="00D47B98"/>
    <w:rsid w:val="00D47C08"/>
    <w:rsid w:val="00D47C0D"/>
    <w:rsid w:val="00D47CD6"/>
    <w:rsid w:val="00D47D49"/>
    <w:rsid w:val="00D47DD3"/>
    <w:rsid w:val="00D503D4"/>
    <w:rsid w:val="00D50419"/>
    <w:rsid w:val="00D50669"/>
    <w:rsid w:val="00D509DD"/>
    <w:rsid w:val="00D50B91"/>
    <w:rsid w:val="00D50EBF"/>
    <w:rsid w:val="00D510D6"/>
    <w:rsid w:val="00D511B4"/>
    <w:rsid w:val="00D51261"/>
    <w:rsid w:val="00D51264"/>
    <w:rsid w:val="00D516EE"/>
    <w:rsid w:val="00D51AD1"/>
    <w:rsid w:val="00D51C79"/>
    <w:rsid w:val="00D51D47"/>
    <w:rsid w:val="00D52150"/>
    <w:rsid w:val="00D5233B"/>
    <w:rsid w:val="00D523D2"/>
    <w:rsid w:val="00D52557"/>
    <w:rsid w:val="00D526CB"/>
    <w:rsid w:val="00D52A29"/>
    <w:rsid w:val="00D52B38"/>
    <w:rsid w:val="00D52C5E"/>
    <w:rsid w:val="00D52CA5"/>
    <w:rsid w:val="00D534D8"/>
    <w:rsid w:val="00D5358C"/>
    <w:rsid w:val="00D535CB"/>
    <w:rsid w:val="00D5368C"/>
    <w:rsid w:val="00D53693"/>
    <w:rsid w:val="00D5379F"/>
    <w:rsid w:val="00D539B8"/>
    <w:rsid w:val="00D53D70"/>
    <w:rsid w:val="00D53E97"/>
    <w:rsid w:val="00D5421A"/>
    <w:rsid w:val="00D54327"/>
    <w:rsid w:val="00D5436C"/>
    <w:rsid w:val="00D54439"/>
    <w:rsid w:val="00D5469A"/>
    <w:rsid w:val="00D54AD7"/>
    <w:rsid w:val="00D54CBF"/>
    <w:rsid w:val="00D5510D"/>
    <w:rsid w:val="00D55426"/>
    <w:rsid w:val="00D554ED"/>
    <w:rsid w:val="00D555F9"/>
    <w:rsid w:val="00D5593F"/>
    <w:rsid w:val="00D5595C"/>
    <w:rsid w:val="00D55CFE"/>
    <w:rsid w:val="00D55DCD"/>
    <w:rsid w:val="00D55DDC"/>
    <w:rsid w:val="00D55F69"/>
    <w:rsid w:val="00D55F77"/>
    <w:rsid w:val="00D560ED"/>
    <w:rsid w:val="00D562A8"/>
    <w:rsid w:val="00D56308"/>
    <w:rsid w:val="00D5643D"/>
    <w:rsid w:val="00D56467"/>
    <w:rsid w:val="00D56470"/>
    <w:rsid w:val="00D564B4"/>
    <w:rsid w:val="00D564FA"/>
    <w:rsid w:val="00D56619"/>
    <w:rsid w:val="00D569D1"/>
    <w:rsid w:val="00D569D2"/>
    <w:rsid w:val="00D56E9A"/>
    <w:rsid w:val="00D57017"/>
    <w:rsid w:val="00D570A7"/>
    <w:rsid w:val="00D570D0"/>
    <w:rsid w:val="00D57666"/>
    <w:rsid w:val="00D5766D"/>
    <w:rsid w:val="00D57AF5"/>
    <w:rsid w:val="00D57B34"/>
    <w:rsid w:val="00D602A7"/>
    <w:rsid w:val="00D6057E"/>
    <w:rsid w:val="00D608A1"/>
    <w:rsid w:val="00D60A65"/>
    <w:rsid w:val="00D60A66"/>
    <w:rsid w:val="00D60C98"/>
    <w:rsid w:val="00D60D84"/>
    <w:rsid w:val="00D60E5A"/>
    <w:rsid w:val="00D60ED9"/>
    <w:rsid w:val="00D613AB"/>
    <w:rsid w:val="00D615BD"/>
    <w:rsid w:val="00D61764"/>
    <w:rsid w:val="00D61A0C"/>
    <w:rsid w:val="00D61A43"/>
    <w:rsid w:val="00D61AA1"/>
    <w:rsid w:val="00D61ADF"/>
    <w:rsid w:val="00D61B53"/>
    <w:rsid w:val="00D61DA1"/>
    <w:rsid w:val="00D61E03"/>
    <w:rsid w:val="00D61E82"/>
    <w:rsid w:val="00D61FB9"/>
    <w:rsid w:val="00D621D3"/>
    <w:rsid w:val="00D6220D"/>
    <w:rsid w:val="00D6258A"/>
    <w:rsid w:val="00D6268A"/>
    <w:rsid w:val="00D626A0"/>
    <w:rsid w:val="00D62847"/>
    <w:rsid w:val="00D62930"/>
    <w:rsid w:val="00D62A10"/>
    <w:rsid w:val="00D62A26"/>
    <w:rsid w:val="00D62A3F"/>
    <w:rsid w:val="00D62AD2"/>
    <w:rsid w:val="00D62FD5"/>
    <w:rsid w:val="00D63179"/>
    <w:rsid w:val="00D631DE"/>
    <w:rsid w:val="00D63243"/>
    <w:rsid w:val="00D63565"/>
    <w:rsid w:val="00D6358B"/>
    <w:rsid w:val="00D636DA"/>
    <w:rsid w:val="00D6377A"/>
    <w:rsid w:val="00D637A0"/>
    <w:rsid w:val="00D6380C"/>
    <w:rsid w:val="00D6386C"/>
    <w:rsid w:val="00D638FC"/>
    <w:rsid w:val="00D63B77"/>
    <w:rsid w:val="00D63BA4"/>
    <w:rsid w:val="00D63C55"/>
    <w:rsid w:val="00D63D32"/>
    <w:rsid w:val="00D64125"/>
    <w:rsid w:val="00D64250"/>
    <w:rsid w:val="00D6434C"/>
    <w:rsid w:val="00D6455F"/>
    <w:rsid w:val="00D64636"/>
    <w:rsid w:val="00D64657"/>
    <w:rsid w:val="00D64684"/>
    <w:rsid w:val="00D646F1"/>
    <w:rsid w:val="00D64B81"/>
    <w:rsid w:val="00D64BDB"/>
    <w:rsid w:val="00D64DA0"/>
    <w:rsid w:val="00D64DBF"/>
    <w:rsid w:val="00D64E72"/>
    <w:rsid w:val="00D64EB6"/>
    <w:rsid w:val="00D64F8F"/>
    <w:rsid w:val="00D64FF1"/>
    <w:rsid w:val="00D6501E"/>
    <w:rsid w:val="00D6504F"/>
    <w:rsid w:val="00D65179"/>
    <w:rsid w:val="00D65333"/>
    <w:rsid w:val="00D65446"/>
    <w:rsid w:val="00D6556C"/>
    <w:rsid w:val="00D656BD"/>
    <w:rsid w:val="00D656D0"/>
    <w:rsid w:val="00D65717"/>
    <w:rsid w:val="00D6579E"/>
    <w:rsid w:val="00D657DF"/>
    <w:rsid w:val="00D6589A"/>
    <w:rsid w:val="00D6589C"/>
    <w:rsid w:val="00D659BA"/>
    <w:rsid w:val="00D65A92"/>
    <w:rsid w:val="00D65D7A"/>
    <w:rsid w:val="00D65DE3"/>
    <w:rsid w:val="00D65F82"/>
    <w:rsid w:val="00D66006"/>
    <w:rsid w:val="00D662E5"/>
    <w:rsid w:val="00D6633E"/>
    <w:rsid w:val="00D664C4"/>
    <w:rsid w:val="00D666F9"/>
    <w:rsid w:val="00D667CD"/>
    <w:rsid w:val="00D667E7"/>
    <w:rsid w:val="00D66934"/>
    <w:rsid w:val="00D66B76"/>
    <w:rsid w:val="00D66B9C"/>
    <w:rsid w:val="00D66C1D"/>
    <w:rsid w:val="00D66D37"/>
    <w:rsid w:val="00D66D4A"/>
    <w:rsid w:val="00D66DE9"/>
    <w:rsid w:val="00D66F9E"/>
    <w:rsid w:val="00D66FA0"/>
    <w:rsid w:val="00D6708D"/>
    <w:rsid w:val="00D6709A"/>
    <w:rsid w:val="00D6722A"/>
    <w:rsid w:val="00D6749F"/>
    <w:rsid w:val="00D67569"/>
    <w:rsid w:val="00D6799A"/>
    <w:rsid w:val="00D67C0C"/>
    <w:rsid w:val="00D67C54"/>
    <w:rsid w:val="00D67E2B"/>
    <w:rsid w:val="00D700AB"/>
    <w:rsid w:val="00D70289"/>
    <w:rsid w:val="00D7035F"/>
    <w:rsid w:val="00D703E9"/>
    <w:rsid w:val="00D70669"/>
    <w:rsid w:val="00D707A6"/>
    <w:rsid w:val="00D70855"/>
    <w:rsid w:val="00D708B7"/>
    <w:rsid w:val="00D70AD5"/>
    <w:rsid w:val="00D70BD1"/>
    <w:rsid w:val="00D70C97"/>
    <w:rsid w:val="00D70D30"/>
    <w:rsid w:val="00D70E62"/>
    <w:rsid w:val="00D70EB4"/>
    <w:rsid w:val="00D710D3"/>
    <w:rsid w:val="00D71404"/>
    <w:rsid w:val="00D71492"/>
    <w:rsid w:val="00D7152F"/>
    <w:rsid w:val="00D71534"/>
    <w:rsid w:val="00D7174C"/>
    <w:rsid w:val="00D717D9"/>
    <w:rsid w:val="00D71921"/>
    <w:rsid w:val="00D71B15"/>
    <w:rsid w:val="00D71DAA"/>
    <w:rsid w:val="00D71E1D"/>
    <w:rsid w:val="00D71F59"/>
    <w:rsid w:val="00D72341"/>
    <w:rsid w:val="00D72746"/>
    <w:rsid w:val="00D727E0"/>
    <w:rsid w:val="00D7282C"/>
    <w:rsid w:val="00D728FD"/>
    <w:rsid w:val="00D72EE5"/>
    <w:rsid w:val="00D73186"/>
    <w:rsid w:val="00D731F8"/>
    <w:rsid w:val="00D73591"/>
    <w:rsid w:val="00D736FD"/>
    <w:rsid w:val="00D73968"/>
    <w:rsid w:val="00D73993"/>
    <w:rsid w:val="00D73A75"/>
    <w:rsid w:val="00D73B46"/>
    <w:rsid w:val="00D73CD3"/>
    <w:rsid w:val="00D73DA4"/>
    <w:rsid w:val="00D74060"/>
    <w:rsid w:val="00D74117"/>
    <w:rsid w:val="00D743D8"/>
    <w:rsid w:val="00D74807"/>
    <w:rsid w:val="00D7480F"/>
    <w:rsid w:val="00D74810"/>
    <w:rsid w:val="00D74B7E"/>
    <w:rsid w:val="00D74CFA"/>
    <w:rsid w:val="00D74F21"/>
    <w:rsid w:val="00D75139"/>
    <w:rsid w:val="00D7540E"/>
    <w:rsid w:val="00D7543F"/>
    <w:rsid w:val="00D75578"/>
    <w:rsid w:val="00D755C1"/>
    <w:rsid w:val="00D755EB"/>
    <w:rsid w:val="00D7570A"/>
    <w:rsid w:val="00D75844"/>
    <w:rsid w:val="00D758A9"/>
    <w:rsid w:val="00D7598C"/>
    <w:rsid w:val="00D759C4"/>
    <w:rsid w:val="00D75C01"/>
    <w:rsid w:val="00D75D32"/>
    <w:rsid w:val="00D75D59"/>
    <w:rsid w:val="00D75FB7"/>
    <w:rsid w:val="00D7608B"/>
    <w:rsid w:val="00D761AF"/>
    <w:rsid w:val="00D761F1"/>
    <w:rsid w:val="00D7631E"/>
    <w:rsid w:val="00D767A0"/>
    <w:rsid w:val="00D767B7"/>
    <w:rsid w:val="00D7681B"/>
    <w:rsid w:val="00D768D9"/>
    <w:rsid w:val="00D76910"/>
    <w:rsid w:val="00D76A88"/>
    <w:rsid w:val="00D76AC8"/>
    <w:rsid w:val="00D76C8C"/>
    <w:rsid w:val="00D76D59"/>
    <w:rsid w:val="00D76DC2"/>
    <w:rsid w:val="00D7704B"/>
    <w:rsid w:val="00D7704D"/>
    <w:rsid w:val="00D7708E"/>
    <w:rsid w:val="00D770A9"/>
    <w:rsid w:val="00D77111"/>
    <w:rsid w:val="00D771F4"/>
    <w:rsid w:val="00D7767E"/>
    <w:rsid w:val="00D779C3"/>
    <w:rsid w:val="00D77A40"/>
    <w:rsid w:val="00D77ABF"/>
    <w:rsid w:val="00D77B75"/>
    <w:rsid w:val="00D77BB4"/>
    <w:rsid w:val="00D77C2E"/>
    <w:rsid w:val="00D80588"/>
    <w:rsid w:val="00D805C7"/>
    <w:rsid w:val="00D805D8"/>
    <w:rsid w:val="00D805FC"/>
    <w:rsid w:val="00D8090D"/>
    <w:rsid w:val="00D809A4"/>
    <w:rsid w:val="00D80A9B"/>
    <w:rsid w:val="00D80B94"/>
    <w:rsid w:val="00D80BB7"/>
    <w:rsid w:val="00D80CEF"/>
    <w:rsid w:val="00D80DC4"/>
    <w:rsid w:val="00D810EE"/>
    <w:rsid w:val="00D814D3"/>
    <w:rsid w:val="00D816B4"/>
    <w:rsid w:val="00D816DD"/>
    <w:rsid w:val="00D818F4"/>
    <w:rsid w:val="00D81990"/>
    <w:rsid w:val="00D81A1F"/>
    <w:rsid w:val="00D81E5A"/>
    <w:rsid w:val="00D81E9E"/>
    <w:rsid w:val="00D81F30"/>
    <w:rsid w:val="00D8234B"/>
    <w:rsid w:val="00D82613"/>
    <w:rsid w:val="00D8275E"/>
    <w:rsid w:val="00D827AE"/>
    <w:rsid w:val="00D82814"/>
    <w:rsid w:val="00D82909"/>
    <w:rsid w:val="00D82945"/>
    <w:rsid w:val="00D829A1"/>
    <w:rsid w:val="00D82A8A"/>
    <w:rsid w:val="00D82B48"/>
    <w:rsid w:val="00D82E01"/>
    <w:rsid w:val="00D82EEC"/>
    <w:rsid w:val="00D830AF"/>
    <w:rsid w:val="00D8311E"/>
    <w:rsid w:val="00D836A2"/>
    <w:rsid w:val="00D837C8"/>
    <w:rsid w:val="00D838F5"/>
    <w:rsid w:val="00D83B70"/>
    <w:rsid w:val="00D83C6E"/>
    <w:rsid w:val="00D83CCF"/>
    <w:rsid w:val="00D83D0B"/>
    <w:rsid w:val="00D83F73"/>
    <w:rsid w:val="00D83FA9"/>
    <w:rsid w:val="00D83FB4"/>
    <w:rsid w:val="00D84097"/>
    <w:rsid w:val="00D840FC"/>
    <w:rsid w:val="00D842AD"/>
    <w:rsid w:val="00D842DC"/>
    <w:rsid w:val="00D84300"/>
    <w:rsid w:val="00D84303"/>
    <w:rsid w:val="00D849CD"/>
    <w:rsid w:val="00D84A73"/>
    <w:rsid w:val="00D84C59"/>
    <w:rsid w:val="00D84D5C"/>
    <w:rsid w:val="00D84EC0"/>
    <w:rsid w:val="00D84F47"/>
    <w:rsid w:val="00D85338"/>
    <w:rsid w:val="00D85413"/>
    <w:rsid w:val="00D85650"/>
    <w:rsid w:val="00D8567D"/>
    <w:rsid w:val="00D85797"/>
    <w:rsid w:val="00D857ED"/>
    <w:rsid w:val="00D85AA2"/>
    <w:rsid w:val="00D85ABF"/>
    <w:rsid w:val="00D85BEF"/>
    <w:rsid w:val="00D85C15"/>
    <w:rsid w:val="00D85C43"/>
    <w:rsid w:val="00D85D21"/>
    <w:rsid w:val="00D85D72"/>
    <w:rsid w:val="00D85F46"/>
    <w:rsid w:val="00D860F4"/>
    <w:rsid w:val="00D8613B"/>
    <w:rsid w:val="00D86140"/>
    <w:rsid w:val="00D8616A"/>
    <w:rsid w:val="00D861B3"/>
    <w:rsid w:val="00D862B9"/>
    <w:rsid w:val="00D865E6"/>
    <w:rsid w:val="00D86661"/>
    <w:rsid w:val="00D867B2"/>
    <w:rsid w:val="00D868A3"/>
    <w:rsid w:val="00D86972"/>
    <w:rsid w:val="00D86A0E"/>
    <w:rsid w:val="00D86A1E"/>
    <w:rsid w:val="00D86A46"/>
    <w:rsid w:val="00D86A4D"/>
    <w:rsid w:val="00D86AB8"/>
    <w:rsid w:val="00D86C1C"/>
    <w:rsid w:val="00D86C26"/>
    <w:rsid w:val="00D86C57"/>
    <w:rsid w:val="00D86C96"/>
    <w:rsid w:val="00D86E3B"/>
    <w:rsid w:val="00D86E62"/>
    <w:rsid w:val="00D870E8"/>
    <w:rsid w:val="00D872F0"/>
    <w:rsid w:val="00D873E9"/>
    <w:rsid w:val="00D876BC"/>
    <w:rsid w:val="00D878E4"/>
    <w:rsid w:val="00D87A28"/>
    <w:rsid w:val="00D87E98"/>
    <w:rsid w:val="00D87EC0"/>
    <w:rsid w:val="00D9008D"/>
    <w:rsid w:val="00D90148"/>
    <w:rsid w:val="00D90195"/>
    <w:rsid w:val="00D90489"/>
    <w:rsid w:val="00D90598"/>
    <w:rsid w:val="00D907EC"/>
    <w:rsid w:val="00D90C21"/>
    <w:rsid w:val="00D90D0D"/>
    <w:rsid w:val="00D90D4F"/>
    <w:rsid w:val="00D912C9"/>
    <w:rsid w:val="00D913B2"/>
    <w:rsid w:val="00D914BF"/>
    <w:rsid w:val="00D918C6"/>
    <w:rsid w:val="00D9192D"/>
    <w:rsid w:val="00D91973"/>
    <w:rsid w:val="00D91C70"/>
    <w:rsid w:val="00D91F89"/>
    <w:rsid w:val="00D924B5"/>
    <w:rsid w:val="00D9287E"/>
    <w:rsid w:val="00D92BD8"/>
    <w:rsid w:val="00D92C09"/>
    <w:rsid w:val="00D92F73"/>
    <w:rsid w:val="00D93095"/>
    <w:rsid w:val="00D93219"/>
    <w:rsid w:val="00D93453"/>
    <w:rsid w:val="00D934FC"/>
    <w:rsid w:val="00D9365C"/>
    <w:rsid w:val="00D93960"/>
    <w:rsid w:val="00D93A17"/>
    <w:rsid w:val="00D93CC0"/>
    <w:rsid w:val="00D93EEC"/>
    <w:rsid w:val="00D94237"/>
    <w:rsid w:val="00D945F3"/>
    <w:rsid w:val="00D946E4"/>
    <w:rsid w:val="00D947DD"/>
    <w:rsid w:val="00D949AE"/>
    <w:rsid w:val="00D94A3C"/>
    <w:rsid w:val="00D94BD4"/>
    <w:rsid w:val="00D94C8F"/>
    <w:rsid w:val="00D94E56"/>
    <w:rsid w:val="00D94EB4"/>
    <w:rsid w:val="00D94FC5"/>
    <w:rsid w:val="00D951D6"/>
    <w:rsid w:val="00D9521D"/>
    <w:rsid w:val="00D952C3"/>
    <w:rsid w:val="00D95391"/>
    <w:rsid w:val="00D953DE"/>
    <w:rsid w:val="00D95695"/>
    <w:rsid w:val="00D95A2F"/>
    <w:rsid w:val="00D95AA3"/>
    <w:rsid w:val="00D95AA7"/>
    <w:rsid w:val="00D95E63"/>
    <w:rsid w:val="00D95E8B"/>
    <w:rsid w:val="00D95F24"/>
    <w:rsid w:val="00D9602C"/>
    <w:rsid w:val="00D96068"/>
    <w:rsid w:val="00D96100"/>
    <w:rsid w:val="00D961C5"/>
    <w:rsid w:val="00D96373"/>
    <w:rsid w:val="00D963BE"/>
    <w:rsid w:val="00D963D6"/>
    <w:rsid w:val="00D96542"/>
    <w:rsid w:val="00D965E8"/>
    <w:rsid w:val="00D9666C"/>
    <w:rsid w:val="00D96684"/>
    <w:rsid w:val="00D9686E"/>
    <w:rsid w:val="00D968E9"/>
    <w:rsid w:val="00D969FD"/>
    <w:rsid w:val="00D96B82"/>
    <w:rsid w:val="00D96BDA"/>
    <w:rsid w:val="00D96CA9"/>
    <w:rsid w:val="00D97037"/>
    <w:rsid w:val="00D9717F"/>
    <w:rsid w:val="00D97231"/>
    <w:rsid w:val="00D9745F"/>
    <w:rsid w:val="00D97461"/>
    <w:rsid w:val="00D977A6"/>
    <w:rsid w:val="00D97839"/>
    <w:rsid w:val="00D979D4"/>
    <w:rsid w:val="00D97DFA"/>
    <w:rsid w:val="00DA009F"/>
    <w:rsid w:val="00DA02DE"/>
    <w:rsid w:val="00DA0539"/>
    <w:rsid w:val="00DA0559"/>
    <w:rsid w:val="00DA058B"/>
    <w:rsid w:val="00DA0616"/>
    <w:rsid w:val="00DA064D"/>
    <w:rsid w:val="00DA08DD"/>
    <w:rsid w:val="00DA0996"/>
    <w:rsid w:val="00DA0CD5"/>
    <w:rsid w:val="00DA0E9F"/>
    <w:rsid w:val="00DA0F62"/>
    <w:rsid w:val="00DA0FC6"/>
    <w:rsid w:val="00DA0FF4"/>
    <w:rsid w:val="00DA1127"/>
    <w:rsid w:val="00DA139D"/>
    <w:rsid w:val="00DA1633"/>
    <w:rsid w:val="00DA1784"/>
    <w:rsid w:val="00DA1815"/>
    <w:rsid w:val="00DA184A"/>
    <w:rsid w:val="00DA1A8C"/>
    <w:rsid w:val="00DA1BEC"/>
    <w:rsid w:val="00DA1C4F"/>
    <w:rsid w:val="00DA1F17"/>
    <w:rsid w:val="00DA21EB"/>
    <w:rsid w:val="00DA2467"/>
    <w:rsid w:val="00DA246B"/>
    <w:rsid w:val="00DA256F"/>
    <w:rsid w:val="00DA2646"/>
    <w:rsid w:val="00DA2702"/>
    <w:rsid w:val="00DA294A"/>
    <w:rsid w:val="00DA299E"/>
    <w:rsid w:val="00DA2A56"/>
    <w:rsid w:val="00DA2E61"/>
    <w:rsid w:val="00DA30F4"/>
    <w:rsid w:val="00DA32C3"/>
    <w:rsid w:val="00DA3401"/>
    <w:rsid w:val="00DA34F6"/>
    <w:rsid w:val="00DA35F3"/>
    <w:rsid w:val="00DA3611"/>
    <w:rsid w:val="00DA3A69"/>
    <w:rsid w:val="00DA3AC0"/>
    <w:rsid w:val="00DA3BD7"/>
    <w:rsid w:val="00DA3C25"/>
    <w:rsid w:val="00DA3CA1"/>
    <w:rsid w:val="00DA3CF2"/>
    <w:rsid w:val="00DA3F19"/>
    <w:rsid w:val="00DA3FE5"/>
    <w:rsid w:val="00DA41F1"/>
    <w:rsid w:val="00DA4321"/>
    <w:rsid w:val="00DA46FA"/>
    <w:rsid w:val="00DA47BB"/>
    <w:rsid w:val="00DA486F"/>
    <w:rsid w:val="00DA48DC"/>
    <w:rsid w:val="00DA4A04"/>
    <w:rsid w:val="00DA4AF2"/>
    <w:rsid w:val="00DA4C44"/>
    <w:rsid w:val="00DA4F4C"/>
    <w:rsid w:val="00DA50B3"/>
    <w:rsid w:val="00DA513B"/>
    <w:rsid w:val="00DA5227"/>
    <w:rsid w:val="00DA53B2"/>
    <w:rsid w:val="00DA5406"/>
    <w:rsid w:val="00DA571B"/>
    <w:rsid w:val="00DA597E"/>
    <w:rsid w:val="00DA5A72"/>
    <w:rsid w:val="00DA5B37"/>
    <w:rsid w:val="00DA5BB4"/>
    <w:rsid w:val="00DA5BD9"/>
    <w:rsid w:val="00DA5DEF"/>
    <w:rsid w:val="00DA6090"/>
    <w:rsid w:val="00DA60DA"/>
    <w:rsid w:val="00DA6219"/>
    <w:rsid w:val="00DA6245"/>
    <w:rsid w:val="00DA63CB"/>
    <w:rsid w:val="00DA6703"/>
    <w:rsid w:val="00DA6733"/>
    <w:rsid w:val="00DA684A"/>
    <w:rsid w:val="00DA68D8"/>
    <w:rsid w:val="00DA6A52"/>
    <w:rsid w:val="00DA6C35"/>
    <w:rsid w:val="00DA6CD2"/>
    <w:rsid w:val="00DA6EA1"/>
    <w:rsid w:val="00DA6F58"/>
    <w:rsid w:val="00DA6FF1"/>
    <w:rsid w:val="00DA7044"/>
    <w:rsid w:val="00DA7293"/>
    <w:rsid w:val="00DA7367"/>
    <w:rsid w:val="00DA73B6"/>
    <w:rsid w:val="00DA7519"/>
    <w:rsid w:val="00DA75CD"/>
    <w:rsid w:val="00DA764F"/>
    <w:rsid w:val="00DA7768"/>
    <w:rsid w:val="00DA77C7"/>
    <w:rsid w:val="00DA786E"/>
    <w:rsid w:val="00DA78DB"/>
    <w:rsid w:val="00DA795A"/>
    <w:rsid w:val="00DA79A9"/>
    <w:rsid w:val="00DA7AD3"/>
    <w:rsid w:val="00DA7E7D"/>
    <w:rsid w:val="00DB01F4"/>
    <w:rsid w:val="00DB029D"/>
    <w:rsid w:val="00DB0417"/>
    <w:rsid w:val="00DB044C"/>
    <w:rsid w:val="00DB046D"/>
    <w:rsid w:val="00DB04DB"/>
    <w:rsid w:val="00DB04FF"/>
    <w:rsid w:val="00DB0612"/>
    <w:rsid w:val="00DB0699"/>
    <w:rsid w:val="00DB0895"/>
    <w:rsid w:val="00DB08BA"/>
    <w:rsid w:val="00DB091E"/>
    <w:rsid w:val="00DB0BBE"/>
    <w:rsid w:val="00DB0CA6"/>
    <w:rsid w:val="00DB0DE5"/>
    <w:rsid w:val="00DB0E4C"/>
    <w:rsid w:val="00DB0E9B"/>
    <w:rsid w:val="00DB0EE3"/>
    <w:rsid w:val="00DB10E9"/>
    <w:rsid w:val="00DB1215"/>
    <w:rsid w:val="00DB12B9"/>
    <w:rsid w:val="00DB12FE"/>
    <w:rsid w:val="00DB14AA"/>
    <w:rsid w:val="00DB14FD"/>
    <w:rsid w:val="00DB15F2"/>
    <w:rsid w:val="00DB1715"/>
    <w:rsid w:val="00DB1720"/>
    <w:rsid w:val="00DB1742"/>
    <w:rsid w:val="00DB1A09"/>
    <w:rsid w:val="00DB1C54"/>
    <w:rsid w:val="00DB1E9A"/>
    <w:rsid w:val="00DB213B"/>
    <w:rsid w:val="00DB2452"/>
    <w:rsid w:val="00DB27FA"/>
    <w:rsid w:val="00DB2A33"/>
    <w:rsid w:val="00DB2CCB"/>
    <w:rsid w:val="00DB3441"/>
    <w:rsid w:val="00DB3482"/>
    <w:rsid w:val="00DB3501"/>
    <w:rsid w:val="00DB362E"/>
    <w:rsid w:val="00DB3B6D"/>
    <w:rsid w:val="00DB3C4B"/>
    <w:rsid w:val="00DB3CF2"/>
    <w:rsid w:val="00DB3D3D"/>
    <w:rsid w:val="00DB3E7C"/>
    <w:rsid w:val="00DB3EBE"/>
    <w:rsid w:val="00DB4473"/>
    <w:rsid w:val="00DB4A48"/>
    <w:rsid w:val="00DB4B28"/>
    <w:rsid w:val="00DB4C0B"/>
    <w:rsid w:val="00DB4D93"/>
    <w:rsid w:val="00DB5109"/>
    <w:rsid w:val="00DB5245"/>
    <w:rsid w:val="00DB539A"/>
    <w:rsid w:val="00DB5583"/>
    <w:rsid w:val="00DB55E3"/>
    <w:rsid w:val="00DB5678"/>
    <w:rsid w:val="00DB5850"/>
    <w:rsid w:val="00DB5AF3"/>
    <w:rsid w:val="00DB5B7D"/>
    <w:rsid w:val="00DB5BA4"/>
    <w:rsid w:val="00DB5C9C"/>
    <w:rsid w:val="00DB6465"/>
    <w:rsid w:val="00DB64A7"/>
    <w:rsid w:val="00DB64C9"/>
    <w:rsid w:val="00DB66A2"/>
    <w:rsid w:val="00DB66F4"/>
    <w:rsid w:val="00DB67F0"/>
    <w:rsid w:val="00DB681D"/>
    <w:rsid w:val="00DB685A"/>
    <w:rsid w:val="00DB6C40"/>
    <w:rsid w:val="00DB6C5A"/>
    <w:rsid w:val="00DB6DF7"/>
    <w:rsid w:val="00DB7101"/>
    <w:rsid w:val="00DB711A"/>
    <w:rsid w:val="00DB7160"/>
    <w:rsid w:val="00DB72DF"/>
    <w:rsid w:val="00DB78A1"/>
    <w:rsid w:val="00DB7B06"/>
    <w:rsid w:val="00DB7DA6"/>
    <w:rsid w:val="00DB7E76"/>
    <w:rsid w:val="00DB7F3C"/>
    <w:rsid w:val="00DB7F51"/>
    <w:rsid w:val="00DB7FDC"/>
    <w:rsid w:val="00DC00E0"/>
    <w:rsid w:val="00DC01DE"/>
    <w:rsid w:val="00DC01F0"/>
    <w:rsid w:val="00DC0349"/>
    <w:rsid w:val="00DC0350"/>
    <w:rsid w:val="00DC03D5"/>
    <w:rsid w:val="00DC04A5"/>
    <w:rsid w:val="00DC04B2"/>
    <w:rsid w:val="00DC0528"/>
    <w:rsid w:val="00DC0650"/>
    <w:rsid w:val="00DC083A"/>
    <w:rsid w:val="00DC0844"/>
    <w:rsid w:val="00DC08FA"/>
    <w:rsid w:val="00DC09DA"/>
    <w:rsid w:val="00DC0C4A"/>
    <w:rsid w:val="00DC0CCB"/>
    <w:rsid w:val="00DC0D06"/>
    <w:rsid w:val="00DC0D40"/>
    <w:rsid w:val="00DC0E8B"/>
    <w:rsid w:val="00DC113F"/>
    <w:rsid w:val="00DC125C"/>
    <w:rsid w:val="00DC1276"/>
    <w:rsid w:val="00DC1614"/>
    <w:rsid w:val="00DC1D75"/>
    <w:rsid w:val="00DC1D95"/>
    <w:rsid w:val="00DC1EDE"/>
    <w:rsid w:val="00DC1FDE"/>
    <w:rsid w:val="00DC2016"/>
    <w:rsid w:val="00DC2218"/>
    <w:rsid w:val="00DC22AE"/>
    <w:rsid w:val="00DC246B"/>
    <w:rsid w:val="00DC24FB"/>
    <w:rsid w:val="00DC250F"/>
    <w:rsid w:val="00DC26E7"/>
    <w:rsid w:val="00DC288C"/>
    <w:rsid w:val="00DC2900"/>
    <w:rsid w:val="00DC29CB"/>
    <w:rsid w:val="00DC2AA4"/>
    <w:rsid w:val="00DC2B41"/>
    <w:rsid w:val="00DC2BB2"/>
    <w:rsid w:val="00DC2C23"/>
    <w:rsid w:val="00DC2C91"/>
    <w:rsid w:val="00DC2CC9"/>
    <w:rsid w:val="00DC2CCB"/>
    <w:rsid w:val="00DC2DF7"/>
    <w:rsid w:val="00DC3002"/>
    <w:rsid w:val="00DC345B"/>
    <w:rsid w:val="00DC35D4"/>
    <w:rsid w:val="00DC3741"/>
    <w:rsid w:val="00DC3755"/>
    <w:rsid w:val="00DC3761"/>
    <w:rsid w:val="00DC3A6A"/>
    <w:rsid w:val="00DC3AA9"/>
    <w:rsid w:val="00DC3C47"/>
    <w:rsid w:val="00DC3C49"/>
    <w:rsid w:val="00DC3D9F"/>
    <w:rsid w:val="00DC3DEA"/>
    <w:rsid w:val="00DC3DF2"/>
    <w:rsid w:val="00DC4037"/>
    <w:rsid w:val="00DC4169"/>
    <w:rsid w:val="00DC416F"/>
    <w:rsid w:val="00DC4319"/>
    <w:rsid w:val="00DC4479"/>
    <w:rsid w:val="00DC44CB"/>
    <w:rsid w:val="00DC46DD"/>
    <w:rsid w:val="00DC471D"/>
    <w:rsid w:val="00DC485D"/>
    <w:rsid w:val="00DC4A0C"/>
    <w:rsid w:val="00DC4A4E"/>
    <w:rsid w:val="00DC4B5F"/>
    <w:rsid w:val="00DC4B7C"/>
    <w:rsid w:val="00DC4DCC"/>
    <w:rsid w:val="00DC508B"/>
    <w:rsid w:val="00DC51DD"/>
    <w:rsid w:val="00DC52D6"/>
    <w:rsid w:val="00DC5416"/>
    <w:rsid w:val="00DC55F0"/>
    <w:rsid w:val="00DC55F4"/>
    <w:rsid w:val="00DC5A0C"/>
    <w:rsid w:val="00DC5ACC"/>
    <w:rsid w:val="00DC5B30"/>
    <w:rsid w:val="00DC5B48"/>
    <w:rsid w:val="00DC5D2B"/>
    <w:rsid w:val="00DC5DBF"/>
    <w:rsid w:val="00DC5E0F"/>
    <w:rsid w:val="00DC5FAF"/>
    <w:rsid w:val="00DC6292"/>
    <w:rsid w:val="00DC62AF"/>
    <w:rsid w:val="00DC6815"/>
    <w:rsid w:val="00DC686C"/>
    <w:rsid w:val="00DC6884"/>
    <w:rsid w:val="00DC693A"/>
    <w:rsid w:val="00DC6E2E"/>
    <w:rsid w:val="00DC7031"/>
    <w:rsid w:val="00DC70B2"/>
    <w:rsid w:val="00DC71C1"/>
    <w:rsid w:val="00DC72D5"/>
    <w:rsid w:val="00DC7306"/>
    <w:rsid w:val="00DC7685"/>
    <w:rsid w:val="00DC76FC"/>
    <w:rsid w:val="00DC782C"/>
    <w:rsid w:val="00DC786F"/>
    <w:rsid w:val="00DC7973"/>
    <w:rsid w:val="00DC7AC3"/>
    <w:rsid w:val="00DC7C41"/>
    <w:rsid w:val="00DC7C46"/>
    <w:rsid w:val="00DC7D43"/>
    <w:rsid w:val="00DC7D91"/>
    <w:rsid w:val="00DC7E06"/>
    <w:rsid w:val="00DC7ED2"/>
    <w:rsid w:val="00DC7F0B"/>
    <w:rsid w:val="00DC7F19"/>
    <w:rsid w:val="00DC7F9F"/>
    <w:rsid w:val="00DD0039"/>
    <w:rsid w:val="00DD00A8"/>
    <w:rsid w:val="00DD01B4"/>
    <w:rsid w:val="00DD01DA"/>
    <w:rsid w:val="00DD0220"/>
    <w:rsid w:val="00DD03E4"/>
    <w:rsid w:val="00DD0902"/>
    <w:rsid w:val="00DD09D7"/>
    <w:rsid w:val="00DD09E7"/>
    <w:rsid w:val="00DD0A14"/>
    <w:rsid w:val="00DD0C8B"/>
    <w:rsid w:val="00DD0C8C"/>
    <w:rsid w:val="00DD0DC3"/>
    <w:rsid w:val="00DD0DCB"/>
    <w:rsid w:val="00DD0F5B"/>
    <w:rsid w:val="00DD0F9B"/>
    <w:rsid w:val="00DD1039"/>
    <w:rsid w:val="00DD11F2"/>
    <w:rsid w:val="00DD1239"/>
    <w:rsid w:val="00DD12F5"/>
    <w:rsid w:val="00DD1441"/>
    <w:rsid w:val="00DD1755"/>
    <w:rsid w:val="00DD19B3"/>
    <w:rsid w:val="00DD1A39"/>
    <w:rsid w:val="00DD1B8E"/>
    <w:rsid w:val="00DD1C79"/>
    <w:rsid w:val="00DD1CE5"/>
    <w:rsid w:val="00DD1F19"/>
    <w:rsid w:val="00DD2525"/>
    <w:rsid w:val="00DD253F"/>
    <w:rsid w:val="00DD254F"/>
    <w:rsid w:val="00DD2557"/>
    <w:rsid w:val="00DD299D"/>
    <w:rsid w:val="00DD29EB"/>
    <w:rsid w:val="00DD2B20"/>
    <w:rsid w:val="00DD2BD6"/>
    <w:rsid w:val="00DD2D3C"/>
    <w:rsid w:val="00DD2E99"/>
    <w:rsid w:val="00DD2ECA"/>
    <w:rsid w:val="00DD30FF"/>
    <w:rsid w:val="00DD3165"/>
    <w:rsid w:val="00DD3365"/>
    <w:rsid w:val="00DD3473"/>
    <w:rsid w:val="00DD348D"/>
    <w:rsid w:val="00DD363D"/>
    <w:rsid w:val="00DD3671"/>
    <w:rsid w:val="00DD36B4"/>
    <w:rsid w:val="00DD389A"/>
    <w:rsid w:val="00DD38A4"/>
    <w:rsid w:val="00DD3947"/>
    <w:rsid w:val="00DD3BD7"/>
    <w:rsid w:val="00DD3D28"/>
    <w:rsid w:val="00DD4016"/>
    <w:rsid w:val="00DD4149"/>
    <w:rsid w:val="00DD4217"/>
    <w:rsid w:val="00DD42B9"/>
    <w:rsid w:val="00DD437C"/>
    <w:rsid w:val="00DD4446"/>
    <w:rsid w:val="00DD4660"/>
    <w:rsid w:val="00DD47B6"/>
    <w:rsid w:val="00DD4B28"/>
    <w:rsid w:val="00DD4C06"/>
    <w:rsid w:val="00DD4C11"/>
    <w:rsid w:val="00DD5308"/>
    <w:rsid w:val="00DD5425"/>
    <w:rsid w:val="00DD55F0"/>
    <w:rsid w:val="00DD57B8"/>
    <w:rsid w:val="00DD58CE"/>
    <w:rsid w:val="00DD58EF"/>
    <w:rsid w:val="00DD59EF"/>
    <w:rsid w:val="00DD5D4D"/>
    <w:rsid w:val="00DD5E24"/>
    <w:rsid w:val="00DD5E69"/>
    <w:rsid w:val="00DD5F15"/>
    <w:rsid w:val="00DD6016"/>
    <w:rsid w:val="00DD6807"/>
    <w:rsid w:val="00DD698B"/>
    <w:rsid w:val="00DD6A85"/>
    <w:rsid w:val="00DD6D8B"/>
    <w:rsid w:val="00DD6E96"/>
    <w:rsid w:val="00DD6F63"/>
    <w:rsid w:val="00DD708F"/>
    <w:rsid w:val="00DD70A0"/>
    <w:rsid w:val="00DD71AB"/>
    <w:rsid w:val="00DD73CD"/>
    <w:rsid w:val="00DD73E4"/>
    <w:rsid w:val="00DD740F"/>
    <w:rsid w:val="00DD74D5"/>
    <w:rsid w:val="00DD75FB"/>
    <w:rsid w:val="00DD7690"/>
    <w:rsid w:val="00DD76AC"/>
    <w:rsid w:val="00DD77FF"/>
    <w:rsid w:val="00DD7897"/>
    <w:rsid w:val="00DD7964"/>
    <w:rsid w:val="00DD79F4"/>
    <w:rsid w:val="00DD7C53"/>
    <w:rsid w:val="00DD7E23"/>
    <w:rsid w:val="00DD7F5B"/>
    <w:rsid w:val="00DE0115"/>
    <w:rsid w:val="00DE025E"/>
    <w:rsid w:val="00DE0309"/>
    <w:rsid w:val="00DE0457"/>
    <w:rsid w:val="00DE050F"/>
    <w:rsid w:val="00DE0534"/>
    <w:rsid w:val="00DE061D"/>
    <w:rsid w:val="00DE0833"/>
    <w:rsid w:val="00DE0890"/>
    <w:rsid w:val="00DE08BD"/>
    <w:rsid w:val="00DE0939"/>
    <w:rsid w:val="00DE0998"/>
    <w:rsid w:val="00DE0F42"/>
    <w:rsid w:val="00DE0FEE"/>
    <w:rsid w:val="00DE11C2"/>
    <w:rsid w:val="00DE11C4"/>
    <w:rsid w:val="00DE128E"/>
    <w:rsid w:val="00DE1376"/>
    <w:rsid w:val="00DE13A9"/>
    <w:rsid w:val="00DE1581"/>
    <w:rsid w:val="00DE1606"/>
    <w:rsid w:val="00DE160D"/>
    <w:rsid w:val="00DE1617"/>
    <w:rsid w:val="00DE18A4"/>
    <w:rsid w:val="00DE1AB0"/>
    <w:rsid w:val="00DE1C44"/>
    <w:rsid w:val="00DE1EAE"/>
    <w:rsid w:val="00DE1F04"/>
    <w:rsid w:val="00DE1F13"/>
    <w:rsid w:val="00DE1F3C"/>
    <w:rsid w:val="00DE1FF2"/>
    <w:rsid w:val="00DE2015"/>
    <w:rsid w:val="00DE2043"/>
    <w:rsid w:val="00DE235C"/>
    <w:rsid w:val="00DE26D1"/>
    <w:rsid w:val="00DE27FF"/>
    <w:rsid w:val="00DE2A64"/>
    <w:rsid w:val="00DE2A90"/>
    <w:rsid w:val="00DE2B1F"/>
    <w:rsid w:val="00DE2B89"/>
    <w:rsid w:val="00DE2BE3"/>
    <w:rsid w:val="00DE2C26"/>
    <w:rsid w:val="00DE2D81"/>
    <w:rsid w:val="00DE2DC6"/>
    <w:rsid w:val="00DE2DE0"/>
    <w:rsid w:val="00DE2E8F"/>
    <w:rsid w:val="00DE2FB0"/>
    <w:rsid w:val="00DE3179"/>
    <w:rsid w:val="00DE31DB"/>
    <w:rsid w:val="00DE34E8"/>
    <w:rsid w:val="00DE3503"/>
    <w:rsid w:val="00DE3715"/>
    <w:rsid w:val="00DE3821"/>
    <w:rsid w:val="00DE3B3A"/>
    <w:rsid w:val="00DE3D19"/>
    <w:rsid w:val="00DE3E0F"/>
    <w:rsid w:val="00DE3ECB"/>
    <w:rsid w:val="00DE3FE5"/>
    <w:rsid w:val="00DE4423"/>
    <w:rsid w:val="00DE46B0"/>
    <w:rsid w:val="00DE46C7"/>
    <w:rsid w:val="00DE4802"/>
    <w:rsid w:val="00DE4807"/>
    <w:rsid w:val="00DE4A7E"/>
    <w:rsid w:val="00DE4AE2"/>
    <w:rsid w:val="00DE4C0A"/>
    <w:rsid w:val="00DE4FE2"/>
    <w:rsid w:val="00DE50F6"/>
    <w:rsid w:val="00DE51CB"/>
    <w:rsid w:val="00DE51F0"/>
    <w:rsid w:val="00DE52BF"/>
    <w:rsid w:val="00DE5543"/>
    <w:rsid w:val="00DE56F6"/>
    <w:rsid w:val="00DE573D"/>
    <w:rsid w:val="00DE5902"/>
    <w:rsid w:val="00DE5BD9"/>
    <w:rsid w:val="00DE61B3"/>
    <w:rsid w:val="00DE61EB"/>
    <w:rsid w:val="00DE631C"/>
    <w:rsid w:val="00DE6353"/>
    <w:rsid w:val="00DE66B3"/>
    <w:rsid w:val="00DE676C"/>
    <w:rsid w:val="00DE6911"/>
    <w:rsid w:val="00DE6A86"/>
    <w:rsid w:val="00DE6B6A"/>
    <w:rsid w:val="00DE6E73"/>
    <w:rsid w:val="00DE6F3D"/>
    <w:rsid w:val="00DE6FD7"/>
    <w:rsid w:val="00DE709B"/>
    <w:rsid w:val="00DE717C"/>
    <w:rsid w:val="00DE740D"/>
    <w:rsid w:val="00DE7650"/>
    <w:rsid w:val="00DE7711"/>
    <w:rsid w:val="00DE7734"/>
    <w:rsid w:val="00DE79EF"/>
    <w:rsid w:val="00DE7D52"/>
    <w:rsid w:val="00DE7D65"/>
    <w:rsid w:val="00DE7DB6"/>
    <w:rsid w:val="00DE7E4F"/>
    <w:rsid w:val="00DE7F1B"/>
    <w:rsid w:val="00DE7FDD"/>
    <w:rsid w:val="00DF0054"/>
    <w:rsid w:val="00DF00A7"/>
    <w:rsid w:val="00DF0339"/>
    <w:rsid w:val="00DF039F"/>
    <w:rsid w:val="00DF04AF"/>
    <w:rsid w:val="00DF04CC"/>
    <w:rsid w:val="00DF05FC"/>
    <w:rsid w:val="00DF06F6"/>
    <w:rsid w:val="00DF082A"/>
    <w:rsid w:val="00DF08BD"/>
    <w:rsid w:val="00DF0AE3"/>
    <w:rsid w:val="00DF0C9E"/>
    <w:rsid w:val="00DF0D02"/>
    <w:rsid w:val="00DF117E"/>
    <w:rsid w:val="00DF11C7"/>
    <w:rsid w:val="00DF11D6"/>
    <w:rsid w:val="00DF132A"/>
    <w:rsid w:val="00DF1478"/>
    <w:rsid w:val="00DF192D"/>
    <w:rsid w:val="00DF1B34"/>
    <w:rsid w:val="00DF1BBE"/>
    <w:rsid w:val="00DF1CCD"/>
    <w:rsid w:val="00DF1D0F"/>
    <w:rsid w:val="00DF1F31"/>
    <w:rsid w:val="00DF2058"/>
    <w:rsid w:val="00DF220C"/>
    <w:rsid w:val="00DF2346"/>
    <w:rsid w:val="00DF2402"/>
    <w:rsid w:val="00DF254C"/>
    <w:rsid w:val="00DF26D4"/>
    <w:rsid w:val="00DF26EF"/>
    <w:rsid w:val="00DF27E9"/>
    <w:rsid w:val="00DF27F2"/>
    <w:rsid w:val="00DF282B"/>
    <w:rsid w:val="00DF28D4"/>
    <w:rsid w:val="00DF2A73"/>
    <w:rsid w:val="00DF2BB3"/>
    <w:rsid w:val="00DF2C55"/>
    <w:rsid w:val="00DF2ECC"/>
    <w:rsid w:val="00DF2EE1"/>
    <w:rsid w:val="00DF2F65"/>
    <w:rsid w:val="00DF2FD9"/>
    <w:rsid w:val="00DF32A4"/>
    <w:rsid w:val="00DF32C9"/>
    <w:rsid w:val="00DF352A"/>
    <w:rsid w:val="00DF3537"/>
    <w:rsid w:val="00DF3578"/>
    <w:rsid w:val="00DF3698"/>
    <w:rsid w:val="00DF389F"/>
    <w:rsid w:val="00DF3B74"/>
    <w:rsid w:val="00DF3D4B"/>
    <w:rsid w:val="00DF4075"/>
    <w:rsid w:val="00DF41CC"/>
    <w:rsid w:val="00DF4304"/>
    <w:rsid w:val="00DF4312"/>
    <w:rsid w:val="00DF4334"/>
    <w:rsid w:val="00DF472C"/>
    <w:rsid w:val="00DF47E9"/>
    <w:rsid w:val="00DF4820"/>
    <w:rsid w:val="00DF4856"/>
    <w:rsid w:val="00DF4920"/>
    <w:rsid w:val="00DF4A54"/>
    <w:rsid w:val="00DF4E1F"/>
    <w:rsid w:val="00DF4EE5"/>
    <w:rsid w:val="00DF5346"/>
    <w:rsid w:val="00DF55A5"/>
    <w:rsid w:val="00DF55B4"/>
    <w:rsid w:val="00DF5947"/>
    <w:rsid w:val="00DF59C0"/>
    <w:rsid w:val="00DF59DE"/>
    <w:rsid w:val="00DF5AFD"/>
    <w:rsid w:val="00DF5CF2"/>
    <w:rsid w:val="00DF5E0F"/>
    <w:rsid w:val="00DF5EB5"/>
    <w:rsid w:val="00DF635D"/>
    <w:rsid w:val="00DF636A"/>
    <w:rsid w:val="00DF64B8"/>
    <w:rsid w:val="00DF6681"/>
    <w:rsid w:val="00DF6772"/>
    <w:rsid w:val="00DF67C5"/>
    <w:rsid w:val="00DF6839"/>
    <w:rsid w:val="00DF68EA"/>
    <w:rsid w:val="00DF6D8C"/>
    <w:rsid w:val="00DF7014"/>
    <w:rsid w:val="00DF7057"/>
    <w:rsid w:val="00DF71AC"/>
    <w:rsid w:val="00DF72F4"/>
    <w:rsid w:val="00DF74C6"/>
    <w:rsid w:val="00DF7765"/>
    <w:rsid w:val="00DF78E9"/>
    <w:rsid w:val="00DF7BB2"/>
    <w:rsid w:val="00DF7C42"/>
    <w:rsid w:val="00DF7DEF"/>
    <w:rsid w:val="00DF7F5D"/>
    <w:rsid w:val="00E0010F"/>
    <w:rsid w:val="00E001AE"/>
    <w:rsid w:val="00E00273"/>
    <w:rsid w:val="00E00499"/>
    <w:rsid w:val="00E005AB"/>
    <w:rsid w:val="00E00A49"/>
    <w:rsid w:val="00E00AF1"/>
    <w:rsid w:val="00E00AF3"/>
    <w:rsid w:val="00E00B38"/>
    <w:rsid w:val="00E00B74"/>
    <w:rsid w:val="00E00C16"/>
    <w:rsid w:val="00E00D57"/>
    <w:rsid w:val="00E00DC7"/>
    <w:rsid w:val="00E00DD6"/>
    <w:rsid w:val="00E00EC5"/>
    <w:rsid w:val="00E01217"/>
    <w:rsid w:val="00E01535"/>
    <w:rsid w:val="00E0154D"/>
    <w:rsid w:val="00E0156D"/>
    <w:rsid w:val="00E01584"/>
    <w:rsid w:val="00E015D1"/>
    <w:rsid w:val="00E016F3"/>
    <w:rsid w:val="00E017F8"/>
    <w:rsid w:val="00E0189D"/>
    <w:rsid w:val="00E018DB"/>
    <w:rsid w:val="00E01982"/>
    <w:rsid w:val="00E019D9"/>
    <w:rsid w:val="00E019E0"/>
    <w:rsid w:val="00E01A20"/>
    <w:rsid w:val="00E01A86"/>
    <w:rsid w:val="00E01B40"/>
    <w:rsid w:val="00E01DB0"/>
    <w:rsid w:val="00E01F1A"/>
    <w:rsid w:val="00E01F61"/>
    <w:rsid w:val="00E02322"/>
    <w:rsid w:val="00E02439"/>
    <w:rsid w:val="00E024E4"/>
    <w:rsid w:val="00E02838"/>
    <w:rsid w:val="00E029D4"/>
    <w:rsid w:val="00E02A37"/>
    <w:rsid w:val="00E02B5F"/>
    <w:rsid w:val="00E02E39"/>
    <w:rsid w:val="00E02E47"/>
    <w:rsid w:val="00E02EEB"/>
    <w:rsid w:val="00E030B6"/>
    <w:rsid w:val="00E03339"/>
    <w:rsid w:val="00E0346A"/>
    <w:rsid w:val="00E03806"/>
    <w:rsid w:val="00E03819"/>
    <w:rsid w:val="00E03A71"/>
    <w:rsid w:val="00E03AEF"/>
    <w:rsid w:val="00E03B50"/>
    <w:rsid w:val="00E03C5A"/>
    <w:rsid w:val="00E03D1A"/>
    <w:rsid w:val="00E03D7F"/>
    <w:rsid w:val="00E03DCF"/>
    <w:rsid w:val="00E03EB6"/>
    <w:rsid w:val="00E03ED4"/>
    <w:rsid w:val="00E0409E"/>
    <w:rsid w:val="00E040D2"/>
    <w:rsid w:val="00E040ED"/>
    <w:rsid w:val="00E0417D"/>
    <w:rsid w:val="00E04297"/>
    <w:rsid w:val="00E04464"/>
    <w:rsid w:val="00E04562"/>
    <w:rsid w:val="00E04781"/>
    <w:rsid w:val="00E04974"/>
    <w:rsid w:val="00E04B8C"/>
    <w:rsid w:val="00E04C20"/>
    <w:rsid w:val="00E04ED3"/>
    <w:rsid w:val="00E04F56"/>
    <w:rsid w:val="00E04F65"/>
    <w:rsid w:val="00E04F7F"/>
    <w:rsid w:val="00E04FC5"/>
    <w:rsid w:val="00E05414"/>
    <w:rsid w:val="00E059E3"/>
    <w:rsid w:val="00E05A9F"/>
    <w:rsid w:val="00E05AB4"/>
    <w:rsid w:val="00E05E3A"/>
    <w:rsid w:val="00E062B7"/>
    <w:rsid w:val="00E0639A"/>
    <w:rsid w:val="00E063AA"/>
    <w:rsid w:val="00E063C0"/>
    <w:rsid w:val="00E0658F"/>
    <w:rsid w:val="00E065E2"/>
    <w:rsid w:val="00E06719"/>
    <w:rsid w:val="00E06806"/>
    <w:rsid w:val="00E06A0F"/>
    <w:rsid w:val="00E06B28"/>
    <w:rsid w:val="00E06C79"/>
    <w:rsid w:val="00E06DA3"/>
    <w:rsid w:val="00E06DE8"/>
    <w:rsid w:val="00E06E72"/>
    <w:rsid w:val="00E06F70"/>
    <w:rsid w:val="00E06F72"/>
    <w:rsid w:val="00E07179"/>
    <w:rsid w:val="00E072A5"/>
    <w:rsid w:val="00E0739B"/>
    <w:rsid w:val="00E07424"/>
    <w:rsid w:val="00E0747F"/>
    <w:rsid w:val="00E07507"/>
    <w:rsid w:val="00E075DA"/>
    <w:rsid w:val="00E07974"/>
    <w:rsid w:val="00E079A8"/>
    <w:rsid w:val="00E079CD"/>
    <w:rsid w:val="00E07D45"/>
    <w:rsid w:val="00E07DE7"/>
    <w:rsid w:val="00E07E86"/>
    <w:rsid w:val="00E10173"/>
    <w:rsid w:val="00E10426"/>
    <w:rsid w:val="00E1071B"/>
    <w:rsid w:val="00E10945"/>
    <w:rsid w:val="00E10B89"/>
    <w:rsid w:val="00E10BF4"/>
    <w:rsid w:val="00E10D46"/>
    <w:rsid w:val="00E10E4A"/>
    <w:rsid w:val="00E10F65"/>
    <w:rsid w:val="00E110C6"/>
    <w:rsid w:val="00E1110B"/>
    <w:rsid w:val="00E1116F"/>
    <w:rsid w:val="00E111CF"/>
    <w:rsid w:val="00E11668"/>
    <w:rsid w:val="00E11712"/>
    <w:rsid w:val="00E117B8"/>
    <w:rsid w:val="00E11929"/>
    <w:rsid w:val="00E11B4C"/>
    <w:rsid w:val="00E11C1B"/>
    <w:rsid w:val="00E11DAB"/>
    <w:rsid w:val="00E11F3C"/>
    <w:rsid w:val="00E1207B"/>
    <w:rsid w:val="00E122DD"/>
    <w:rsid w:val="00E1232F"/>
    <w:rsid w:val="00E1233C"/>
    <w:rsid w:val="00E1260D"/>
    <w:rsid w:val="00E1268D"/>
    <w:rsid w:val="00E126D4"/>
    <w:rsid w:val="00E127CC"/>
    <w:rsid w:val="00E12816"/>
    <w:rsid w:val="00E12828"/>
    <w:rsid w:val="00E128AD"/>
    <w:rsid w:val="00E12A33"/>
    <w:rsid w:val="00E12A42"/>
    <w:rsid w:val="00E12B75"/>
    <w:rsid w:val="00E12C0C"/>
    <w:rsid w:val="00E12CE3"/>
    <w:rsid w:val="00E12DF2"/>
    <w:rsid w:val="00E130E8"/>
    <w:rsid w:val="00E1311B"/>
    <w:rsid w:val="00E1320B"/>
    <w:rsid w:val="00E1339D"/>
    <w:rsid w:val="00E13475"/>
    <w:rsid w:val="00E1371F"/>
    <w:rsid w:val="00E13777"/>
    <w:rsid w:val="00E1383C"/>
    <w:rsid w:val="00E1385C"/>
    <w:rsid w:val="00E1398D"/>
    <w:rsid w:val="00E13AA3"/>
    <w:rsid w:val="00E13AAC"/>
    <w:rsid w:val="00E13BD9"/>
    <w:rsid w:val="00E13E6C"/>
    <w:rsid w:val="00E13F0C"/>
    <w:rsid w:val="00E14042"/>
    <w:rsid w:val="00E140A1"/>
    <w:rsid w:val="00E1410F"/>
    <w:rsid w:val="00E149B4"/>
    <w:rsid w:val="00E149C1"/>
    <w:rsid w:val="00E149EB"/>
    <w:rsid w:val="00E14A0F"/>
    <w:rsid w:val="00E14B9A"/>
    <w:rsid w:val="00E14BCB"/>
    <w:rsid w:val="00E14C2F"/>
    <w:rsid w:val="00E14F87"/>
    <w:rsid w:val="00E14FEC"/>
    <w:rsid w:val="00E15071"/>
    <w:rsid w:val="00E1507E"/>
    <w:rsid w:val="00E150E6"/>
    <w:rsid w:val="00E15188"/>
    <w:rsid w:val="00E15238"/>
    <w:rsid w:val="00E152C9"/>
    <w:rsid w:val="00E1577D"/>
    <w:rsid w:val="00E1590A"/>
    <w:rsid w:val="00E15A6C"/>
    <w:rsid w:val="00E15AA8"/>
    <w:rsid w:val="00E15FDC"/>
    <w:rsid w:val="00E160EB"/>
    <w:rsid w:val="00E1610B"/>
    <w:rsid w:val="00E16177"/>
    <w:rsid w:val="00E16194"/>
    <w:rsid w:val="00E16208"/>
    <w:rsid w:val="00E16293"/>
    <w:rsid w:val="00E162C3"/>
    <w:rsid w:val="00E16573"/>
    <w:rsid w:val="00E16719"/>
    <w:rsid w:val="00E16757"/>
    <w:rsid w:val="00E1682E"/>
    <w:rsid w:val="00E1698F"/>
    <w:rsid w:val="00E16A72"/>
    <w:rsid w:val="00E16BD2"/>
    <w:rsid w:val="00E172D3"/>
    <w:rsid w:val="00E175A3"/>
    <w:rsid w:val="00E177AE"/>
    <w:rsid w:val="00E1784F"/>
    <w:rsid w:val="00E1786E"/>
    <w:rsid w:val="00E1787C"/>
    <w:rsid w:val="00E17A32"/>
    <w:rsid w:val="00E17C2A"/>
    <w:rsid w:val="00E17C66"/>
    <w:rsid w:val="00E17D85"/>
    <w:rsid w:val="00E17F25"/>
    <w:rsid w:val="00E17F45"/>
    <w:rsid w:val="00E202B3"/>
    <w:rsid w:val="00E202BA"/>
    <w:rsid w:val="00E20447"/>
    <w:rsid w:val="00E2079D"/>
    <w:rsid w:val="00E2080D"/>
    <w:rsid w:val="00E208DC"/>
    <w:rsid w:val="00E20EAC"/>
    <w:rsid w:val="00E20F35"/>
    <w:rsid w:val="00E20FA7"/>
    <w:rsid w:val="00E2110C"/>
    <w:rsid w:val="00E21557"/>
    <w:rsid w:val="00E21761"/>
    <w:rsid w:val="00E217EE"/>
    <w:rsid w:val="00E21A30"/>
    <w:rsid w:val="00E21A9A"/>
    <w:rsid w:val="00E21BA8"/>
    <w:rsid w:val="00E21CB1"/>
    <w:rsid w:val="00E21FBE"/>
    <w:rsid w:val="00E22008"/>
    <w:rsid w:val="00E2204A"/>
    <w:rsid w:val="00E22139"/>
    <w:rsid w:val="00E2218E"/>
    <w:rsid w:val="00E22226"/>
    <w:rsid w:val="00E2225F"/>
    <w:rsid w:val="00E2237E"/>
    <w:rsid w:val="00E2255A"/>
    <w:rsid w:val="00E22C70"/>
    <w:rsid w:val="00E22CFD"/>
    <w:rsid w:val="00E22E01"/>
    <w:rsid w:val="00E23013"/>
    <w:rsid w:val="00E232F8"/>
    <w:rsid w:val="00E23357"/>
    <w:rsid w:val="00E2351A"/>
    <w:rsid w:val="00E23532"/>
    <w:rsid w:val="00E23831"/>
    <w:rsid w:val="00E2383B"/>
    <w:rsid w:val="00E238AD"/>
    <w:rsid w:val="00E238C4"/>
    <w:rsid w:val="00E23903"/>
    <w:rsid w:val="00E23962"/>
    <w:rsid w:val="00E239FA"/>
    <w:rsid w:val="00E23B6B"/>
    <w:rsid w:val="00E23D8F"/>
    <w:rsid w:val="00E23EB2"/>
    <w:rsid w:val="00E2400D"/>
    <w:rsid w:val="00E2402F"/>
    <w:rsid w:val="00E2449C"/>
    <w:rsid w:val="00E245A0"/>
    <w:rsid w:val="00E245CA"/>
    <w:rsid w:val="00E24633"/>
    <w:rsid w:val="00E248AF"/>
    <w:rsid w:val="00E24B03"/>
    <w:rsid w:val="00E24B5B"/>
    <w:rsid w:val="00E24B70"/>
    <w:rsid w:val="00E24BEF"/>
    <w:rsid w:val="00E24C29"/>
    <w:rsid w:val="00E24CCB"/>
    <w:rsid w:val="00E24EA3"/>
    <w:rsid w:val="00E24EB7"/>
    <w:rsid w:val="00E24FEA"/>
    <w:rsid w:val="00E25125"/>
    <w:rsid w:val="00E25146"/>
    <w:rsid w:val="00E25221"/>
    <w:rsid w:val="00E25234"/>
    <w:rsid w:val="00E25277"/>
    <w:rsid w:val="00E2557C"/>
    <w:rsid w:val="00E25628"/>
    <w:rsid w:val="00E25794"/>
    <w:rsid w:val="00E25803"/>
    <w:rsid w:val="00E25823"/>
    <w:rsid w:val="00E25966"/>
    <w:rsid w:val="00E2598D"/>
    <w:rsid w:val="00E259F1"/>
    <w:rsid w:val="00E259F6"/>
    <w:rsid w:val="00E25C20"/>
    <w:rsid w:val="00E25C8C"/>
    <w:rsid w:val="00E25CDD"/>
    <w:rsid w:val="00E25E4A"/>
    <w:rsid w:val="00E26031"/>
    <w:rsid w:val="00E26262"/>
    <w:rsid w:val="00E264AC"/>
    <w:rsid w:val="00E266DB"/>
    <w:rsid w:val="00E2688C"/>
    <w:rsid w:val="00E2699D"/>
    <w:rsid w:val="00E26EC4"/>
    <w:rsid w:val="00E26F38"/>
    <w:rsid w:val="00E26FDE"/>
    <w:rsid w:val="00E270EB"/>
    <w:rsid w:val="00E2711C"/>
    <w:rsid w:val="00E27171"/>
    <w:rsid w:val="00E272BD"/>
    <w:rsid w:val="00E273E1"/>
    <w:rsid w:val="00E27557"/>
    <w:rsid w:val="00E27614"/>
    <w:rsid w:val="00E27618"/>
    <w:rsid w:val="00E27B8D"/>
    <w:rsid w:val="00E27CEE"/>
    <w:rsid w:val="00E27D45"/>
    <w:rsid w:val="00E27D9E"/>
    <w:rsid w:val="00E3012F"/>
    <w:rsid w:val="00E301BA"/>
    <w:rsid w:val="00E304E7"/>
    <w:rsid w:val="00E305AB"/>
    <w:rsid w:val="00E30718"/>
    <w:rsid w:val="00E307C7"/>
    <w:rsid w:val="00E30801"/>
    <w:rsid w:val="00E3089D"/>
    <w:rsid w:val="00E30BEA"/>
    <w:rsid w:val="00E3100D"/>
    <w:rsid w:val="00E3139C"/>
    <w:rsid w:val="00E315D6"/>
    <w:rsid w:val="00E316A5"/>
    <w:rsid w:val="00E31759"/>
    <w:rsid w:val="00E319BD"/>
    <w:rsid w:val="00E31CBA"/>
    <w:rsid w:val="00E32010"/>
    <w:rsid w:val="00E32191"/>
    <w:rsid w:val="00E324C9"/>
    <w:rsid w:val="00E327AE"/>
    <w:rsid w:val="00E327E3"/>
    <w:rsid w:val="00E32A40"/>
    <w:rsid w:val="00E32AF8"/>
    <w:rsid w:val="00E32CB0"/>
    <w:rsid w:val="00E32DE6"/>
    <w:rsid w:val="00E32EF8"/>
    <w:rsid w:val="00E330A5"/>
    <w:rsid w:val="00E33108"/>
    <w:rsid w:val="00E3319F"/>
    <w:rsid w:val="00E331D8"/>
    <w:rsid w:val="00E3323F"/>
    <w:rsid w:val="00E3349F"/>
    <w:rsid w:val="00E334DF"/>
    <w:rsid w:val="00E3354F"/>
    <w:rsid w:val="00E335A7"/>
    <w:rsid w:val="00E335CC"/>
    <w:rsid w:val="00E33667"/>
    <w:rsid w:val="00E337A6"/>
    <w:rsid w:val="00E33831"/>
    <w:rsid w:val="00E3390E"/>
    <w:rsid w:val="00E33944"/>
    <w:rsid w:val="00E33A6D"/>
    <w:rsid w:val="00E33CC9"/>
    <w:rsid w:val="00E33D85"/>
    <w:rsid w:val="00E33FFC"/>
    <w:rsid w:val="00E34064"/>
    <w:rsid w:val="00E340D2"/>
    <w:rsid w:val="00E340D8"/>
    <w:rsid w:val="00E341CD"/>
    <w:rsid w:val="00E3439F"/>
    <w:rsid w:val="00E34485"/>
    <w:rsid w:val="00E3478B"/>
    <w:rsid w:val="00E3478D"/>
    <w:rsid w:val="00E347F6"/>
    <w:rsid w:val="00E34A21"/>
    <w:rsid w:val="00E34AEC"/>
    <w:rsid w:val="00E34BF1"/>
    <w:rsid w:val="00E34C52"/>
    <w:rsid w:val="00E34E59"/>
    <w:rsid w:val="00E34FC4"/>
    <w:rsid w:val="00E34FFD"/>
    <w:rsid w:val="00E35033"/>
    <w:rsid w:val="00E350C1"/>
    <w:rsid w:val="00E3544A"/>
    <w:rsid w:val="00E35574"/>
    <w:rsid w:val="00E3569D"/>
    <w:rsid w:val="00E356B6"/>
    <w:rsid w:val="00E35789"/>
    <w:rsid w:val="00E35798"/>
    <w:rsid w:val="00E35817"/>
    <w:rsid w:val="00E35886"/>
    <w:rsid w:val="00E3597A"/>
    <w:rsid w:val="00E35A5A"/>
    <w:rsid w:val="00E35B12"/>
    <w:rsid w:val="00E35D76"/>
    <w:rsid w:val="00E35E6A"/>
    <w:rsid w:val="00E35F9C"/>
    <w:rsid w:val="00E35FC4"/>
    <w:rsid w:val="00E36190"/>
    <w:rsid w:val="00E361B4"/>
    <w:rsid w:val="00E36288"/>
    <w:rsid w:val="00E362BF"/>
    <w:rsid w:val="00E362C4"/>
    <w:rsid w:val="00E36399"/>
    <w:rsid w:val="00E3651C"/>
    <w:rsid w:val="00E36583"/>
    <w:rsid w:val="00E3668B"/>
    <w:rsid w:val="00E36829"/>
    <w:rsid w:val="00E368D0"/>
    <w:rsid w:val="00E36A92"/>
    <w:rsid w:val="00E36AF5"/>
    <w:rsid w:val="00E36BA9"/>
    <w:rsid w:val="00E36DD9"/>
    <w:rsid w:val="00E37058"/>
    <w:rsid w:val="00E3729D"/>
    <w:rsid w:val="00E375E9"/>
    <w:rsid w:val="00E375F5"/>
    <w:rsid w:val="00E378D3"/>
    <w:rsid w:val="00E3795F"/>
    <w:rsid w:val="00E37A9D"/>
    <w:rsid w:val="00E37C69"/>
    <w:rsid w:val="00E37DE7"/>
    <w:rsid w:val="00E37E14"/>
    <w:rsid w:val="00E37E35"/>
    <w:rsid w:val="00E37E87"/>
    <w:rsid w:val="00E4004F"/>
    <w:rsid w:val="00E40423"/>
    <w:rsid w:val="00E4044C"/>
    <w:rsid w:val="00E4058F"/>
    <w:rsid w:val="00E408A4"/>
    <w:rsid w:val="00E40A62"/>
    <w:rsid w:val="00E40ABD"/>
    <w:rsid w:val="00E40ACE"/>
    <w:rsid w:val="00E40B6A"/>
    <w:rsid w:val="00E40E65"/>
    <w:rsid w:val="00E40F08"/>
    <w:rsid w:val="00E41101"/>
    <w:rsid w:val="00E41177"/>
    <w:rsid w:val="00E41587"/>
    <w:rsid w:val="00E418BB"/>
    <w:rsid w:val="00E41925"/>
    <w:rsid w:val="00E41B94"/>
    <w:rsid w:val="00E41C46"/>
    <w:rsid w:val="00E41C73"/>
    <w:rsid w:val="00E41F1C"/>
    <w:rsid w:val="00E41F73"/>
    <w:rsid w:val="00E41F75"/>
    <w:rsid w:val="00E4207D"/>
    <w:rsid w:val="00E4217B"/>
    <w:rsid w:val="00E42285"/>
    <w:rsid w:val="00E422D7"/>
    <w:rsid w:val="00E4257D"/>
    <w:rsid w:val="00E427AA"/>
    <w:rsid w:val="00E42997"/>
    <w:rsid w:val="00E42AC9"/>
    <w:rsid w:val="00E42AE6"/>
    <w:rsid w:val="00E42C84"/>
    <w:rsid w:val="00E42CFF"/>
    <w:rsid w:val="00E42E7F"/>
    <w:rsid w:val="00E42EAE"/>
    <w:rsid w:val="00E42F9C"/>
    <w:rsid w:val="00E4305D"/>
    <w:rsid w:val="00E435D3"/>
    <w:rsid w:val="00E43986"/>
    <w:rsid w:val="00E43A34"/>
    <w:rsid w:val="00E43A3F"/>
    <w:rsid w:val="00E43A59"/>
    <w:rsid w:val="00E43AF5"/>
    <w:rsid w:val="00E43B25"/>
    <w:rsid w:val="00E43CAD"/>
    <w:rsid w:val="00E43CEF"/>
    <w:rsid w:val="00E43E4C"/>
    <w:rsid w:val="00E43F2D"/>
    <w:rsid w:val="00E43FA4"/>
    <w:rsid w:val="00E43FAA"/>
    <w:rsid w:val="00E440B9"/>
    <w:rsid w:val="00E444F7"/>
    <w:rsid w:val="00E4450D"/>
    <w:rsid w:val="00E445D4"/>
    <w:rsid w:val="00E447EB"/>
    <w:rsid w:val="00E4496D"/>
    <w:rsid w:val="00E44B7A"/>
    <w:rsid w:val="00E44CE4"/>
    <w:rsid w:val="00E44D8B"/>
    <w:rsid w:val="00E4501F"/>
    <w:rsid w:val="00E452C8"/>
    <w:rsid w:val="00E45543"/>
    <w:rsid w:val="00E45582"/>
    <w:rsid w:val="00E4586F"/>
    <w:rsid w:val="00E458A4"/>
    <w:rsid w:val="00E4599E"/>
    <w:rsid w:val="00E45AD7"/>
    <w:rsid w:val="00E45B88"/>
    <w:rsid w:val="00E45EC0"/>
    <w:rsid w:val="00E45F88"/>
    <w:rsid w:val="00E45FA3"/>
    <w:rsid w:val="00E46362"/>
    <w:rsid w:val="00E46402"/>
    <w:rsid w:val="00E46593"/>
    <w:rsid w:val="00E4690F"/>
    <w:rsid w:val="00E46ABD"/>
    <w:rsid w:val="00E46BD9"/>
    <w:rsid w:val="00E46BF8"/>
    <w:rsid w:val="00E46E97"/>
    <w:rsid w:val="00E46F24"/>
    <w:rsid w:val="00E46F84"/>
    <w:rsid w:val="00E46FA2"/>
    <w:rsid w:val="00E470FF"/>
    <w:rsid w:val="00E474AF"/>
    <w:rsid w:val="00E475D2"/>
    <w:rsid w:val="00E478A5"/>
    <w:rsid w:val="00E47AB3"/>
    <w:rsid w:val="00E47AF6"/>
    <w:rsid w:val="00E47BB5"/>
    <w:rsid w:val="00E47BD3"/>
    <w:rsid w:val="00E47E95"/>
    <w:rsid w:val="00E47F0A"/>
    <w:rsid w:val="00E47FEB"/>
    <w:rsid w:val="00E50063"/>
    <w:rsid w:val="00E50131"/>
    <w:rsid w:val="00E50145"/>
    <w:rsid w:val="00E5018B"/>
    <w:rsid w:val="00E50330"/>
    <w:rsid w:val="00E504EC"/>
    <w:rsid w:val="00E50533"/>
    <w:rsid w:val="00E5064B"/>
    <w:rsid w:val="00E5075F"/>
    <w:rsid w:val="00E50B18"/>
    <w:rsid w:val="00E50BD0"/>
    <w:rsid w:val="00E50BE0"/>
    <w:rsid w:val="00E50C54"/>
    <w:rsid w:val="00E50CAA"/>
    <w:rsid w:val="00E50D31"/>
    <w:rsid w:val="00E50F75"/>
    <w:rsid w:val="00E510F2"/>
    <w:rsid w:val="00E51343"/>
    <w:rsid w:val="00E51524"/>
    <w:rsid w:val="00E51935"/>
    <w:rsid w:val="00E51962"/>
    <w:rsid w:val="00E51B85"/>
    <w:rsid w:val="00E51C47"/>
    <w:rsid w:val="00E51D73"/>
    <w:rsid w:val="00E51E2A"/>
    <w:rsid w:val="00E5209E"/>
    <w:rsid w:val="00E520DA"/>
    <w:rsid w:val="00E52116"/>
    <w:rsid w:val="00E52347"/>
    <w:rsid w:val="00E5241A"/>
    <w:rsid w:val="00E5244A"/>
    <w:rsid w:val="00E52673"/>
    <w:rsid w:val="00E5267F"/>
    <w:rsid w:val="00E5299B"/>
    <w:rsid w:val="00E529E6"/>
    <w:rsid w:val="00E52A34"/>
    <w:rsid w:val="00E5300F"/>
    <w:rsid w:val="00E53083"/>
    <w:rsid w:val="00E53199"/>
    <w:rsid w:val="00E53469"/>
    <w:rsid w:val="00E5378C"/>
    <w:rsid w:val="00E538FD"/>
    <w:rsid w:val="00E53A25"/>
    <w:rsid w:val="00E53D2C"/>
    <w:rsid w:val="00E53E75"/>
    <w:rsid w:val="00E540E9"/>
    <w:rsid w:val="00E541C4"/>
    <w:rsid w:val="00E54282"/>
    <w:rsid w:val="00E54376"/>
    <w:rsid w:val="00E5444D"/>
    <w:rsid w:val="00E54507"/>
    <w:rsid w:val="00E5452B"/>
    <w:rsid w:val="00E54531"/>
    <w:rsid w:val="00E545A3"/>
    <w:rsid w:val="00E54714"/>
    <w:rsid w:val="00E54732"/>
    <w:rsid w:val="00E54813"/>
    <w:rsid w:val="00E54888"/>
    <w:rsid w:val="00E54962"/>
    <w:rsid w:val="00E54BD4"/>
    <w:rsid w:val="00E54CCC"/>
    <w:rsid w:val="00E54D2D"/>
    <w:rsid w:val="00E54D62"/>
    <w:rsid w:val="00E54D96"/>
    <w:rsid w:val="00E552C1"/>
    <w:rsid w:val="00E5543C"/>
    <w:rsid w:val="00E5548D"/>
    <w:rsid w:val="00E554A2"/>
    <w:rsid w:val="00E55547"/>
    <w:rsid w:val="00E557BE"/>
    <w:rsid w:val="00E55971"/>
    <w:rsid w:val="00E55A07"/>
    <w:rsid w:val="00E55A94"/>
    <w:rsid w:val="00E55AF3"/>
    <w:rsid w:val="00E55B39"/>
    <w:rsid w:val="00E55D13"/>
    <w:rsid w:val="00E55D6C"/>
    <w:rsid w:val="00E55EB9"/>
    <w:rsid w:val="00E55F3C"/>
    <w:rsid w:val="00E55FBC"/>
    <w:rsid w:val="00E5602D"/>
    <w:rsid w:val="00E56100"/>
    <w:rsid w:val="00E5618E"/>
    <w:rsid w:val="00E5623A"/>
    <w:rsid w:val="00E56523"/>
    <w:rsid w:val="00E569CE"/>
    <w:rsid w:val="00E56A7A"/>
    <w:rsid w:val="00E56BA2"/>
    <w:rsid w:val="00E56BB7"/>
    <w:rsid w:val="00E56C36"/>
    <w:rsid w:val="00E56C3C"/>
    <w:rsid w:val="00E56CE7"/>
    <w:rsid w:val="00E56E72"/>
    <w:rsid w:val="00E56E93"/>
    <w:rsid w:val="00E57039"/>
    <w:rsid w:val="00E57158"/>
    <w:rsid w:val="00E57255"/>
    <w:rsid w:val="00E572C3"/>
    <w:rsid w:val="00E57308"/>
    <w:rsid w:val="00E57365"/>
    <w:rsid w:val="00E573B7"/>
    <w:rsid w:val="00E575BA"/>
    <w:rsid w:val="00E575DD"/>
    <w:rsid w:val="00E57752"/>
    <w:rsid w:val="00E57A31"/>
    <w:rsid w:val="00E57A89"/>
    <w:rsid w:val="00E57A9E"/>
    <w:rsid w:val="00E57AE9"/>
    <w:rsid w:val="00E57AF8"/>
    <w:rsid w:val="00E57D9C"/>
    <w:rsid w:val="00E57E9E"/>
    <w:rsid w:val="00E57EE8"/>
    <w:rsid w:val="00E60129"/>
    <w:rsid w:val="00E60238"/>
    <w:rsid w:val="00E60541"/>
    <w:rsid w:val="00E605E6"/>
    <w:rsid w:val="00E60602"/>
    <w:rsid w:val="00E6064D"/>
    <w:rsid w:val="00E60774"/>
    <w:rsid w:val="00E607C2"/>
    <w:rsid w:val="00E6082A"/>
    <w:rsid w:val="00E60891"/>
    <w:rsid w:val="00E60899"/>
    <w:rsid w:val="00E608C2"/>
    <w:rsid w:val="00E609BC"/>
    <w:rsid w:val="00E60BEB"/>
    <w:rsid w:val="00E60D38"/>
    <w:rsid w:val="00E60E8F"/>
    <w:rsid w:val="00E61063"/>
    <w:rsid w:val="00E610F0"/>
    <w:rsid w:val="00E61164"/>
    <w:rsid w:val="00E613D8"/>
    <w:rsid w:val="00E614E9"/>
    <w:rsid w:val="00E61634"/>
    <w:rsid w:val="00E61749"/>
    <w:rsid w:val="00E61A18"/>
    <w:rsid w:val="00E61CB7"/>
    <w:rsid w:val="00E61D2B"/>
    <w:rsid w:val="00E61EB6"/>
    <w:rsid w:val="00E61F54"/>
    <w:rsid w:val="00E620A9"/>
    <w:rsid w:val="00E621F5"/>
    <w:rsid w:val="00E6229A"/>
    <w:rsid w:val="00E62395"/>
    <w:rsid w:val="00E62517"/>
    <w:rsid w:val="00E62870"/>
    <w:rsid w:val="00E62885"/>
    <w:rsid w:val="00E62A5A"/>
    <w:rsid w:val="00E62A73"/>
    <w:rsid w:val="00E62BA9"/>
    <w:rsid w:val="00E62BB0"/>
    <w:rsid w:val="00E62BE2"/>
    <w:rsid w:val="00E62DF3"/>
    <w:rsid w:val="00E62F68"/>
    <w:rsid w:val="00E630F8"/>
    <w:rsid w:val="00E63142"/>
    <w:rsid w:val="00E63251"/>
    <w:rsid w:val="00E632B6"/>
    <w:rsid w:val="00E632D9"/>
    <w:rsid w:val="00E633CC"/>
    <w:rsid w:val="00E633F8"/>
    <w:rsid w:val="00E63420"/>
    <w:rsid w:val="00E6370A"/>
    <w:rsid w:val="00E637EF"/>
    <w:rsid w:val="00E63811"/>
    <w:rsid w:val="00E638B5"/>
    <w:rsid w:val="00E63955"/>
    <w:rsid w:val="00E63A00"/>
    <w:rsid w:val="00E63AFA"/>
    <w:rsid w:val="00E63D43"/>
    <w:rsid w:val="00E63FB0"/>
    <w:rsid w:val="00E64192"/>
    <w:rsid w:val="00E641B8"/>
    <w:rsid w:val="00E6428A"/>
    <w:rsid w:val="00E64424"/>
    <w:rsid w:val="00E6468F"/>
    <w:rsid w:val="00E64721"/>
    <w:rsid w:val="00E64770"/>
    <w:rsid w:val="00E64B5F"/>
    <w:rsid w:val="00E64CD4"/>
    <w:rsid w:val="00E64E84"/>
    <w:rsid w:val="00E64FE8"/>
    <w:rsid w:val="00E65190"/>
    <w:rsid w:val="00E6520B"/>
    <w:rsid w:val="00E6526F"/>
    <w:rsid w:val="00E6540D"/>
    <w:rsid w:val="00E65615"/>
    <w:rsid w:val="00E658F6"/>
    <w:rsid w:val="00E65B09"/>
    <w:rsid w:val="00E65B0E"/>
    <w:rsid w:val="00E65DA2"/>
    <w:rsid w:val="00E65DF5"/>
    <w:rsid w:val="00E66213"/>
    <w:rsid w:val="00E66401"/>
    <w:rsid w:val="00E6659B"/>
    <w:rsid w:val="00E665A6"/>
    <w:rsid w:val="00E66726"/>
    <w:rsid w:val="00E667F8"/>
    <w:rsid w:val="00E6687B"/>
    <w:rsid w:val="00E66BCF"/>
    <w:rsid w:val="00E66BF1"/>
    <w:rsid w:val="00E66C9A"/>
    <w:rsid w:val="00E66DB7"/>
    <w:rsid w:val="00E66EDC"/>
    <w:rsid w:val="00E670F8"/>
    <w:rsid w:val="00E672C0"/>
    <w:rsid w:val="00E67301"/>
    <w:rsid w:val="00E67562"/>
    <w:rsid w:val="00E67693"/>
    <w:rsid w:val="00E676D3"/>
    <w:rsid w:val="00E677E9"/>
    <w:rsid w:val="00E67815"/>
    <w:rsid w:val="00E6784C"/>
    <w:rsid w:val="00E67B06"/>
    <w:rsid w:val="00E67C08"/>
    <w:rsid w:val="00E67CEF"/>
    <w:rsid w:val="00E67E8B"/>
    <w:rsid w:val="00E67EC9"/>
    <w:rsid w:val="00E70395"/>
    <w:rsid w:val="00E70444"/>
    <w:rsid w:val="00E70531"/>
    <w:rsid w:val="00E70549"/>
    <w:rsid w:val="00E705D2"/>
    <w:rsid w:val="00E706B5"/>
    <w:rsid w:val="00E70729"/>
    <w:rsid w:val="00E70804"/>
    <w:rsid w:val="00E709A5"/>
    <w:rsid w:val="00E70A0B"/>
    <w:rsid w:val="00E70A5B"/>
    <w:rsid w:val="00E70B39"/>
    <w:rsid w:val="00E70B76"/>
    <w:rsid w:val="00E70BDD"/>
    <w:rsid w:val="00E70D5C"/>
    <w:rsid w:val="00E70E5F"/>
    <w:rsid w:val="00E70E86"/>
    <w:rsid w:val="00E71060"/>
    <w:rsid w:val="00E71292"/>
    <w:rsid w:val="00E7148B"/>
    <w:rsid w:val="00E7149C"/>
    <w:rsid w:val="00E7166B"/>
    <w:rsid w:val="00E71834"/>
    <w:rsid w:val="00E71AF9"/>
    <w:rsid w:val="00E71C1F"/>
    <w:rsid w:val="00E71D44"/>
    <w:rsid w:val="00E71E0D"/>
    <w:rsid w:val="00E71E1C"/>
    <w:rsid w:val="00E71F4D"/>
    <w:rsid w:val="00E72146"/>
    <w:rsid w:val="00E7228D"/>
    <w:rsid w:val="00E7229A"/>
    <w:rsid w:val="00E724D1"/>
    <w:rsid w:val="00E7250D"/>
    <w:rsid w:val="00E72682"/>
    <w:rsid w:val="00E72740"/>
    <w:rsid w:val="00E727EC"/>
    <w:rsid w:val="00E7285C"/>
    <w:rsid w:val="00E72B69"/>
    <w:rsid w:val="00E72EA5"/>
    <w:rsid w:val="00E730D2"/>
    <w:rsid w:val="00E730D9"/>
    <w:rsid w:val="00E730FA"/>
    <w:rsid w:val="00E73260"/>
    <w:rsid w:val="00E735C4"/>
    <w:rsid w:val="00E736D5"/>
    <w:rsid w:val="00E73734"/>
    <w:rsid w:val="00E738DF"/>
    <w:rsid w:val="00E73993"/>
    <w:rsid w:val="00E73A2F"/>
    <w:rsid w:val="00E73C2B"/>
    <w:rsid w:val="00E73D7D"/>
    <w:rsid w:val="00E73E69"/>
    <w:rsid w:val="00E73FBC"/>
    <w:rsid w:val="00E741AD"/>
    <w:rsid w:val="00E743D1"/>
    <w:rsid w:val="00E7447E"/>
    <w:rsid w:val="00E744BF"/>
    <w:rsid w:val="00E7457E"/>
    <w:rsid w:val="00E7472B"/>
    <w:rsid w:val="00E747D4"/>
    <w:rsid w:val="00E749DC"/>
    <w:rsid w:val="00E74A56"/>
    <w:rsid w:val="00E74B4C"/>
    <w:rsid w:val="00E74BBC"/>
    <w:rsid w:val="00E74E43"/>
    <w:rsid w:val="00E75013"/>
    <w:rsid w:val="00E751B2"/>
    <w:rsid w:val="00E752AD"/>
    <w:rsid w:val="00E7544A"/>
    <w:rsid w:val="00E75505"/>
    <w:rsid w:val="00E756F4"/>
    <w:rsid w:val="00E758A5"/>
    <w:rsid w:val="00E758E4"/>
    <w:rsid w:val="00E75A68"/>
    <w:rsid w:val="00E75BC2"/>
    <w:rsid w:val="00E75BE9"/>
    <w:rsid w:val="00E75E8B"/>
    <w:rsid w:val="00E76209"/>
    <w:rsid w:val="00E76312"/>
    <w:rsid w:val="00E76338"/>
    <w:rsid w:val="00E7640C"/>
    <w:rsid w:val="00E765A8"/>
    <w:rsid w:val="00E765D6"/>
    <w:rsid w:val="00E76642"/>
    <w:rsid w:val="00E76970"/>
    <w:rsid w:val="00E769B7"/>
    <w:rsid w:val="00E769CE"/>
    <w:rsid w:val="00E76B23"/>
    <w:rsid w:val="00E76B26"/>
    <w:rsid w:val="00E76B33"/>
    <w:rsid w:val="00E76C7A"/>
    <w:rsid w:val="00E76E60"/>
    <w:rsid w:val="00E76E98"/>
    <w:rsid w:val="00E77024"/>
    <w:rsid w:val="00E7707A"/>
    <w:rsid w:val="00E7734C"/>
    <w:rsid w:val="00E77563"/>
    <w:rsid w:val="00E77583"/>
    <w:rsid w:val="00E775B8"/>
    <w:rsid w:val="00E7779F"/>
    <w:rsid w:val="00E77916"/>
    <w:rsid w:val="00E77936"/>
    <w:rsid w:val="00E77966"/>
    <w:rsid w:val="00E77AB9"/>
    <w:rsid w:val="00E77AF3"/>
    <w:rsid w:val="00E77B1E"/>
    <w:rsid w:val="00E77CB9"/>
    <w:rsid w:val="00E77D54"/>
    <w:rsid w:val="00E77E12"/>
    <w:rsid w:val="00E77E61"/>
    <w:rsid w:val="00E8024D"/>
    <w:rsid w:val="00E802DE"/>
    <w:rsid w:val="00E80439"/>
    <w:rsid w:val="00E808ED"/>
    <w:rsid w:val="00E809C7"/>
    <w:rsid w:val="00E809D5"/>
    <w:rsid w:val="00E80C84"/>
    <w:rsid w:val="00E80CF3"/>
    <w:rsid w:val="00E80ED3"/>
    <w:rsid w:val="00E80FC9"/>
    <w:rsid w:val="00E80FF8"/>
    <w:rsid w:val="00E812D9"/>
    <w:rsid w:val="00E81372"/>
    <w:rsid w:val="00E81410"/>
    <w:rsid w:val="00E81783"/>
    <w:rsid w:val="00E818B5"/>
    <w:rsid w:val="00E81AB2"/>
    <w:rsid w:val="00E81BFF"/>
    <w:rsid w:val="00E81CC2"/>
    <w:rsid w:val="00E81D8D"/>
    <w:rsid w:val="00E81DC0"/>
    <w:rsid w:val="00E81E86"/>
    <w:rsid w:val="00E81EF8"/>
    <w:rsid w:val="00E81F32"/>
    <w:rsid w:val="00E8200D"/>
    <w:rsid w:val="00E8204F"/>
    <w:rsid w:val="00E820D0"/>
    <w:rsid w:val="00E82151"/>
    <w:rsid w:val="00E8238C"/>
    <w:rsid w:val="00E82468"/>
    <w:rsid w:val="00E82618"/>
    <w:rsid w:val="00E82715"/>
    <w:rsid w:val="00E827ED"/>
    <w:rsid w:val="00E8281A"/>
    <w:rsid w:val="00E828E0"/>
    <w:rsid w:val="00E82914"/>
    <w:rsid w:val="00E829AC"/>
    <w:rsid w:val="00E829E7"/>
    <w:rsid w:val="00E82AAC"/>
    <w:rsid w:val="00E82D92"/>
    <w:rsid w:val="00E82FED"/>
    <w:rsid w:val="00E8321E"/>
    <w:rsid w:val="00E837B8"/>
    <w:rsid w:val="00E839A9"/>
    <w:rsid w:val="00E83A0C"/>
    <w:rsid w:val="00E83D26"/>
    <w:rsid w:val="00E83F78"/>
    <w:rsid w:val="00E84030"/>
    <w:rsid w:val="00E84160"/>
    <w:rsid w:val="00E84659"/>
    <w:rsid w:val="00E846A0"/>
    <w:rsid w:val="00E8479F"/>
    <w:rsid w:val="00E8490E"/>
    <w:rsid w:val="00E84BD2"/>
    <w:rsid w:val="00E84E79"/>
    <w:rsid w:val="00E850DC"/>
    <w:rsid w:val="00E851D1"/>
    <w:rsid w:val="00E855B0"/>
    <w:rsid w:val="00E857DF"/>
    <w:rsid w:val="00E8585E"/>
    <w:rsid w:val="00E85941"/>
    <w:rsid w:val="00E8595D"/>
    <w:rsid w:val="00E8597C"/>
    <w:rsid w:val="00E85A5E"/>
    <w:rsid w:val="00E85AD0"/>
    <w:rsid w:val="00E85B58"/>
    <w:rsid w:val="00E85D1C"/>
    <w:rsid w:val="00E85F20"/>
    <w:rsid w:val="00E85F6C"/>
    <w:rsid w:val="00E8601F"/>
    <w:rsid w:val="00E860B0"/>
    <w:rsid w:val="00E86271"/>
    <w:rsid w:val="00E862B1"/>
    <w:rsid w:val="00E863CD"/>
    <w:rsid w:val="00E864ED"/>
    <w:rsid w:val="00E86525"/>
    <w:rsid w:val="00E867EC"/>
    <w:rsid w:val="00E86821"/>
    <w:rsid w:val="00E8694A"/>
    <w:rsid w:val="00E869AE"/>
    <w:rsid w:val="00E86A27"/>
    <w:rsid w:val="00E86CAA"/>
    <w:rsid w:val="00E86DDE"/>
    <w:rsid w:val="00E87051"/>
    <w:rsid w:val="00E871E4"/>
    <w:rsid w:val="00E873CE"/>
    <w:rsid w:val="00E8740D"/>
    <w:rsid w:val="00E87502"/>
    <w:rsid w:val="00E8761D"/>
    <w:rsid w:val="00E87712"/>
    <w:rsid w:val="00E878EB"/>
    <w:rsid w:val="00E87928"/>
    <w:rsid w:val="00E87ADC"/>
    <w:rsid w:val="00E87CF5"/>
    <w:rsid w:val="00E87F04"/>
    <w:rsid w:val="00E87F18"/>
    <w:rsid w:val="00E87F24"/>
    <w:rsid w:val="00E901B0"/>
    <w:rsid w:val="00E903AB"/>
    <w:rsid w:val="00E904D1"/>
    <w:rsid w:val="00E90593"/>
    <w:rsid w:val="00E905F5"/>
    <w:rsid w:val="00E9063D"/>
    <w:rsid w:val="00E9082C"/>
    <w:rsid w:val="00E90922"/>
    <w:rsid w:val="00E90A3E"/>
    <w:rsid w:val="00E90C59"/>
    <w:rsid w:val="00E91046"/>
    <w:rsid w:val="00E91244"/>
    <w:rsid w:val="00E914FF"/>
    <w:rsid w:val="00E9158C"/>
    <w:rsid w:val="00E915AF"/>
    <w:rsid w:val="00E91ADF"/>
    <w:rsid w:val="00E91D2B"/>
    <w:rsid w:val="00E91E14"/>
    <w:rsid w:val="00E91EAF"/>
    <w:rsid w:val="00E91FF9"/>
    <w:rsid w:val="00E921D7"/>
    <w:rsid w:val="00E9258A"/>
    <w:rsid w:val="00E92798"/>
    <w:rsid w:val="00E92814"/>
    <w:rsid w:val="00E92876"/>
    <w:rsid w:val="00E92897"/>
    <w:rsid w:val="00E928EF"/>
    <w:rsid w:val="00E9297B"/>
    <w:rsid w:val="00E92B27"/>
    <w:rsid w:val="00E92C3D"/>
    <w:rsid w:val="00E92C89"/>
    <w:rsid w:val="00E92E91"/>
    <w:rsid w:val="00E92F18"/>
    <w:rsid w:val="00E934A0"/>
    <w:rsid w:val="00E93590"/>
    <w:rsid w:val="00E936DC"/>
    <w:rsid w:val="00E9379F"/>
    <w:rsid w:val="00E939C0"/>
    <w:rsid w:val="00E93AB6"/>
    <w:rsid w:val="00E93B94"/>
    <w:rsid w:val="00E93C4C"/>
    <w:rsid w:val="00E94002"/>
    <w:rsid w:val="00E9414C"/>
    <w:rsid w:val="00E94262"/>
    <w:rsid w:val="00E943BC"/>
    <w:rsid w:val="00E94444"/>
    <w:rsid w:val="00E944EA"/>
    <w:rsid w:val="00E944F8"/>
    <w:rsid w:val="00E9452E"/>
    <w:rsid w:val="00E94718"/>
    <w:rsid w:val="00E94A31"/>
    <w:rsid w:val="00E94BCB"/>
    <w:rsid w:val="00E950F4"/>
    <w:rsid w:val="00E952DF"/>
    <w:rsid w:val="00E95333"/>
    <w:rsid w:val="00E95361"/>
    <w:rsid w:val="00E95483"/>
    <w:rsid w:val="00E955D7"/>
    <w:rsid w:val="00E956AF"/>
    <w:rsid w:val="00E957A9"/>
    <w:rsid w:val="00E957C5"/>
    <w:rsid w:val="00E95B0E"/>
    <w:rsid w:val="00E95B4B"/>
    <w:rsid w:val="00E95DFB"/>
    <w:rsid w:val="00E95FD6"/>
    <w:rsid w:val="00E9603F"/>
    <w:rsid w:val="00E96045"/>
    <w:rsid w:val="00E961D1"/>
    <w:rsid w:val="00E9622E"/>
    <w:rsid w:val="00E9623B"/>
    <w:rsid w:val="00E96525"/>
    <w:rsid w:val="00E966B2"/>
    <w:rsid w:val="00E96743"/>
    <w:rsid w:val="00E967E1"/>
    <w:rsid w:val="00E96AD5"/>
    <w:rsid w:val="00E96D00"/>
    <w:rsid w:val="00E96D61"/>
    <w:rsid w:val="00E96E04"/>
    <w:rsid w:val="00E96EBA"/>
    <w:rsid w:val="00E96EC9"/>
    <w:rsid w:val="00E96FA9"/>
    <w:rsid w:val="00E971FB"/>
    <w:rsid w:val="00E97244"/>
    <w:rsid w:val="00E974F5"/>
    <w:rsid w:val="00E9761A"/>
    <w:rsid w:val="00E97753"/>
    <w:rsid w:val="00E977B7"/>
    <w:rsid w:val="00E977CF"/>
    <w:rsid w:val="00E9790B"/>
    <w:rsid w:val="00E9797A"/>
    <w:rsid w:val="00E97D04"/>
    <w:rsid w:val="00E97D14"/>
    <w:rsid w:val="00E97DA4"/>
    <w:rsid w:val="00E97E11"/>
    <w:rsid w:val="00E97E18"/>
    <w:rsid w:val="00E97E29"/>
    <w:rsid w:val="00E97F94"/>
    <w:rsid w:val="00EA01E1"/>
    <w:rsid w:val="00EA0271"/>
    <w:rsid w:val="00EA03AE"/>
    <w:rsid w:val="00EA03BD"/>
    <w:rsid w:val="00EA052B"/>
    <w:rsid w:val="00EA0548"/>
    <w:rsid w:val="00EA0A33"/>
    <w:rsid w:val="00EA0BB7"/>
    <w:rsid w:val="00EA0DFE"/>
    <w:rsid w:val="00EA0ED1"/>
    <w:rsid w:val="00EA0FEB"/>
    <w:rsid w:val="00EA1179"/>
    <w:rsid w:val="00EA12C5"/>
    <w:rsid w:val="00EA15D7"/>
    <w:rsid w:val="00EA18BB"/>
    <w:rsid w:val="00EA1C90"/>
    <w:rsid w:val="00EA1DAE"/>
    <w:rsid w:val="00EA1E0C"/>
    <w:rsid w:val="00EA1F51"/>
    <w:rsid w:val="00EA2051"/>
    <w:rsid w:val="00EA215A"/>
    <w:rsid w:val="00EA230B"/>
    <w:rsid w:val="00EA2533"/>
    <w:rsid w:val="00EA25BF"/>
    <w:rsid w:val="00EA2612"/>
    <w:rsid w:val="00EA263C"/>
    <w:rsid w:val="00EA2860"/>
    <w:rsid w:val="00EA293C"/>
    <w:rsid w:val="00EA2964"/>
    <w:rsid w:val="00EA298A"/>
    <w:rsid w:val="00EA2AB3"/>
    <w:rsid w:val="00EA2BCE"/>
    <w:rsid w:val="00EA2C56"/>
    <w:rsid w:val="00EA2D92"/>
    <w:rsid w:val="00EA2FA5"/>
    <w:rsid w:val="00EA3065"/>
    <w:rsid w:val="00EA3106"/>
    <w:rsid w:val="00EA3353"/>
    <w:rsid w:val="00EA35C2"/>
    <w:rsid w:val="00EA3665"/>
    <w:rsid w:val="00EA37FE"/>
    <w:rsid w:val="00EA3A7A"/>
    <w:rsid w:val="00EA3D81"/>
    <w:rsid w:val="00EA3E4B"/>
    <w:rsid w:val="00EA3F70"/>
    <w:rsid w:val="00EA410D"/>
    <w:rsid w:val="00EA4379"/>
    <w:rsid w:val="00EA4580"/>
    <w:rsid w:val="00EA4A3D"/>
    <w:rsid w:val="00EA4AA0"/>
    <w:rsid w:val="00EA5102"/>
    <w:rsid w:val="00EA514B"/>
    <w:rsid w:val="00EA52DC"/>
    <w:rsid w:val="00EA53F0"/>
    <w:rsid w:val="00EA5451"/>
    <w:rsid w:val="00EA55B5"/>
    <w:rsid w:val="00EA5679"/>
    <w:rsid w:val="00EA5955"/>
    <w:rsid w:val="00EA5B68"/>
    <w:rsid w:val="00EA5D1E"/>
    <w:rsid w:val="00EA5D78"/>
    <w:rsid w:val="00EA5DAF"/>
    <w:rsid w:val="00EA5FB9"/>
    <w:rsid w:val="00EA602D"/>
    <w:rsid w:val="00EA612C"/>
    <w:rsid w:val="00EA62F2"/>
    <w:rsid w:val="00EA64FE"/>
    <w:rsid w:val="00EA6583"/>
    <w:rsid w:val="00EA6684"/>
    <w:rsid w:val="00EA6747"/>
    <w:rsid w:val="00EA67B1"/>
    <w:rsid w:val="00EA687B"/>
    <w:rsid w:val="00EA6EB5"/>
    <w:rsid w:val="00EA6FF8"/>
    <w:rsid w:val="00EA7142"/>
    <w:rsid w:val="00EA71AC"/>
    <w:rsid w:val="00EA7394"/>
    <w:rsid w:val="00EA7444"/>
    <w:rsid w:val="00EA7971"/>
    <w:rsid w:val="00EA7AAA"/>
    <w:rsid w:val="00EA7B53"/>
    <w:rsid w:val="00EA7C07"/>
    <w:rsid w:val="00EA7D43"/>
    <w:rsid w:val="00EA7D5F"/>
    <w:rsid w:val="00EA7E9A"/>
    <w:rsid w:val="00EA7F09"/>
    <w:rsid w:val="00EB01B7"/>
    <w:rsid w:val="00EB02A1"/>
    <w:rsid w:val="00EB02EE"/>
    <w:rsid w:val="00EB04FF"/>
    <w:rsid w:val="00EB05CA"/>
    <w:rsid w:val="00EB068D"/>
    <w:rsid w:val="00EB0A90"/>
    <w:rsid w:val="00EB1073"/>
    <w:rsid w:val="00EB11FA"/>
    <w:rsid w:val="00EB13B1"/>
    <w:rsid w:val="00EB1484"/>
    <w:rsid w:val="00EB15C7"/>
    <w:rsid w:val="00EB1668"/>
    <w:rsid w:val="00EB1B04"/>
    <w:rsid w:val="00EB1C08"/>
    <w:rsid w:val="00EB1C31"/>
    <w:rsid w:val="00EB1C44"/>
    <w:rsid w:val="00EB1CBF"/>
    <w:rsid w:val="00EB1D0B"/>
    <w:rsid w:val="00EB1E0E"/>
    <w:rsid w:val="00EB25BE"/>
    <w:rsid w:val="00EB261E"/>
    <w:rsid w:val="00EB2638"/>
    <w:rsid w:val="00EB27C8"/>
    <w:rsid w:val="00EB2AAD"/>
    <w:rsid w:val="00EB2ADA"/>
    <w:rsid w:val="00EB2B84"/>
    <w:rsid w:val="00EB2CE7"/>
    <w:rsid w:val="00EB2EB2"/>
    <w:rsid w:val="00EB2F16"/>
    <w:rsid w:val="00EB2F43"/>
    <w:rsid w:val="00EB3013"/>
    <w:rsid w:val="00EB313F"/>
    <w:rsid w:val="00EB3193"/>
    <w:rsid w:val="00EB320A"/>
    <w:rsid w:val="00EB32B7"/>
    <w:rsid w:val="00EB3AF6"/>
    <w:rsid w:val="00EB3D77"/>
    <w:rsid w:val="00EB3D97"/>
    <w:rsid w:val="00EB3E83"/>
    <w:rsid w:val="00EB3EFB"/>
    <w:rsid w:val="00EB4207"/>
    <w:rsid w:val="00EB435A"/>
    <w:rsid w:val="00EB48A8"/>
    <w:rsid w:val="00EB49BA"/>
    <w:rsid w:val="00EB49C9"/>
    <w:rsid w:val="00EB4C8F"/>
    <w:rsid w:val="00EB4DBD"/>
    <w:rsid w:val="00EB4ED7"/>
    <w:rsid w:val="00EB4EE1"/>
    <w:rsid w:val="00EB5222"/>
    <w:rsid w:val="00EB525E"/>
    <w:rsid w:val="00EB52A6"/>
    <w:rsid w:val="00EB52E6"/>
    <w:rsid w:val="00EB54C5"/>
    <w:rsid w:val="00EB557B"/>
    <w:rsid w:val="00EB5705"/>
    <w:rsid w:val="00EB587C"/>
    <w:rsid w:val="00EB594B"/>
    <w:rsid w:val="00EB5BE5"/>
    <w:rsid w:val="00EB5DD3"/>
    <w:rsid w:val="00EB5F6B"/>
    <w:rsid w:val="00EB6041"/>
    <w:rsid w:val="00EB62AE"/>
    <w:rsid w:val="00EB62D7"/>
    <w:rsid w:val="00EB655D"/>
    <w:rsid w:val="00EB6606"/>
    <w:rsid w:val="00EB6788"/>
    <w:rsid w:val="00EB6A69"/>
    <w:rsid w:val="00EB6A82"/>
    <w:rsid w:val="00EB6AB6"/>
    <w:rsid w:val="00EB6D92"/>
    <w:rsid w:val="00EB6DDA"/>
    <w:rsid w:val="00EB6DED"/>
    <w:rsid w:val="00EB6F64"/>
    <w:rsid w:val="00EB714E"/>
    <w:rsid w:val="00EB7249"/>
    <w:rsid w:val="00EB7517"/>
    <w:rsid w:val="00EB785B"/>
    <w:rsid w:val="00EB7E7E"/>
    <w:rsid w:val="00EC0051"/>
    <w:rsid w:val="00EC02AE"/>
    <w:rsid w:val="00EC02CD"/>
    <w:rsid w:val="00EC06C1"/>
    <w:rsid w:val="00EC077F"/>
    <w:rsid w:val="00EC0783"/>
    <w:rsid w:val="00EC0794"/>
    <w:rsid w:val="00EC0B43"/>
    <w:rsid w:val="00EC0B67"/>
    <w:rsid w:val="00EC0D10"/>
    <w:rsid w:val="00EC0F0B"/>
    <w:rsid w:val="00EC0F47"/>
    <w:rsid w:val="00EC108D"/>
    <w:rsid w:val="00EC12C2"/>
    <w:rsid w:val="00EC140C"/>
    <w:rsid w:val="00EC144C"/>
    <w:rsid w:val="00EC1518"/>
    <w:rsid w:val="00EC16D5"/>
    <w:rsid w:val="00EC1706"/>
    <w:rsid w:val="00EC1777"/>
    <w:rsid w:val="00EC18ED"/>
    <w:rsid w:val="00EC1DA1"/>
    <w:rsid w:val="00EC1EFC"/>
    <w:rsid w:val="00EC1F94"/>
    <w:rsid w:val="00EC2158"/>
    <w:rsid w:val="00EC219E"/>
    <w:rsid w:val="00EC2270"/>
    <w:rsid w:val="00EC2291"/>
    <w:rsid w:val="00EC235D"/>
    <w:rsid w:val="00EC23A1"/>
    <w:rsid w:val="00EC266F"/>
    <w:rsid w:val="00EC27A2"/>
    <w:rsid w:val="00EC28DB"/>
    <w:rsid w:val="00EC28F7"/>
    <w:rsid w:val="00EC2B2E"/>
    <w:rsid w:val="00EC2BF8"/>
    <w:rsid w:val="00EC2F39"/>
    <w:rsid w:val="00EC2F5D"/>
    <w:rsid w:val="00EC305E"/>
    <w:rsid w:val="00EC30E6"/>
    <w:rsid w:val="00EC323F"/>
    <w:rsid w:val="00EC3312"/>
    <w:rsid w:val="00EC34FB"/>
    <w:rsid w:val="00EC352B"/>
    <w:rsid w:val="00EC3536"/>
    <w:rsid w:val="00EC35ED"/>
    <w:rsid w:val="00EC3645"/>
    <w:rsid w:val="00EC36DF"/>
    <w:rsid w:val="00EC370A"/>
    <w:rsid w:val="00EC379C"/>
    <w:rsid w:val="00EC37DF"/>
    <w:rsid w:val="00EC395D"/>
    <w:rsid w:val="00EC3AB1"/>
    <w:rsid w:val="00EC3B2B"/>
    <w:rsid w:val="00EC3B92"/>
    <w:rsid w:val="00EC3BE8"/>
    <w:rsid w:val="00EC3C54"/>
    <w:rsid w:val="00EC3CB2"/>
    <w:rsid w:val="00EC3CD1"/>
    <w:rsid w:val="00EC3E89"/>
    <w:rsid w:val="00EC3FB0"/>
    <w:rsid w:val="00EC413B"/>
    <w:rsid w:val="00EC452F"/>
    <w:rsid w:val="00EC464D"/>
    <w:rsid w:val="00EC47D6"/>
    <w:rsid w:val="00EC47F7"/>
    <w:rsid w:val="00EC48D5"/>
    <w:rsid w:val="00EC48F3"/>
    <w:rsid w:val="00EC4944"/>
    <w:rsid w:val="00EC4D16"/>
    <w:rsid w:val="00EC4FC4"/>
    <w:rsid w:val="00EC541E"/>
    <w:rsid w:val="00EC5571"/>
    <w:rsid w:val="00EC5584"/>
    <w:rsid w:val="00EC56DC"/>
    <w:rsid w:val="00EC5719"/>
    <w:rsid w:val="00EC577E"/>
    <w:rsid w:val="00EC57DE"/>
    <w:rsid w:val="00EC58BD"/>
    <w:rsid w:val="00EC5BA6"/>
    <w:rsid w:val="00EC5DC2"/>
    <w:rsid w:val="00EC5FDA"/>
    <w:rsid w:val="00EC60EA"/>
    <w:rsid w:val="00EC60FA"/>
    <w:rsid w:val="00EC6898"/>
    <w:rsid w:val="00EC6A45"/>
    <w:rsid w:val="00EC6B4E"/>
    <w:rsid w:val="00EC6B96"/>
    <w:rsid w:val="00EC6CFC"/>
    <w:rsid w:val="00EC6D0D"/>
    <w:rsid w:val="00EC6D79"/>
    <w:rsid w:val="00EC6DFA"/>
    <w:rsid w:val="00EC72AE"/>
    <w:rsid w:val="00EC765F"/>
    <w:rsid w:val="00EC7753"/>
    <w:rsid w:val="00EC777F"/>
    <w:rsid w:val="00EC7B31"/>
    <w:rsid w:val="00EC7E1B"/>
    <w:rsid w:val="00EC7E38"/>
    <w:rsid w:val="00EC7E53"/>
    <w:rsid w:val="00EC7EAE"/>
    <w:rsid w:val="00ED0018"/>
    <w:rsid w:val="00ED007E"/>
    <w:rsid w:val="00ED0156"/>
    <w:rsid w:val="00ED01BC"/>
    <w:rsid w:val="00ED0211"/>
    <w:rsid w:val="00ED02C7"/>
    <w:rsid w:val="00ED0324"/>
    <w:rsid w:val="00ED045C"/>
    <w:rsid w:val="00ED047A"/>
    <w:rsid w:val="00ED06F9"/>
    <w:rsid w:val="00ED073A"/>
    <w:rsid w:val="00ED0780"/>
    <w:rsid w:val="00ED0843"/>
    <w:rsid w:val="00ED0A34"/>
    <w:rsid w:val="00ED0B52"/>
    <w:rsid w:val="00ED0C4F"/>
    <w:rsid w:val="00ED0DFA"/>
    <w:rsid w:val="00ED0E34"/>
    <w:rsid w:val="00ED1078"/>
    <w:rsid w:val="00ED10D8"/>
    <w:rsid w:val="00ED11A0"/>
    <w:rsid w:val="00ED11CD"/>
    <w:rsid w:val="00ED125A"/>
    <w:rsid w:val="00ED12BE"/>
    <w:rsid w:val="00ED15C5"/>
    <w:rsid w:val="00ED15E6"/>
    <w:rsid w:val="00ED1628"/>
    <w:rsid w:val="00ED167E"/>
    <w:rsid w:val="00ED174A"/>
    <w:rsid w:val="00ED182D"/>
    <w:rsid w:val="00ED187C"/>
    <w:rsid w:val="00ED1A31"/>
    <w:rsid w:val="00ED1EDB"/>
    <w:rsid w:val="00ED2195"/>
    <w:rsid w:val="00ED219E"/>
    <w:rsid w:val="00ED225A"/>
    <w:rsid w:val="00ED2646"/>
    <w:rsid w:val="00ED2828"/>
    <w:rsid w:val="00ED294C"/>
    <w:rsid w:val="00ED29B4"/>
    <w:rsid w:val="00ED2BA7"/>
    <w:rsid w:val="00ED2F76"/>
    <w:rsid w:val="00ED2F7F"/>
    <w:rsid w:val="00ED2FBD"/>
    <w:rsid w:val="00ED3131"/>
    <w:rsid w:val="00ED31EA"/>
    <w:rsid w:val="00ED32BF"/>
    <w:rsid w:val="00ED37E2"/>
    <w:rsid w:val="00ED38DF"/>
    <w:rsid w:val="00ED3927"/>
    <w:rsid w:val="00ED3CB8"/>
    <w:rsid w:val="00ED3CF3"/>
    <w:rsid w:val="00ED3EBF"/>
    <w:rsid w:val="00ED3FE7"/>
    <w:rsid w:val="00ED4142"/>
    <w:rsid w:val="00ED4194"/>
    <w:rsid w:val="00ED4659"/>
    <w:rsid w:val="00ED491D"/>
    <w:rsid w:val="00ED4941"/>
    <w:rsid w:val="00ED49AF"/>
    <w:rsid w:val="00ED4B85"/>
    <w:rsid w:val="00ED4D12"/>
    <w:rsid w:val="00ED4D7A"/>
    <w:rsid w:val="00ED4D7F"/>
    <w:rsid w:val="00ED4DB8"/>
    <w:rsid w:val="00ED4E66"/>
    <w:rsid w:val="00ED4F3E"/>
    <w:rsid w:val="00ED4FAB"/>
    <w:rsid w:val="00ED521D"/>
    <w:rsid w:val="00ED52B4"/>
    <w:rsid w:val="00ED5882"/>
    <w:rsid w:val="00ED58B9"/>
    <w:rsid w:val="00ED5AF7"/>
    <w:rsid w:val="00ED5B91"/>
    <w:rsid w:val="00ED5F6B"/>
    <w:rsid w:val="00ED5FBA"/>
    <w:rsid w:val="00ED63CC"/>
    <w:rsid w:val="00ED6DE7"/>
    <w:rsid w:val="00ED6E44"/>
    <w:rsid w:val="00ED6FC1"/>
    <w:rsid w:val="00ED6FF3"/>
    <w:rsid w:val="00ED70A7"/>
    <w:rsid w:val="00ED7136"/>
    <w:rsid w:val="00ED7411"/>
    <w:rsid w:val="00ED7412"/>
    <w:rsid w:val="00ED7430"/>
    <w:rsid w:val="00ED74F0"/>
    <w:rsid w:val="00ED750B"/>
    <w:rsid w:val="00ED7561"/>
    <w:rsid w:val="00ED757B"/>
    <w:rsid w:val="00ED76AF"/>
    <w:rsid w:val="00ED7A77"/>
    <w:rsid w:val="00ED7C84"/>
    <w:rsid w:val="00ED7D63"/>
    <w:rsid w:val="00EE0361"/>
    <w:rsid w:val="00EE03FF"/>
    <w:rsid w:val="00EE0453"/>
    <w:rsid w:val="00EE05B4"/>
    <w:rsid w:val="00EE0611"/>
    <w:rsid w:val="00EE0854"/>
    <w:rsid w:val="00EE0B02"/>
    <w:rsid w:val="00EE10CE"/>
    <w:rsid w:val="00EE11DE"/>
    <w:rsid w:val="00EE1793"/>
    <w:rsid w:val="00EE17C5"/>
    <w:rsid w:val="00EE1B2F"/>
    <w:rsid w:val="00EE1C29"/>
    <w:rsid w:val="00EE1CF5"/>
    <w:rsid w:val="00EE1E24"/>
    <w:rsid w:val="00EE2027"/>
    <w:rsid w:val="00EE210A"/>
    <w:rsid w:val="00EE2246"/>
    <w:rsid w:val="00EE2318"/>
    <w:rsid w:val="00EE2708"/>
    <w:rsid w:val="00EE2780"/>
    <w:rsid w:val="00EE29A3"/>
    <w:rsid w:val="00EE2A14"/>
    <w:rsid w:val="00EE2A17"/>
    <w:rsid w:val="00EE2A88"/>
    <w:rsid w:val="00EE2B06"/>
    <w:rsid w:val="00EE2CA6"/>
    <w:rsid w:val="00EE2D51"/>
    <w:rsid w:val="00EE2DFF"/>
    <w:rsid w:val="00EE2F5F"/>
    <w:rsid w:val="00EE32B3"/>
    <w:rsid w:val="00EE32B5"/>
    <w:rsid w:val="00EE35DD"/>
    <w:rsid w:val="00EE3626"/>
    <w:rsid w:val="00EE37F7"/>
    <w:rsid w:val="00EE38D9"/>
    <w:rsid w:val="00EE3979"/>
    <w:rsid w:val="00EE3B46"/>
    <w:rsid w:val="00EE3D43"/>
    <w:rsid w:val="00EE3D5E"/>
    <w:rsid w:val="00EE4152"/>
    <w:rsid w:val="00EE438D"/>
    <w:rsid w:val="00EE44AF"/>
    <w:rsid w:val="00EE44C5"/>
    <w:rsid w:val="00EE4690"/>
    <w:rsid w:val="00EE4AA2"/>
    <w:rsid w:val="00EE4EA3"/>
    <w:rsid w:val="00EE5261"/>
    <w:rsid w:val="00EE5434"/>
    <w:rsid w:val="00EE54DE"/>
    <w:rsid w:val="00EE54F6"/>
    <w:rsid w:val="00EE5593"/>
    <w:rsid w:val="00EE5756"/>
    <w:rsid w:val="00EE5A16"/>
    <w:rsid w:val="00EE5AD0"/>
    <w:rsid w:val="00EE5B2D"/>
    <w:rsid w:val="00EE5BBB"/>
    <w:rsid w:val="00EE5C08"/>
    <w:rsid w:val="00EE5D4A"/>
    <w:rsid w:val="00EE5E8F"/>
    <w:rsid w:val="00EE5F0C"/>
    <w:rsid w:val="00EE60E1"/>
    <w:rsid w:val="00EE61AD"/>
    <w:rsid w:val="00EE6287"/>
    <w:rsid w:val="00EE62C2"/>
    <w:rsid w:val="00EE656B"/>
    <w:rsid w:val="00EE65A6"/>
    <w:rsid w:val="00EE6620"/>
    <w:rsid w:val="00EE6DB1"/>
    <w:rsid w:val="00EE6E16"/>
    <w:rsid w:val="00EE6FAA"/>
    <w:rsid w:val="00EE6FB6"/>
    <w:rsid w:val="00EE70F8"/>
    <w:rsid w:val="00EE715F"/>
    <w:rsid w:val="00EE75D9"/>
    <w:rsid w:val="00EE75F6"/>
    <w:rsid w:val="00EE7879"/>
    <w:rsid w:val="00EE78AA"/>
    <w:rsid w:val="00EE7A16"/>
    <w:rsid w:val="00EE7A57"/>
    <w:rsid w:val="00EE7ACB"/>
    <w:rsid w:val="00EE7BBA"/>
    <w:rsid w:val="00EE7CF6"/>
    <w:rsid w:val="00EE7E09"/>
    <w:rsid w:val="00EE7FD7"/>
    <w:rsid w:val="00EE7FF3"/>
    <w:rsid w:val="00EF0100"/>
    <w:rsid w:val="00EF01B4"/>
    <w:rsid w:val="00EF01C4"/>
    <w:rsid w:val="00EF0343"/>
    <w:rsid w:val="00EF0365"/>
    <w:rsid w:val="00EF03D0"/>
    <w:rsid w:val="00EF0628"/>
    <w:rsid w:val="00EF062A"/>
    <w:rsid w:val="00EF0777"/>
    <w:rsid w:val="00EF0837"/>
    <w:rsid w:val="00EF0998"/>
    <w:rsid w:val="00EF0C00"/>
    <w:rsid w:val="00EF0C96"/>
    <w:rsid w:val="00EF0D61"/>
    <w:rsid w:val="00EF0F00"/>
    <w:rsid w:val="00EF0F3B"/>
    <w:rsid w:val="00EF10A1"/>
    <w:rsid w:val="00EF117F"/>
    <w:rsid w:val="00EF11DC"/>
    <w:rsid w:val="00EF1215"/>
    <w:rsid w:val="00EF1277"/>
    <w:rsid w:val="00EF13A2"/>
    <w:rsid w:val="00EF15E9"/>
    <w:rsid w:val="00EF16B4"/>
    <w:rsid w:val="00EF175C"/>
    <w:rsid w:val="00EF17B0"/>
    <w:rsid w:val="00EF1810"/>
    <w:rsid w:val="00EF1A92"/>
    <w:rsid w:val="00EF1AC1"/>
    <w:rsid w:val="00EF1BE4"/>
    <w:rsid w:val="00EF1EBD"/>
    <w:rsid w:val="00EF1FB2"/>
    <w:rsid w:val="00EF2027"/>
    <w:rsid w:val="00EF2038"/>
    <w:rsid w:val="00EF2048"/>
    <w:rsid w:val="00EF20E9"/>
    <w:rsid w:val="00EF2575"/>
    <w:rsid w:val="00EF2663"/>
    <w:rsid w:val="00EF281E"/>
    <w:rsid w:val="00EF2D29"/>
    <w:rsid w:val="00EF2DFE"/>
    <w:rsid w:val="00EF3083"/>
    <w:rsid w:val="00EF30E9"/>
    <w:rsid w:val="00EF31F2"/>
    <w:rsid w:val="00EF322C"/>
    <w:rsid w:val="00EF33D0"/>
    <w:rsid w:val="00EF34AC"/>
    <w:rsid w:val="00EF3586"/>
    <w:rsid w:val="00EF360B"/>
    <w:rsid w:val="00EF3686"/>
    <w:rsid w:val="00EF368C"/>
    <w:rsid w:val="00EF3760"/>
    <w:rsid w:val="00EF37A2"/>
    <w:rsid w:val="00EF3A34"/>
    <w:rsid w:val="00EF3A97"/>
    <w:rsid w:val="00EF3B64"/>
    <w:rsid w:val="00EF3E2C"/>
    <w:rsid w:val="00EF3F6C"/>
    <w:rsid w:val="00EF407B"/>
    <w:rsid w:val="00EF40B2"/>
    <w:rsid w:val="00EF40C2"/>
    <w:rsid w:val="00EF40E0"/>
    <w:rsid w:val="00EF41CE"/>
    <w:rsid w:val="00EF4291"/>
    <w:rsid w:val="00EF430A"/>
    <w:rsid w:val="00EF4801"/>
    <w:rsid w:val="00EF489A"/>
    <w:rsid w:val="00EF4D60"/>
    <w:rsid w:val="00EF4FBC"/>
    <w:rsid w:val="00EF5180"/>
    <w:rsid w:val="00EF529C"/>
    <w:rsid w:val="00EF52A9"/>
    <w:rsid w:val="00EF534D"/>
    <w:rsid w:val="00EF53B4"/>
    <w:rsid w:val="00EF565A"/>
    <w:rsid w:val="00EF567A"/>
    <w:rsid w:val="00EF571A"/>
    <w:rsid w:val="00EF59ED"/>
    <w:rsid w:val="00EF5C23"/>
    <w:rsid w:val="00EF5FB2"/>
    <w:rsid w:val="00EF5FD8"/>
    <w:rsid w:val="00EF6037"/>
    <w:rsid w:val="00EF60EF"/>
    <w:rsid w:val="00EF60FC"/>
    <w:rsid w:val="00EF6282"/>
    <w:rsid w:val="00EF64FE"/>
    <w:rsid w:val="00EF65B0"/>
    <w:rsid w:val="00EF664F"/>
    <w:rsid w:val="00EF67C0"/>
    <w:rsid w:val="00EF6842"/>
    <w:rsid w:val="00EF6AAB"/>
    <w:rsid w:val="00EF6BEE"/>
    <w:rsid w:val="00EF6D35"/>
    <w:rsid w:val="00EF6D6A"/>
    <w:rsid w:val="00EF6E3E"/>
    <w:rsid w:val="00EF740A"/>
    <w:rsid w:val="00EF7621"/>
    <w:rsid w:val="00EF77E8"/>
    <w:rsid w:val="00EF7883"/>
    <w:rsid w:val="00EF78D1"/>
    <w:rsid w:val="00EF79DE"/>
    <w:rsid w:val="00EF7AD9"/>
    <w:rsid w:val="00EF7D43"/>
    <w:rsid w:val="00EF7ED4"/>
    <w:rsid w:val="00EF7F46"/>
    <w:rsid w:val="00EF7F4C"/>
    <w:rsid w:val="00F0006F"/>
    <w:rsid w:val="00F0009E"/>
    <w:rsid w:val="00F0013B"/>
    <w:rsid w:val="00F001DC"/>
    <w:rsid w:val="00F00350"/>
    <w:rsid w:val="00F00620"/>
    <w:rsid w:val="00F00654"/>
    <w:rsid w:val="00F0078E"/>
    <w:rsid w:val="00F007D0"/>
    <w:rsid w:val="00F00817"/>
    <w:rsid w:val="00F00C2A"/>
    <w:rsid w:val="00F00F0D"/>
    <w:rsid w:val="00F010EA"/>
    <w:rsid w:val="00F012F3"/>
    <w:rsid w:val="00F01399"/>
    <w:rsid w:val="00F01460"/>
    <w:rsid w:val="00F01471"/>
    <w:rsid w:val="00F0147D"/>
    <w:rsid w:val="00F0152B"/>
    <w:rsid w:val="00F0177F"/>
    <w:rsid w:val="00F019A8"/>
    <w:rsid w:val="00F01AFB"/>
    <w:rsid w:val="00F01C2E"/>
    <w:rsid w:val="00F01CC1"/>
    <w:rsid w:val="00F01D2B"/>
    <w:rsid w:val="00F0229F"/>
    <w:rsid w:val="00F022CF"/>
    <w:rsid w:val="00F02764"/>
    <w:rsid w:val="00F02828"/>
    <w:rsid w:val="00F02859"/>
    <w:rsid w:val="00F02A15"/>
    <w:rsid w:val="00F02A45"/>
    <w:rsid w:val="00F02B0F"/>
    <w:rsid w:val="00F02DCA"/>
    <w:rsid w:val="00F02E0E"/>
    <w:rsid w:val="00F02E41"/>
    <w:rsid w:val="00F02ED9"/>
    <w:rsid w:val="00F02F70"/>
    <w:rsid w:val="00F031F3"/>
    <w:rsid w:val="00F0320F"/>
    <w:rsid w:val="00F03412"/>
    <w:rsid w:val="00F0349E"/>
    <w:rsid w:val="00F034EE"/>
    <w:rsid w:val="00F034F0"/>
    <w:rsid w:val="00F03562"/>
    <w:rsid w:val="00F0359E"/>
    <w:rsid w:val="00F035EF"/>
    <w:rsid w:val="00F038BC"/>
    <w:rsid w:val="00F03A59"/>
    <w:rsid w:val="00F03AFD"/>
    <w:rsid w:val="00F03C50"/>
    <w:rsid w:val="00F03CA4"/>
    <w:rsid w:val="00F03DB8"/>
    <w:rsid w:val="00F03E0C"/>
    <w:rsid w:val="00F04001"/>
    <w:rsid w:val="00F04092"/>
    <w:rsid w:val="00F04170"/>
    <w:rsid w:val="00F04242"/>
    <w:rsid w:val="00F04446"/>
    <w:rsid w:val="00F0458A"/>
    <w:rsid w:val="00F0476C"/>
    <w:rsid w:val="00F04A65"/>
    <w:rsid w:val="00F04A97"/>
    <w:rsid w:val="00F04B25"/>
    <w:rsid w:val="00F04B5E"/>
    <w:rsid w:val="00F04C9D"/>
    <w:rsid w:val="00F04CB2"/>
    <w:rsid w:val="00F04D22"/>
    <w:rsid w:val="00F04D27"/>
    <w:rsid w:val="00F04E60"/>
    <w:rsid w:val="00F04F65"/>
    <w:rsid w:val="00F050D2"/>
    <w:rsid w:val="00F0522C"/>
    <w:rsid w:val="00F05491"/>
    <w:rsid w:val="00F055DD"/>
    <w:rsid w:val="00F0560C"/>
    <w:rsid w:val="00F05804"/>
    <w:rsid w:val="00F05A1D"/>
    <w:rsid w:val="00F05C1B"/>
    <w:rsid w:val="00F05D0C"/>
    <w:rsid w:val="00F05E98"/>
    <w:rsid w:val="00F05EA8"/>
    <w:rsid w:val="00F05FD3"/>
    <w:rsid w:val="00F0609A"/>
    <w:rsid w:val="00F0648E"/>
    <w:rsid w:val="00F06541"/>
    <w:rsid w:val="00F06626"/>
    <w:rsid w:val="00F06724"/>
    <w:rsid w:val="00F0674E"/>
    <w:rsid w:val="00F06842"/>
    <w:rsid w:val="00F0691A"/>
    <w:rsid w:val="00F0694E"/>
    <w:rsid w:val="00F06ABD"/>
    <w:rsid w:val="00F06B0C"/>
    <w:rsid w:val="00F06CE1"/>
    <w:rsid w:val="00F06E63"/>
    <w:rsid w:val="00F06EE7"/>
    <w:rsid w:val="00F0703F"/>
    <w:rsid w:val="00F07388"/>
    <w:rsid w:val="00F074B7"/>
    <w:rsid w:val="00F076F1"/>
    <w:rsid w:val="00F07744"/>
    <w:rsid w:val="00F07950"/>
    <w:rsid w:val="00F07961"/>
    <w:rsid w:val="00F07A57"/>
    <w:rsid w:val="00F07B0F"/>
    <w:rsid w:val="00F07B23"/>
    <w:rsid w:val="00F07E2B"/>
    <w:rsid w:val="00F07ED2"/>
    <w:rsid w:val="00F10073"/>
    <w:rsid w:val="00F10282"/>
    <w:rsid w:val="00F10353"/>
    <w:rsid w:val="00F10407"/>
    <w:rsid w:val="00F1040E"/>
    <w:rsid w:val="00F10698"/>
    <w:rsid w:val="00F109D1"/>
    <w:rsid w:val="00F10A6D"/>
    <w:rsid w:val="00F10B13"/>
    <w:rsid w:val="00F10B64"/>
    <w:rsid w:val="00F10C61"/>
    <w:rsid w:val="00F10EFB"/>
    <w:rsid w:val="00F10F96"/>
    <w:rsid w:val="00F11197"/>
    <w:rsid w:val="00F113D7"/>
    <w:rsid w:val="00F117CB"/>
    <w:rsid w:val="00F118F5"/>
    <w:rsid w:val="00F11A43"/>
    <w:rsid w:val="00F11CD4"/>
    <w:rsid w:val="00F11DBC"/>
    <w:rsid w:val="00F11E43"/>
    <w:rsid w:val="00F11E70"/>
    <w:rsid w:val="00F122BC"/>
    <w:rsid w:val="00F1230C"/>
    <w:rsid w:val="00F123C3"/>
    <w:rsid w:val="00F123FE"/>
    <w:rsid w:val="00F124C5"/>
    <w:rsid w:val="00F125DD"/>
    <w:rsid w:val="00F12608"/>
    <w:rsid w:val="00F1261F"/>
    <w:rsid w:val="00F12782"/>
    <w:rsid w:val="00F12904"/>
    <w:rsid w:val="00F129C6"/>
    <w:rsid w:val="00F12B85"/>
    <w:rsid w:val="00F12BB1"/>
    <w:rsid w:val="00F12D22"/>
    <w:rsid w:val="00F12D39"/>
    <w:rsid w:val="00F12E6A"/>
    <w:rsid w:val="00F1329F"/>
    <w:rsid w:val="00F1344B"/>
    <w:rsid w:val="00F1352D"/>
    <w:rsid w:val="00F1359C"/>
    <w:rsid w:val="00F1384D"/>
    <w:rsid w:val="00F13867"/>
    <w:rsid w:val="00F138B5"/>
    <w:rsid w:val="00F13A50"/>
    <w:rsid w:val="00F13D96"/>
    <w:rsid w:val="00F13DD0"/>
    <w:rsid w:val="00F1408D"/>
    <w:rsid w:val="00F14143"/>
    <w:rsid w:val="00F141C5"/>
    <w:rsid w:val="00F141C8"/>
    <w:rsid w:val="00F141E5"/>
    <w:rsid w:val="00F144D5"/>
    <w:rsid w:val="00F145B7"/>
    <w:rsid w:val="00F1461B"/>
    <w:rsid w:val="00F146D7"/>
    <w:rsid w:val="00F147CE"/>
    <w:rsid w:val="00F149F2"/>
    <w:rsid w:val="00F14BF0"/>
    <w:rsid w:val="00F14CBF"/>
    <w:rsid w:val="00F14EE7"/>
    <w:rsid w:val="00F15562"/>
    <w:rsid w:val="00F155BC"/>
    <w:rsid w:val="00F15B2B"/>
    <w:rsid w:val="00F15B33"/>
    <w:rsid w:val="00F15B52"/>
    <w:rsid w:val="00F15B92"/>
    <w:rsid w:val="00F15BA5"/>
    <w:rsid w:val="00F15CAA"/>
    <w:rsid w:val="00F15EE1"/>
    <w:rsid w:val="00F16189"/>
    <w:rsid w:val="00F161EB"/>
    <w:rsid w:val="00F163FE"/>
    <w:rsid w:val="00F165AD"/>
    <w:rsid w:val="00F165BB"/>
    <w:rsid w:val="00F1660C"/>
    <w:rsid w:val="00F16634"/>
    <w:rsid w:val="00F16ADE"/>
    <w:rsid w:val="00F16BC4"/>
    <w:rsid w:val="00F16F21"/>
    <w:rsid w:val="00F170D4"/>
    <w:rsid w:val="00F17110"/>
    <w:rsid w:val="00F17252"/>
    <w:rsid w:val="00F172C1"/>
    <w:rsid w:val="00F17369"/>
    <w:rsid w:val="00F173B7"/>
    <w:rsid w:val="00F174D0"/>
    <w:rsid w:val="00F1750A"/>
    <w:rsid w:val="00F176DE"/>
    <w:rsid w:val="00F1792E"/>
    <w:rsid w:val="00F1794B"/>
    <w:rsid w:val="00F17998"/>
    <w:rsid w:val="00F17A40"/>
    <w:rsid w:val="00F17AB7"/>
    <w:rsid w:val="00F17C08"/>
    <w:rsid w:val="00F17C56"/>
    <w:rsid w:val="00F17C6C"/>
    <w:rsid w:val="00F17CBF"/>
    <w:rsid w:val="00F17D3B"/>
    <w:rsid w:val="00F200B3"/>
    <w:rsid w:val="00F2016D"/>
    <w:rsid w:val="00F20289"/>
    <w:rsid w:val="00F20416"/>
    <w:rsid w:val="00F204CF"/>
    <w:rsid w:val="00F204D0"/>
    <w:rsid w:val="00F20645"/>
    <w:rsid w:val="00F206F4"/>
    <w:rsid w:val="00F20717"/>
    <w:rsid w:val="00F20BD6"/>
    <w:rsid w:val="00F20C44"/>
    <w:rsid w:val="00F21193"/>
    <w:rsid w:val="00F211D4"/>
    <w:rsid w:val="00F2120F"/>
    <w:rsid w:val="00F213A5"/>
    <w:rsid w:val="00F213B8"/>
    <w:rsid w:val="00F216B0"/>
    <w:rsid w:val="00F21712"/>
    <w:rsid w:val="00F21857"/>
    <w:rsid w:val="00F21A3D"/>
    <w:rsid w:val="00F21A65"/>
    <w:rsid w:val="00F21B40"/>
    <w:rsid w:val="00F21C13"/>
    <w:rsid w:val="00F21C4E"/>
    <w:rsid w:val="00F21C95"/>
    <w:rsid w:val="00F21CAB"/>
    <w:rsid w:val="00F21D93"/>
    <w:rsid w:val="00F21E48"/>
    <w:rsid w:val="00F21EAE"/>
    <w:rsid w:val="00F21EB0"/>
    <w:rsid w:val="00F21EE8"/>
    <w:rsid w:val="00F2202C"/>
    <w:rsid w:val="00F223B2"/>
    <w:rsid w:val="00F229C4"/>
    <w:rsid w:val="00F22D54"/>
    <w:rsid w:val="00F22D82"/>
    <w:rsid w:val="00F22F97"/>
    <w:rsid w:val="00F23144"/>
    <w:rsid w:val="00F231C9"/>
    <w:rsid w:val="00F23233"/>
    <w:rsid w:val="00F233A2"/>
    <w:rsid w:val="00F234A1"/>
    <w:rsid w:val="00F235C4"/>
    <w:rsid w:val="00F23792"/>
    <w:rsid w:val="00F237DE"/>
    <w:rsid w:val="00F2384C"/>
    <w:rsid w:val="00F23BE9"/>
    <w:rsid w:val="00F23C97"/>
    <w:rsid w:val="00F23E37"/>
    <w:rsid w:val="00F23FAB"/>
    <w:rsid w:val="00F24066"/>
    <w:rsid w:val="00F240AB"/>
    <w:rsid w:val="00F2424A"/>
    <w:rsid w:val="00F242E3"/>
    <w:rsid w:val="00F244B9"/>
    <w:rsid w:val="00F244C1"/>
    <w:rsid w:val="00F24563"/>
    <w:rsid w:val="00F2476C"/>
    <w:rsid w:val="00F24859"/>
    <w:rsid w:val="00F24944"/>
    <w:rsid w:val="00F24977"/>
    <w:rsid w:val="00F24A6B"/>
    <w:rsid w:val="00F24B19"/>
    <w:rsid w:val="00F24B4F"/>
    <w:rsid w:val="00F24E94"/>
    <w:rsid w:val="00F24F4B"/>
    <w:rsid w:val="00F250E1"/>
    <w:rsid w:val="00F2514B"/>
    <w:rsid w:val="00F252A7"/>
    <w:rsid w:val="00F25373"/>
    <w:rsid w:val="00F25571"/>
    <w:rsid w:val="00F255D8"/>
    <w:rsid w:val="00F25936"/>
    <w:rsid w:val="00F25989"/>
    <w:rsid w:val="00F25FE0"/>
    <w:rsid w:val="00F26114"/>
    <w:rsid w:val="00F261EF"/>
    <w:rsid w:val="00F26331"/>
    <w:rsid w:val="00F263E0"/>
    <w:rsid w:val="00F26439"/>
    <w:rsid w:val="00F2643B"/>
    <w:rsid w:val="00F265D9"/>
    <w:rsid w:val="00F26DF5"/>
    <w:rsid w:val="00F26F4D"/>
    <w:rsid w:val="00F27033"/>
    <w:rsid w:val="00F27716"/>
    <w:rsid w:val="00F2781E"/>
    <w:rsid w:val="00F27AB2"/>
    <w:rsid w:val="00F27B05"/>
    <w:rsid w:val="00F27BB0"/>
    <w:rsid w:val="00F27C54"/>
    <w:rsid w:val="00F27CBA"/>
    <w:rsid w:val="00F27D92"/>
    <w:rsid w:val="00F27DD9"/>
    <w:rsid w:val="00F27E3F"/>
    <w:rsid w:val="00F30265"/>
    <w:rsid w:val="00F30399"/>
    <w:rsid w:val="00F303FF"/>
    <w:rsid w:val="00F30595"/>
    <w:rsid w:val="00F309C5"/>
    <w:rsid w:val="00F30A11"/>
    <w:rsid w:val="00F30B92"/>
    <w:rsid w:val="00F30BB7"/>
    <w:rsid w:val="00F30C70"/>
    <w:rsid w:val="00F30E79"/>
    <w:rsid w:val="00F30EEA"/>
    <w:rsid w:val="00F31317"/>
    <w:rsid w:val="00F3147C"/>
    <w:rsid w:val="00F314C3"/>
    <w:rsid w:val="00F3153D"/>
    <w:rsid w:val="00F3156E"/>
    <w:rsid w:val="00F317C8"/>
    <w:rsid w:val="00F31A65"/>
    <w:rsid w:val="00F31AEB"/>
    <w:rsid w:val="00F31D55"/>
    <w:rsid w:val="00F31DB1"/>
    <w:rsid w:val="00F322F3"/>
    <w:rsid w:val="00F3239E"/>
    <w:rsid w:val="00F323DF"/>
    <w:rsid w:val="00F32535"/>
    <w:rsid w:val="00F3258A"/>
    <w:rsid w:val="00F325C8"/>
    <w:rsid w:val="00F326C1"/>
    <w:rsid w:val="00F326F7"/>
    <w:rsid w:val="00F32934"/>
    <w:rsid w:val="00F32EC2"/>
    <w:rsid w:val="00F330C8"/>
    <w:rsid w:val="00F3314C"/>
    <w:rsid w:val="00F334FE"/>
    <w:rsid w:val="00F335C1"/>
    <w:rsid w:val="00F336D9"/>
    <w:rsid w:val="00F337C0"/>
    <w:rsid w:val="00F33892"/>
    <w:rsid w:val="00F3397A"/>
    <w:rsid w:val="00F339EE"/>
    <w:rsid w:val="00F33B3B"/>
    <w:rsid w:val="00F33F1B"/>
    <w:rsid w:val="00F34094"/>
    <w:rsid w:val="00F3410A"/>
    <w:rsid w:val="00F341AE"/>
    <w:rsid w:val="00F34725"/>
    <w:rsid w:val="00F3475C"/>
    <w:rsid w:val="00F3483A"/>
    <w:rsid w:val="00F348C7"/>
    <w:rsid w:val="00F34B90"/>
    <w:rsid w:val="00F34C8C"/>
    <w:rsid w:val="00F34C9B"/>
    <w:rsid w:val="00F34DAA"/>
    <w:rsid w:val="00F34F00"/>
    <w:rsid w:val="00F34FC1"/>
    <w:rsid w:val="00F35142"/>
    <w:rsid w:val="00F35246"/>
    <w:rsid w:val="00F35348"/>
    <w:rsid w:val="00F353C7"/>
    <w:rsid w:val="00F353D7"/>
    <w:rsid w:val="00F353F4"/>
    <w:rsid w:val="00F35415"/>
    <w:rsid w:val="00F354B4"/>
    <w:rsid w:val="00F35591"/>
    <w:rsid w:val="00F3590D"/>
    <w:rsid w:val="00F3599D"/>
    <w:rsid w:val="00F35B0C"/>
    <w:rsid w:val="00F35C5A"/>
    <w:rsid w:val="00F35CBD"/>
    <w:rsid w:val="00F35D15"/>
    <w:rsid w:val="00F35E01"/>
    <w:rsid w:val="00F35E99"/>
    <w:rsid w:val="00F35F7B"/>
    <w:rsid w:val="00F35FFB"/>
    <w:rsid w:val="00F36239"/>
    <w:rsid w:val="00F36337"/>
    <w:rsid w:val="00F363C8"/>
    <w:rsid w:val="00F3644E"/>
    <w:rsid w:val="00F36751"/>
    <w:rsid w:val="00F36776"/>
    <w:rsid w:val="00F36B69"/>
    <w:rsid w:val="00F36B89"/>
    <w:rsid w:val="00F36BEF"/>
    <w:rsid w:val="00F36E81"/>
    <w:rsid w:val="00F36ECE"/>
    <w:rsid w:val="00F36F96"/>
    <w:rsid w:val="00F36FBE"/>
    <w:rsid w:val="00F37016"/>
    <w:rsid w:val="00F3702D"/>
    <w:rsid w:val="00F37205"/>
    <w:rsid w:val="00F37329"/>
    <w:rsid w:val="00F3732C"/>
    <w:rsid w:val="00F3755B"/>
    <w:rsid w:val="00F3771A"/>
    <w:rsid w:val="00F379C2"/>
    <w:rsid w:val="00F37A18"/>
    <w:rsid w:val="00F37A68"/>
    <w:rsid w:val="00F37AA7"/>
    <w:rsid w:val="00F37B40"/>
    <w:rsid w:val="00F37C8B"/>
    <w:rsid w:val="00F37CD1"/>
    <w:rsid w:val="00F37D0B"/>
    <w:rsid w:val="00F37EAD"/>
    <w:rsid w:val="00F37F83"/>
    <w:rsid w:val="00F37FB3"/>
    <w:rsid w:val="00F4007E"/>
    <w:rsid w:val="00F402C1"/>
    <w:rsid w:val="00F4043B"/>
    <w:rsid w:val="00F404FD"/>
    <w:rsid w:val="00F40561"/>
    <w:rsid w:val="00F4072A"/>
    <w:rsid w:val="00F4079D"/>
    <w:rsid w:val="00F40903"/>
    <w:rsid w:val="00F40AC0"/>
    <w:rsid w:val="00F40AEF"/>
    <w:rsid w:val="00F40D4F"/>
    <w:rsid w:val="00F40D69"/>
    <w:rsid w:val="00F40D7F"/>
    <w:rsid w:val="00F41035"/>
    <w:rsid w:val="00F4119F"/>
    <w:rsid w:val="00F4133A"/>
    <w:rsid w:val="00F41461"/>
    <w:rsid w:val="00F415F8"/>
    <w:rsid w:val="00F4165B"/>
    <w:rsid w:val="00F41677"/>
    <w:rsid w:val="00F417A5"/>
    <w:rsid w:val="00F41EBA"/>
    <w:rsid w:val="00F41F55"/>
    <w:rsid w:val="00F41F5E"/>
    <w:rsid w:val="00F4201C"/>
    <w:rsid w:val="00F420F4"/>
    <w:rsid w:val="00F426E3"/>
    <w:rsid w:val="00F4280E"/>
    <w:rsid w:val="00F428CC"/>
    <w:rsid w:val="00F42956"/>
    <w:rsid w:val="00F42AB6"/>
    <w:rsid w:val="00F42C95"/>
    <w:rsid w:val="00F42CCC"/>
    <w:rsid w:val="00F43023"/>
    <w:rsid w:val="00F430AC"/>
    <w:rsid w:val="00F43159"/>
    <w:rsid w:val="00F43396"/>
    <w:rsid w:val="00F43399"/>
    <w:rsid w:val="00F43836"/>
    <w:rsid w:val="00F43886"/>
    <w:rsid w:val="00F43B03"/>
    <w:rsid w:val="00F43C60"/>
    <w:rsid w:val="00F43D53"/>
    <w:rsid w:val="00F43F90"/>
    <w:rsid w:val="00F44106"/>
    <w:rsid w:val="00F44124"/>
    <w:rsid w:val="00F441D6"/>
    <w:rsid w:val="00F44403"/>
    <w:rsid w:val="00F44849"/>
    <w:rsid w:val="00F44873"/>
    <w:rsid w:val="00F449A0"/>
    <w:rsid w:val="00F44D0E"/>
    <w:rsid w:val="00F45284"/>
    <w:rsid w:val="00F454DF"/>
    <w:rsid w:val="00F45500"/>
    <w:rsid w:val="00F455EB"/>
    <w:rsid w:val="00F4564F"/>
    <w:rsid w:val="00F45677"/>
    <w:rsid w:val="00F4592A"/>
    <w:rsid w:val="00F45A57"/>
    <w:rsid w:val="00F45ADB"/>
    <w:rsid w:val="00F45C28"/>
    <w:rsid w:val="00F45D30"/>
    <w:rsid w:val="00F45EBE"/>
    <w:rsid w:val="00F4608A"/>
    <w:rsid w:val="00F46133"/>
    <w:rsid w:val="00F4630C"/>
    <w:rsid w:val="00F4642C"/>
    <w:rsid w:val="00F464D7"/>
    <w:rsid w:val="00F464DF"/>
    <w:rsid w:val="00F4652A"/>
    <w:rsid w:val="00F4664B"/>
    <w:rsid w:val="00F46728"/>
    <w:rsid w:val="00F46AD1"/>
    <w:rsid w:val="00F46B5E"/>
    <w:rsid w:val="00F46DE0"/>
    <w:rsid w:val="00F46F9D"/>
    <w:rsid w:val="00F46FA6"/>
    <w:rsid w:val="00F4704E"/>
    <w:rsid w:val="00F47096"/>
    <w:rsid w:val="00F470B7"/>
    <w:rsid w:val="00F470F9"/>
    <w:rsid w:val="00F47217"/>
    <w:rsid w:val="00F473E8"/>
    <w:rsid w:val="00F4748B"/>
    <w:rsid w:val="00F475A9"/>
    <w:rsid w:val="00F47640"/>
    <w:rsid w:val="00F47847"/>
    <w:rsid w:val="00F478D0"/>
    <w:rsid w:val="00F479AB"/>
    <w:rsid w:val="00F47A00"/>
    <w:rsid w:val="00F47AED"/>
    <w:rsid w:val="00F47B94"/>
    <w:rsid w:val="00F47DD6"/>
    <w:rsid w:val="00F47E26"/>
    <w:rsid w:val="00F47FF1"/>
    <w:rsid w:val="00F50004"/>
    <w:rsid w:val="00F50763"/>
    <w:rsid w:val="00F509B0"/>
    <w:rsid w:val="00F50A4F"/>
    <w:rsid w:val="00F50AB2"/>
    <w:rsid w:val="00F50D95"/>
    <w:rsid w:val="00F50E43"/>
    <w:rsid w:val="00F50E97"/>
    <w:rsid w:val="00F50ECD"/>
    <w:rsid w:val="00F50F62"/>
    <w:rsid w:val="00F50FAD"/>
    <w:rsid w:val="00F514FF"/>
    <w:rsid w:val="00F51542"/>
    <w:rsid w:val="00F5154B"/>
    <w:rsid w:val="00F51769"/>
    <w:rsid w:val="00F517C2"/>
    <w:rsid w:val="00F5185E"/>
    <w:rsid w:val="00F51A9B"/>
    <w:rsid w:val="00F51BA8"/>
    <w:rsid w:val="00F51BC0"/>
    <w:rsid w:val="00F51C56"/>
    <w:rsid w:val="00F51D61"/>
    <w:rsid w:val="00F51D9D"/>
    <w:rsid w:val="00F52092"/>
    <w:rsid w:val="00F5213A"/>
    <w:rsid w:val="00F52150"/>
    <w:rsid w:val="00F52475"/>
    <w:rsid w:val="00F524EF"/>
    <w:rsid w:val="00F52667"/>
    <w:rsid w:val="00F52862"/>
    <w:rsid w:val="00F52B21"/>
    <w:rsid w:val="00F52B69"/>
    <w:rsid w:val="00F52D59"/>
    <w:rsid w:val="00F52E1F"/>
    <w:rsid w:val="00F5324B"/>
    <w:rsid w:val="00F5340A"/>
    <w:rsid w:val="00F5372B"/>
    <w:rsid w:val="00F5375D"/>
    <w:rsid w:val="00F538E3"/>
    <w:rsid w:val="00F53B25"/>
    <w:rsid w:val="00F541AA"/>
    <w:rsid w:val="00F542D9"/>
    <w:rsid w:val="00F543A8"/>
    <w:rsid w:val="00F5441F"/>
    <w:rsid w:val="00F5447E"/>
    <w:rsid w:val="00F544CF"/>
    <w:rsid w:val="00F5458C"/>
    <w:rsid w:val="00F545B8"/>
    <w:rsid w:val="00F54645"/>
    <w:rsid w:val="00F5466B"/>
    <w:rsid w:val="00F5472A"/>
    <w:rsid w:val="00F5472B"/>
    <w:rsid w:val="00F54760"/>
    <w:rsid w:val="00F547C2"/>
    <w:rsid w:val="00F547D3"/>
    <w:rsid w:val="00F54922"/>
    <w:rsid w:val="00F5492A"/>
    <w:rsid w:val="00F54933"/>
    <w:rsid w:val="00F54F9C"/>
    <w:rsid w:val="00F5510F"/>
    <w:rsid w:val="00F5512E"/>
    <w:rsid w:val="00F551F9"/>
    <w:rsid w:val="00F552B9"/>
    <w:rsid w:val="00F55458"/>
    <w:rsid w:val="00F5568A"/>
    <w:rsid w:val="00F5574F"/>
    <w:rsid w:val="00F5594E"/>
    <w:rsid w:val="00F55A2E"/>
    <w:rsid w:val="00F55EA7"/>
    <w:rsid w:val="00F55F60"/>
    <w:rsid w:val="00F55F71"/>
    <w:rsid w:val="00F5621D"/>
    <w:rsid w:val="00F56653"/>
    <w:rsid w:val="00F566BA"/>
    <w:rsid w:val="00F56997"/>
    <w:rsid w:val="00F56B7A"/>
    <w:rsid w:val="00F56EC9"/>
    <w:rsid w:val="00F56EDF"/>
    <w:rsid w:val="00F570B1"/>
    <w:rsid w:val="00F5716E"/>
    <w:rsid w:val="00F571AB"/>
    <w:rsid w:val="00F571CD"/>
    <w:rsid w:val="00F575FB"/>
    <w:rsid w:val="00F577D8"/>
    <w:rsid w:val="00F5786E"/>
    <w:rsid w:val="00F578E2"/>
    <w:rsid w:val="00F57A61"/>
    <w:rsid w:val="00F57BF1"/>
    <w:rsid w:val="00F57CDA"/>
    <w:rsid w:val="00F57D89"/>
    <w:rsid w:val="00F57E12"/>
    <w:rsid w:val="00F57E3C"/>
    <w:rsid w:val="00F57E4F"/>
    <w:rsid w:val="00F57E98"/>
    <w:rsid w:val="00F600B2"/>
    <w:rsid w:val="00F601DC"/>
    <w:rsid w:val="00F602CD"/>
    <w:rsid w:val="00F6046A"/>
    <w:rsid w:val="00F6048D"/>
    <w:rsid w:val="00F604D9"/>
    <w:rsid w:val="00F607C6"/>
    <w:rsid w:val="00F60C43"/>
    <w:rsid w:val="00F60C88"/>
    <w:rsid w:val="00F60CB8"/>
    <w:rsid w:val="00F60CBA"/>
    <w:rsid w:val="00F60CD0"/>
    <w:rsid w:val="00F60E34"/>
    <w:rsid w:val="00F60E8E"/>
    <w:rsid w:val="00F60EA6"/>
    <w:rsid w:val="00F60FBA"/>
    <w:rsid w:val="00F61108"/>
    <w:rsid w:val="00F6119F"/>
    <w:rsid w:val="00F6136E"/>
    <w:rsid w:val="00F6142F"/>
    <w:rsid w:val="00F6145D"/>
    <w:rsid w:val="00F615E1"/>
    <w:rsid w:val="00F61782"/>
    <w:rsid w:val="00F6182B"/>
    <w:rsid w:val="00F61839"/>
    <w:rsid w:val="00F6192B"/>
    <w:rsid w:val="00F61B9B"/>
    <w:rsid w:val="00F61C4D"/>
    <w:rsid w:val="00F61D46"/>
    <w:rsid w:val="00F61D51"/>
    <w:rsid w:val="00F6214E"/>
    <w:rsid w:val="00F621B4"/>
    <w:rsid w:val="00F62406"/>
    <w:rsid w:val="00F62690"/>
    <w:rsid w:val="00F627B7"/>
    <w:rsid w:val="00F62830"/>
    <w:rsid w:val="00F62BE5"/>
    <w:rsid w:val="00F62CC8"/>
    <w:rsid w:val="00F62D82"/>
    <w:rsid w:val="00F62E01"/>
    <w:rsid w:val="00F62F1F"/>
    <w:rsid w:val="00F63222"/>
    <w:rsid w:val="00F6374C"/>
    <w:rsid w:val="00F63945"/>
    <w:rsid w:val="00F63DD5"/>
    <w:rsid w:val="00F63F7A"/>
    <w:rsid w:val="00F63F80"/>
    <w:rsid w:val="00F640C8"/>
    <w:rsid w:val="00F641E1"/>
    <w:rsid w:val="00F6427D"/>
    <w:rsid w:val="00F642C6"/>
    <w:rsid w:val="00F64588"/>
    <w:rsid w:val="00F648A8"/>
    <w:rsid w:val="00F64AA3"/>
    <w:rsid w:val="00F64B50"/>
    <w:rsid w:val="00F64EC8"/>
    <w:rsid w:val="00F653DE"/>
    <w:rsid w:val="00F65512"/>
    <w:rsid w:val="00F6556E"/>
    <w:rsid w:val="00F655C3"/>
    <w:rsid w:val="00F65648"/>
    <w:rsid w:val="00F65725"/>
    <w:rsid w:val="00F659C6"/>
    <w:rsid w:val="00F65BB1"/>
    <w:rsid w:val="00F65BCE"/>
    <w:rsid w:val="00F65C2A"/>
    <w:rsid w:val="00F65CD3"/>
    <w:rsid w:val="00F65FA1"/>
    <w:rsid w:val="00F66044"/>
    <w:rsid w:val="00F6604A"/>
    <w:rsid w:val="00F660BF"/>
    <w:rsid w:val="00F660C0"/>
    <w:rsid w:val="00F661AD"/>
    <w:rsid w:val="00F66293"/>
    <w:rsid w:val="00F662B8"/>
    <w:rsid w:val="00F663E5"/>
    <w:rsid w:val="00F664E6"/>
    <w:rsid w:val="00F667DA"/>
    <w:rsid w:val="00F668F8"/>
    <w:rsid w:val="00F66D3E"/>
    <w:rsid w:val="00F66DA9"/>
    <w:rsid w:val="00F66E18"/>
    <w:rsid w:val="00F66F87"/>
    <w:rsid w:val="00F67092"/>
    <w:rsid w:val="00F670C4"/>
    <w:rsid w:val="00F67264"/>
    <w:rsid w:val="00F672E5"/>
    <w:rsid w:val="00F67445"/>
    <w:rsid w:val="00F675AB"/>
    <w:rsid w:val="00F67A80"/>
    <w:rsid w:val="00F67CA9"/>
    <w:rsid w:val="00F67D46"/>
    <w:rsid w:val="00F70054"/>
    <w:rsid w:val="00F70062"/>
    <w:rsid w:val="00F7015A"/>
    <w:rsid w:val="00F701B2"/>
    <w:rsid w:val="00F7031C"/>
    <w:rsid w:val="00F703B9"/>
    <w:rsid w:val="00F703CB"/>
    <w:rsid w:val="00F703CD"/>
    <w:rsid w:val="00F7087B"/>
    <w:rsid w:val="00F70B11"/>
    <w:rsid w:val="00F70C1B"/>
    <w:rsid w:val="00F70D56"/>
    <w:rsid w:val="00F711D8"/>
    <w:rsid w:val="00F7121A"/>
    <w:rsid w:val="00F712E5"/>
    <w:rsid w:val="00F713A6"/>
    <w:rsid w:val="00F716CD"/>
    <w:rsid w:val="00F71778"/>
    <w:rsid w:val="00F718D8"/>
    <w:rsid w:val="00F71A05"/>
    <w:rsid w:val="00F71B14"/>
    <w:rsid w:val="00F71B2A"/>
    <w:rsid w:val="00F71B80"/>
    <w:rsid w:val="00F71C6E"/>
    <w:rsid w:val="00F71C70"/>
    <w:rsid w:val="00F71CF5"/>
    <w:rsid w:val="00F71D1C"/>
    <w:rsid w:val="00F71DFF"/>
    <w:rsid w:val="00F71E7C"/>
    <w:rsid w:val="00F72104"/>
    <w:rsid w:val="00F721A3"/>
    <w:rsid w:val="00F722EF"/>
    <w:rsid w:val="00F72500"/>
    <w:rsid w:val="00F72521"/>
    <w:rsid w:val="00F7252D"/>
    <w:rsid w:val="00F7285E"/>
    <w:rsid w:val="00F728E2"/>
    <w:rsid w:val="00F72BA6"/>
    <w:rsid w:val="00F72C5C"/>
    <w:rsid w:val="00F72CFC"/>
    <w:rsid w:val="00F72EAF"/>
    <w:rsid w:val="00F73151"/>
    <w:rsid w:val="00F732B4"/>
    <w:rsid w:val="00F7335F"/>
    <w:rsid w:val="00F73503"/>
    <w:rsid w:val="00F738A0"/>
    <w:rsid w:val="00F73A27"/>
    <w:rsid w:val="00F73B13"/>
    <w:rsid w:val="00F73BC1"/>
    <w:rsid w:val="00F73D74"/>
    <w:rsid w:val="00F73D88"/>
    <w:rsid w:val="00F73DE2"/>
    <w:rsid w:val="00F73DE8"/>
    <w:rsid w:val="00F73F4C"/>
    <w:rsid w:val="00F740E7"/>
    <w:rsid w:val="00F741A6"/>
    <w:rsid w:val="00F7430D"/>
    <w:rsid w:val="00F74538"/>
    <w:rsid w:val="00F7457A"/>
    <w:rsid w:val="00F747A4"/>
    <w:rsid w:val="00F74C6C"/>
    <w:rsid w:val="00F74D02"/>
    <w:rsid w:val="00F74DA8"/>
    <w:rsid w:val="00F74EAD"/>
    <w:rsid w:val="00F75050"/>
    <w:rsid w:val="00F750C7"/>
    <w:rsid w:val="00F7519F"/>
    <w:rsid w:val="00F751BB"/>
    <w:rsid w:val="00F752FD"/>
    <w:rsid w:val="00F7557D"/>
    <w:rsid w:val="00F755B2"/>
    <w:rsid w:val="00F756BB"/>
    <w:rsid w:val="00F75A34"/>
    <w:rsid w:val="00F75AE7"/>
    <w:rsid w:val="00F75B4D"/>
    <w:rsid w:val="00F75D37"/>
    <w:rsid w:val="00F75DF1"/>
    <w:rsid w:val="00F75E3D"/>
    <w:rsid w:val="00F75E7B"/>
    <w:rsid w:val="00F75EE4"/>
    <w:rsid w:val="00F7603B"/>
    <w:rsid w:val="00F761B0"/>
    <w:rsid w:val="00F763A4"/>
    <w:rsid w:val="00F7647A"/>
    <w:rsid w:val="00F7697A"/>
    <w:rsid w:val="00F76A2C"/>
    <w:rsid w:val="00F76BA2"/>
    <w:rsid w:val="00F76BE3"/>
    <w:rsid w:val="00F76E42"/>
    <w:rsid w:val="00F76E47"/>
    <w:rsid w:val="00F76EEA"/>
    <w:rsid w:val="00F770DA"/>
    <w:rsid w:val="00F771BE"/>
    <w:rsid w:val="00F773EC"/>
    <w:rsid w:val="00F77456"/>
    <w:rsid w:val="00F774C1"/>
    <w:rsid w:val="00F77516"/>
    <w:rsid w:val="00F775B3"/>
    <w:rsid w:val="00F77641"/>
    <w:rsid w:val="00F776C0"/>
    <w:rsid w:val="00F776F6"/>
    <w:rsid w:val="00F778A9"/>
    <w:rsid w:val="00F77C15"/>
    <w:rsid w:val="00F77CAF"/>
    <w:rsid w:val="00F77F1B"/>
    <w:rsid w:val="00F800F4"/>
    <w:rsid w:val="00F80137"/>
    <w:rsid w:val="00F8013F"/>
    <w:rsid w:val="00F801A5"/>
    <w:rsid w:val="00F80259"/>
    <w:rsid w:val="00F80263"/>
    <w:rsid w:val="00F80385"/>
    <w:rsid w:val="00F80586"/>
    <w:rsid w:val="00F806A0"/>
    <w:rsid w:val="00F806E3"/>
    <w:rsid w:val="00F80818"/>
    <w:rsid w:val="00F809FD"/>
    <w:rsid w:val="00F80A15"/>
    <w:rsid w:val="00F80CDA"/>
    <w:rsid w:val="00F80F4A"/>
    <w:rsid w:val="00F81008"/>
    <w:rsid w:val="00F810DC"/>
    <w:rsid w:val="00F81175"/>
    <w:rsid w:val="00F811B8"/>
    <w:rsid w:val="00F811DB"/>
    <w:rsid w:val="00F81386"/>
    <w:rsid w:val="00F814C2"/>
    <w:rsid w:val="00F814D2"/>
    <w:rsid w:val="00F816B1"/>
    <w:rsid w:val="00F817B8"/>
    <w:rsid w:val="00F817D6"/>
    <w:rsid w:val="00F819C8"/>
    <w:rsid w:val="00F81A8D"/>
    <w:rsid w:val="00F81C54"/>
    <w:rsid w:val="00F81C72"/>
    <w:rsid w:val="00F82015"/>
    <w:rsid w:val="00F82320"/>
    <w:rsid w:val="00F82604"/>
    <w:rsid w:val="00F82780"/>
    <w:rsid w:val="00F8281A"/>
    <w:rsid w:val="00F8284B"/>
    <w:rsid w:val="00F828E4"/>
    <w:rsid w:val="00F82A0A"/>
    <w:rsid w:val="00F82A5E"/>
    <w:rsid w:val="00F82B3D"/>
    <w:rsid w:val="00F82B5D"/>
    <w:rsid w:val="00F82BD8"/>
    <w:rsid w:val="00F82C4A"/>
    <w:rsid w:val="00F82D93"/>
    <w:rsid w:val="00F82D98"/>
    <w:rsid w:val="00F82E13"/>
    <w:rsid w:val="00F82E92"/>
    <w:rsid w:val="00F82EBB"/>
    <w:rsid w:val="00F82EEF"/>
    <w:rsid w:val="00F831C9"/>
    <w:rsid w:val="00F83220"/>
    <w:rsid w:val="00F8324A"/>
    <w:rsid w:val="00F83350"/>
    <w:rsid w:val="00F833C5"/>
    <w:rsid w:val="00F83652"/>
    <w:rsid w:val="00F836EB"/>
    <w:rsid w:val="00F837F9"/>
    <w:rsid w:val="00F838DD"/>
    <w:rsid w:val="00F8398B"/>
    <w:rsid w:val="00F839D7"/>
    <w:rsid w:val="00F83D41"/>
    <w:rsid w:val="00F83FFD"/>
    <w:rsid w:val="00F84008"/>
    <w:rsid w:val="00F84730"/>
    <w:rsid w:val="00F847C9"/>
    <w:rsid w:val="00F84860"/>
    <w:rsid w:val="00F848DF"/>
    <w:rsid w:val="00F8499C"/>
    <w:rsid w:val="00F84F06"/>
    <w:rsid w:val="00F84F1A"/>
    <w:rsid w:val="00F84F5E"/>
    <w:rsid w:val="00F85189"/>
    <w:rsid w:val="00F85204"/>
    <w:rsid w:val="00F85336"/>
    <w:rsid w:val="00F853DC"/>
    <w:rsid w:val="00F855D8"/>
    <w:rsid w:val="00F856BF"/>
    <w:rsid w:val="00F85D1C"/>
    <w:rsid w:val="00F85D80"/>
    <w:rsid w:val="00F85D85"/>
    <w:rsid w:val="00F85DA2"/>
    <w:rsid w:val="00F85DAA"/>
    <w:rsid w:val="00F85DE8"/>
    <w:rsid w:val="00F85EA5"/>
    <w:rsid w:val="00F8623D"/>
    <w:rsid w:val="00F866EA"/>
    <w:rsid w:val="00F86D08"/>
    <w:rsid w:val="00F86DE9"/>
    <w:rsid w:val="00F87000"/>
    <w:rsid w:val="00F87013"/>
    <w:rsid w:val="00F87296"/>
    <w:rsid w:val="00F872C4"/>
    <w:rsid w:val="00F874BA"/>
    <w:rsid w:val="00F87594"/>
    <w:rsid w:val="00F875EC"/>
    <w:rsid w:val="00F876E2"/>
    <w:rsid w:val="00F877F6"/>
    <w:rsid w:val="00F879FB"/>
    <w:rsid w:val="00F87A35"/>
    <w:rsid w:val="00F87CAC"/>
    <w:rsid w:val="00F87EEE"/>
    <w:rsid w:val="00F87F30"/>
    <w:rsid w:val="00F90000"/>
    <w:rsid w:val="00F900F2"/>
    <w:rsid w:val="00F90171"/>
    <w:rsid w:val="00F90187"/>
    <w:rsid w:val="00F90367"/>
    <w:rsid w:val="00F906A7"/>
    <w:rsid w:val="00F90865"/>
    <w:rsid w:val="00F90897"/>
    <w:rsid w:val="00F90AE3"/>
    <w:rsid w:val="00F90C44"/>
    <w:rsid w:val="00F90E69"/>
    <w:rsid w:val="00F910FC"/>
    <w:rsid w:val="00F91103"/>
    <w:rsid w:val="00F911D9"/>
    <w:rsid w:val="00F91202"/>
    <w:rsid w:val="00F91224"/>
    <w:rsid w:val="00F91504"/>
    <w:rsid w:val="00F91651"/>
    <w:rsid w:val="00F9179C"/>
    <w:rsid w:val="00F917CA"/>
    <w:rsid w:val="00F917DC"/>
    <w:rsid w:val="00F91BB7"/>
    <w:rsid w:val="00F91C23"/>
    <w:rsid w:val="00F91CD6"/>
    <w:rsid w:val="00F92085"/>
    <w:rsid w:val="00F920CB"/>
    <w:rsid w:val="00F921C9"/>
    <w:rsid w:val="00F924C1"/>
    <w:rsid w:val="00F92563"/>
    <w:rsid w:val="00F92716"/>
    <w:rsid w:val="00F92981"/>
    <w:rsid w:val="00F92D2F"/>
    <w:rsid w:val="00F92E68"/>
    <w:rsid w:val="00F92E8A"/>
    <w:rsid w:val="00F92ED5"/>
    <w:rsid w:val="00F92F8E"/>
    <w:rsid w:val="00F93557"/>
    <w:rsid w:val="00F9389C"/>
    <w:rsid w:val="00F93A45"/>
    <w:rsid w:val="00F93ABD"/>
    <w:rsid w:val="00F93B80"/>
    <w:rsid w:val="00F93C37"/>
    <w:rsid w:val="00F93CD8"/>
    <w:rsid w:val="00F9408C"/>
    <w:rsid w:val="00F9411B"/>
    <w:rsid w:val="00F941B2"/>
    <w:rsid w:val="00F944F6"/>
    <w:rsid w:val="00F94764"/>
    <w:rsid w:val="00F94976"/>
    <w:rsid w:val="00F94A22"/>
    <w:rsid w:val="00F94A91"/>
    <w:rsid w:val="00F94B54"/>
    <w:rsid w:val="00F94E88"/>
    <w:rsid w:val="00F94F57"/>
    <w:rsid w:val="00F95110"/>
    <w:rsid w:val="00F95187"/>
    <w:rsid w:val="00F9540C"/>
    <w:rsid w:val="00F95493"/>
    <w:rsid w:val="00F95678"/>
    <w:rsid w:val="00F95755"/>
    <w:rsid w:val="00F9575D"/>
    <w:rsid w:val="00F957AC"/>
    <w:rsid w:val="00F9598D"/>
    <w:rsid w:val="00F95B89"/>
    <w:rsid w:val="00F960F1"/>
    <w:rsid w:val="00F9618B"/>
    <w:rsid w:val="00F961E4"/>
    <w:rsid w:val="00F96205"/>
    <w:rsid w:val="00F96402"/>
    <w:rsid w:val="00F964AE"/>
    <w:rsid w:val="00F96648"/>
    <w:rsid w:val="00F968B1"/>
    <w:rsid w:val="00F96A5A"/>
    <w:rsid w:val="00F96CF6"/>
    <w:rsid w:val="00F97086"/>
    <w:rsid w:val="00F97092"/>
    <w:rsid w:val="00F97306"/>
    <w:rsid w:val="00F9738E"/>
    <w:rsid w:val="00F9741F"/>
    <w:rsid w:val="00F97549"/>
    <w:rsid w:val="00F9776C"/>
    <w:rsid w:val="00F978CE"/>
    <w:rsid w:val="00F978CF"/>
    <w:rsid w:val="00F97974"/>
    <w:rsid w:val="00F97AE7"/>
    <w:rsid w:val="00F97BA5"/>
    <w:rsid w:val="00F97C85"/>
    <w:rsid w:val="00F97D3D"/>
    <w:rsid w:val="00F97E87"/>
    <w:rsid w:val="00F97EE5"/>
    <w:rsid w:val="00F97FAE"/>
    <w:rsid w:val="00FA0216"/>
    <w:rsid w:val="00FA0370"/>
    <w:rsid w:val="00FA0456"/>
    <w:rsid w:val="00FA06D1"/>
    <w:rsid w:val="00FA074A"/>
    <w:rsid w:val="00FA074F"/>
    <w:rsid w:val="00FA07B9"/>
    <w:rsid w:val="00FA0949"/>
    <w:rsid w:val="00FA0A7F"/>
    <w:rsid w:val="00FA0AE8"/>
    <w:rsid w:val="00FA0CAE"/>
    <w:rsid w:val="00FA0CBB"/>
    <w:rsid w:val="00FA0E0D"/>
    <w:rsid w:val="00FA0E37"/>
    <w:rsid w:val="00FA0EE3"/>
    <w:rsid w:val="00FA0FA6"/>
    <w:rsid w:val="00FA0FD6"/>
    <w:rsid w:val="00FA114B"/>
    <w:rsid w:val="00FA11F1"/>
    <w:rsid w:val="00FA1296"/>
    <w:rsid w:val="00FA12B2"/>
    <w:rsid w:val="00FA14BC"/>
    <w:rsid w:val="00FA1513"/>
    <w:rsid w:val="00FA15B3"/>
    <w:rsid w:val="00FA1629"/>
    <w:rsid w:val="00FA1646"/>
    <w:rsid w:val="00FA1647"/>
    <w:rsid w:val="00FA167C"/>
    <w:rsid w:val="00FA1684"/>
    <w:rsid w:val="00FA189A"/>
    <w:rsid w:val="00FA19C9"/>
    <w:rsid w:val="00FA1A75"/>
    <w:rsid w:val="00FA1C4C"/>
    <w:rsid w:val="00FA1DF7"/>
    <w:rsid w:val="00FA205A"/>
    <w:rsid w:val="00FA20B8"/>
    <w:rsid w:val="00FA20D7"/>
    <w:rsid w:val="00FA2186"/>
    <w:rsid w:val="00FA21DB"/>
    <w:rsid w:val="00FA261C"/>
    <w:rsid w:val="00FA2967"/>
    <w:rsid w:val="00FA2AD8"/>
    <w:rsid w:val="00FA2AFD"/>
    <w:rsid w:val="00FA2BCC"/>
    <w:rsid w:val="00FA2C0F"/>
    <w:rsid w:val="00FA2D4C"/>
    <w:rsid w:val="00FA2D7E"/>
    <w:rsid w:val="00FA2FA5"/>
    <w:rsid w:val="00FA3084"/>
    <w:rsid w:val="00FA31D5"/>
    <w:rsid w:val="00FA3228"/>
    <w:rsid w:val="00FA327F"/>
    <w:rsid w:val="00FA32DA"/>
    <w:rsid w:val="00FA32E5"/>
    <w:rsid w:val="00FA34B5"/>
    <w:rsid w:val="00FA356C"/>
    <w:rsid w:val="00FA386D"/>
    <w:rsid w:val="00FA391F"/>
    <w:rsid w:val="00FA3A64"/>
    <w:rsid w:val="00FA3B8A"/>
    <w:rsid w:val="00FA3E0F"/>
    <w:rsid w:val="00FA4150"/>
    <w:rsid w:val="00FA4296"/>
    <w:rsid w:val="00FA42DD"/>
    <w:rsid w:val="00FA430E"/>
    <w:rsid w:val="00FA436D"/>
    <w:rsid w:val="00FA442D"/>
    <w:rsid w:val="00FA4484"/>
    <w:rsid w:val="00FA47D3"/>
    <w:rsid w:val="00FA482B"/>
    <w:rsid w:val="00FA4897"/>
    <w:rsid w:val="00FA4992"/>
    <w:rsid w:val="00FA4A0E"/>
    <w:rsid w:val="00FA4B16"/>
    <w:rsid w:val="00FA4B57"/>
    <w:rsid w:val="00FA4EAC"/>
    <w:rsid w:val="00FA51F4"/>
    <w:rsid w:val="00FA51F7"/>
    <w:rsid w:val="00FA5404"/>
    <w:rsid w:val="00FA5460"/>
    <w:rsid w:val="00FA54FF"/>
    <w:rsid w:val="00FA55F9"/>
    <w:rsid w:val="00FA560E"/>
    <w:rsid w:val="00FA56D4"/>
    <w:rsid w:val="00FA5804"/>
    <w:rsid w:val="00FA5950"/>
    <w:rsid w:val="00FA5A22"/>
    <w:rsid w:val="00FA5B94"/>
    <w:rsid w:val="00FA5D54"/>
    <w:rsid w:val="00FA5DAA"/>
    <w:rsid w:val="00FA5E00"/>
    <w:rsid w:val="00FA5E08"/>
    <w:rsid w:val="00FA5FAF"/>
    <w:rsid w:val="00FA605B"/>
    <w:rsid w:val="00FA6210"/>
    <w:rsid w:val="00FA63FC"/>
    <w:rsid w:val="00FA647B"/>
    <w:rsid w:val="00FA6486"/>
    <w:rsid w:val="00FA65E1"/>
    <w:rsid w:val="00FA6616"/>
    <w:rsid w:val="00FA6638"/>
    <w:rsid w:val="00FA671A"/>
    <w:rsid w:val="00FA677F"/>
    <w:rsid w:val="00FA688F"/>
    <w:rsid w:val="00FA6AD7"/>
    <w:rsid w:val="00FA6DCB"/>
    <w:rsid w:val="00FA6DCF"/>
    <w:rsid w:val="00FA6F81"/>
    <w:rsid w:val="00FA7022"/>
    <w:rsid w:val="00FA7044"/>
    <w:rsid w:val="00FA711E"/>
    <w:rsid w:val="00FA7152"/>
    <w:rsid w:val="00FA759D"/>
    <w:rsid w:val="00FA7BAD"/>
    <w:rsid w:val="00FA7D60"/>
    <w:rsid w:val="00FA7E44"/>
    <w:rsid w:val="00FA7F1B"/>
    <w:rsid w:val="00FB007D"/>
    <w:rsid w:val="00FB018E"/>
    <w:rsid w:val="00FB0431"/>
    <w:rsid w:val="00FB045F"/>
    <w:rsid w:val="00FB073B"/>
    <w:rsid w:val="00FB08CF"/>
    <w:rsid w:val="00FB090C"/>
    <w:rsid w:val="00FB0DA8"/>
    <w:rsid w:val="00FB0DE6"/>
    <w:rsid w:val="00FB0F70"/>
    <w:rsid w:val="00FB0F77"/>
    <w:rsid w:val="00FB0F99"/>
    <w:rsid w:val="00FB0FD8"/>
    <w:rsid w:val="00FB11BF"/>
    <w:rsid w:val="00FB1223"/>
    <w:rsid w:val="00FB12BA"/>
    <w:rsid w:val="00FB18A2"/>
    <w:rsid w:val="00FB1955"/>
    <w:rsid w:val="00FB19B0"/>
    <w:rsid w:val="00FB19E2"/>
    <w:rsid w:val="00FB19F3"/>
    <w:rsid w:val="00FB1A31"/>
    <w:rsid w:val="00FB1A6E"/>
    <w:rsid w:val="00FB1B73"/>
    <w:rsid w:val="00FB1BEE"/>
    <w:rsid w:val="00FB1EBD"/>
    <w:rsid w:val="00FB2065"/>
    <w:rsid w:val="00FB2077"/>
    <w:rsid w:val="00FB2560"/>
    <w:rsid w:val="00FB26ED"/>
    <w:rsid w:val="00FB2861"/>
    <w:rsid w:val="00FB28D8"/>
    <w:rsid w:val="00FB2A5C"/>
    <w:rsid w:val="00FB2AFB"/>
    <w:rsid w:val="00FB2B97"/>
    <w:rsid w:val="00FB2BF2"/>
    <w:rsid w:val="00FB2C58"/>
    <w:rsid w:val="00FB2D8D"/>
    <w:rsid w:val="00FB2F21"/>
    <w:rsid w:val="00FB2F63"/>
    <w:rsid w:val="00FB3049"/>
    <w:rsid w:val="00FB3178"/>
    <w:rsid w:val="00FB319D"/>
    <w:rsid w:val="00FB31B9"/>
    <w:rsid w:val="00FB31BB"/>
    <w:rsid w:val="00FB323E"/>
    <w:rsid w:val="00FB332E"/>
    <w:rsid w:val="00FB33A6"/>
    <w:rsid w:val="00FB3427"/>
    <w:rsid w:val="00FB35D0"/>
    <w:rsid w:val="00FB366D"/>
    <w:rsid w:val="00FB37BC"/>
    <w:rsid w:val="00FB39CE"/>
    <w:rsid w:val="00FB3A12"/>
    <w:rsid w:val="00FB3AE6"/>
    <w:rsid w:val="00FB3CB3"/>
    <w:rsid w:val="00FB3E1F"/>
    <w:rsid w:val="00FB3F35"/>
    <w:rsid w:val="00FB3FF8"/>
    <w:rsid w:val="00FB4082"/>
    <w:rsid w:val="00FB433C"/>
    <w:rsid w:val="00FB43FF"/>
    <w:rsid w:val="00FB4470"/>
    <w:rsid w:val="00FB46B9"/>
    <w:rsid w:val="00FB48FF"/>
    <w:rsid w:val="00FB4984"/>
    <w:rsid w:val="00FB4A78"/>
    <w:rsid w:val="00FB4B13"/>
    <w:rsid w:val="00FB4D46"/>
    <w:rsid w:val="00FB4E8B"/>
    <w:rsid w:val="00FB4E8D"/>
    <w:rsid w:val="00FB5096"/>
    <w:rsid w:val="00FB5157"/>
    <w:rsid w:val="00FB51AD"/>
    <w:rsid w:val="00FB526F"/>
    <w:rsid w:val="00FB52D1"/>
    <w:rsid w:val="00FB56CF"/>
    <w:rsid w:val="00FB5AF3"/>
    <w:rsid w:val="00FB5C4A"/>
    <w:rsid w:val="00FB5D3E"/>
    <w:rsid w:val="00FB5D86"/>
    <w:rsid w:val="00FB5FDB"/>
    <w:rsid w:val="00FB61F5"/>
    <w:rsid w:val="00FB63BB"/>
    <w:rsid w:val="00FB6674"/>
    <w:rsid w:val="00FB66CE"/>
    <w:rsid w:val="00FB67AF"/>
    <w:rsid w:val="00FB67BD"/>
    <w:rsid w:val="00FB6A12"/>
    <w:rsid w:val="00FB6B43"/>
    <w:rsid w:val="00FB6C48"/>
    <w:rsid w:val="00FB6E6B"/>
    <w:rsid w:val="00FB7005"/>
    <w:rsid w:val="00FB728B"/>
    <w:rsid w:val="00FB7409"/>
    <w:rsid w:val="00FB7789"/>
    <w:rsid w:val="00FB7793"/>
    <w:rsid w:val="00FB7B3E"/>
    <w:rsid w:val="00FB7D98"/>
    <w:rsid w:val="00FB7EB7"/>
    <w:rsid w:val="00FB7EF9"/>
    <w:rsid w:val="00FC019E"/>
    <w:rsid w:val="00FC01A1"/>
    <w:rsid w:val="00FC01F8"/>
    <w:rsid w:val="00FC057F"/>
    <w:rsid w:val="00FC05DB"/>
    <w:rsid w:val="00FC05E2"/>
    <w:rsid w:val="00FC06B2"/>
    <w:rsid w:val="00FC095C"/>
    <w:rsid w:val="00FC0987"/>
    <w:rsid w:val="00FC09E9"/>
    <w:rsid w:val="00FC0C0F"/>
    <w:rsid w:val="00FC0C4C"/>
    <w:rsid w:val="00FC0CA1"/>
    <w:rsid w:val="00FC0D2C"/>
    <w:rsid w:val="00FC0DA2"/>
    <w:rsid w:val="00FC0E14"/>
    <w:rsid w:val="00FC131A"/>
    <w:rsid w:val="00FC15BE"/>
    <w:rsid w:val="00FC17EF"/>
    <w:rsid w:val="00FC18BD"/>
    <w:rsid w:val="00FC1AB7"/>
    <w:rsid w:val="00FC1F2F"/>
    <w:rsid w:val="00FC1F3D"/>
    <w:rsid w:val="00FC2131"/>
    <w:rsid w:val="00FC23A3"/>
    <w:rsid w:val="00FC2658"/>
    <w:rsid w:val="00FC277E"/>
    <w:rsid w:val="00FC2852"/>
    <w:rsid w:val="00FC2862"/>
    <w:rsid w:val="00FC286E"/>
    <w:rsid w:val="00FC2917"/>
    <w:rsid w:val="00FC29B3"/>
    <w:rsid w:val="00FC2A4F"/>
    <w:rsid w:val="00FC2B2E"/>
    <w:rsid w:val="00FC2BD9"/>
    <w:rsid w:val="00FC2F13"/>
    <w:rsid w:val="00FC2F51"/>
    <w:rsid w:val="00FC31E9"/>
    <w:rsid w:val="00FC32EC"/>
    <w:rsid w:val="00FC3578"/>
    <w:rsid w:val="00FC366A"/>
    <w:rsid w:val="00FC3688"/>
    <w:rsid w:val="00FC3972"/>
    <w:rsid w:val="00FC3D17"/>
    <w:rsid w:val="00FC413C"/>
    <w:rsid w:val="00FC45FD"/>
    <w:rsid w:val="00FC465A"/>
    <w:rsid w:val="00FC4761"/>
    <w:rsid w:val="00FC47CF"/>
    <w:rsid w:val="00FC4818"/>
    <w:rsid w:val="00FC48EB"/>
    <w:rsid w:val="00FC4968"/>
    <w:rsid w:val="00FC4B0D"/>
    <w:rsid w:val="00FC4E5E"/>
    <w:rsid w:val="00FC4E80"/>
    <w:rsid w:val="00FC5038"/>
    <w:rsid w:val="00FC51AF"/>
    <w:rsid w:val="00FC5306"/>
    <w:rsid w:val="00FC53DE"/>
    <w:rsid w:val="00FC53F9"/>
    <w:rsid w:val="00FC58FC"/>
    <w:rsid w:val="00FC5980"/>
    <w:rsid w:val="00FC5A76"/>
    <w:rsid w:val="00FC5A7B"/>
    <w:rsid w:val="00FC5BD8"/>
    <w:rsid w:val="00FC5D63"/>
    <w:rsid w:val="00FC60E5"/>
    <w:rsid w:val="00FC6176"/>
    <w:rsid w:val="00FC620B"/>
    <w:rsid w:val="00FC6464"/>
    <w:rsid w:val="00FC6529"/>
    <w:rsid w:val="00FC680D"/>
    <w:rsid w:val="00FC69C3"/>
    <w:rsid w:val="00FC6B6B"/>
    <w:rsid w:val="00FC6D08"/>
    <w:rsid w:val="00FC6FE6"/>
    <w:rsid w:val="00FC70C6"/>
    <w:rsid w:val="00FC710B"/>
    <w:rsid w:val="00FC73B1"/>
    <w:rsid w:val="00FC7478"/>
    <w:rsid w:val="00FC75D2"/>
    <w:rsid w:val="00FC766F"/>
    <w:rsid w:val="00FC77DC"/>
    <w:rsid w:val="00FC78C5"/>
    <w:rsid w:val="00FC7D82"/>
    <w:rsid w:val="00FD0012"/>
    <w:rsid w:val="00FD026B"/>
    <w:rsid w:val="00FD04A6"/>
    <w:rsid w:val="00FD0805"/>
    <w:rsid w:val="00FD0884"/>
    <w:rsid w:val="00FD0A70"/>
    <w:rsid w:val="00FD0DAA"/>
    <w:rsid w:val="00FD11D9"/>
    <w:rsid w:val="00FD1204"/>
    <w:rsid w:val="00FD1464"/>
    <w:rsid w:val="00FD14E4"/>
    <w:rsid w:val="00FD1651"/>
    <w:rsid w:val="00FD1680"/>
    <w:rsid w:val="00FD17A0"/>
    <w:rsid w:val="00FD1841"/>
    <w:rsid w:val="00FD1864"/>
    <w:rsid w:val="00FD1874"/>
    <w:rsid w:val="00FD1896"/>
    <w:rsid w:val="00FD1A4C"/>
    <w:rsid w:val="00FD1B1D"/>
    <w:rsid w:val="00FD1B3F"/>
    <w:rsid w:val="00FD1C45"/>
    <w:rsid w:val="00FD1DCA"/>
    <w:rsid w:val="00FD1E2F"/>
    <w:rsid w:val="00FD1FA9"/>
    <w:rsid w:val="00FD22B6"/>
    <w:rsid w:val="00FD230A"/>
    <w:rsid w:val="00FD232E"/>
    <w:rsid w:val="00FD23C9"/>
    <w:rsid w:val="00FD243D"/>
    <w:rsid w:val="00FD252C"/>
    <w:rsid w:val="00FD2642"/>
    <w:rsid w:val="00FD276C"/>
    <w:rsid w:val="00FD298E"/>
    <w:rsid w:val="00FD2A40"/>
    <w:rsid w:val="00FD2D34"/>
    <w:rsid w:val="00FD2E2E"/>
    <w:rsid w:val="00FD2F53"/>
    <w:rsid w:val="00FD3021"/>
    <w:rsid w:val="00FD3129"/>
    <w:rsid w:val="00FD31DE"/>
    <w:rsid w:val="00FD32C4"/>
    <w:rsid w:val="00FD33F4"/>
    <w:rsid w:val="00FD344C"/>
    <w:rsid w:val="00FD3602"/>
    <w:rsid w:val="00FD3817"/>
    <w:rsid w:val="00FD3828"/>
    <w:rsid w:val="00FD3D26"/>
    <w:rsid w:val="00FD3DFA"/>
    <w:rsid w:val="00FD4028"/>
    <w:rsid w:val="00FD4199"/>
    <w:rsid w:val="00FD43CF"/>
    <w:rsid w:val="00FD44FB"/>
    <w:rsid w:val="00FD4656"/>
    <w:rsid w:val="00FD471E"/>
    <w:rsid w:val="00FD47E7"/>
    <w:rsid w:val="00FD49B4"/>
    <w:rsid w:val="00FD4A06"/>
    <w:rsid w:val="00FD4AAB"/>
    <w:rsid w:val="00FD4B28"/>
    <w:rsid w:val="00FD4BF1"/>
    <w:rsid w:val="00FD4C0C"/>
    <w:rsid w:val="00FD4DC5"/>
    <w:rsid w:val="00FD4EBA"/>
    <w:rsid w:val="00FD4F42"/>
    <w:rsid w:val="00FD5054"/>
    <w:rsid w:val="00FD5137"/>
    <w:rsid w:val="00FD523B"/>
    <w:rsid w:val="00FD531E"/>
    <w:rsid w:val="00FD5356"/>
    <w:rsid w:val="00FD56D9"/>
    <w:rsid w:val="00FD5895"/>
    <w:rsid w:val="00FD59AF"/>
    <w:rsid w:val="00FD5E6D"/>
    <w:rsid w:val="00FD5F43"/>
    <w:rsid w:val="00FD5F79"/>
    <w:rsid w:val="00FD5F91"/>
    <w:rsid w:val="00FD600D"/>
    <w:rsid w:val="00FD6133"/>
    <w:rsid w:val="00FD6267"/>
    <w:rsid w:val="00FD658C"/>
    <w:rsid w:val="00FD666A"/>
    <w:rsid w:val="00FD676A"/>
    <w:rsid w:val="00FD6845"/>
    <w:rsid w:val="00FD68A5"/>
    <w:rsid w:val="00FD696E"/>
    <w:rsid w:val="00FD6E18"/>
    <w:rsid w:val="00FD6EAD"/>
    <w:rsid w:val="00FD6EC1"/>
    <w:rsid w:val="00FD6EFE"/>
    <w:rsid w:val="00FD7148"/>
    <w:rsid w:val="00FD718A"/>
    <w:rsid w:val="00FD724C"/>
    <w:rsid w:val="00FD72EE"/>
    <w:rsid w:val="00FD77BB"/>
    <w:rsid w:val="00FD77C7"/>
    <w:rsid w:val="00FD7923"/>
    <w:rsid w:val="00FD7997"/>
    <w:rsid w:val="00FD799F"/>
    <w:rsid w:val="00FD7B12"/>
    <w:rsid w:val="00FD7C58"/>
    <w:rsid w:val="00FD7C64"/>
    <w:rsid w:val="00FD7C71"/>
    <w:rsid w:val="00FD7E79"/>
    <w:rsid w:val="00FD7ED0"/>
    <w:rsid w:val="00FE03C8"/>
    <w:rsid w:val="00FE046F"/>
    <w:rsid w:val="00FE049F"/>
    <w:rsid w:val="00FE0A06"/>
    <w:rsid w:val="00FE0D9C"/>
    <w:rsid w:val="00FE0EC5"/>
    <w:rsid w:val="00FE0ECB"/>
    <w:rsid w:val="00FE0F94"/>
    <w:rsid w:val="00FE0FD8"/>
    <w:rsid w:val="00FE1002"/>
    <w:rsid w:val="00FE1032"/>
    <w:rsid w:val="00FE127B"/>
    <w:rsid w:val="00FE1339"/>
    <w:rsid w:val="00FE1387"/>
    <w:rsid w:val="00FE138E"/>
    <w:rsid w:val="00FE1418"/>
    <w:rsid w:val="00FE18B1"/>
    <w:rsid w:val="00FE1B28"/>
    <w:rsid w:val="00FE1B4C"/>
    <w:rsid w:val="00FE1BAE"/>
    <w:rsid w:val="00FE1D26"/>
    <w:rsid w:val="00FE201C"/>
    <w:rsid w:val="00FE2227"/>
    <w:rsid w:val="00FE252D"/>
    <w:rsid w:val="00FE2530"/>
    <w:rsid w:val="00FE287F"/>
    <w:rsid w:val="00FE2897"/>
    <w:rsid w:val="00FE2972"/>
    <w:rsid w:val="00FE2A22"/>
    <w:rsid w:val="00FE2C85"/>
    <w:rsid w:val="00FE2CB2"/>
    <w:rsid w:val="00FE2CD6"/>
    <w:rsid w:val="00FE2D07"/>
    <w:rsid w:val="00FE2D49"/>
    <w:rsid w:val="00FE2F33"/>
    <w:rsid w:val="00FE30CB"/>
    <w:rsid w:val="00FE36AC"/>
    <w:rsid w:val="00FE36B3"/>
    <w:rsid w:val="00FE37D1"/>
    <w:rsid w:val="00FE3869"/>
    <w:rsid w:val="00FE3A73"/>
    <w:rsid w:val="00FE3B32"/>
    <w:rsid w:val="00FE3D4B"/>
    <w:rsid w:val="00FE3DEE"/>
    <w:rsid w:val="00FE3E60"/>
    <w:rsid w:val="00FE3F66"/>
    <w:rsid w:val="00FE3F78"/>
    <w:rsid w:val="00FE42F4"/>
    <w:rsid w:val="00FE43D4"/>
    <w:rsid w:val="00FE45DD"/>
    <w:rsid w:val="00FE47C6"/>
    <w:rsid w:val="00FE4861"/>
    <w:rsid w:val="00FE4B35"/>
    <w:rsid w:val="00FE4D89"/>
    <w:rsid w:val="00FE4DA6"/>
    <w:rsid w:val="00FE4DD6"/>
    <w:rsid w:val="00FE4FD7"/>
    <w:rsid w:val="00FE51D2"/>
    <w:rsid w:val="00FE52D6"/>
    <w:rsid w:val="00FE5325"/>
    <w:rsid w:val="00FE53BD"/>
    <w:rsid w:val="00FE53CB"/>
    <w:rsid w:val="00FE54B0"/>
    <w:rsid w:val="00FE5696"/>
    <w:rsid w:val="00FE57ED"/>
    <w:rsid w:val="00FE5A1D"/>
    <w:rsid w:val="00FE5A9A"/>
    <w:rsid w:val="00FE5AA9"/>
    <w:rsid w:val="00FE5B9C"/>
    <w:rsid w:val="00FE5F52"/>
    <w:rsid w:val="00FE630B"/>
    <w:rsid w:val="00FE64CC"/>
    <w:rsid w:val="00FE650D"/>
    <w:rsid w:val="00FE65C2"/>
    <w:rsid w:val="00FE6697"/>
    <w:rsid w:val="00FE6F0B"/>
    <w:rsid w:val="00FE7204"/>
    <w:rsid w:val="00FE7404"/>
    <w:rsid w:val="00FE74DE"/>
    <w:rsid w:val="00FE78B4"/>
    <w:rsid w:val="00FE78B7"/>
    <w:rsid w:val="00FE79AF"/>
    <w:rsid w:val="00FE7F58"/>
    <w:rsid w:val="00FF0356"/>
    <w:rsid w:val="00FF03B1"/>
    <w:rsid w:val="00FF0566"/>
    <w:rsid w:val="00FF06C3"/>
    <w:rsid w:val="00FF077A"/>
    <w:rsid w:val="00FF07A0"/>
    <w:rsid w:val="00FF07B0"/>
    <w:rsid w:val="00FF08AB"/>
    <w:rsid w:val="00FF0942"/>
    <w:rsid w:val="00FF0CE4"/>
    <w:rsid w:val="00FF0D58"/>
    <w:rsid w:val="00FF0E21"/>
    <w:rsid w:val="00FF10D5"/>
    <w:rsid w:val="00FF1336"/>
    <w:rsid w:val="00FF143F"/>
    <w:rsid w:val="00FF14FF"/>
    <w:rsid w:val="00FF1817"/>
    <w:rsid w:val="00FF19BE"/>
    <w:rsid w:val="00FF1AFE"/>
    <w:rsid w:val="00FF1BF9"/>
    <w:rsid w:val="00FF1D0A"/>
    <w:rsid w:val="00FF1D52"/>
    <w:rsid w:val="00FF1DBC"/>
    <w:rsid w:val="00FF1EDB"/>
    <w:rsid w:val="00FF1F28"/>
    <w:rsid w:val="00FF2032"/>
    <w:rsid w:val="00FF23A3"/>
    <w:rsid w:val="00FF2716"/>
    <w:rsid w:val="00FF2781"/>
    <w:rsid w:val="00FF2902"/>
    <w:rsid w:val="00FF2B6B"/>
    <w:rsid w:val="00FF2E23"/>
    <w:rsid w:val="00FF2EA1"/>
    <w:rsid w:val="00FF2EFF"/>
    <w:rsid w:val="00FF2F18"/>
    <w:rsid w:val="00FF2FFF"/>
    <w:rsid w:val="00FF301E"/>
    <w:rsid w:val="00FF3361"/>
    <w:rsid w:val="00FF33E1"/>
    <w:rsid w:val="00FF34F6"/>
    <w:rsid w:val="00FF3590"/>
    <w:rsid w:val="00FF3666"/>
    <w:rsid w:val="00FF37A3"/>
    <w:rsid w:val="00FF3825"/>
    <w:rsid w:val="00FF38A3"/>
    <w:rsid w:val="00FF393B"/>
    <w:rsid w:val="00FF3A6B"/>
    <w:rsid w:val="00FF3D2F"/>
    <w:rsid w:val="00FF3DA7"/>
    <w:rsid w:val="00FF3F4E"/>
    <w:rsid w:val="00FF3FCA"/>
    <w:rsid w:val="00FF3FF3"/>
    <w:rsid w:val="00FF4347"/>
    <w:rsid w:val="00FF44DA"/>
    <w:rsid w:val="00FF45CC"/>
    <w:rsid w:val="00FF47D2"/>
    <w:rsid w:val="00FF4951"/>
    <w:rsid w:val="00FF4CF2"/>
    <w:rsid w:val="00FF4D73"/>
    <w:rsid w:val="00FF5031"/>
    <w:rsid w:val="00FF504E"/>
    <w:rsid w:val="00FF54BE"/>
    <w:rsid w:val="00FF5575"/>
    <w:rsid w:val="00FF55C7"/>
    <w:rsid w:val="00FF578E"/>
    <w:rsid w:val="00FF578F"/>
    <w:rsid w:val="00FF592C"/>
    <w:rsid w:val="00FF5954"/>
    <w:rsid w:val="00FF5A78"/>
    <w:rsid w:val="00FF5C01"/>
    <w:rsid w:val="00FF5C2A"/>
    <w:rsid w:val="00FF5D09"/>
    <w:rsid w:val="00FF61F2"/>
    <w:rsid w:val="00FF6300"/>
    <w:rsid w:val="00FF6B19"/>
    <w:rsid w:val="00FF6D0F"/>
    <w:rsid w:val="00FF6D1E"/>
    <w:rsid w:val="00FF6DCD"/>
    <w:rsid w:val="00FF6E12"/>
    <w:rsid w:val="00FF6ED9"/>
    <w:rsid w:val="00FF6F15"/>
    <w:rsid w:val="00FF6F3F"/>
    <w:rsid w:val="00FF6FE7"/>
    <w:rsid w:val="00FF7089"/>
    <w:rsid w:val="00FF72A0"/>
    <w:rsid w:val="00FF747E"/>
    <w:rsid w:val="00FF76ED"/>
    <w:rsid w:val="00FF773E"/>
    <w:rsid w:val="00FF7B6E"/>
    <w:rsid w:val="00FF7BC7"/>
    <w:rsid w:val="00FF7C79"/>
    <w:rsid w:val="00FF7D03"/>
    <w:rsid w:val="00FF7D22"/>
    <w:rsid w:val="00FF7ED1"/>
    <w:rsid w:val="0E7F16B5"/>
    <w:rsid w:val="0FDFC18D"/>
    <w:rsid w:val="15EF8D33"/>
    <w:rsid w:val="1EDDDCDD"/>
    <w:rsid w:val="1FEE96BA"/>
    <w:rsid w:val="1FFBEDBB"/>
    <w:rsid w:val="2B5E8323"/>
    <w:rsid w:val="2FFC026F"/>
    <w:rsid w:val="2FFFD031"/>
    <w:rsid w:val="38DFAEFC"/>
    <w:rsid w:val="39DF5014"/>
    <w:rsid w:val="39F53240"/>
    <w:rsid w:val="3AFE9D5B"/>
    <w:rsid w:val="3E37AE46"/>
    <w:rsid w:val="3F4CEEB9"/>
    <w:rsid w:val="3FD14428"/>
    <w:rsid w:val="47DAEC11"/>
    <w:rsid w:val="4F7D9376"/>
    <w:rsid w:val="4FBFE3E4"/>
    <w:rsid w:val="4FFF3867"/>
    <w:rsid w:val="541943F2"/>
    <w:rsid w:val="5DEFCEC7"/>
    <w:rsid w:val="5DF73E1B"/>
    <w:rsid w:val="5E6B6856"/>
    <w:rsid w:val="5FF5AA46"/>
    <w:rsid w:val="5FF98904"/>
    <w:rsid w:val="5FFF25A8"/>
    <w:rsid w:val="646F74D5"/>
    <w:rsid w:val="666F1463"/>
    <w:rsid w:val="675B1D64"/>
    <w:rsid w:val="6E77A5F9"/>
    <w:rsid w:val="6EFE1AB3"/>
    <w:rsid w:val="6FBF6228"/>
    <w:rsid w:val="71A15540"/>
    <w:rsid w:val="73FEF5D7"/>
    <w:rsid w:val="747D8DEF"/>
    <w:rsid w:val="74BF5442"/>
    <w:rsid w:val="75DFC5CB"/>
    <w:rsid w:val="75FFD5FA"/>
    <w:rsid w:val="765F3222"/>
    <w:rsid w:val="7705AA1D"/>
    <w:rsid w:val="776F67F1"/>
    <w:rsid w:val="777FCF8E"/>
    <w:rsid w:val="778994CA"/>
    <w:rsid w:val="77AB26F5"/>
    <w:rsid w:val="77FDDF2A"/>
    <w:rsid w:val="791B7C4E"/>
    <w:rsid w:val="7B9E01A6"/>
    <w:rsid w:val="7CF7330D"/>
    <w:rsid w:val="7CFBDFA0"/>
    <w:rsid w:val="7DF3FEA6"/>
    <w:rsid w:val="7DF5EB3D"/>
    <w:rsid w:val="7DFFBDE3"/>
    <w:rsid w:val="7E6FB6F0"/>
    <w:rsid w:val="7E7FE4DA"/>
    <w:rsid w:val="7E9DDB4A"/>
    <w:rsid w:val="7EA1CFD4"/>
    <w:rsid w:val="7EBD045C"/>
    <w:rsid w:val="7EEAE06F"/>
    <w:rsid w:val="7EF709D8"/>
    <w:rsid w:val="7F7BAAC3"/>
    <w:rsid w:val="7F7DDEE1"/>
    <w:rsid w:val="7FAD24E8"/>
    <w:rsid w:val="7FBD67D6"/>
    <w:rsid w:val="7FE9B1D8"/>
    <w:rsid w:val="7FEF877F"/>
    <w:rsid w:val="7FEFEE09"/>
    <w:rsid w:val="7FF9E75E"/>
    <w:rsid w:val="7FFFA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3" fillcolor="white">
      <v:fill color="white"/>
    </o:shapedefaults>
    <o:shapelayout v:ext="edit">
      <o:idmap v:ext="edit" data="1"/>
    </o:shapelayout>
  </w:shapeDefaults>
  <w:decimalSymbol w:val="."/>
  <w:listSeparator w:val=","/>
  <w14:docId w14:val="0675013C"/>
  <w15:docId w15:val="{FCF254BD-A35F-4285-AE86-45C35BE0B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9" w:qFormat="1"/>
    <w:lsdException w:name="heading 8" w:uiPriority="99" w:qFormat="1"/>
    <w:lsdException w:name="heading 9" w:uiPriority="9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semiHidden="1" w:unhideWhenUsed="1"/>
    <w:lsdException w:name="annotation text" w:uiPriority="99" w:qFormat="1"/>
    <w:lsdException w:name="header" w:uiPriority="99" w:qFormat="1"/>
    <w:lsdException w:name="footer" w:uiPriority="99" w:qFormat="1"/>
    <w:lsdException w:name="index heading" w:semiHidden="1" w:unhideWhenUsed="1"/>
    <w:lsdException w:name="caption" w:uiPriority="99" w:qFormat="1"/>
    <w:lsdException w:name="table of figures" w:uiPriority="99" w:qFormat="1"/>
    <w:lsdException w:name="envelope address" w:semiHidden="1" w:unhideWhenUsed="1"/>
    <w:lsdException w:name="envelope return" w:semiHidden="1" w:unhideWhenUsed="1"/>
    <w:lsdException w:name="footnote reference" w:semiHidden="1" w:unhideWhenUsed="1"/>
    <w:lsdException w:name="annotation reference" w:uiPriority="99"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unhideWhenUsed="1" w:qFormat="1"/>
    <w:lsdException w:name="Strong" w:qFormat="1"/>
    <w:lsdException w:name="Emphasis" w:uiPriority="20" w:qFormat="1"/>
    <w:lsdException w:name="Document Map" w:uiPriority="99"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qFormat="1"/>
    <w:lsdException w:name="HTML Sample" w:semiHidden="1" w:unhideWhenUsed="1"/>
    <w:lsdException w:name="HTML Typewriter" w:semiHidden="1" w:unhideWhenUsed="1"/>
    <w:lsdException w:name="HTML Variable" w:semiHidden="1" w:unhideWhenUsed="1" w:qFormat="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qFormat="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adjustRightInd w:val="0"/>
      <w:snapToGrid w:val="0"/>
      <w:spacing w:beforeLines="50" w:before="50" w:afterLines="50" w:after="50" w:line="300" w:lineRule="auto"/>
      <w:jc w:val="both"/>
    </w:pPr>
    <w:rPr>
      <w:rFonts w:ascii="Century Schoolbook" w:eastAsia="宋体" w:hAnsi="Century Schoolbook"/>
      <w:kern w:val="2"/>
      <w:szCs w:val="24"/>
    </w:rPr>
  </w:style>
  <w:style w:type="paragraph" w:styleId="1">
    <w:name w:val="heading 1"/>
    <w:next w:val="a1"/>
    <w:link w:val="10"/>
    <w:uiPriority w:val="9"/>
    <w:qFormat/>
    <w:pPr>
      <w:keepNext/>
      <w:pageBreakBefore/>
      <w:widowControl w:val="0"/>
      <w:numPr>
        <w:numId w:val="1"/>
      </w:numPr>
      <w:pBdr>
        <w:bottom w:val="single" w:sz="12" w:space="1" w:color="auto"/>
      </w:pBdr>
      <w:adjustRightInd w:val="0"/>
      <w:snapToGrid w:val="0"/>
      <w:spacing w:after="240" w:line="300" w:lineRule="auto"/>
      <w:outlineLvl w:val="0"/>
    </w:pPr>
    <w:rPr>
      <w:rFonts w:ascii="Century Schoolbook" w:eastAsia="宋体" w:hAnsi="Century Schoolbook" w:cs="Arial"/>
      <w:b/>
      <w:bCs/>
      <w:color w:val="C00000"/>
      <w:kern w:val="52"/>
      <w:sz w:val="36"/>
      <w:szCs w:val="52"/>
      <w:lang w:eastAsia="zh-TW"/>
    </w:rPr>
  </w:style>
  <w:style w:type="paragraph" w:styleId="2">
    <w:name w:val="heading 2"/>
    <w:basedOn w:val="1"/>
    <w:next w:val="a1"/>
    <w:link w:val="20"/>
    <w:uiPriority w:val="9"/>
    <w:qFormat/>
    <w:pPr>
      <w:pageBreakBefore w:val="0"/>
      <w:widowControl/>
      <w:numPr>
        <w:ilvl w:val="1"/>
      </w:numPr>
      <w:pBdr>
        <w:bottom w:val="none" w:sz="0" w:space="0" w:color="auto"/>
      </w:pBdr>
      <w:tabs>
        <w:tab w:val="left" w:pos="737"/>
      </w:tabs>
      <w:spacing w:before="360"/>
      <w:outlineLvl w:val="1"/>
    </w:pPr>
    <w:rPr>
      <w:bCs w:val="0"/>
      <w:sz w:val="28"/>
      <w:szCs w:val="48"/>
      <w:lang w:eastAsia="zh-CN"/>
    </w:rPr>
  </w:style>
  <w:style w:type="paragraph" w:styleId="3">
    <w:name w:val="heading 3"/>
    <w:basedOn w:val="2"/>
    <w:next w:val="a1"/>
    <w:link w:val="30"/>
    <w:uiPriority w:val="9"/>
    <w:qFormat/>
    <w:pPr>
      <w:numPr>
        <w:ilvl w:val="2"/>
      </w:numPr>
      <w:tabs>
        <w:tab w:val="clear" w:pos="737"/>
      </w:tabs>
      <w:outlineLvl w:val="2"/>
    </w:pPr>
    <w:rPr>
      <w:bCs/>
      <w:sz w:val="24"/>
      <w:szCs w:val="24"/>
    </w:rPr>
  </w:style>
  <w:style w:type="paragraph" w:styleId="4">
    <w:name w:val="heading 4"/>
    <w:basedOn w:val="3"/>
    <w:next w:val="a1"/>
    <w:link w:val="40"/>
    <w:uiPriority w:val="9"/>
    <w:qFormat/>
    <w:pPr>
      <w:numPr>
        <w:ilvl w:val="3"/>
      </w:numPr>
      <w:tabs>
        <w:tab w:val="left" w:pos="1503"/>
      </w:tabs>
      <w:ind w:left="1503"/>
      <w:outlineLvl w:val="3"/>
    </w:pPr>
    <w:rPr>
      <w:bCs w:val="0"/>
      <w:sz w:val="22"/>
      <w:szCs w:val="22"/>
    </w:rPr>
  </w:style>
  <w:style w:type="paragraph" w:styleId="5">
    <w:name w:val="heading 5"/>
    <w:basedOn w:val="4"/>
    <w:next w:val="a1"/>
    <w:link w:val="50"/>
    <w:uiPriority w:val="9"/>
    <w:qFormat/>
    <w:pPr>
      <w:numPr>
        <w:ilvl w:val="4"/>
      </w:numPr>
      <w:outlineLvl w:val="4"/>
    </w:pPr>
    <w:rPr>
      <w:sz w:val="20"/>
      <w:szCs w:val="20"/>
    </w:rPr>
  </w:style>
  <w:style w:type="paragraph" w:styleId="6">
    <w:name w:val="heading 6"/>
    <w:basedOn w:val="5"/>
    <w:next w:val="a1"/>
    <w:link w:val="60"/>
    <w:uiPriority w:val="9"/>
    <w:qFormat/>
    <w:pPr>
      <w:numPr>
        <w:ilvl w:val="5"/>
      </w:numPr>
      <w:outlineLvl w:val="5"/>
    </w:pPr>
    <w:rPr>
      <w:b w:val="0"/>
      <w:bCs/>
    </w:rPr>
  </w:style>
  <w:style w:type="paragraph" w:styleId="7">
    <w:name w:val="heading 7"/>
    <w:basedOn w:val="a1"/>
    <w:next w:val="a1"/>
    <w:link w:val="70"/>
    <w:uiPriority w:val="99"/>
    <w:qFormat/>
    <w:pPr>
      <w:tabs>
        <w:tab w:val="left" w:pos="0"/>
        <w:tab w:val="left" w:pos="1298"/>
      </w:tabs>
      <w:adjustRightInd/>
      <w:snapToGrid/>
      <w:spacing w:before="240" w:after="60" w:line="240" w:lineRule="auto"/>
      <w:jc w:val="left"/>
      <w:outlineLvl w:val="6"/>
    </w:pPr>
    <w:rPr>
      <w:rFonts w:eastAsia="PMingLiU"/>
      <w:i/>
      <w:kern w:val="0"/>
    </w:rPr>
  </w:style>
  <w:style w:type="paragraph" w:styleId="8">
    <w:name w:val="heading 8"/>
    <w:basedOn w:val="a1"/>
    <w:next w:val="a1"/>
    <w:link w:val="80"/>
    <w:uiPriority w:val="99"/>
    <w:qFormat/>
    <w:pPr>
      <w:tabs>
        <w:tab w:val="left" w:pos="0"/>
        <w:tab w:val="left" w:pos="1440"/>
      </w:tabs>
      <w:adjustRightInd/>
      <w:snapToGrid/>
      <w:spacing w:before="240" w:after="60" w:line="240" w:lineRule="auto"/>
      <w:jc w:val="left"/>
      <w:outlineLvl w:val="7"/>
    </w:pPr>
    <w:rPr>
      <w:rFonts w:eastAsia="PMingLiU"/>
      <w:i/>
      <w:iCs/>
      <w:kern w:val="0"/>
    </w:rPr>
  </w:style>
  <w:style w:type="paragraph" w:styleId="9">
    <w:name w:val="heading 9"/>
    <w:basedOn w:val="a1"/>
    <w:next w:val="a1"/>
    <w:link w:val="90"/>
    <w:uiPriority w:val="99"/>
    <w:qFormat/>
    <w:pPr>
      <w:tabs>
        <w:tab w:val="left" w:pos="0"/>
        <w:tab w:val="left" w:pos="1582"/>
      </w:tabs>
      <w:adjustRightInd/>
      <w:snapToGrid/>
      <w:spacing w:before="240" w:after="60" w:line="240" w:lineRule="auto"/>
      <w:jc w:val="left"/>
      <w:outlineLvl w:val="8"/>
    </w:pPr>
    <w:rPr>
      <w:rFonts w:eastAsia="PMingLiU" w:cs="Arial"/>
      <w:i/>
      <w:kern w:val="0"/>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71">
    <w:name w:val="toc 7"/>
    <w:basedOn w:val="a1"/>
    <w:next w:val="a1"/>
    <w:uiPriority w:val="39"/>
    <w:unhideWhenUsed/>
    <w:qFormat/>
    <w:pPr>
      <w:adjustRightInd/>
      <w:snapToGrid/>
      <w:spacing w:after="100" w:line="276" w:lineRule="auto"/>
      <w:ind w:left="1320"/>
      <w:jc w:val="left"/>
    </w:pPr>
    <w:rPr>
      <w:rFonts w:asciiTheme="minorHAnsi" w:eastAsiaTheme="minorEastAsia" w:hAnsiTheme="minorHAnsi" w:cstheme="minorBidi"/>
      <w:kern w:val="0"/>
      <w:sz w:val="22"/>
      <w:szCs w:val="22"/>
    </w:rPr>
  </w:style>
  <w:style w:type="paragraph" w:styleId="a">
    <w:name w:val="List Number"/>
    <w:basedOn w:val="a1"/>
    <w:uiPriority w:val="99"/>
    <w:unhideWhenUsed/>
    <w:qFormat/>
    <w:pPr>
      <w:numPr>
        <w:numId w:val="2"/>
      </w:numPr>
      <w:adjustRightInd/>
      <w:snapToGrid/>
    </w:pPr>
    <w:rPr>
      <w:rFonts w:eastAsia="PMingLiU" w:cs="Arial"/>
      <w:kern w:val="0"/>
      <w:sz w:val="18"/>
      <w:szCs w:val="20"/>
    </w:rPr>
  </w:style>
  <w:style w:type="paragraph" w:styleId="a5">
    <w:name w:val="Normal Indent"/>
    <w:basedOn w:val="a1"/>
    <w:uiPriority w:val="99"/>
    <w:unhideWhenUsed/>
    <w:qFormat/>
    <w:pPr>
      <w:adjustRightInd/>
      <w:snapToGrid/>
      <w:ind w:left="482"/>
      <w:jc w:val="left"/>
    </w:pPr>
    <w:rPr>
      <w:rFonts w:eastAsia="PMingLiU" w:cs="Arial"/>
      <w:kern w:val="0"/>
      <w:sz w:val="18"/>
      <w:szCs w:val="20"/>
    </w:rPr>
  </w:style>
  <w:style w:type="paragraph" w:styleId="a6">
    <w:name w:val="caption"/>
    <w:basedOn w:val="a1"/>
    <w:next w:val="a1"/>
    <w:uiPriority w:val="99"/>
    <w:qFormat/>
    <w:pPr>
      <w:spacing w:before="120" w:after="120" w:line="360" w:lineRule="auto"/>
      <w:jc w:val="center"/>
    </w:pPr>
    <w:rPr>
      <w:rFonts w:cs="Arial"/>
      <w:b/>
      <w:bCs/>
    </w:rPr>
  </w:style>
  <w:style w:type="paragraph" w:styleId="a7">
    <w:name w:val="Document Map"/>
    <w:basedOn w:val="a1"/>
    <w:link w:val="a8"/>
    <w:uiPriority w:val="99"/>
    <w:qFormat/>
    <w:pPr>
      <w:shd w:val="clear" w:color="auto" w:fill="000080"/>
    </w:pPr>
  </w:style>
  <w:style w:type="paragraph" w:styleId="a9">
    <w:name w:val="annotation text"/>
    <w:basedOn w:val="a1"/>
    <w:link w:val="aa"/>
    <w:uiPriority w:val="99"/>
    <w:qFormat/>
    <w:pPr>
      <w:jc w:val="left"/>
    </w:pPr>
  </w:style>
  <w:style w:type="paragraph" w:styleId="ab">
    <w:name w:val="Body Text"/>
    <w:basedOn w:val="a1"/>
    <w:link w:val="ac"/>
    <w:uiPriority w:val="1"/>
    <w:qFormat/>
    <w:pPr>
      <w:widowControl w:val="0"/>
      <w:adjustRightInd/>
      <w:snapToGrid/>
      <w:spacing w:line="240" w:lineRule="auto"/>
      <w:jc w:val="left"/>
    </w:pPr>
    <w:rPr>
      <w:rFonts w:cs="Arial"/>
      <w:kern w:val="0"/>
      <w:szCs w:val="20"/>
      <w:lang w:eastAsia="en-US"/>
    </w:rPr>
  </w:style>
  <w:style w:type="paragraph" w:styleId="51">
    <w:name w:val="toc 5"/>
    <w:basedOn w:val="a1"/>
    <w:next w:val="a1"/>
    <w:uiPriority w:val="39"/>
    <w:qFormat/>
    <w:pPr>
      <w:tabs>
        <w:tab w:val="left" w:pos="1911"/>
        <w:tab w:val="right" w:leader="dot" w:pos="9396"/>
      </w:tabs>
      <w:ind w:left="1911" w:hanging="910"/>
    </w:pPr>
    <w:rPr>
      <w:szCs w:val="18"/>
    </w:rPr>
  </w:style>
  <w:style w:type="paragraph" w:styleId="31">
    <w:name w:val="toc 3"/>
    <w:basedOn w:val="a1"/>
    <w:next w:val="a1"/>
    <w:uiPriority w:val="39"/>
    <w:qFormat/>
    <w:pPr>
      <w:tabs>
        <w:tab w:val="left" w:pos="1980"/>
        <w:tab w:val="right" w:leader="dot" w:pos="9072"/>
      </w:tabs>
      <w:adjustRightInd/>
      <w:snapToGrid/>
      <w:spacing w:line="288" w:lineRule="auto"/>
      <w:ind w:left="1979" w:hanging="902"/>
    </w:pPr>
    <w:rPr>
      <w:rFonts w:cs="Arial"/>
      <w:kern w:val="0"/>
      <w:szCs w:val="20"/>
    </w:rPr>
  </w:style>
  <w:style w:type="paragraph" w:styleId="81">
    <w:name w:val="toc 8"/>
    <w:basedOn w:val="a1"/>
    <w:next w:val="a1"/>
    <w:uiPriority w:val="39"/>
    <w:unhideWhenUsed/>
    <w:qFormat/>
    <w:pPr>
      <w:adjustRightInd/>
      <w:snapToGrid/>
      <w:spacing w:after="100" w:line="276" w:lineRule="auto"/>
      <w:ind w:left="1540"/>
      <w:jc w:val="left"/>
    </w:pPr>
    <w:rPr>
      <w:rFonts w:asciiTheme="minorHAnsi" w:eastAsiaTheme="minorEastAsia" w:hAnsiTheme="minorHAnsi" w:cstheme="minorBidi"/>
      <w:kern w:val="0"/>
      <w:sz w:val="22"/>
      <w:szCs w:val="22"/>
    </w:rPr>
  </w:style>
  <w:style w:type="paragraph" w:styleId="ad">
    <w:name w:val="Date"/>
    <w:basedOn w:val="a1"/>
    <w:next w:val="a1"/>
    <w:link w:val="ae"/>
    <w:uiPriority w:val="99"/>
    <w:qFormat/>
    <w:pPr>
      <w:ind w:leftChars="2500" w:left="100"/>
    </w:pPr>
  </w:style>
  <w:style w:type="paragraph" w:styleId="af">
    <w:name w:val="endnote text"/>
    <w:basedOn w:val="a1"/>
    <w:link w:val="af0"/>
    <w:uiPriority w:val="99"/>
    <w:qFormat/>
    <w:pPr>
      <w:spacing w:line="240" w:lineRule="auto"/>
    </w:pPr>
    <w:rPr>
      <w:szCs w:val="20"/>
    </w:rPr>
  </w:style>
  <w:style w:type="paragraph" w:styleId="af1">
    <w:name w:val="Balloon Text"/>
    <w:basedOn w:val="a1"/>
    <w:link w:val="af2"/>
    <w:uiPriority w:val="99"/>
    <w:qFormat/>
    <w:rPr>
      <w:sz w:val="18"/>
      <w:szCs w:val="18"/>
    </w:rPr>
  </w:style>
  <w:style w:type="paragraph" w:styleId="af3">
    <w:name w:val="footer"/>
    <w:basedOn w:val="a1"/>
    <w:link w:val="af4"/>
    <w:uiPriority w:val="99"/>
    <w:qFormat/>
    <w:pPr>
      <w:tabs>
        <w:tab w:val="center" w:pos="4153"/>
        <w:tab w:val="right" w:pos="8306"/>
      </w:tabs>
    </w:pPr>
    <w:rPr>
      <w:szCs w:val="20"/>
    </w:rPr>
  </w:style>
  <w:style w:type="paragraph" w:styleId="af5">
    <w:name w:val="header"/>
    <w:basedOn w:val="a1"/>
    <w:next w:val="a1"/>
    <w:link w:val="af6"/>
    <w:uiPriority w:val="99"/>
    <w:qFormat/>
    <w:pPr>
      <w:tabs>
        <w:tab w:val="center" w:pos="4536"/>
        <w:tab w:val="right" w:pos="9072"/>
      </w:tabs>
    </w:pPr>
    <w:rPr>
      <w:b/>
      <w:sz w:val="32"/>
    </w:rPr>
  </w:style>
  <w:style w:type="paragraph" w:styleId="11">
    <w:name w:val="toc 1"/>
    <w:basedOn w:val="a1"/>
    <w:next w:val="a1"/>
    <w:uiPriority w:val="39"/>
    <w:qFormat/>
    <w:pPr>
      <w:tabs>
        <w:tab w:val="left" w:pos="540"/>
        <w:tab w:val="right" w:leader="dot" w:pos="9072"/>
      </w:tabs>
      <w:adjustRightInd/>
      <w:snapToGrid/>
      <w:spacing w:before="60" w:after="60" w:line="240" w:lineRule="auto"/>
    </w:pPr>
    <w:rPr>
      <w:rFonts w:ascii="Verdana" w:hAnsi="Verdana" w:cs="Arial"/>
      <w:b/>
      <w:kern w:val="0"/>
      <w:szCs w:val="20"/>
    </w:rPr>
  </w:style>
  <w:style w:type="paragraph" w:styleId="41">
    <w:name w:val="toc 4"/>
    <w:basedOn w:val="a1"/>
    <w:next w:val="a1"/>
    <w:uiPriority w:val="39"/>
    <w:qFormat/>
    <w:pPr>
      <w:adjustRightInd/>
      <w:snapToGrid/>
      <w:ind w:left="480" w:firstLine="181"/>
    </w:pPr>
    <w:rPr>
      <w:rFonts w:cs="Arial"/>
      <w:kern w:val="0"/>
      <w:szCs w:val="20"/>
    </w:rPr>
  </w:style>
  <w:style w:type="paragraph" w:styleId="61">
    <w:name w:val="toc 6"/>
    <w:basedOn w:val="a1"/>
    <w:next w:val="a1"/>
    <w:uiPriority w:val="39"/>
    <w:unhideWhenUsed/>
    <w:qFormat/>
    <w:pPr>
      <w:adjustRightInd/>
      <w:snapToGrid/>
      <w:spacing w:after="100" w:line="276" w:lineRule="auto"/>
      <w:ind w:left="1100"/>
      <w:jc w:val="left"/>
    </w:pPr>
    <w:rPr>
      <w:rFonts w:asciiTheme="minorHAnsi" w:eastAsiaTheme="minorEastAsia" w:hAnsiTheme="minorHAnsi" w:cstheme="minorBidi"/>
      <w:kern w:val="0"/>
      <w:sz w:val="22"/>
      <w:szCs w:val="22"/>
    </w:rPr>
  </w:style>
  <w:style w:type="paragraph" w:styleId="af7">
    <w:name w:val="table of figures"/>
    <w:basedOn w:val="a1"/>
    <w:next w:val="a1"/>
    <w:uiPriority w:val="99"/>
    <w:qFormat/>
    <w:pPr>
      <w:tabs>
        <w:tab w:val="right" w:leader="dot" w:pos="9016"/>
      </w:tabs>
      <w:spacing w:line="240" w:lineRule="auto"/>
    </w:pPr>
  </w:style>
  <w:style w:type="paragraph" w:styleId="21">
    <w:name w:val="toc 2"/>
    <w:basedOn w:val="a1"/>
    <w:next w:val="a1"/>
    <w:uiPriority w:val="39"/>
    <w:qFormat/>
    <w:pPr>
      <w:tabs>
        <w:tab w:val="left" w:pos="1080"/>
        <w:tab w:val="right" w:leader="dot" w:pos="9072"/>
      </w:tabs>
      <w:adjustRightInd/>
      <w:snapToGrid/>
      <w:ind w:left="1080" w:hanging="540"/>
    </w:pPr>
    <w:rPr>
      <w:rFonts w:cs="Arial"/>
      <w:kern w:val="0"/>
      <w:szCs w:val="20"/>
    </w:rPr>
  </w:style>
  <w:style w:type="paragraph" w:styleId="91">
    <w:name w:val="toc 9"/>
    <w:basedOn w:val="a1"/>
    <w:next w:val="a1"/>
    <w:uiPriority w:val="39"/>
    <w:unhideWhenUsed/>
    <w:qFormat/>
    <w:pPr>
      <w:adjustRightInd/>
      <w:snapToGrid/>
      <w:spacing w:after="100" w:line="276" w:lineRule="auto"/>
      <w:ind w:left="1760"/>
      <w:jc w:val="left"/>
    </w:pPr>
    <w:rPr>
      <w:rFonts w:asciiTheme="minorHAnsi" w:eastAsiaTheme="minorEastAsia" w:hAnsiTheme="minorHAnsi" w:cstheme="minorBidi"/>
      <w:kern w:val="0"/>
      <w:sz w:val="22"/>
      <w:szCs w:val="22"/>
    </w:rPr>
  </w:style>
  <w:style w:type="paragraph" w:styleId="HTML">
    <w:name w:val="HTML Preformatted"/>
    <w:basedOn w:val="a1"/>
    <w:link w:val="HTML0"/>
    <w:uiPriority w:val="99"/>
    <w:qFormat/>
    <w:rPr>
      <w:rFonts w:ascii="Courier New" w:hAnsi="Courier New" w:cs="Courier New"/>
      <w:szCs w:val="20"/>
    </w:rPr>
  </w:style>
  <w:style w:type="paragraph" w:styleId="af8">
    <w:name w:val="Normal (Web)"/>
    <w:basedOn w:val="a1"/>
    <w:uiPriority w:val="99"/>
    <w:unhideWhenUsed/>
    <w:qFormat/>
    <w:pPr>
      <w:widowControl w:val="0"/>
      <w:adjustRightInd/>
      <w:snapToGrid/>
      <w:spacing w:line="240" w:lineRule="auto"/>
      <w:jc w:val="left"/>
    </w:pPr>
    <w:rPr>
      <w:rFonts w:ascii="Times New Roman" w:eastAsia="PMingLiU" w:hAnsi="Times New Roman" w:cs="Arial"/>
      <w:sz w:val="24"/>
    </w:rPr>
  </w:style>
  <w:style w:type="paragraph" w:styleId="af9">
    <w:name w:val="Title"/>
    <w:basedOn w:val="a1"/>
    <w:next w:val="a1"/>
    <w:link w:val="afa"/>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afb">
    <w:name w:val="annotation subject"/>
    <w:basedOn w:val="a9"/>
    <w:next w:val="a9"/>
    <w:link w:val="afc"/>
    <w:uiPriority w:val="99"/>
    <w:qFormat/>
    <w:rPr>
      <w:b/>
      <w:bCs/>
    </w:rPr>
  </w:style>
  <w:style w:type="table" w:styleId="afd">
    <w:name w:val="Table Grid"/>
    <w:basedOn w:val="a3"/>
    <w:qFormat/>
    <w:pPr>
      <w:keepLines/>
      <w:adjustRightInd w:val="0"/>
      <w:spacing w:line="360" w:lineRule="atLeast"/>
      <w:jc w:val="center"/>
      <w:textAlignment w:val="baseline"/>
    </w:pPr>
    <w:rPr>
      <w:rFonts w:ascii="Arial" w:eastAsia="Arial" w:hAnsi="Arial" w:cs="PMingLiU"/>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cPr>
      <w:vAlign w:val="center"/>
    </w:tcPr>
    <w:tblStylePr w:type="firstRow">
      <w:rPr>
        <w:rFonts w:eastAsia="Arial"/>
        <w:b/>
        <w:sz w:val="20"/>
      </w:rPr>
      <w:tblPr/>
      <w:trPr>
        <w:cantSplit/>
        <w:tblHeader/>
      </w:tr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eastAsia="Arial"/>
        <w:sz w:val="20"/>
      </w:rPr>
    </w:tblStylePr>
  </w:style>
  <w:style w:type="table" w:styleId="12">
    <w:name w:val="Table Classic 1"/>
    <w:basedOn w:val="a3"/>
    <w:qFormat/>
    <w:pPr>
      <w:adjustRightInd w:val="0"/>
      <w:snapToGrid w:val="0"/>
      <w:spacing w:line="30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32">
    <w:name w:val="Table Columns 3"/>
    <w:basedOn w:val="a3"/>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82">
    <w:name w:val="Table Grid 8"/>
    <w:basedOn w:val="a3"/>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afe">
    <w:name w:val="Strong"/>
    <w:basedOn w:val="a2"/>
    <w:qFormat/>
    <w:rPr>
      <w:b/>
      <w:bCs/>
    </w:rPr>
  </w:style>
  <w:style w:type="character" w:styleId="aff">
    <w:name w:val="endnote reference"/>
    <w:basedOn w:val="a2"/>
    <w:qFormat/>
    <w:rPr>
      <w:vertAlign w:val="superscript"/>
    </w:rPr>
  </w:style>
  <w:style w:type="character" w:styleId="aff0">
    <w:name w:val="page number"/>
    <w:basedOn w:val="a2"/>
    <w:qFormat/>
  </w:style>
  <w:style w:type="character" w:styleId="aff1">
    <w:name w:val="FollowedHyperlink"/>
    <w:basedOn w:val="a2"/>
    <w:uiPriority w:val="99"/>
    <w:unhideWhenUsed/>
    <w:qFormat/>
    <w:rPr>
      <w:color w:val="800080" w:themeColor="followedHyperlink"/>
      <w:u w:val="single"/>
    </w:rPr>
  </w:style>
  <w:style w:type="character" w:styleId="aff2">
    <w:name w:val="Emphasis"/>
    <w:basedOn w:val="a2"/>
    <w:uiPriority w:val="20"/>
    <w:qFormat/>
    <w:rPr>
      <w:i/>
      <w:iCs/>
    </w:rPr>
  </w:style>
  <w:style w:type="character" w:styleId="HTML1">
    <w:name w:val="HTML Variable"/>
    <w:basedOn w:val="a2"/>
    <w:semiHidden/>
    <w:unhideWhenUsed/>
    <w:qFormat/>
    <w:rPr>
      <w:i/>
      <w:iCs/>
    </w:rPr>
  </w:style>
  <w:style w:type="character" w:styleId="aff3">
    <w:name w:val="Hyperlink"/>
    <w:basedOn w:val="a2"/>
    <w:uiPriority w:val="99"/>
    <w:qFormat/>
    <w:rPr>
      <w:color w:val="0000FF"/>
      <w:u w:val="single"/>
    </w:rPr>
  </w:style>
  <w:style w:type="character" w:styleId="aff4">
    <w:name w:val="annotation reference"/>
    <w:basedOn w:val="a2"/>
    <w:uiPriority w:val="99"/>
    <w:qFormat/>
    <w:rPr>
      <w:sz w:val="18"/>
      <w:szCs w:val="18"/>
    </w:rPr>
  </w:style>
  <w:style w:type="paragraph" w:customStyle="1" w:styleId="Figure">
    <w:name w:val="Figure"/>
    <w:basedOn w:val="a1"/>
    <w:next w:val="FigureCaption"/>
    <w:uiPriority w:val="99"/>
    <w:qFormat/>
    <w:pPr>
      <w:keepNext/>
      <w:tabs>
        <w:tab w:val="left" w:pos="2700"/>
      </w:tabs>
      <w:jc w:val="center"/>
    </w:pPr>
    <w:rPr>
      <w:rFonts w:cs="Arial"/>
    </w:rPr>
  </w:style>
  <w:style w:type="paragraph" w:customStyle="1" w:styleId="FigureCaption">
    <w:name w:val="Figure Caption"/>
    <w:basedOn w:val="a6"/>
    <w:next w:val="a1"/>
    <w:uiPriority w:val="99"/>
    <w:qFormat/>
    <w:rPr>
      <w:rFonts w:eastAsia="Arial"/>
    </w:rPr>
  </w:style>
  <w:style w:type="paragraph" w:customStyle="1" w:styleId="ReferenceItem">
    <w:name w:val="Reference Item"/>
    <w:basedOn w:val="a1"/>
    <w:uiPriority w:val="99"/>
    <w:qFormat/>
    <w:pPr>
      <w:numPr>
        <w:numId w:val="3"/>
      </w:numPr>
    </w:pPr>
  </w:style>
  <w:style w:type="paragraph" w:customStyle="1" w:styleId="TitreSansNumero">
    <w:name w:val="Titre Sans Numero"/>
    <w:basedOn w:val="1"/>
    <w:next w:val="a1"/>
    <w:qFormat/>
    <w:pPr>
      <w:numPr>
        <w:numId w:val="0"/>
      </w:numPr>
    </w:pPr>
  </w:style>
  <w:style w:type="paragraph" w:customStyle="1" w:styleId="NormalTableau">
    <w:name w:val="Normal Tableau"/>
    <w:basedOn w:val="a1"/>
    <w:uiPriority w:val="99"/>
    <w:qFormat/>
    <w:pPr>
      <w:widowControl w:val="0"/>
      <w:spacing w:before="60" w:after="60" w:line="240" w:lineRule="auto"/>
      <w:jc w:val="left"/>
      <w:textAlignment w:val="baseline"/>
    </w:pPr>
  </w:style>
  <w:style w:type="paragraph" w:customStyle="1" w:styleId="Feature-Item">
    <w:name w:val="Feature-Item"/>
    <w:basedOn w:val="a1"/>
    <w:uiPriority w:val="99"/>
    <w:qFormat/>
    <w:pPr>
      <w:numPr>
        <w:numId w:val="4"/>
      </w:numPr>
    </w:pPr>
  </w:style>
  <w:style w:type="paragraph" w:customStyle="1" w:styleId="regdescription">
    <w:name w:val="reg description"/>
    <w:basedOn w:val="a1"/>
    <w:uiPriority w:val="99"/>
    <w:qFormat/>
    <w:pPr>
      <w:overflowPunct w:val="0"/>
      <w:autoSpaceDE w:val="0"/>
      <w:autoSpaceDN w:val="0"/>
      <w:snapToGrid/>
      <w:spacing w:line="240" w:lineRule="exact"/>
      <w:textAlignment w:val="baseline"/>
    </w:pPr>
    <w:rPr>
      <w:rFonts w:eastAsia="PMingLiU"/>
      <w:kern w:val="0"/>
      <w:sz w:val="18"/>
      <w:szCs w:val="20"/>
    </w:rPr>
  </w:style>
  <w:style w:type="paragraph" w:customStyle="1" w:styleId="RegisterForm">
    <w:name w:val="Register Form"/>
    <w:uiPriority w:val="99"/>
    <w:qFormat/>
    <w:pPr>
      <w:adjustRightInd w:val="0"/>
      <w:snapToGrid w:val="0"/>
      <w:spacing w:line="200" w:lineRule="exact"/>
      <w:jc w:val="center"/>
    </w:pPr>
    <w:rPr>
      <w:rFonts w:ascii="Arial" w:eastAsia="宋体" w:hAnsi="Arial"/>
      <w:bCs/>
      <w:kern w:val="2"/>
      <w:sz w:val="18"/>
      <w:szCs w:val="24"/>
      <w:lang w:eastAsia="zh-TW"/>
    </w:rPr>
  </w:style>
  <w:style w:type="paragraph" w:customStyle="1" w:styleId="RegisterFormField">
    <w:name w:val="Register Form Field"/>
    <w:basedOn w:val="RegisterForm"/>
    <w:uiPriority w:val="99"/>
    <w:qFormat/>
    <w:pPr>
      <w:widowControl w:val="0"/>
    </w:pPr>
    <w:rPr>
      <w:b/>
      <w:bCs w:val="0"/>
      <w:caps/>
      <w:snapToGrid w:val="0"/>
      <w:sz w:val="16"/>
    </w:rPr>
  </w:style>
  <w:style w:type="paragraph" w:customStyle="1" w:styleId="RegDescriptionColName">
    <w:name w:val="RegDescription ColName"/>
    <w:basedOn w:val="a1"/>
    <w:uiPriority w:val="99"/>
    <w:qFormat/>
    <w:pPr>
      <w:adjustRightInd/>
      <w:snapToGrid/>
      <w:spacing w:line="240" w:lineRule="exact"/>
      <w:jc w:val="center"/>
    </w:pPr>
    <w:rPr>
      <w:rFonts w:eastAsia="PMingLiU"/>
      <w:b/>
      <w:bCs/>
      <w:kern w:val="0"/>
      <w:sz w:val="18"/>
    </w:rPr>
  </w:style>
  <w:style w:type="paragraph" w:customStyle="1" w:styleId="RegDescriptionCenter">
    <w:name w:val="RegDescription Center"/>
    <w:basedOn w:val="a1"/>
    <w:uiPriority w:val="99"/>
    <w:qFormat/>
    <w:pPr>
      <w:adjustRightInd/>
      <w:snapToGrid/>
      <w:spacing w:line="240" w:lineRule="exact"/>
      <w:jc w:val="center"/>
    </w:pPr>
    <w:rPr>
      <w:rFonts w:eastAsia="PMingLiU"/>
      <w:kern w:val="0"/>
      <w:sz w:val="18"/>
    </w:rPr>
  </w:style>
  <w:style w:type="paragraph" w:customStyle="1" w:styleId="DTVNotes">
    <w:name w:val="!DTV頁面內文Notes"/>
    <w:basedOn w:val="a1"/>
    <w:uiPriority w:val="99"/>
    <w:qFormat/>
    <w:pPr>
      <w:numPr>
        <w:numId w:val="5"/>
      </w:numPr>
      <w:adjustRightInd/>
      <w:snapToGrid/>
      <w:spacing w:line="240" w:lineRule="atLeast"/>
    </w:pPr>
    <w:rPr>
      <w:rFonts w:eastAsia="PMingLiU"/>
      <w:kern w:val="0"/>
    </w:rPr>
  </w:style>
  <w:style w:type="paragraph" w:customStyle="1" w:styleId="tableconfiguremiddle">
    <w:name w:val="table configure (middle)"/>
    <w:basedOn w:val="a1"/>
    <w:uiPriority w:val="99"/>
    <w:qFormat/>
    <w:pPr>
      <w:widowControl w:val="0"/>
      <w:adjustRightInd/>
      <w:spacing w:line="240" w:lineRule="atLeast"/>
      <w:jc w:val="center"/>
    </w:pPr>
    <w:rPr>
      <w:rFonts w:eastAsia="PMingLiU"/>
      <w:sz w:val="18"/>
      <w:szCs w:val="20"/>
    </w:rPr>
  </w:style>
  <w:style w:type="paragraph" w:customStyle="1" w:styleId="tableconfiguremiddlebitname">
    <w:name w:val="table configure (middle_bit_name)"/>
    <w:basedOn w:val="tableconfiguremiddle"/>
    <w:uiPriority w:val="99"/>
    <w:qFormat/>
    <w:pPr>
      <w:snapToGrid/>
      <w:spacing w:before="20" w:after="20" w:line="240" w:lineRule="exact"/>
    </w:pPr>
    <w:rPr>
      <w:color w:val="0000FF"/>
    </w:rPr>
  </w:style>
  <w:style w:type="paragraph" w:customStyle="1" w:styleId="TableText">
    <w:name w:val="Table Text"/>
    <w:basedOn w:val="a1"/>
    <w:uiPriority w:val="99"/>
    <w:qFormat/>
    <w:pPr>
      <w:spacing w:before="40" w:after="40" w:line="240" w:lineRule="auto"/>
      <w:ind w:left="29" w:right="29"/>
      <w:jc w:val="left"/>
    </w:pPr>
    <w:rPr>
      <w:rFonts w:ascii="Times New Roman" w:eastAsia="PMingLiU" w:hAnsi="Times New Roman"/>
      <w:snapToGrid w:val="0"/>
    </w:rPr>
  </w:style>
  <w:style w:type="paragraph" w:customStyle="1" w:styleId="TableCaption">
    <w:name w:val="Table Caption"/>
    <w:basedOn w:val="a6"/>
    <w:next w:val="NormalTableau"/>
    <w:uiPriority w:val="99"/>
    <w:qFormat/>
    <w:pPr>
      <w:keepNext/>
    </w:pPr>
  </w:style>
  <w:style w:type="paragraph" w:customStyle="1" w:styleId="CodeExcerpt">
    <w:name w:val="Code Excerpt"/>
    <w:basedOn w:val="a1"/>
    <w:uiPriority w:val="99"/>
    <w:qFormat/>
    <w:pPr>
      <w:ind w:left="357"/>
      <w:jc w:val="left"/>
    </w:pPr>
    <w:rPr>
      <w:rFonts w:ascii="Lucida Console" w:eastAsia="Lucida Console" w:hAnsi="Lucida Console"/>
      <w:sz w:val="16"/>
      <w:szCs w:val="20"/>
    </w:rPr>
  </w:style>
  <w:style w:type="paragraph" w:styleId="aff5">
    <w:name w:val="Intense Quote"/>
    <w:basedOn w:val="a1"/>
    <w:next w:val="a1"/>
    <w:link w:val="aff6"/>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aff6">
    <w:name w:val="明显引用 字符"/>
    <w:basedOn w:val="a2"/>
    <w:link w:val="aff5"/>
    <w:uiPriority w:val="30"/>
    <w:qFormat/>
    <w:rPr>
      <w:rFonts w:ascii="Arial" w:eastAsia="Arial" w:hAnsi="Arial"/>
      <w:b/>
      <w:bCs/>
      <w:i/>
      <w:iCs/>
      <w:color w:val="4F81BD" w:themeColor="accent1"/>
      <w:kern w:val="2"/>
      <w:szCs w:val="24"/>
      <w:lang w:eastAsia="zh-TW"/>
    </w:rPr>
  </w:style>
  <w:style w:type="character" w:customStyle="1" w:styleId="13">
    <w:name w:val="不明显参考1"/>
    <w:basedOn w:val="a2"/>
    <w:uiPriority w:val="31"/>
    <w:qFormat/>
    <w:rPr>
      <w:smallCaps/>
      <w:color w:val="C0504D" w:themeColor="accent2"/>
      <w:u w:val="single"/>
    </w:rPr>
  </w:style>
  <w:style w:type="paragraph" w:styleId="aff7">
    <w:name w:val="List Paragraph"/>
    <w:basedOn w:val="a1"/>
    <w:link w:val="aff8"/>
    <w:uiPriority w:val="34"/>
    <w:qFormat/>
    <w:pPr>
      <w:ind w:firstLineChars="200" w:firstLine="420"/>
    </w:pPr>
  </w:style>
  <w:style w:type="character" w:customStyle="1" w:styleId="10">
    <w:name w:val="标题 1 字符"/>
    <w:basedOn w:val="a2"/>
    <w:link w:val="1"/>
    <w:uiPriority w:val="9"/>
    <w:qFormat/>
    <w:rPr>
      <w:rFonts w:cs="Arial"/>
      <w:b/>
      <w:bCs/>
      <w:color w:val="C00000"/>
      <w:kern w:val="52"/>
      <w:sz w:val="36"/>
      <w:szCs w:val="52"/>
      <w:lang w:eastAsia="zh-TW"/>
    </w:rPr>
  </w:style>
  <w:style w:type="character" w:customStyle="1" w:styleId="20">
    <w:name w:val="标题 2 字符"/>
    <w:basedOn w:val="a2"/>
    <w:link w:val="2"/>
    <w:uiPriority w:val="9"/>
    <w:qFormat/>
    <w:rPr>
      <w:rFonts w:cs="Arial"/>
      <w:b/>
      <w:color w:val="C00000"/>
      <w:kern w:val="52"/>
      <w:sz w:val="28"/>
      <w:szCs w:val="48"/>
    </w:rPr>
  </w:style>
  <w:style w:type="character" w:customStyle="1" w:styleId="30">
    <w:name w:val="标题 3 字符"/>
    <w:basedOn w:val="a2"/>
    <w:link w:val="3"/>
    <w:uiPriority w:val="9"/>
    <w:qFormat/>
    <w:rPr>
      <w:rFonts w:cs="Arial"/>
      <w:b/>
      <w:bCs/>
      <w:color w:val="C00000"/>
      <w:kern w:val="52"/>
      <w:sz w:val="24"/>
      <w:szCs w:val="24"/>
    </w:rPr>
  </w:style>
  <w:style w:type="character" w:customStyle="1" w:styleId="40">
    <w:name w:val="标题 4 字符"/>
    <w:basedOn w:val="a2"/>
    <w:link w:val="4"/>
    <w:uiPriority w:val="9"/>
    <w:qFormat/>
    <w:rPr>
      <w:rFonts w:cs="Arial"/>
      <w:b/>
      <w:color w:val="C00000"/>
      <w:kern w:val="52"/>
      <w:sz w:val="22"/>
      <w:szCs w:val="22"/>
    </w:rPr>
  </w:style>
  <w:style w:type="character" w:customStyle="1" w:styleId="50">
    <w:name w:val="标题 5 字符"/>
    <w:basedOn w:val="a2"/>
    <w:link w:val="5"/>
    <w:uiPriority w:val="9"/>
    <w:qFormat/>
    <w:rPr>
      <w:rFonts w:cs="Arial"/>
      <w:b/>
      <w:color w:val="C00000"/>
      <w:kern w:val="52"/>
    </w:rPr>
  </w:style>
  <w:style w:type="character" w:customStyle="1" w:styleId="60">
    <w:name w:val="标题 6 字符"/>
    <w:basedOn w:val="a2"/>
    <w:link w:val="6"/>
    <w:uiPriority w:val="9"/>
    <w:qFormat/>
    <w:rPr>
      <w:rFonts w:cs="Arial"/>
      <w:bCs/>
      <w:color w:val="C00000"/>
      <w:kern w:val="52"/>
    </w:rPr>
  </w:style>
  <w:style w:type="character" w:customStyle="1" w:styleId="70">
    <w:name w:val="标题 7 字符"/>
    <w:basedOn w:val="a2"/>
    <w:link w:val="7"/>
    <w:uiPriority w:val="99"/>
    <w:qFormat/>
    <w:rPr>
      <w:rFonts w:ascii="Arial" w:hAnsi="Arial"/>
      <w:i/>
      <w:szCs w:val="24"/>
      <w:lang w:eastAsia="zh-TW"/>
    </w:rPr>
  </w:style>
  <w:style w:type="character" w:customStyle="1" w:styleId="80">
    <w:name w:val="标题 8 字符"/>
    <w:basedOn w:val="a2"/>
    <w:link w:val="8"/>
    <w:uiPriority w:val="99"/>
    <w:qFormat/>
    <w:rPr>
      <w:rFonts w:ascii="Arial" w:hAnsi="Arial"/>
      <w:i/>
      <w:iCs/>
      <w:szCs w:val="24"/>
      <w:lang w:eastAsia="zh-TW"/>
    </w:rPr>
  </w:style>
  <w:style w:type="character" w:customStyle="1" w:styleId="90">
    <w:name w:val="标题 9 字符"/>
    <w:basedOn w:val="a2"/>
    <w:link w:val="9"/>
    <w:uiPriority w:val="99"/>
    <w:qFormat/>
    <w:rPr>
      <w:rFonts w:ascii="Arial" w:hAnsi="Arial" w:cs="Arial"/>
      <w:i/>
      <w:szCs w:val="22"/>
      <w:lang w:eastAsia="zh-TW"/>
    </w:rPr>
  </w:style>
  <w:style w:type="character" w:customStyle="1" w:styleId="HTML0">
    <w:name w:val="HTML 预设格式 字符"/>
    <w:basedOn w:val="a2"/>
    <w:link w:val="HTML"/>
    <w:uiPriority w:val="99"/>
    <w:qFormat/>
    <w:rPr>
      <w:rFonts w:ascii="Courier New" w:eastAsia="Arial" w:hAnsi="Courier New" w:cs="Courier New"/>
      <w:kern w:val="2"/>
      <w:lang w:eastAsia="zh-TW"/>
    </w:rPr>
  </w:style>
  <w:style w:type="character" w:customStyle="1" w:styleId="aa">
    <w:name w:val="批注文字 字符"/>
    <w:basedOn w:val="a2"/>
    <w:link w:val="a9"/>
    <w:uiPriority w:val="99"/>
    <w:qFormat/>
    <w:rPr>
      <w:rFonts w:ascii="Arial" w:eastAsia="Arial" w:hAnsi="Arial"/>
      <w:kern w:val="2"/>
      <w:szCs w:val="24"/>
      <w:lang w:eastAsia="zh-TW"/>
    </w:rPr>
  </w:style>
  <w:style w:type="character" w:customStyle="1" w:styleId="af6">
    <w:name w:val="页眉 字符"/>
    <w:basedOn w:val="a2"/>
    <w:link w:val="af5"/>
    <w:uiPriority w:val="99"/>
    <w:qFormat/>
    <w:rPr>
      <w:rFonts w:ascii="Arial" w:eastAsia="Arial" w:hAnsi="Arial"/>
      <w:b/>
      <w:kern w:val="2"/>
      <w:sz w:val="32"/>
      <w:szCs w:val="24"/>
      <w:lang w:eastAsia="zh-TW"/>
    </w:rPr>
  </w:style>
  <w:style w:type="character" w:customStyle="1" w:styleId="af4">
    <w:name w:val="页脚 字符"/>
    <w:basedOn w:val="a2"/>
    <w:link w:val="af3"/>
    <w:uiPriority w:val="99"/>
    <w:qFormat/>
    <w:rPr>
      <w:rFonts w:ascii="Arial" w:eastAsia="Arial" w:hAnsi="Arial"/>
      <w:kern w:val="2"/>
      <w:lang w:eastAsia="zh-TW"/>
    </w:rPr>
  </w:style>
  <w:style w:type="character" w:customStyle="1" w:styleId="ae">
    <w:name w:val="日期 字符"/>
    <w:basedOn w:val="a2"/>
    <w:link w:val="ad"/>
    <w:uiPriority w:val="99"/>
    <w:qFormat/>
    <w:rPr>
      <w:rFonts w:ascii="Arial" w:eastAsia="Arial" w:hAnsi="Arial"/>
      <w:kern w:val="2"/>
      <w:szCs w:val="24"/>
      <w:lang w:eastAsia="zh-TW"/>
    </w:rPr>
  </w:style>
  <w:style w:type="character" w:customStyle="1" w:styleId="a8">
    <w:name w:val="文档结构图 字符"/>
    <w:basedOn w:val="a2"/>
    <w:link w:val="a7"/>
    <w:uiPriority w:val="99"/>
    <w:qFormat/>
    <w:rPr>
      <w:rFonts w:ascii="Arial" w:eastAsia="Arial" w:hAnsi="Arial"/>
      <w:kern w:val="2"/>
      <w:szCs w:val="24"/>
      <w:shd w:val="clear" w:color="auto" w:fill="000080"/>
      <w:lang w:eastAsia="zh-TW"/>
    </w:rPr>
  </w:style>
  <w:style w:type="character" w:customStyle="1" w:styleId="af2">
    <w:name w:val="批注框文本 字符"/>
    <w:basedOn w:val="a2"/>
    <w:link w:val="af1"/>
    <w:uiPriority w:val="99"/>
    <w:qFormat/>
    <w:rPr>
      <w:rFonts w:ascii="Arial" w:eastAsia="Arial" w:hAnsi="Arial"/>
      <w:kern w:val="2"/>
      <w:sz w:val="18"/>
      <w:szCs w:val="18"/>
      <w:lang w:eastAsia="zh-TW"/>
    </w:rPr>
  </w:style>
  <w:style w:type="paragraph" w:customStyle="1" w:styleId="TOC1">
    <w:name w:val="TOC 标题1"/>
    <w:basedOn w:val="1"/>
    <w:next w:val="a1"/>
    <w:uiPriority w:val="39"/>
    <w:unhideWhenUsed/>
    <w:qFormat/>
    <w:pPr>
      <w:keepLines/>
      <w:pageBreakBefore w:val="0"/>
      <w:widowControl/>
      <w:numPr>
        <w:numId w:val="0"/>
      </w:numPr>
      <w:pBdr>
        <w:bottom w:val="none" w:sz="0" w:space="0" w:color="auto"/>
      </w:pBdr>
      <w:adjustRightInd/>
      <w:snapToGrid/>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customStyle="1" w:styleId="a0">
    <w:name w:val="範本說明"/>
    <w:basedOn w:val="a1"/>
    <w:next w:val="a1"/>
    <w:uiPriority w:val="99"/>
    <w:qFormat/>
    <w:pPr>
      <w:numPr>
        <w:numId w:val="6"/>
      </w:numPr>
      <w:adjustRightInd/>
      <w:snapToGrid/>
      <w:ind w:right="180"/>
    </w:pPr>
    <w:rPr>
      <w:rFonts w:eastAsia="PMingLiU" w:cs="Arial"/>
      <w:color w:val="0000FF"/>
      <w:kern w:val="0"/>
      <w:sz w:val="24"/>
    </w:rPr>
  </w:style>
  <w:style w:type="paragraph" w:customStyle="1" w:styleId="Indentbullet">
    <w:name w:val="Indent bullet"/>
    <w:basedOn w:val="a1"/>
    <w:uiPriority w:val="99"/>
    <w:qFormat/>
    <w:pPr>
      <w:tabs>
        <w:tab w:val="left" w:pos="720"/>
      </w:tabs>
      <w:adjustRightInd/>
      <w:spacing w:line="240" w:lineRule="auto"/>
      <w:ind w:left="720"/>
      <w:jc w:val="left"/>
    </w:pPr>
    <w:rPr>
      <w:rFonts w:eastAsia="PMingLiU"/>
      <w:kern w:val="0"/>
      <w:sz w:val="18"/>
      <w:szCs w:val="20"/>
      <w:lang w:eastAsia="en-US"/>
    </w:rPr>
  </w:style>
  <w:style w:type="paragraph" w:customStyle="1" w:styleId="14">
    <w:name w:val="1"/>
    <w:link w:val="Char"/>
    <w:uiPriority w:val="99"/>
    <w:qFormat/>
    <w:rPr>
      <w:rFonts w:ascii="Century Schoolbook" w:eastAsia="宋体" w:hAnsi="Century Schoolbook"/>
      <w:kern w:val="2"/>
      <w:sz w:val="18"/>
      <w:szCs w:val="18"/>
    </w:rPr>
  </w:style>
  <w:style w:type="character" w:customStyle="1" w:styleId="Char">
    <w:name w:val="批注框文本 Char"/>
    <w:basedOn w:val="a2"/>
    <w:link w:val="14"/>
    <w:uiPriority w:val="99"/>
    <w:qFormat/>
    <w:rPr>
      <w:rFonts w:ascii="Arial" w:eastAsia="Arial" w:hAnsi="Arial"/>
      <w:kern w:val="2"/>
      <w:sz w:val="18"/>
      <w:szCs w:val="18"/>
      <w:lang w:eastAsia="zh-TW"/>
    </w:rPr>
  </w:style>
  <w:style w:type="character" w:customStyle="1" w:styleId="Char0">
    <w:name w:val="页眉 Char"/>
    <w:basedOn w:val="a2"/>
    <w:uiPriority w:val="99"/>
    <w:qFormat/>
    <w:rPr>
      <w:rFonts w:ascii="Arial" w:eastAsia="Arial" w:hAnsi="Arial"/>
      <w:b/>
      <w:kern w:val="2"/>
      <w:sz w:val="32"/>
      <w:szCs w:val="24"/>
      <w:lang w:eastAsia="zh-TW"/>
    </w:rPr>
  </w:style>
  <w:style w:type="character" w:customStyle="1" w:styleId="Char1">
    <w:name w:val="页脚 Char"/>
    <w:basedOn w:val="a2"/>
    <w:uiPriority w:val="99"/>
    <w:qFormat/>
    <w:rPr>
      <w:rFonts w:ascii="Arial" w:eastAsia="Arial" w:hAnsi="Arial"/>
      <w:kern w:val="2"/>
      <w:lang w:eastAsia="zh-TW"/>
    </w:rPr>
  </w:style>
  <w:style w:type="character" w:customStyle="1" w:styleId="opdicttext2">
    <w:name w:val="op_dict_text2"/>
    <w:basedOn w:val="a2"/>
    <w:qFormat/>
  </w:style>
  <w:style w:type="character" w:customStyle="1" w:styleId="Char2">
    <w:name w:val="尾注文本 Char"/>
    <w:basedOn w:val="a2"/>
    <w:qFormat/>
    <w:rPr>
      <w:rFonts w:ascii="Arial" w:eastAsia="Arial" w:hAnsi="Arial"/>
      <w:kern w:val="2"/>
      <w:lang w:eastAsia="zh-TW"/>
    </w:rPr>
  </w:style>
  <w:style w:type="character" w:customStyle="1" w:styleId="af0">
    <w:name w:val="尾注文本 字符"/>
    <w:basedOn w:val="a2"/>
    <w:link w:val="af"/>
    <w:uiPriority w:val="99"/>
    <w:qFormat/>
    <w:rPr>
      <w:rFonts w:ascii="Arial" w:eastAsia="Arial" w:hAnsi="Arial"/>
      <w:kern w:val="2"/>
      <w:lang w:eastAsia="zh-TW"/>
    </w:rPr>
  </w:style>
  <w:style w:type="character" w:customStyle="1" w:styleId="afa">
    <w:name w:val="标题 字符"/>
    <w:basedOn w:val="a2"/>
    <w:link w:val="af9"/>
    <w:uiPriority w:val="10"/>
    <w:qFormat/>
    <w:rPr>
      <w:rFonts w:asciiTheme="majorHAnsi" w:eastAsiaTheme="majorEastAsia" w:hAnsiTheme="majorHAnsi" w:cstheme="majorBidi"/>
      <w:color w:val="17365D" w:themeColor="text2" w:themeShade="BF"/>
      <w:spacing w:val="5"/>
      <w:kern w:val="28"/>
      <w:sz w:val="52"/>
      <w:szCs w:val="52"/>
      <w:lang w:eastAsia="zh-TW"/>
    </w:rPr>
  </w:style>
  <w:style w:type="paragraph" w:customStyle="1" w:styleId="Pa15">
    <w:name w:val="Pa15"/>
    <w:basedOn w:val="a1"/>
    <w:next w:val="a1"/>
    <w:uiPriority w:val="99"/>
    <w:qFormat/>
    <w:pPr>
      <w:autoSpaceDE w:val="0"/>
      <w:autoSpaceDN w:val="0"/>
      <w:snapToGrid/>
      <w:spacing w:line="201" w:lineRule="atLeast"/>
      <w:jc w:val="left"/>
    </w:pPr>
    <w:rPr>
      <w:rFonts w:eastAsiaTheme="minorEastAsia" w:cs="Arial"/>
      <w:kern w:val="0"/>
      <w:sz w:val="24"/>
    </w:rPr>
  </w:style>
  <w:style w:type="character" w:styleId="aff9">
    <w:name w:val="Placeholder Text"/>
    <w:basedOn w:val="a2"/>
    <w:uiPriority w:val="99"/>
    <w:semiHidden/>
    <w:qFormat/>
    <w:rPr>
      <w:color w:val="808080"/>
    </w:rPr>
  </w:style>
  <w:style w:type="paragraph" w:customStyle="1" w:styleId="Default">
    <w:name w:val="Default"/>
    <w:qFormat/>
    <w:pPr>
      <w:autoSpaceDE w:val="0"/>
      <w:autoSpaceDN w:val="0"/>
      <w:adjustRightInd w:val="0"/>
    </w:pPr>
    <w:rPr>
      <w:rFonts w:ascii="Tahoma" w:eastAsia="宋体" w:hAnsi="Tahoma" w:cs="Tahoma"/>
      <w:color w:val="000000"/>
      <w:kern w:val="2"/>
      <w:sz w:val="24"/>
      <w:szCs w:val="24"/>
    </w:rPr>
  </w:style>
  <w:style w:type="paragraph" w:customStyle="1" w:styleId="regdefine">
    <w:name w:val="reg_define"/>
    <w:basedOn w:val="tableconfiguremiddle"/>
    <w:uiPriority w:val="99"/>
    <w:qFormat/>
    <w:pPr>
      <w:spacing w:before="60" w:after="60"/>
      <w:jc w:val="left"/>
    </w:pPr>
    <w:rPr>
      <w:b/>
      <w:i/>
      <w:color w:val="0000FF"/>
      <w:sz w:val="24"/>
    </w:rPr>
  </w:style>
  <w:style w:type="paragraph" w:customStyle="1" w:styleId="font5">
    <w:name w:val="font5"/>
    <w:basedOn w:val="a1"/>
    <w:uiPriority w:val="99"/>
    <w:qFormat/>
    <w:pPr>
      <w:adjustRightInd/>
      <w:snapToGrid/>
      <w:spacing w:before="100" w:beforeAutospacing="1" w:after="100" w:afterAutospacing="1" w:line="240" w:lineRule="auto"/>
      <w:jc w:val="left"/>
    </w:pPr>
    <w:rPr>
      <w:rFonts w:ascii="PMingLiU" w:eastAsia="PMingLiU" w:hAnsi="PMingLiU" w:cs="PMingLiU"/>
      <w:kern w:val="0"/>
      <w:sz w:val="18"/>
      <w:szCs w:val="18"/>
    </w:rPr>
  </w:style>
  <w:style w:type="paragraph" w:customStyle="1" w:styleId="font6">
    <w:name w:val="font6"/>
    <w:basedOn w:val="a1"/>
    <w:uiPriority w:val="99"/>
    <w:qFormat/>
    <w:pPr>
      <w:adjustRightInd/>
      <w:snapToGrid/>
      <w:spacing w:before="100" w:beforeAutospacing="1" w:after="100" w:afterAutospacing="1" w:line="240" w:lineRule="auto"/>
      <w:jc w:val="left"/>
    </w:pPr>
    <w:rPr>
      <w:rFonts w:eastAsia="PMingLiU" w:cs="Arial"/>
      <w:kern w:val="0"/>
      <w:sz w:val="18"/>
      <w:szCs w:val="18"/>
    </w:rPr>
  </w:style>
  <w:style w:type="paragraph" w:customStyle="1" w:styleId="xl24">
    <w:name w:val="xl24"/>
    <w:basedOn w:val="a1"/>
    <w:uiPriority w:val="99"/>
    <w:qFormat/>
    <w:pPr>
      <w:shd w:val="clear" w:color="auto" w:fill="FFFFFF"/>
      <w:adjustRightInd/>
      <w:snapToGrid/>
      <w:spacing w:before="100" w:beforeAutospacing="1" w:after="100" w:afterAutospacing="1" w:line="240" w:lineRule="auto"/>
      <w:jc w:val="left"/>
    </w:pPr>
    <w:rPr>
      <w:rFonts w:eastAsia="PMingLiU" w:cs="Arial"/>
      <w:kern w:val="0"/>
      <w:sz w:val="18"/>
      <w:szCs w:val="18"/>
    </w:rPr>
  </w:style>
  <w:style w:type="paragraph" w:customStyle="1" w:styleId="xl25">
    <w:name w:val="xl25"/>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6">
    <w:name w:val="xl26"/>
    <w:basedOn w:val="a1"/>
    <w:uiPriority w:val="99"/>
    <w:qFormat/>
    <w:pPr>
      <w:pBdr>
        <w:top w:val="single" w:sz="4"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7">
    <w:name w:val="xl27"/>
    <w:basedOn w:val="a1"/>
    <w:uiPriority w:val="99"/>
    <w:qFormat/>
    <w:pPr>
      <w:pBdr>
        <w:top w:val="single" w:sz="12"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8">
    <w:name w:val="xl28"/>
    <w:basedOn w:val="a1"/>
    <w:uiPriority w:val="99"/>
    <w:qFormat/>
    <w:pPr>
      <w:pBdr>
        <w:top w:val="single" w:sz="12" w:space="0" w:color="000000"/>
        <w:left w:val="single" w:sz="4"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9">
    <w:name w:val="xl29"/>
    <w:basedOn w:val="a1"/>
    <w:uiPriority w:val="99"/>
    <w:qFormat/>
    <w:pPr>
      <w:pBdr>
        <w:top w:val="single" w:sz="12"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0">
    <w:name w:val="xl30"/>
    <w:basedOn w:val="a1"/>
    <w:uiPriority w:val="99"/>
    <w:qFormat/>
    <w:pPr>
      <w:pBdr>
        <w:top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1">
    <w:name w:val="xl31"/>
    <w:basedOn w:val="a1"/>
    <w:uiPriority w:val="99"/>
    <w:qFormat/>
    <w:pPr>
      <w:pBdr>
        <w:top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2">
    <w:name w:val="xl32"/>
    <w:basedOn w:val="a1"/>
    <w:uiPriority w:val="99"/>
    <w:qFormat/>
    <w:pPr>
      <w:pBdr>
        <w:top w:val="single" w:sz="12"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3">
    <w:name w:val="xl33"/>
    <w:basedOn w:val="a1"/>
    <w:uiPriority w:val="99"/>
    <w:qFormat/>
    <w:pPr>
      <w:pBdr>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4">
    <w:name w:val="xl34"/>
    <w:basedOn w:val="a1"/>
    <w:uiPriority w:val="99"/>
    <w:qFormat/>
    <w:pPr>
      <w:pBdr>
        <w:top w:val="single" w:sz="4" w:space="0" w:color="000000"/>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5">
    <w:name w:val="xl35"/>
    <w:basedOn w:val="a1"/>
    <w:uiPriority w:val="99"/>
    <w:qFormat/>
    <w:pPr>
      <w:pBdr>
        <w:top w:val="single" w:sz="4"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6">
    <w:name w:val="xl36"/>
    <w:basedOn w:val="a1"/>
    <w:uiPriority w:val="99"/>
    <w:qFormat/>
    <w:pPr>
      <w:pBdr>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7">
    <w:name w:val="xl37"/>
    <w:basedOn w:val="a1"/>
    <w:uiPriority w:val="99"/>
    <w:qFormat/>
    <w:pPr>
      <w:pBdr>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8">
    <w:name w:val="xl38"/>
    <w:basedOn w:val="a1"/>
    <w:uiPriority w:val="99"/>
    <w:qFormat/>
    <w:pPr>
      <w:pBdr>
        <w:top w:val="single" w:sz="12"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9">
    <w:name w:val="xl39"/>
    <w:basedOn w:val="a1"/>
    <w:uiPriority w:val="99"/>
    <w:qFormat/>
    <w:pPr>
      <w:pBdr>
        <w:top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0">
    <w:name w:val="xl40"/>
    <w:basedOn w:val="a1"/>
    <w:uiPriority w:val="99"/>
    <w:qFormat/>
    <w:pPr>
      <w:pBdr>
        <w:top w:val="single" w:sz="12"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1">
    <w:name w:val="xl41"/>
    <w:basedOn w:val="a1"/>
    <w:uiPriority w:val="99"/>
    <w:qFormat/>
    <w:pPr>
      <w:pBdr>
        <w:top w:val="single" w:sz="4"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2">
    <w:name w:val="xl42"/>
    <w:basedOn w:val="a1"/>
    <w:uiPriority w:val="99"/>
    <w:qFormat/>
    <w:pPr>
      <w:pBdr>
        <w:top w:val="single" w:sz="12"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3">
    <w:name w:val="xl43"/>
    <w:basedOn w:val="a1"/>
    <w:uiPriority w:val="99"/>
    <w:qFormat/>
    <w:pPr>
      <w:pBdr>
        <w:top w:val="single" w:sz="4"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4">
    <w:name w:val="xl44"/>
    <w:basedOn w:val="a1"/>
    <w:uiPriority w:val="99"/>
    <w:qFormat/>
    <w:pPr>
      <w:pBdr>
        <w:top w:val="single" w:sz="12"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5">
    <w:name w:val="xl45"/>
    <w:basedOn w:val="a1"/>
    <w:uiPriority w:val="99"/>
    <w:qFormat/>
    <w:pPr>
      <w:pBdr>
        <w:top w:val="single" w:sz="4"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6">
    <w:name w:val="xl46"/>
    <w:basedOn w:val="a1"/>
    <w:uiPriority w:val="99"/>
    <w:qFormat/>
    <w:pPr>
      <w:pBdr>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47">
    <w:name w:val="xl47"/>
    <w:basedOn w:val="a1"/>
    <w:uiPriority w:val="99"/>
    <w:qFormat/>
    <w:pPr>
      <w:pBdr>
        <w:top w:val="single" w:sz="4" w:space="0" w:color="000000"/>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8">
    <w:name w:val="xl48"/>
    <w:basedOn w:val="a1"/>
    <w:uiPriority w:val="99"/>
    <w:qFormat/>
    <w:pPr>
      <w:pBdr>
        <w:top w:val="single" w:sz="4" w:space="0" w:color="000000"/>
        <w:left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9">
    <w:name w:val="xl49"/>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8"/>
      <w:szCs w:val="18"/>
    </w:rPr>
  </w:style>
  <w:style w:type="paragraph" w:customStyle="1" w:styleId="xl50">
    <w:name w:val="xl50"/>
    <w:basedOn w:val="a1"/>
    <w:uiPriority w:val="99"/>
    <w:qFormat/>
    <w:pPr>
      <w:pBdr>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1">
    <w:name w:val="xl51"/>
    <w:basedOn w:val="a1"/>
    <w:uiPriority w:val="99"/>
    <w:qFormat/>
    <w:pPr>
      <w:pBdr>
        <w:top w:val="single" w:sz="4" w:space="0" w:color="000000"/>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2">
    <w:name w:val="xl52"/>
    <w:basedOn w:val="a1"/>
    <w:uiPriority w:val="99"/>
    <w:qFormat/>
    <w:pPr>
      <w:pBdr>
        <w:top w:val="single" w:sz="4" w:space="0" w:color="000000"/>
        <w:left w:val="single" w:sz="4" w:space="0" w:color="000000"/>
        <w:bottom w:val="single" w:sz="12"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3">
    <w:name w:val="xl53"/>
    <w:basedOn w:val="a1"/>
    <w:uiPriority w:val="99"/>
    <w:qFormat/>
    <w:pPr>
      <w:pBdr>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4">
    <w:name w:val="xl54"/>
    <w:basedOn w:val="a1"/>
    <w:uiPriority w:val="99"/>
    <w:qFormat/>
    <w:pPr>
      <w:pBdr>
        <w:top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5">
    <w:name w:val="xl55"/>
    <w:basedOn w:val="a1"/>
    <w:uiPriority w:val="99"/>
    <w:qFormat/>
    <w:pPr>
      <w:pBdr>
        <w:top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6">
    <w:name w:val="xl56"/>
    <w:basedOn w:val="a1"/>
    <w:uiPriority w:val="99"/>
    <w:qFormat/>
    <w:pP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7">
    <w:name w:val="xl57"/>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8">
    <w:name w:val="xl58"/>
    <w:basedOn w:val="a1"/>
    <w:uiPriority w:val="99"/>
    <w:qFormat/>
    <w:pPr>
      <w:shd w:val="clear" w:color="auto" w:fill="FFFFFF"/>
      <w:adjustRightInd/>
      <w:snapToGrid/>
      <w:spacing w:before="100" w:beforeAutospacing="1" w:after="100" w:afterAutospacing="1" w:line="240" w:lineRule="auto"/>
      <w:jc w:val="right"/>
    </w:pPr>
    <w:rPr>
      <w:rFonts w:eastAsia="PMingLiU" w:cs="Arial"/>
      <w:b/>
      <w:bCs/>
      <w:kern w:val="0"/>
      <w:szCs w:val="20"/>
    </w:rPr>
  </w:style>
  <w:style w:type="paragraph" w:customStyle="1" w:styleId="xl59">
    <w:name w:val="xl5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b/>
      <w:bCs/>
      <w:kern w:val="0"/>
      <w:sz w:val="18"/>
      <w:szCs w:val="18"/>
    </w:rPr>
  </w:style>
  <w:style w:type="paragraph" w:customStyle="1" w:styleId="xl60">
    <w:name w:val="xl60"/>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kern w:val="0"/>
      <w:sz w:val="18"/>
      <w:szCs w:val="18"/>
    </w:rPr>
  </w:style>
  <w:style w:type="paragraph" w:customStyle="1" w:styleId="xl61">
    <w:name w:val="xl61"/>
    <w:basedOn w:val="a1"/>
    <w:uiPriority w:val="99"/>
    <w:qFormat/>
    <w:pPr>
      <w:pBdr>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62">
    <w:name w:val="xl62"/>
    <w:basedOn w:val="a1"/>
    <w:uiPriority w:val="99"/>
    <w:qFormat/>
    <w:pPr>
      <w:pBdr>
        <w:top w:val="single" w:sz="4" w:space="0" w:color="000000"/>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63">
    <w:name w:val="xl63"/>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 w:val="24"/>
    </w:rPr>
  </w:style>
  <w:style w:type="character" w:customStyle="1" w:styleId="afc">
    <w:name w:val="批注主题 字符"/>
    <w:basedOn w:val="aa"/>
    <w:link w:val="afb"/>
    <w:uiPriority w:val="99"/>
    <w:qFormat/>
    <w:rPr>
      <w:rFonts w:ascii="Arial" w:eastAsia="Arial" w:hAnsi="Arial"/>
      <w:b/>
      <w:bCs/>
      <w:kern w:val="2"/>
      <w:szCs w:val="24"/>
      <w:lang w:eastAsia="zh-TW"/>
    </w:rPr>
  </w:style>
  <w:style w:type="character" w:customStyle="1" w:styleId="FigureLabel">
    <w:name w:val="Figure Label"/>
    <w:basedOn w:val="a2"/>
    <w:qFormat/>
    <w:rPr>
      <w:b/>
    </w:rPr>
  </w:style>
  <w:style w:type="paragraph" w:customStyle="1" w:styleId="RegisterValueDescription">
    <w:name w:val="Register Value Description"/>
    <w:basedOn w:val="a1"/>
    <w:uiPriority w:val="99"/>
    <w:qFormat/>
    <w:pPr>
      <w:tabs>
        <w:tab w:val="left" w:pos="1440"/>
      </w:tabs>
      <w:ind w:left="1080" w:hanging="360"/>
      <w:jc w:val="left"/>
    </w:pPr>
    <w:rPr>
      <w:rFonts w:ascii="Times New Roman" w:eastAsia="PMingLiU" w:hAnsi="Times New Roman"/>
      <w:szCs w:val="20"/>
    </w:rPr>
  </w:style>
  <w:style w:type="table" w:customStyle="1" w:styleId="TableGrid1">
    <w:name w:val="Table Grid1"/>
    <w:basedOn w:val="a3"/>
    <w:qFormat/>
    <w:rPr>
      <w:rFonts w:ascii="Arial"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2">
    <w:name w:val="Table Grid2"/>
    <w:basedOn w:val="a3"/>
    <w:qFormat/>
    <w:rPr>
      <w:rFonts w:ascii="Arial"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3">
    <w:name w:val="Table Grid3"/>
    <w:basedOn w:val="a3"/>
    <w:qFormat/>
    <w:rPr>
      <w:rFonts w:ascii="Arial"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4">
    <w:name w:val="Table Grid4"/>
    <w:basedOn w:val="a3"/>
    <w:qFormat/>
    <w:rPr>
      <w:rFonts w:ascii="Arial"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5">
    <w:name w:val="Table Grid5"/>
    <w:basedOn w:val="a3"/>
    <w:qFormat/>
    <w:rPr>
      <w:rFonts w:ascii="Arial"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6">
    <w:name w:val="Table Grid6"/>
    <w:basedOn w:val="a3"/>
    <w:qFormat/>
    <w:rPr>
      <w:rFonts w:ascii="Arial"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
    <w:name w:val="Table Grid7"/>
    <w:basedOn w:val="a3"/>
    <w:qFormat/>
    <w:rPr>
      <w:rFonts w:ascii="Arial"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8">
    <w:name w:val="Table Grid8"/>
    <w:basedOn w:val="a3"/>
    <w:qFormat/>
    <w:rPr>
      <w:rFonts w:ascii="Arial"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customStyle="1" w:styleId="MinorFeature">
    <w:name w:val="Minor Feature"/>
    <w:basedOn w:val="a1"/>
    <w:uiPriority w:val="99"/>
    <w:qFormat/>
    <w:pPr>
      <w:numPr>
        <w:numId w:val="7"/>
      </w:numPr>
      <w:jc w:val="left"/>
    </w:pPr>
  </w:style>
  <w:style w:type="table" w:customStyle="1" w:styleId="TableGrid109">
    <w:name w:val="Table Grid109"/>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0">
    <w:name w:val="Table Grid110"/>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1">
    <w:name w:val="Table Grid111"/>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2">
    <w:name w:val="Table Grid112"/>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3">
    <w:name w:val="Table Grid113"/>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4">
    <w:name w:val="Table Grid114"/>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5">
    <w:name w:val="Table Grid115"/>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6">
    <w:name w:val="Table Grid11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7">
    <w:name w:val="Table Grid117"/>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6">
    <w:name w:val="Table Grid7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styleId="affa">
    <w:name w:val="No Spacing"/>
    <w:link w:val="affb"/>
    <w:uiPriority w:val="1"/>
    <w:qFormat/>
    <w:rPr>
      <w:rFonts w:ascii="Calibri" w:eastAsia="宋体" w:hAnsi="Calibri"/>
      <w:kern w:val="2"/>
      <w:sz w:val="22"/>
      <w:szCs w:val="22"/>
      <w:lang w:eastAsia="en-US"/>
    </w:rPr>
  </w:style>
  <w:style w:type="character" w:customStyle="1" w:styleId="affb">
    <w:name w:val="无间隔 字符"/>
    <w:basedOn w:val="a2"/>
    <w:link w:val="affa"/>
    <w:uiPriority w:val="1"/>
    <w:qFormat/>
    <w:rPr>
      <w:rFonts w:ascii="Calibri" w:eastAsia="宋体" w:hAnsi="Calibri"/>
      <w:sz w:val="22"/>
      <w:szCs w:val="22"/>
      <w:lang w:eastAsia="en-US"/>
    </w:rPr>
  </w:style>
  <w:style w:type="character" w:customStyle="1" w:styleId="2Char">
    <w:name w:val="标题 2 Char"/>
    <w:basedOn w:val="a2"/>
    <w:uiPriority w:val="9"/>
    <w:qFormat/>
    <w:rPr>
      <w:rFonts w:ascii="Arial" w:hAnsi="Arial" w:cs="Arial"/>
      <w:b/>
      <w:color w:val="006EBC"/>
      <w:kern w:val="52"/>
      <w:sz w:val="28"/>
      <w:szCs w:val="48"/>
      <w:lang w:eastAsia="zh-TW"/>
    </w:rPr>
  </w:style>
  <w:style w:type="character" w:customStyle="1" w:styleId="3Char">
    <w:name w:val="标题 3 Char"/>
    <w:basedOn w:val="a2"/>
    <w:uiPriority w:val="9"/>
    <w:qFormat/>
    <w:rPr>
      <w:rFonts w:ascii="Arial" w:hAnsi="Arial" w:cs="Arial"/>
      <w:b/>
      <w:bCs/>
      <w:color w:val="006EBC"/>
      <w:kern w:val="52"/>
      <w:sz w:val="24"/>
      <w:szCs w:val="24"/>
      <w:lang w:eastAsia="zh-TW"/>
    </w:rPr>
  </w:style>
  <w:style w:type="character" w:customStyle="1" w:styleId="1Char">
    <w:name w:val="标题 1 Char"/>
    <w:basedOn w:val="a2"/>
    <w:uiPriority w:val="9"/>
    <w:qFormat/>
    <w:rPr>
      <w:rFonts w:ascii="Arial" w:hAnsi="Arial" w:cs="Arial"/>
      <w:b/>
      <w:bCs/>
      <w:color w:val="006EBC"/>
      <w:kern w:val="52"/>
      <w:sz w:val="32"/>
      <w:szCs w:val="52"/>
      <w:lang w:val="en-US" w:eastAsia="zh-TW" w:bidi="ar-SA"/>
    </w:rPr>
  </w:style>
  <w:style w:type="character" w:customStyle="1" w:styleId="4Char">
    <w:name w:val="标题 4 Char"/>
    <w:basedOn w:val="a2"/>
    <w:uiPriority w:val="9"/>
    <w:qFormat/>
    <w:rPr>
      <w:rFonts w:ascii="Arial" w:hAnsi="Arial" w:cs="Arial"/>
      <w:b/>
      <w:color w:val="006EBC"/>
      <w:kern w:val="52"/>
      <w:sz w:val="22"/>
      <w:szCs w:val="22"/>
      <w:lang w:eastAsia="zh-TW"/>
    </w:rPr>
  </w:style>
  <w:style w:type="character" w:customStyle="1" w:styleId="5Char">
    <w:name w:val="标题 5 Char"/>
    <w:basedOn w:val="a2"/>
    <w:uiPriority w:val="9"/>
    <w:qFormat/>
    <w:rPr>
      <w:rFonts w:ascii="Arial" w:hAnsi="Arial" w:cs="Arial"/>
      <w:b/>
      <w:color w:val="006EBC"/>
      <w:kern w:val="52"/>
      <w:lang w:eastAsia="zh-TW"/>
    </w:rPr>
  </w:style>
  <w:style w:type="character" w:customStyle="1" w:styleId="6Char">
    <w:name w:val="标题 6 Char"/>
    <w:basedOn w:val="a2"/>
    <w:uiPriority w:val="9"/>
    <w:qFormat/>
    <w:rPr>
      <w:rFonts w:ascii="Arial" w:hAnsi="Arial" w:cs="Arial"/>
      <w:bCs/>
      <w:color w:val="006EBC"/>
      <w:kern w:val="52"/>
      <w:lang w:eastAsia="zh-TW"/>
    </w:rPr>
  </w:style>
  <w:style w:type="table" w:customStyle="1" w:styleId="15">
    <w:name w:val="网格型1"/>
    <w:basedOn w:val="a3"/>
    <w:uiPriority w:val="59"/>
    <w:qFormat/>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uiPriority w:val="59"/>
    <w:qFormat/>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3"/>
    <w:uiPriority w:val="59"/>
    <w:qFormat/>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3"/>
    <w:qFormat/>
    <w:rPr>
      <w:rFonts w:ascii="Georgia"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52">
    <w:name w:val="网格型5"/>
    <w:basedOn w:val="a3"/>
    <w:qFormat/>
    <w:rPr>
      <w:rFonts w:ascii="Georgia" w:eastAsia="Times New Roman"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11">
    <w:name w:val="淺色網底 - 輔色 11"/>
    <w:basedOn w:val="a3"/>
    <w:uiPriority w:val="60"/>
    <w:qFormat/>
    <w:rPr>
      <w:color w:val="365F91"/>
      <w:lang w:eastAsia="zh-TW"/>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labellist">
    <w:name w:val="label_list"/>
    <w:basedOn w:val="a2"/>
    <w:qFormat/>
  </w:style>
  <w:style w:type="character" w:customStyle="1" w:styleId="fontstyle01">
    <w:name w:val="fontstyle01"/>
    <w:basedOn w:val="a2"/>
    <w:qFormat/>
    <w:rPr>
      <w:rFonts w:ascii="Arial" w:hAnsi="Arial" w:cs="Arial" w:hint="default"/>
      <w:color w:val="000000"/>
      <w:sz w:val="18"/>
      <w:szCs w:val="18"/>
    </w:rPr>
  </w:style>
  <w:style w:type="table" w:customStyle="1" w:styleId="62">
    <w:name w:val="网格型6"/>
    <w:basedOn w:val="a3"/>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Quote"/>
    <w:basedOn w:val="a1"/>
    <w:next w:val="a1"/>
    <w:link w:val="affd"/>
    <w:uiPriority w:val="29"/>
    <w:qFormat/>
    <w:pPr>
      <w:spacing w:before="200" w:after="160"/>
      <w:ind w:left="864" w:right="864"/>
      <w:jc w:val="center"/>
    </w:pPr>
    <w:rPr>
      <w:i/>
      <w:iCs/>
      <w:color w:val="404040" w:themeColor="text1" w:themeTint="BF"/>
    </w:rPr>
  </w:style>
  <w:style w:type="character" w:customStyle="1" w:styleId="affd">
    <w:name w:val="引用 字符"/>
    <w:basedOn w:val="a2"/>
    <w:link w:val="affc"/>
    <w:uiPriority w:val="29"/>
    <w:qFormat/>
    <w:rPr>
      <w:rFonts w:ascii="Arial" w:eastAsia="Arial" w:hAnsi="Arial"/>
      <w:i/>
      <w:iCs/>
      <w:color w:val="404040" w:themeColor="text1" w:themeTint="BF"/>
      <w:kern w:val="2"/>
      <w:szCs w:val="24"/>
      <w:lang w:eastAsia="zh-TW"/>
    </w:rPr>
  </w:style>
  <w:style w:type="paragraph" w:customStyle="1" w:styleId="xl88">
    <w:name w:val="xl8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rPr>
  </w:style>
  <w:style w:type="paragraph" w:customStyle="1" w:styleId="xl89">
    <w:name w:val="xl89"/>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rPr>
  </w:style>
  <w:style w:type="paragraph" w:customStyle="1" w:styleId="xl90">
    <w:name w:val="xl90"/>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24"/>
    </w:rPr>
  </w:style>
  <w:style w:type="paragraph" w:customStyle="1" w:styleId="xl91">
    <w:name w:val="xl91"/>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24"/>
    </w:rPr>
  </w:style>
  <w:style w:type="paragraph" w:customStyle="1" w:styleId="xl92">
    <w:name w:val="xl92"/>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16"/>
      <w:szCs w:val="16"/>
    </w:rPr>
  </w:style>
  <w:style w:type="paragraph" w:customStyle="1" w:styleId="xl93">
    <w:name w:val="xl93"/>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16"/>
      <w:szCs w:val="16"/>
    </w:rPr>
  </w:style>
  <w:style w:type="character" w:customStyle="1" w:styleId="SC62536">
    <w:name w:val="SC.6.2536"/>
    <w:uiPriority w:val="99"/>
    <w:qFormat/>
    <w:rPr>
      <w:color w:val="000000"/>
      <w:sz w:val="20"/>
      <w:szCs w:val="20"/>
    </w:rPr>
  </w:style>
  <w:style w:type="character" w:customStyle="1" w:styleId="SC62625">
    <w:name w:val="SC.6.2625"/>
    <w:uiPriority w:val="99"/>
    <w:qFormat/>
    <w:rPr>
      <w:color w:val="000000"/>
      <w:sz w:val="16"/>
      <w:szCs w:val="16"/>
    </w:rPr>
  </w:style>
  <w:style w:type="character" w:customStyle="1" w:styleId="ac">
    <w:name w:val="正文文本 字符"/>
    <w:basedOn w:val="a2"/>
    <w:link w:val="ab"/>
    <w:uiPriority w:val="1"/>
    <w:qFormat/>
    <w:rPr>
      <w:rFonts w:ascii="Arial" w:eastAsia="Arial" w:hAnsi="Arial" w:cs="Arial"/>
      <w:lang w:eastAsia="en-US"/>
    </w:rPr>
  </w:style>
  <w:style w:type="character" w:customStyle="1" w:styleId="fontstyle11">
    <w:name w:val="fontstyle11"/>
    <w:basedOn w:val="a2"/>
    <w:qFormat/>
    <w:rPr>
      <w:rFonts w:ascii="ArialMT" w:hAnsi="ArialMT" w:hint="default"/>
      <w:color w:val="000000"/>
      <w:sz w:val="22"/>
      <w:szCs w:val="22"/>
    </w:rPr>
  </w:style>
  <w:style w:type="character" w:customStyle="1" w:styleId="fontstyle21">
    <w:name w:val="fontstyle21"/>
    <w:basedOn w:val="a2"/>
    <w:qFormat/>
    <w:rPr>
      <w:rFonts w:ascii="TimesLTStd-Roman" w:hAnsi="TimesLTStd-Roman" w:hint="default"/>
      <w:color w:val="000000"/>
      <w:sz w:val="28"/>
      <w:szCs w:val="28"/>
    </w:rPr>
  </w:style>
  <w:style w:type="character" w:customStyle="1" w:styleId="tgt">
    <w:name w:val="tgt"/>
    <w:basedOn w:val="a2"/>
    <w:qFormat/>
  </w:style>
  <w:style w:type="character" w:customStyle="1" w:styleId="fontstyle31">
    <w:name w:val="fontstyle31"/>
    <w:basedOn w:val="a2"/>
    <w:qFormat/>
    <w:rPr>
      <w:rFonts w:ascii="Century Schoolbook" w:hAnsi="Century Schoolbook" w:hint="default"/>
      <w:color w:val="000000"/>
      <w:sz w:val="20"/>
      <w:szCs w:val="20"/>
    </w:rPr>
  </w:style>
  <w:style w:type="paragraph" w:customStyle="1" w:styleId="msonormal0">
    <w:name w:val="msonormal"/>
    <w:basedOn w:val="a1"/>
    <w:uiPriority w:val="99"/>
    <w:qFormat/>
    <w:pPr>
      <w:adjustRightInd/>
      <w:snapToGrid/>
      <w:spacing w:before="100" w:beforeAutospacing="1" w:after="100" w:afterAutospacing="1" w:line="240" w:lineRule="auto"/>
      <w:jc w:val="left"/>
    </w:pPr>
    <w:rPr>
      <w:rFonts w:ascii="宋体" w:hAnsi="宋体" w:cs="宋体"/>
      <w:kern w:val="0"/>
      <w:sz w:val="24"/>
    </w:rPr>
  </w:style>
  <w:style w:type="paragraph" w:customStyle="1" w:styleId="xl82">
    <w:name w:val="xl82"/>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w:hAnsi="Arial" w:cs="Arial"/>
      <w:kern w:val="0"/>
      <w:sz w:val="24"/>
    </w:rPr>
  </w:style>
  <w:style w:type="paragraph" w:customStyle="1" w:styleId="xl83">
    <w:name w:val="xl83"/>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rPr>
  </w:style>
  <w:style w:type="paragraph" w:customStyle="1" w:styleId="xl84">
    <w:name w:val="xl84"/>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rPr>
  </w:style>
  <w:style w:type="paragraph" w:customStyle="1" w:styleId="xl85">
    <w:name w:val="xl85"/>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rPr>
  </w:style>
  <w:style w:type="paragraph" w:customStyle="1" w:styleId="xl86">
    <w:name w:val="xl86"/>
    <w:basedOn w:val="a1"/>
    <w:uiPriority w:val="99"/>
    <w:qFormat/>
    <w:pPr>
      <w:adjustRightInd/>
      <w:snapToGrid/>
      <w:spacing w:before="100" w:beforeAutospacing="1" w:after="100" w:afterAutospacing="1" w:line="240" w:lineRule="auto"/>
      <w:jc w:val="left"/>
    </w:pPr>
    <w:rPr>
      <w:rFonts w:ascii="Arial" w:hAnsi="Arial" w:cs="Arial"/>
      <w:kern w:val="0"/>
      <w:sz w:val="24"/>
    </w:rPr>
  </w:style>
  <w:style w:type="paragraph" w:customStyle="1" w:styleId="xl87">
    <w:name w:val="xl87"/>
    <w:basedOn w:val="a1"/>
    <w:uiPriority w:val="99"/>
    <w:qFormat/>
    <w:pPr>
      <w:adjustRightInd/>
      <w:snapToGrid/>
      <w:spacing w:before="100" w:beforeAutospacing="1" w:after="100" w:afterAutospacing="1" w:line="240" w:lineRule="auto"/>
      <w:jc w:val="center"/>
    </w:pPr>
    <w:rPr>
      <w:rFonts w:ascii="Arial" w:hAnsi="Arial" w:cs="Arial"/>
      <w:kern w:val="0"/>
      <w:sz w:val="24"/>
    </w:rPr>
  </w:style>
  <w:style w:type="paragraph" w:customStyle="1" w:styleId="xl94">
    <w:name w:val="xl94"/>
    <w:basedOn w:val="a1"/>
    <w:uiPriority w:val="99"/>
    <w:qFormat/>
    <w:pPr>
      <w:adjustRightInd/>
      <w:snapToGrid/>
      <w:spacing w:before="100" w:beforeAutospacing="1" w:after="100" w:afterAutospacing="1" w:line="240" w:lineRule="auto"/>
      <w:jc w:val="left"/>
    </w:pPr>
    <w:rPr>
      <w:rFonts w:ascii="Arial" w:hAnsi="Arial" w:cs="Arial"/>
      <w:color w:val="000000"/>
      <w:kern w:val="0"/>
      <w:sz w:val="24"/>
    </w:rPr>
  </w:style>
  <w:style w:type="paragraph" w:customStyle="1" w:styleId="xl95">
    <w:name w:val="xl95"/>
    <w:basedOn w:val="a1"/>
    <w:uiPriority w:val="99"/>
    <w:qFormat/>
    <w:pPr>
      <w:adjustRightInd/>
      <w:snapToGrid/>
      <w:spacing w:before="100" w:beforeAutospacing="1" w:after="100" w:afterAutospacing="1" w:line="240" w:lineRule="auto"/>
      <w:jc w:val="left"/>
    </w:pPr>
    <w:rPr>
      <w:rFonts w:ascii="Arial" w:hAnsi="Arial" w:cs="Arial"/>
      <w:kern w:val="0"/>
      <w:sz w:val="24"/>
    </w:rPr>
  </w:style>
  <w:style w:type="paragraph" w:customStyle="1" w:styleId="xl96">
    <w:name w:val="xl96"/>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rPr>
  </w:style>
  <w:style w:type="paragraph" w:customStyle="1" w:styleId="xl97">
    <w:name w:val="xl97"/>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rPr>
  </w:style>
  <w:style w:type="paragraph" w:customStyle="1" w:styleId="xl98">
    <w:name w:val="xl9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color w:val="000000"/>
      <w:kern w:val="0"/>
      <w:sz w:val="24"/>
    </w:rPr>
  </w:style>
  <w:style w:type="paragraph" w:customStyle="1" w:styleId="xl99">
    <w:name w:val="xl99"/>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rPr>
  </w:style>
  <w:style w:type="paragraph" w:customStyle="1" w:styleId="xl100">
    <w:name w:val="xl100"/>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color w:val="FFFFFF"/>
      <w:kern w:val="0"/>
      <w:sz w:val="24"/>
    </w:rPr>
  </w:style>
  <w:style w:type="paragraph" w:customStyle="1" w:styleId="xl101">
    <w:name w:val="xl101"/>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rPr>
  </w:style>
  <w:style w:type="paragraph" w:customStyle="1" w:styleId="xl102">
    <w:name w:val="xl102"/>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color w:val="000000"/>
      <w:kern w:val="0"/>
      <w:sz w:val="24"/>
    </w:rPr>
  </w:style>
  <w:style w:type="paragraph" w:customStyle="1" w:styleId="xl103">
    <w:name w:val="xl103"/>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rPr>
  </w:style>
  <w:style w:type="paragraph" w:customStyle="1" w:styleId="xl104">
    <w:name w:val="xl104"/>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b/>
      <w:bCs/>
      <w:color w:val="FFFFFF"/>
      <w:kern w:val="0"/>
      <w:sz w:val="24"/>
    </w:rPr>
  </w:style>
  <w:style w:type="paragraph" w:customStyle="1" w:styleId="xl105">
    <w:name w:val="xl105"/>
    <w:basedOn w:val="a1"/>
    <w:uiPriority w:val="99"/>
    <w:qFormat/>
    <w:pPr>
      <w:adjustRightInd/>
      <w:snapToGrid/>
      <w:spacing w:before="100" w:beforeAutospacing="1" w:after="100" w:afterAutospacing="1" w:line="240" w:lineRule="auto"/>
      <w:jc w:val="left"/>
    </w:pPr>
    <w:rPr>
      <w:rFonts w:ascii="Arial" w:hAnsi="Arial" w:cs="Arial"/>
      <w:kern w:val="0"/>
      <w:sz w:val="24"/>
    </w:rPr>
  </w:style>
  <w:style w:type="paragraph" w:customStyle="1" w:styleId="xl106">
    <w:name w:val="xl106"/>
    <w:basedOn w:val="a1"/>
    <w:uiPriority w:val="99"/>
    <w:qFormat/>
    <w:pPr>
      <w:pBdr>
        <w:top w:val="single" w:sz="4" w:space="0" w:color="auto"/>
        <w:left w:val="single" w:sz="4" w:space="0" w:color="auto"/>
        <w:bottom w:val="single" w:sz="4" w:space="0" w:color="auto"/>
        <w:right w:val="single" w:sz="4" w:space="0" w:color="auto"/>
      </w:pBdr>
      <w:shd w:val="clear" w:color="000000" w:fill="FFFF00"/>
      <w:adjustRightInd/>
      <w:snapToGrid/>
      <w:spacing w:before="100" w:beforeAutospacing="1" w:after="100" w:afterAutospacing="1" w:line="240" w:lineRule="auto"/>
      <w:jc w:val="center"/>
    </w:pPr>
    <w:rPr>
      <w:rFonts w:ascii="Arial" w:hAnsi="Arial" w:cs="Arial"/>
      <w:color w:val="FF0000"/>
      <w:kern w:val="0"/>
      <w:sz w:val="24"/>
    </w:rPr>
  </w:style>
  <w:style w:type="paragraph" w:customStyle="1" w:styleId="xl107">
    <w:name w:val="xl107"/>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center"/>
    </w:pPr>
    <w:rPr>
      <w:rFonts w:ascii="Arial" w:hAnsi="Arial" w:cs="Arial"/>
      <w:b/>
      <w:bCs/>
      <w:color w:val="FFFFFF"/>
      <w:kern w:val="0"/>
      <w:sz w:val="24"/>
    </w:rPr>
  </w:style>
  <w:style w:type="paragraph" w:customStyle="1" w:styleId="xl108">
    <w:name w:val="xl108"/>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color w:val="008000"/>
      <w:kern w:val="0"/>
      <w:sz w:val="24"/>
    </w:rPr>
  </w:style>
  <w:style w:type="paragraph" w:customStyle="1" w:styleId="xl109">
    <w:name w:val="xl10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kern w:val="0"/>
      <w:sz w:val="24"/>
    </w:rPr>
  </w:style>
  <w:style w:type="paragraph" w:customStyle="1" w:styleId="xl110">
    <w:name w:val="xl110"/>
    <w:basedOn w:val="a1"/>
    <w:uiPriority w:val="99"/>
    <w:qFormat/>
    <w:pPr>
      <w:pBdr>
        <w:top w:val="single" w:sz="4" w:space="0" w:color="000000"/>
        <w:left w:val="single" w:sz="4" w:space="0" w:color="000000"/>
        <w:bottom w:val="single" w:sz="4" w:space="0" w:color="000000"/>
        <w:right w:val="single" w:sz="4" w:space="0" w:color="000000"/>
      </w:pBdr>
      <w:shd w:val="clear" w:color="000000" w:fill="D8D8D8"/>
      <w:adjustRightInd/>
      <w:snapToGrid/>
      <w:spacing w:before="100" w:beforeAutospacing="1" w:after="100" w:afterAutospacing="1" w:line="240" w:lineRule="auto"/>
      <w:jc w:val="left"/>
    </w:pPr>
    <w:rPr>
      <w:rFonts w:ascii="Arial" w:hAnsi="Arial" w:cs="Arial"/>
      <w:kern w:val="0"/>
      <w:sz w:val="24"/>
    </w:rPr>
  </w:style>
  <w:style w:type="paragraph" w:customStyle="1" w:styleId="xl111">
    <w:name w:val="xl111"/>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FF0000"/>
      <w:kern w:val="0"/>
      <w:sz w:val="24"/>
    </w:rPr>
  </w:style>
  <w:style w:type="paragraph" w:customStyle="1" w:styleId="xl112">
    <w:name w:val="xl112"/>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rPr>
  </w:style>
  <w:style w:type="paragraph" w:customStyle="1" w:styleId="xl113">
    <w:name w:val="xl113"/>
    <w:basedOn w:val="a1"/>
    <w:uiPriority w:val="99"/>
    <w:qFormat/>
    <w:pPr>
      <w:pBdr>
        <w:top w:val="single" w:sz="4" w:space="0" w:color="000000"/>
        <w:left w:val="single" w:sz="4" w:space="0" w:color="000000"/>
        <w:bottom w:val="single" w:sz="4" w:space="0" w:color="000000"/>
        <w:right w:val="single" w:sz="4" w:space="0" w:color="000000"/>
      </w:pBdr>
      <w:shd w:val="clear" w:color="000000" w:fill="FABF8F"/>
      <w:adjustRightInd/>
      <w:snapToGrid/>
      <w:spacing w:before="100" w:beforeAutospacing="1" w:after="100" w:afterAutospacing="1" w:line="240" w:lineRule="auto"/>
      <w:jc w:val="left"/>
    </w:pPr>
    <w:rPr>
      <w:rFonts w:ascii="Arial" w:hAnsi="Arial" w:cs="Arial"/>
      <w:color w:val="FF0000"/>
      <w:kern w:val="0"/>
      <w:sz w:val="24"/>
    </w:rPr>
  </w:style>
  <w:style w:type="paragraph" w:customStyle="1" w:styleId="xl114">
    <w:name w:val="xl114"/>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color w:val="008000"/>
      <w:kern w:val="0"/>
      <w:sz w:val="24"/>
    </w:rPr>
  </w:style>
  <w:style w:type="paragraph" w:customStyle="1" w:styleId="xl115">
    <w:name w:val="xl115"/>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kern w:val="0"/>
      <w:sz w:val="24"/>
    </w:rPr>
  </w:style>
  <w:style w:type="paragraph" w:customStyle="1" w:styleId="xl116">
    <w:name w:val="xl116"/>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rPr>
  </w:style>
  <w:style w:type="paragraph" w:customStyle="1" w:styleId="xl117">
    <w:name w:val="xl117"/>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00B050"/>
      <w:kern w:val="0"/>
      <w:sz w:val="24"/>
    </w:rPr>
  </w:style>
  <w:style w:type="character" w:customStyle="1" w:styleId="tlid-translation">
    <w:name w:val="tlid-translation"/>
    <w:basedOn w:val="a2"/>
    <w:qFormat/>
  </w:style>
  <w:style w:type="character" w:customStyle="1" w:styleId="skip">
    <w:name w:val="skip"/>
    <w:basedOn w:val="a2"/>
    <w:qFormat/>
  </w:style>
  <w:style w:type="character" w:customStyle="1" w:styleId="transsent">
    <w:name w:val="transsent"/>
    <w:basedOn w:val="a2"/>
    <w:qFormat/>
  </w:style>
  <w:style w:type="paragraph" w:customStyle="1" w:styleId="src">
    <w:name w:val="src"/>
    <w:basedOn w:val="a1"/>
    <w:uiPriority w:val="99"/>
    <w:qFormat/>
    <w:pPr>
      <w:adjustRightInd/>
      <w:snapToGrid/>
      <w:spacing w:before="100" w:beforeAutospacing="1" w:after="100" w:afterAutospacing="1" w:line="240" w:lineRule="auto"/>
      <w:jc w:val="left"/>
    </w:pPr>
    <w:rPr>
      <w:rFonts w:ascii="宋体" w:hAnsi="宋体" w:cs="宋体"/>
      <w:kern w:val="0"/>
      <w:sz w:val="24"/>
    </w:rPr>
  </w:style>
  <w:style w:type="character" w:customStyle="1" w:styleId="tran">
    <w:name w:val="tran"/>
    <w:basedOn w:val="a2"/>
    <w:qFormat/>
  </w:style>
  <w:style w:type="character" w:customStyle="1" w:styleId="apple-converted-space">
    <w:name w:val="apple-converted-space"/>
    <w:basedOn w:val="a2"/>
    <w:qFormat/>
  </w:style>
  <w:style w:type="character" w:customStyle="1" w:styleId="tgt1">
    <w:name w:val="tgt1"/>
    <w:basedOn w:val="a2"/>
    <w:qFormat/>
  </w:style>
  <w:style w:type="paragraph" w:customStyle="1" w:styleId="tgt0">
    <w:name w:val="_tgt"/>
    <w:basedOn w:val="a1"/>
    <w:uiPriority w:val="99"/>
    <w:qFormat/>
    <w:pPr>
      <w:adjustRightInd/>
      <w:snapToGrid/>
      <w:spacing w:before="100" w:beforeAutospacing="1" w:after="100" w:afterAutospacing="1" w:line="240" w:lineRule="auto"/>
      <w:jc w:val="left"/>
    </w:pPr>
    <w:rPr>
      <w:rFonts w:ascii="宋体" w:hAnsi="宋体" w:cs="宋体"/>
      <w:kern w:val="0"/>
      <w:sz w:val="24"/>
    </w:rPr>
  </w:style>
  <w:style w:type="character" w:customStyle="1" w:styleId="jlqj4b">
    <w:name w:val="jlqj4b"/>
    <w:basedOn w:val="a2"/>
    <w:qFormat/>
  </w:style>
  <w:style w:type="paragraph" w:customStyle="1" w:styleId="text">
    <w:name w:val="text"/>
    <w:basedOn w:val="a1"/>
    <w:link w:val="textChar"/>
    <w:qFormat/>
    <w:pPr>
      <w:keepLines/>
      <w:spacing w:line="240" w:lineRule="auto"/>
      <w:jc w:val="left"/>
      <w:textAlignment w:val="baseline"/>
    </w:pPr>
    <w:rPr>
      <w:rFonts w:cs="Arial"/>
      <w:sz w:val="16"/>
      <w:szCs w:val="16"/>
    </w:rPr>
  </w:style>
  <w:style w:type="character" w:customStyle="1" w:styleId="textChar">
    <w:name w:val="text Char"/>
    <w:basedOn w:val="a2"/>
    <w:link w:val="text"/>
    <w:qFormat/>
    <w:rPr>
      <w:rFonts w:ascii="Century Schoolbook" w:eastAsia="宋体" w:hAnsi="Century Schoolbook" w:cs="Arial"/>
      <w:kern w:val="2"/>
      <w:sz w:val="16"/>
      <w:szCs w:val="16"/>
    </w:rPr>
  </w:style>
  <w:style w:type="character" w:customStyle="1" w:styleId="110">
    <w:name w:val="标题 1 字符1"/>
    <w:basedOn w:val="a2"/>
    <w:uiPriority w:val="9"/>
    <w:qFormat/>
    <w:rPr>
      <w:rFonts w:ascii="Century Schoolbook" w:eastAsia="宋体" w:hAnsi="Century Schoolbook"/>
      <w:b/>
      <w:bCs/>
      <w:kern w:val="44"/>
      <w:sz w:val="44"/>
      <w:szCs w:val="44"/>
      <w:lang w:eastAsia="zh-TW"/>
    </w:rPr>
  </w:style>
  <w:style w:type="character" w:customStyle="1" w:styleId="210">
    <w:name w:val="标题 2 字符1"/>
    <w:basedOn w:val="a2"/>
    <w:uiPriority w:val="9"/>
    <w:semiHidden/>
    <w:qFormat/>
    <w:rPr>
      <w:rFonts w:asciiTheme="majorHAnsi" w:eastAsiaTheme="majorEastAsia" w:hAnsiTheme="majorHAnsi" w:cstheme="majorBidi"/>
      <w:b/>
      <w:bCs/>
      <w:kern w:val="2"/>
      <w:sz w:val="32"/>
      <w:szCs w:val="32"/>
      <w:lang w:eastAsia="zh-TW"/>
    </w:rPr>
  </w:style>
  <w:style w:type="character" w:customStyle="1" w:styleId="310">
    <w:name w:val="标题 3 字符1"/>
    <w:basedOn w:val="a2"/>
    <w:uiPriority w:val="9"/>
    <w:semiHidden/>
    <w:qFormat/>
    <w:rPr>
      <w:rFonts w:ascii="Century Schoolbook" w:eastAsia="宋体" w:hAnsi="Century Schoolbook"/>
      <w:b/>
      <w:bCs/>
      <w:kern w:val="2"/>
      <w:sz w:val="32"/>
      <w:szCs w:val="32"/>
      <w:lang w:eastAsia="zh-TW"/>
    </w:rPr>
  </w:style>
  <w:style w:type="table" w:customStyle="1" w:styleId="72">
    <w:name w:val="网格型7"/>
    <w:basedOn w:val="a3"/>
    <w:uiPriority w:val="5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列出段落 字符"/>
    <w:link w:val="aff7"/>
    <w:uiPriority w:val="34"/>
    <w:qFormat/>
    <w:locked/>
    <w:rPr>
      <w:rFonts w:ascii="Century Schoolbook" w:eastAsia="宋体" w:hAnsi="Century Schoolbook"/>
      <w:kern w:val="2"/>
      <w:szCs w:val="24"/>
      <w:lang w:eastAsia="zh-TW"/>
    </w:rPr>
  </w:style>
  <w:style w:type="character" w:customStyle="1" w:styleId="y2iqfc">
    <w:name w:val="y2iqfc"/>
    <w:basedOn w:val="a2"/>
    <w:qFormat/>
  </w:style>
  <w:style w:type="character" w:customStyle="1" w:styleId="fontstyle41">
    <w:name w:val="fontstyle41"/>
    <w:basedOn w:val="a2"/>
    <w:qFormat/>
    <w:rPr>
      <w:rFonts w:ascii="MicrosoftYaHei-Bold" w:hAnsi="MicrosoftYaHei-Bold" w:hint="default"/>
      <w:b/>
      <w:bCs/>
      <w:color w:val="000000"/>
      <w:sz w:val="34"/>
      <w:szCs w:val="34"/>
    </w:rPr>
  </w:style>
  <w:style w:type="character" w:customStyle="1" w:styleId="16">
    <w:name w:val="页眉 字符1"/>
    <w:basedOn w:val="a2"/>
    <w:qFormat/>
    <w:rPr>
      <w:rFonts w:ascii="Arial" w:eastAsia="Arial" w:hAnsi="Arial"/>
      <w:b/>
      <w:kern w:val="2"/>
      <w:sz w:val="32"/>
      <w:szCs w:val="24"/>
      <w:lang w:eastAsia="zh-TW"/>
    </w:rPr>
  </w:style>
  <w:style w:type="character" w:customStyle="1" w:styleId="17">
    <w:name w:val="页脚 字符1"/>
    <w:basedOn w:val="a2"/>
    <w:qFormat/>
    <w:rPr>
      <w:rFonts w:ascii="Arial" w:eastAsia="Arial" w:hAnsi="Arial"/>
      <w:kern w:val="2"/>
      <w:lang w:eastAsia="zh-TW"/>
    </w:rPr>
  </w:style>
  <w:style w:type="paragraph" w:customStyle="1" w:styleId="18">
    <w:name w:val="修订1"/>
    <w:hidden/>
    <w:uiPriority w:val="99"/>
    <w:semiHidden/>
    <w:qFormat/>
    <w:rPr>
      <w:rFonts w:ascii="Century Schoolbook" w:eastAsia="宋体" w:hAnsi="Century Schoolbook"/>
      <w:kern w:val="2"/>
      <w:szCs w:val="24"/>
      <w:lang w:eastAsia="zh-TW"/>
    </w:rPr>
  </w:style>
  <w:style w:type="character" w:customStyle="1" w:styleId="affe">
    <w:name w:val="表格 字符"/>
    <w:basedOn w:val="a2"/>
    <w:link w:val="afff"/>
    <w:qFormat/>
    <w:locked/>
    <w:rPr>
      <w:rFonts w:ascii="Arial" w:eastAsia="新宋体" w:hAnsi="Arial" w:cs="宋体"/>
      <w:color w:val="000000"/>
      <w:szCs w:val="24"/>
    </w:rPr>
  </w:style>
  <w:style w:type="paragraph" w:customStyle="1" w:styleId="afff">
    <w:name w:val="表格"/>
    <w:basedOn w:val="a1"/>
    <w:link w:val="affe"/>
    <w:qFormat/>
    <w:pPr>
      <w:adjustRightInd/>
      <w:snapToGrid/>
      <w:spacing w:line="240" w:lineRule="auto"/>
      <w:jc w:val="center"/>
    </w:pPr>
    <w:rPr>
      <w:rFonts w:ascii="Arial" w:eastAsia="新宋体" w:hAnsi="Arial" w:cs="宋体"/>
      <w:color w:val="000000"/>
      <w:kern w:val="0"/>
    </w:rPr>
  </w:style>
  <w:style w:type="table" w:customStyle="1" w:styleId="111">
    <w:name w:val="古典型 11"/>
    <w:basedOn w:val="a3"/>
    <w:semiHidden/>
    <w:unhideWhenUsed/>
    <w:qFormat/>
    <w:pPr>
      <w:adjustRightInd w:val="0"/>
      <w:snapToGrid w:val="0"/>
      <w:spacing w:line="300" w:lineRule="auto"/>
      <w:jc w:val="both"/>
    </w:p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311">
    <w:name w:val="竖列型 31"/>
    <w:basedOn w:val="a3"/>
    <w:semiHidden/>
    <w:unhideWhenUsed/>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customStyle="1" w:styleId="810">
    <w:name w:val="网格型 81"/>
    <w:basedOn w:val="a3"/>
    <w:semiHidden/>
    <w:unhideWhenUsed/>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83">
    <w:name w:val="网格型8"/>
    <w:basedOn w:val="a3"/>
    <w:qFormat/>
    <w:pPr>
      <w:keepLines/>
      <w:adjustRightInd w:val="0"/>
      <w:spacing w:line="360" w:lineRule="atLeast"/>
      <w:jc w:val="center"/>
    </w:pPr>
    <w:rPr>
      <w:rFonts w:ascii="Arial" w:eastAsia="Arial" w:hAnsi="Arial" w:cs="PMingLiU"/>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Arial" w:eastAsia="Arial" w:hAnsi="Arial" w:cs="Arial" w:hint="default"/>
        <w:b/>
        <w:sz w:val="20"/>
        <w:szCs w:val="20"/>
      </w:rPr>
      <w:tbl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ascii="Arial" w:eastAsia="Arial" w:hAnsi="Arial" w:cs="Arial" w:hint="default"/>
        <w:sz w:val="20"/>
        <w:szCs w:val="20"/>
      </w:rPr>
    </w:tblStylePr>
  </w:style>
  <w:style w:type="table" w:customStyle="1" w:styleId="-111">
    <w:name w:val="淺色網底 - 輔色 111"/>
    <w:basedOn w:val="a3"/>
    <w:uiPriority w:val="60"/>
    <w:qFormat/>
    <w:rPr>
      <w:color w:val="365F91"/>
      <w:lang w:eastAsia="zh-TW"/>
    </w:rPr>
    <w:tblPr>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10">
    <w:name w:val="网格型61"/>
    <w:basedOn w:val="a3"/>
    <w:qFormat/>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3"/>
    <w:uiPriority w:val="59"/>
    <w:qFormat/>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CU">
    <w:name w:val="MCU普通表格"/>
    <w:basedOn w:val="a3"/>
    <w:qFormat/>
    <w:pPr>
      <w:spacing w:line="300" w:lineRule="auto"/>
    </w:pPr>
    <w:rPr>
      <w:sz w:val="18"/>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SemiBold SemiConden" w:eastAsia="宋体" w:hAnsi="Bahnschrift SemiBold SemiConden"/>
        <w:b/>
        <w:i w:val="0"/>
        <w:sz w:val="18"/>
      </w:rPr>
      <w:tblPr/>
      <w:trPr>
        <w:tblHeader/>
      </w:trPr>
      <w:tcPr>
        <w:shd w:val="clear" w:color="auto" w:fill="09D2E7"/>
        <w:vAlign w:val="center"/>
      </w:tcPr>
    </w:tblStylePr>
  </w:style>
  <w:style w:type="table" w:customStyle="1" w:styleId="afff0">
    <w:name w:val="寄存器表格"/>
    <w:basedOn w:val="a3"/>
    <w:uiPriority w:val="99"/>
    <w:qFormat/>
    <w:pPr>
      <w:keepNext/>
      <w:widowControl w:val="0"/>
    </w:pPr>
    <w:rPr>
      <w:sz w:val="16"/>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cantSplit/>
    </w:trPr>
    <w:tblStylePr w:type="firstCol">
      <w:rPr>
        <w:b/>
        <w:i w:val="0"/>
        <w:sz w:val="18"/>
      </w:rPr>
      <w:tblPr/>
      <w:tcPr>
        <w:shd w:val="clear" w:color="auto" w:fill="09D2E7"/>
      </w:tcPr>
    </w:tblStylePr>
  </w:style>
  <w:style w:type="table" w:customStyle="1" w:styleId="afff1">
    <w:name w:val="寄存器说明表"/>
    <w:basedOn w:val="a3"/>
    <w:uiPriority w:val="99"/>
    <w:qFormat/>
    <w:rPr>
      <w:sz w:val="18"/>
    </w:rPr>
    <w:tblPr>
      <w:tblBorders>
        <w:top w:val="single" w:sz="12" w:space="0" w:color="auto"/>
        <w:bottom w:val="single" w:sz="12" w:space="0" w:color="auto"/>
        <w:insideH w:val="single" w:sz="6" w:space="0" w:color="auto"/>
      </w:tblBorders>
    </w:tblPr>
    <w:tblStylePr w:type="firstRow">
      <w:tblPr/>
      <w:trPr>
        <w:tblHeader/>
      </w:trPr>
      <w:tcPr>
        <w:shd w:val="clear" w:color="auto" w:fill="09D2E7"/>
      </w:tcPr>
    </w:tblStylePr>
  </w:style>
  <w:style w:type="table" w:customStyle="1" w:styleId="MCU1">
    <w:name w:val="MCU普通表格1"/>
    <w:basedOn w:val="a3"/>
    <w:uiPriority w:val="99"/>
    <w:qFormat/>
    <w:pPr>
      <w:spacing w:line="300" w:lineRule="auto"/>
    </w:pPr>
    <w:rPr>
      <w:sz w:val="18"/>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Condensed" w:eastAsia="宋体" w:hAnsi="Bahnschrift Condensed"/>
        <w:b/>
        <w:i w:val="0"/>
        <w:sz w:val="18"/>
      </w:rPr>
      <w:tblPr/>
      <w:trPr>
        <w:tblHeader/>
      </w:trPr>
      <w:tcPr>
        <w:shd w:val="clear" w:color="auto" w:fill="09D2E7"/>
        <w:vAlign w:val="center"/>
      </w:tcPr>
    </w:tblStylePr>
  </w:style>
  <w:style w:type="character" w:customStyle="1" w:styleId="Char3">
    <w:name w:val="表格 Char"/>
    <w:qFormat/>
    <w:rPr>
      <w:rFonts w:ascii="黑体" w:eastAsia="黑体"/>
      <w:snapToGrid w:val="0"/>
    </w:rPr>
  </w:style>
  <w:style w:type="character" w:customStyle="1" w:styleId="sc51">
    <w:name w:val="sc51"/>
    <w:basedOn w:val="a2"/>
    <w:qFormat/>
    <w:rPr>
      <w:rFonts w:ascii="Courier New" w:hAnsi="Courier New" w:cs="Courier New" w:hint="default"/>
      <w:b/>
      <w:bCs/>
      <w:color w:val="0000FF"/>
      <w:sz w:val="20"/>
      <w:szCs w:val="20"/>
    </w:rPr>
  </w:style>
  <w:style w:type="character" w:customStyle="1" w:styleId="sc0">
    <w:name w:val="sc0"/>
    <w:basedOn w:val="a2"/>
    <w:qFormat/>
    <w:rPr>
      <w:rFonts w:ascii="Courier New" w:hAnsi="Courier New" w:cs="Courier New" w:hint="default"/>
      <w:color w:val="000000"/>
      <w:sz w:val="20"/>
      <w:szCs w:val="20"/>
    </w:rPr>
  </w:style>
  <w:style w:type="character" w:customStyle="1" w:styleId="sc161">
    <w:name w:val="sc161"/>
    <w:basedOn w:val="a2"/>
    <w:qFormat/>
    <w:rPr>
      <w:rFonts w:ascii="Courier New" w:hAnsi="Courier New" w:cs="Courier New" w:hint="default"/>
      <w:color w:val="8000FF"/>
      <w:sz w:val="20"/>
      <w:szCs w:val="20"/>
    </w:rPr>
  </w:style>
  <w:style w:type="character" w:customStyle="1" w:styleId="sc101">
    <w:name w:val="sc101"/>
    <w:basedOn w:val="a2"/>
    <w:qFormat/>
    <w:rPr>
      <w:rFonts w:ascii="Courier New" w:hAnsi="Courier New" w:cs="Courier New" w:hint="default"/>
      <w:b/>
      <w:bCs/>
      <w:color w:val="000080"/>
      <w:sz w:val="20"/>
      <w:szCs w:val="20"/>
    </w:rPr>
  </w:style>
  <w:style w:type="character" w:customStyle="1" w:styleId="sc11">
    <w:name w:val="sc11"/>
    <w:basedOn w:val="a2"/>
    <w:qFormat/>
    <w:rPr>
      <w:rFonts w:ascii="Courier New" w:hAnsi="Courier New" w:cs="Courier New" w:hint="default"/>
      <w:color w:val="000000"/>
      <w:sz w:val="20"/>
      <w:szCs w:val="20"/>
    </w:rPr>
  </w:style>
  <w:style w:type="character" w:customStyle="1" w:styleId="sc41">
    <w:name w:val="sc41"/>
    <w:basedOn w:val="a2"/>
    <w:qFormat/>
    <w:rPr>
      <w:rFonts w:ascii="Courier New" w:hAnsi="Courier New" w:cs="Courier New" w:hint="default"/>
      <w:color w:val="FF8000"/>
      <w:sz w:val="20"/>
      <w:szCs w:val="20"/>
    </w:rPr>
  </w:style>
  <w:style w:type="character" w:customStyle="1" w:styleId="sc31">
    <w:name w:val="sc31"/>
    <w:basedOn w:val="a2"/>
    <w:qFormat/>
    <w:rPr>
      <w:rFonts w:ascii="Courier New" w:hAnsi="Courier New" w:cs="Courier New" w:hint="default"/>
      <w:color w:val="008080"/>
      <w:sz w:val="20"/>
      <w:szCs w:val="20"/>
    </w:rPr>
  </w:style>
  <w:style w:type="character" w:customStyle="1" w:styleId="sc181">
    <w:name w:val="sc181"/>
    <w:basedOn w:val="a2"/>
    <w:qFormat/>
    <w:rPr>
      <w:rFonts w:ascii="Courier New" w:hAnsi="Courier New" w:cs="Courier New" w:hint="default"/>
      <w:color w:val="008080"/>
      <w:sz w:val="20"/>
      <w:szCs w:val="20"/>
    </w:rPr>
  </w:style>
  <w:style w:type="paragraph" w:customStyle="1" w:styleId="TableParagraph">
    <w:name w:val="Table Paragraph"/>
    <w:basedOn w:val="a1"/>
    <w:uiPriority w:val="1"/>
    <w:qFormat/>
    <w:pPr>
      <w:widowControl w:val="0"/>
      <w:autoSpaceDE w:val="0"/>
      <w:autoSpaceDN w:val="0"/>
      <w:adjustRightInd/>
      <w:snapToGrid/>
      <w:spacing w:before="30" w:line="240" w:lineRule="auto"/>
      <w:ind w:left="50"/>
      <w:jc w:val="left"/>
    </w:pPr>
    <w:rPr>
      <w:rFonts w:ascii="Arial" w:eastAsia="Arial" w:hAnsi="Arial" w:cs="Arial"/>
      <w:kern w:val="0"/>
      <w:sz w:val="22"/>
      <w:szCs w:val="22"/>
      <w:lang w:eastAsia="en-US"/>
    </w:rPr>
  </w:style>
  <w:style w:type="paragraph" w:customStyle="1" w:styleId="19">
    <w:name w:val="列出段落1"/>
    <w:basedOn w:val="a1"/>
    <w:qFormat/>
    <w:pPr>
      <w:ind w:firstLineChars="200" w:firstLine="420"/>
    </w:pPr>
    <w:rPr>
      <w:sz w:val="24"/>
    </w:rPr>
  </w:style>
  <w:style w:type="table" w:customStyle="1" w:styleId="MCU2">
    <w:name w:val="MCU普通表格2"/>
    <w:basedOn w:val="a3"/>
    <w:uiPriority w:val="99"/>
    <w:qFormat/>
    <w:pPr>
      <w:spacing w:line="300" w:lineRule="auto"/>
    </w:pPr>
    <w:rPr>
      <w:sz w:val="18"/>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SemiBold Condensed" w:eastAsia="宋体" w:hAnsi="Bahnschrift SemiBold Condensed"/>
        <w:b/>
        <w:i w:val="0"/>
        <w:sz w:val="18"/>
      </w:rPr>
      <w:tblPr/>
      <w:trPr>
        <w:tblHeader/>
      </w:trPr>
      <w:tcPr>
        <w:shd w:val="clear" w:color="auto" w:fill="09D2E7"/>
        <w:vAlign w:val="center"/>
      </w:tcPr>
    </w:tblStylePr>
  </w:style>
  <w:style w:type="table" w:customStyle="1" w:styleId="MCU3">
    <w:name w:val="MCU普通表格3"/>
    <w:basedOn w:val="a3"/>
    <w:uiPriority w:val="99"/>
    <w:qFormat/>
    <w:pPr>
      <w:spacing w:line="300" w:lineRule="auto"/>
    </w:pPr>
    <w:rPr>
      <w:kern w:val="2"/>
      <w:sz w:val="18"/>
      <w:szCs w:val="24"/>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SemiBold SemiConden" w:eastAsia="宋体" w:hAnsi="Bahnschrift SemiBold SemiConden"/>
        <w:b/>
        <w:i w:val="0"/>
        <w:sz w:val="18"/>
      </w:rPr>
      <w:tblPr/>
      <w:trPr>
        <w:tblHeader/>
      </w:trPr>
      <w:tcPr>
        <w:shd w:val="clear" w:color="auto" w:fill="09D2E7"/>
        <w:vAlign w:val="center"/>
      </w:tcPr>
    </w:tblStylePr>
  </w:style>
  <w:style w:type="table" w:customStyle="1" w:styleId="MCU4">
    <w:name w:val="MCU普通表格4"/>
    <w:basedOn w:val="a3"/>
    <w:qFormat/>
    <w:pPr>
      <w:spacing w:line="300" w:lineRule="auto"/>
    </w:pPr>
    <w:rPr>
      <w:sz w:val="18"/>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blStylePr w:type="firstRow">
      <w:rPr>
        <w:rFonts w:ascii="Bahnschrift SemiBold SemiConden" w:eastAsia="宋体" w:hAnsi="Bahnschrift SemiBold SemiConden" w:hint="default"/>
        <w:b/>
        <w:i w:val="0"/>
        <w:sz w:val="18"/>
        <w:szCs w:val="18"/>
      </w:rPr>
      <w:tblPr/>
      <w:tcPr>
        <w:shd w:val="clear" w:color="auto" w:fill="09D2E7"/>
        <w:vAlign w:val="center"/>
      </w:tcPr>
    </w:tblStylePr>
  </w:style>
  <w:style w:type="table" w:customStyle="1" w:styleId="MCU21">
    <w:name w:val="MCU普通表格21"/>
    <w:basedOn w:val="a3"/>
    <w:uiPriority w:val="99"/>
    <w:qFormat/>
    <w:pPr>
      <w:spacing w:line="300" w:lineRule="auto"/>
    </w:pPr>
    <w:rPr>
      <w:sz w:val="18"/>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blStylePr w:type="firstRow">
      <w:rPr>
        <w:rFonts w:ascii="Bahnschrift SemiBold Condensed" w:eastAsia="宋体" w:hAnsi="Bahnschrift SemiBold Condensed" w:hint="default"/>
        <w:b/>
        <w:i w:val="0"/>
        <w:sz w:val="18"/>
        <w:szCs w:val="18"/>
      </w:rPr>
      <w:tblPr/>
      <w:tcPr>
        <w:shd w:val="clear" w:color="auto" w:fill="09D2E7"/>
        <w:vAlign w:val="center"/>
      </w:tcPr>
    </w:tblStylePr>
  </w:style>
  <w:style w:type="paragraph" w:customStyle="1" w:styleId="msolistparagraph0">
    <w:name w:val="msolistparagraph"/>
    <w:basedOn w:val="a1"/>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89.jpeg"/><Relationship Id="rId21" Type="http://schemas.openxmlformats.org/officeDocument/2006/relationships/image" Target="media/image7.png"/><Relationship Id="rId42" Type="http://schemas.openxmlformats.org/officeDocument/2006/relationships/image" Target="media/image24.png"/><Relationship Id="rId63" Type="http://schemas.openxmlformats.org/officeDocument/2006/relationships/image" Target="media/image41.png"/><Relationship Id="rId84" Type="http://schemas.openxmlformats.org/officeDocument/2006/relationships/image" Target="media/image61.png"/><Relationship Id="rId138" Type="http://schemas.openxmlformats.org/officeDocument/2006/relationships/image" Target="media/image104.emf"/><Relationship Id="rId159" Type="http://schemas.openxmlformats.org/officeDocument/2006/relationships/package" Target="embeddings/Microsoft_Visio___25.vsdx"/><Relationship Id="rId170" Type="http://schemas.openxmlformats.org/officeDocument/2006/relationships/image" Target="media/image130.emf"/><Relationship Id="rId191" Type="http://schemas.openxmlformats.org/officeDocument/2006/relationships/package" Target="embeddings/Microsoft_Visio___34.vsdx"/><Relationship Id="rId205" Type="http://schemas.openxmlformats.org/officeDocument/2006/relationships/footer" Target="footer2.xml"/><Relationship Id="rId107" Type="http://schemas.openxmlformats.org/officeDocument/2006/relationships/image" Target="media/image81.png"/><Relationship Id="rId11" Type="http://schemas.openxmlformats.org/officeDocument/2006/relationships/endnotes" Target="endnotes.xml"/><Relationship Id="rId32" Type="http://schemas.openxmlformats.org/officeDocument/2006/relationships/image" Target="media/image15.png"/><Relationship Id="rId53" Type="http://schemas.openxmlformats.org/officeDocument/2006/relationships/image" Target="media/image33.png"/><Relationship Id="rId74" Type="http://schemas.openxmlformats.org/officeDocument/2006/relationships/image" Target="media/image52.png"/><Relationship Id="rId128" Type="http://schemas.openxmlformats.org/officeDocument/2006/relationships/image" Target="media/image98.emf"/><Relationship Id="rId149" Type="http://schemas.openxmlformats.org/officeDocument/2006/relationships/image" Target="media/image111.png"/><Relationship Id="rId5" Type="http://schemas.openxmlformats.org/officeDocument/2006/relationships/customXml" Target="../customXml/item5.xml"/><Relationship Id="rId95" Type="http://schemas.openxmlformats.org/officeDocument/2006/relationships/image" Target="media/image71.emf"/><Relationship Id="rId160" Type="http://schemas.openxmlformats.org/officeDocument/2006/relationships/image" Target="media/image121.png"/><Relationship Id="rId181" Type="http://schemas.openxmlformats.org/officeDocument/2006/relationships/image" Target="media/image137.png"/><Relationship Id="rId22" Type="http://schemas.openxmlformats.org/officeDocument/2006/relationships/image" Target="media/image8.png"/><Relationship Id="rId43" Type="http://schemas.openxmlformats.org/officeDocument/2006/relationships/image" Target="media/image25.png"/><Relationship Id="rId64" Type="http://schemas.openxmlformats.org/officeDocument/2006/relationships/image" Target="media/image42.png"/><Relationship Id="rId118" Type="http://schemas.openxmlformats.org/officeDocument/2006/relationships/image" Target="media/image90.png"/><Relationship Id="rId139" Type="http://schemas.openxmlformats.org/officeDocument/2006/relationships/package" Target="embeddings/Microsoft_Visio___21.vsdx"/><Relationship Id="rId85" Type="http://schemas.openxmlformats.org/officeDocument/2006/relationships/image" Target="media/image62.png"/><Relationship Id="rId150" Type="http://schemas.openxmlformats.org/officeDocument/2006/relationships/image" Target="media/image112.png"/><Relationship Id="rId171" Type="http://schemas.openxmlformats.org/officeDocument/2006/relationships/package" Target="embeddings/Microsoft_Visio___27.vsdx"/><Relationship Id="rId192" Type="http://schemas.openxmlformats.org/officeDocument/2006/relationships/image" Target="media/image144.emf"/><Relationship Id="rId206" Type="http://schemas.openxmlformats.org/officeDocument/2006/relationships/header" Target="header3.xml"/><Relationship Id="rId12" Type="http://schemas.openxmlformats.org/officeDocument/2006/relationships/image" Target="media/image1.png"/><Relationship Id="rId33" Type="http://schemas.openxmlformats.org/officeDocument/2006/relationships/image" Target="media/image16.png"/><Relationship Id="rId108" Type="http://schemas.openxmlformats.org/officeDocument/2006/relationships/image" Target="media/image82.png"/><Relationship Id="rId129" Type="http://schemas.openxmlformats.org/officeDocument/2006/relationships/package" Target="embeddings/Microsoft_Visio___17.vsdx"/><Relationship Id="rId54" Type="http://schemas.openxmlformats.org/officeDocument/2006/relationships/image" Target="media/image34.png"/><Relationship Id="rId75" Type="http://schemas.openxmlformats.org/officeDocument/2006/relationships/image" Target="media/image53.emf"/><Relationship Id="rId96" Type="http://schemas.openxmlformats.org/officeDocument/2006/relationships/package" Target="embeddings/Microsoft_Visio___11.vsdx"/><Relationship Id="rId140" Type="http://schemas.openxmlformats.org/officeDocument/2006/relationships/image" Target="media/image105.emf"/><Relationship Id="rId161" Type="http://schemas.openxmlformats.org/officeDocument/2006/relationships/image" Target="media/image122.jpeg"/><Relationship Id="rId182" Type="http://schemas.openxmlformats.org/officeDocument/2006/relationships/image" Target="media/image138.png"/><Relationship Id="rId6" Type="http://schemas.openxmlformats.org/officeDocument/2006/relationships/numbering" Target="numbering.xml"/><Relationship Id="rId23" Type="http://schemas.openxmlformats.org/officeDocument/2006/relationships/image" Target="media/image9.png"/><Relationship Id="rId119" Type="http://schemas.openxmlformats.org/officeDocument/2006/relationships/image" Target="media/image91.png"/><Relationship Id="rId44" Type="http://schemas.openxmlformats.org/officeDocument/2006/relationships/image" Target="media/image26.png"/><Relationship Id="rId65" Type="http://schemas.openxmlformats.org/officeDocument/2006/relationships/image" Target="media/image43.png"/><Relationship Id="rId86" Type="http://schemas.openxmlformats.org/officeDocument/2006/relationships/image" Target="media/image63.png"/><Relationship Id="rId130" Type="http://schemas.openxmlformats.org/officeDocument/2006/relationships/image" Target="media/image99.emf"/><Relationship Id="rId151" Type="http://schemas.openxmlformats.org/officeDocument/2006/relationships/image" Target="media/image113.png"/><Relationship Id="rId172" Type="http://schemas.openxmlformats.org/officeDocument/2006/relationships/image" Target="media/image131.jpeg"/><Relationship Id="rId193" Type="http://schemas.openxmlformats.org/officeDocument/2006/relationships/package" Target="embeddings/Microsoft_Visio___35.vsdx"/><Relationship Id="rId207" Type="http://schemas.openxmlformats.org/officeDocument/2006/relationships/footer" Target="footer3.xml"/><Relationship Id="rId13" Type="http://schemas.openxmlformats.org/officeDocument/2006/relationships/hyperlink" Target="https://so.csdn.net/so/search?q=Layer&amp;spm=1001.2101.3001.7020" TargetMode="External"/><Relationship Id="rId109" Type="http://schemas.openxmlformats.org/officeDocument/2006/relationships/image" Target="media/image83.jpeg"/><Relationship Id="rId34" Type="http://schemas.openxmlformats.org/officeDocument/2006/relationships/image" Target="media/image17.png"/><Relationship Id="rId55" Type="http://schemas.openxmlformats.org/officeDocument/2006/relationships/image" Target="media/image35.png"/><Relationship Id="rId76" Type="http://schemas.openxmlformats.org/officeDocument/2006/relationships/package" Target="embeddings/Microsoft_Visio___9.vsdx"/><Relationship Id="rId97" Type="http://schemas.openxmlformats.org/officeDocument/2006/relationships/image" Target="media/image72.png"/><Relationship Id="rId120" Type="http://schemas.openxmlformats.org/officeDocument/2006/relationships/image" Target="media/image92.png"/><Relationship Id="rId141" Type="http://schemas.openxmlformats.org/officeDocument/2006/relationships/package" Target="embeddings/Microsoft_Visio___22.vsdx"/><Relationship Id="rId7" Type="http://schemas.openxmlformats.org/officeDocument/2006/relationships/styles" Target="styles.xml"/><Relationship Id="rId162" Type="http://schemas.openxmlformats.org/officeDocument/2006/relationships/image" Target="media/image123.jpeg"/><Relationship Id="rId183" Type="http://schemas.openxmlformats.org/officeDocument/2006/relationships/image" Target="media/image139.png"/><Relationship Id="rId24" Type="http://schemas.openxmlformats.org/officeDocument/2006/relationships/image" Target="media/image10.png"/><Relationship Id="rId45" Type="http://schemas.openxmlformats.org/officeDocument/2006/relationships/image" Target="media/image27.png"/><Relationship Id="rId66" Type="http://schemas.openxmlformats.org/officeDocument/2006/relationships/image" Target="media/image44.png"/><Relationship Id="rId87" Type="http://schemas.openxmlformats.org/officeDocument/2006/relationships/image" Target="media/image64.png"/><Relationship Id="rId110" Type="http://schemas.openxmlformats.org/officeDocument/2006/relationships/image" Target="media/image84.png"/><Relationship Id="rId131" Type="http://schemas.openxmlformats.org/officeDocument/2006/relationships/package" Target="embeddings/Microsoft_Visio___18.vsdx"/><Relationship Id="rId61" Type="http://schemas.openxmlformats.org/officeDocument/2006/relationships/image" Target="media/image40.emf"/><Relationship Id="rId82" Type="http://schemas.openxmlformats.org/officeDocument/2006/relationships/image" Target="media/image59.png"/><Relationship Id="rId152" Type="http://schemas.openxmlformats.org/officeDocument/2006/relationships/image" Target="media/image114.png"/><Relationship Id="rId173" Type="http://schemas.openxmlformats.org/officeDocument/2006/relationships/image" Target="media/image132.png"/><Relationship Id="rId194" Type="http://schemas.openxmlformats.org/officeDocument/2006/relationships/image" Target="media/image145.emf"/><Relationship Id="rId199" Type="http://schemas.openxmlformats.org/officeDocument/2006/relationships/image" Target="media/image149.png"/><Relationship Id="rId203" Type="http://schemas.openxmlformats.org/officeDocument/2006/relationships/header" Target="header2.xml"/><Relationship Id="rId208" Type="http://schemas.openxmlformats.org/officeDocument/2006/relationships/fontTable" Target="fontTable.xml"/><Relationship Id="rId19" Type="http://schemas.openxmlformats.org/officeDocument/2006/relationships/image" Target="media/image5.png"/><Relationship Id="rId14" Type="http://schemas.openxmlformats.org/officeDocument/2006/relationships/image" Target="media/image2.emf"/><Relationship Id="rId30" Type="http://schemas.openxmlformats.org/officeDocument/2006/relationships/image" Target="media/image14.png"/><Relationship Id="rId35" Type="http://schemas.openxmlformats.org/officeDocument/2006/relationships/image" Target="media/image18.png"/><Relationship Id="rId56" Type="http://schemas.openxmlformats.org/officeDocument/2006/relationships/image" Target="media/image36.png"/><Relationship Id="rId77" Type="http://schemas.openxmlformats.org/officeDocument/2006/relationships/image" Target="media/image54.png"/><Relationship Id="rId100" Type="http://schemas.openxmlformats.org/officeDocument/2006/relationships/image" Target="media/image75.emf"/><Relationship Id="rId105" Type="http://schemas.openxmlformats.org/officeDocument/2006/relationships/image" Target="media/image79.png"/><Relationship Id="rId126" Type="http://schemas.openxmlformats.org/officeDocument/2006/relationships/image" Target="media/image97.emf"/><Relationship Id="rId147" Type="http://schemas.openxmlformats.org/officeDocument/2006/relationships/package" Target="embeddings/Microsoft_Visio___24.vsdx"/><Relationship Id="rId168" Type="http://schemas.openxmlformats.org/officeDocument/2006/relationships/image" Target="media/image128.png"/><Relationship Id="rId8" Type="http://schemas.openxmlformats.org/officeDocument/2006/relationships/settings" Target="settings.xml"/><Relationship Id="rId51" Type="http://schemas.openxmlformats.org/officeDocument/2006/relationships/package" Target="embeddings/Microsoft_Visio___6.vsdx"/><Relationship Id="rId72" Type="http://schemas.openxmlformats.org/officeDocument/2006/relationships/image" Target="media/image50.png"/><Relationship Id="rId93" Type="http://schemas.openxmlformats.org/officeDocument/2006/relationships/image" Target="media/image70.emf"/><Relationship Id="rId98" Type="http://schemas.openxmlformats.org/officeDocument/2006/relationships/image" Target="media/image73.png"/><Relationship Id="rId121" Type="http://schemas.openxmlformats.org/officeDocument/2006/relationships/image" Target="media/image93.png"/><Relationship Id="rId142" Type="http://schemas.openxmlformats.org/officeDocument/2006/relationships/image" Target="media/image106.emf"/><Relationship Id="rId163" Type="http://schemas.openxmlformats.org/officeDocument/2006/relationships/image" Target="media/image124.png"/><Relationship Id="rId184" Type="http://schemas.openxmlformats.org/officeDocument/2006/relationships/image" Target="media/image140.png"/><Relationship Id="rId189" Type="http://schemas.openxmlformats.org/officeDocument/2006/relationships/package" Target="embeddings/Microsoft_Visio___33.vsdx"/><Relationship Id="rId3" Type="http://schemas.openxmlformats.org/officeDocument/2006/relationships/customXml" Target="../customXml/item3.xml"/><Relationship Id="rId25" Type="http://schemas.openxmlformats.org/officeDocument/2006/relationships/package" Target="embeddings/Microsoft_Visio___2.vsdx"/><Relationship Id="rId46" Type="http://schemas.openxmlformats.org/officeDocument/2006/relationships/image" Target="media/image28.png"/><Relationship Id="rId67" Type="http://schemas.openxmlformats.org/officeDocument/2006/relationships/image" Target="media/image45.png"/><Relationship Id="rId116" Type="http://schemas.openxmlformats.org/officeDocument/2006/relationships/package" Target="embeddings/Microsoft_Visio___14.vsdx"/><Relationship Id="rId137" Type="http://schemas.openxmlformats.org/officeDocument/2006/relationships/image" Target="media/image103.png"/><Relationship Id="rId158" Type="http://schemas.openxmlformats.org/officeDocument/2006/relationships/image" Target="media/image120.emf"/><Relationship Id="rId20" Type="http://schemas.openxmlformats.org/officeDocument/2006/relationships/image" Target="media/image6.png"/><Relationship Id="rId41" Type="http://schemas.openxmlformats.org/officeDocument/2006/relationships/image" Target="media/image23.png"/><Relationship Id="rId62" Type="http://schemas.openxmlformats.org/officeDocument/2006/relationships/package" Target="embeddings/Microsoft_Visio___8.vsdx"/><Relationship Id="rId83" Type="http://schemas.openxmlformats.org/officeDocument/2006/relationships/image" Target="media/image60.png"/><Relationship Id="rId88" Type="http://schemas.openxmlformats.org/officeDocument/2006/relationships/image" Target="media/image65.png"/><Relationship Id="rId111" Type="http://schemas.openxmlformats.org/officeDocument/2006/relationships/image" Target="media/image85.png"/><Relationship Id="rId132" Type="http://schemas.openxmlformats.org/officeDocument/2006/relationships/image" Target="media/image100.emf"/><Relationship Id="rId153" Type="http://schemas.openxmlformats.org/officeDocument/2006/relationships/image" Target="media/image115.png"/><Relationship Id="rId174" Type="http://schemas.openxmlformats.org/officeDocument/2006/relationships/package" Target="embeddings/Microsoft_Visio___28.vsdx"/><Relationship Id="rId179" Type="http://schemas.openxmlformats.org/officeDocument/2006/relationships/image" Target="media/image136.emf"/><Relationship Id="rId195" Type="http://schemas.openxmlformats.org/officeDocument/2006/relationships/package" Target="embeddings/Microsoft_Visio___36.vsdx"/><Relationship Id="rId209" Type="http://schemas.openxmlformats.org/officeDocument/2006/relationships/theme" Target="theme/theme1.xml"/><Relationship Id="rId190" Type="http://schemas.openxmlformats.org/officeDocument/2006/relationships/image" Target="media/image143.emf"/><Relationship Id="rId204" Type="http://schemas.openxmlformats.org/officeDocument/2006/relationships/footer" Target="footer1.xml"/><Relationship Id="rId15" Type="http://schemas.openxmlformats.org/officeDocument/2006/relationships/package" Target="embeddings/Microsoft_Visio___.vsdx"/><Relationship Id="rId36" Type="http://schemas.openxmlformats.org/officeDocument/2006/relationships/image" Target="media/image19.png"/><Relationship Id="rId57" Type="http://schemas.openxmlformats.org/officeDocument/2006/relationships/image" Target="media/image37.png"/><Relationship Id="rId106" Type="http://schemas.openxmlformats.org/officeDocument/2006/relationships/image" Target="media/image80.png"/><Relationship Id="rId127" Type="http://schemas.openxmlformats.org/officeDocument/2006/relationships/package" Target="embeddings/Microsoft_Visio___16.vsdx"/><Relationship Id="rId10" Type="http://schemas.openxmlformats.org/officeDocument/2006/relationships/footnotes" Target="footnotes.xml"/><Relationship Id="rId31" Type="http://schemas.openxmlformats.org/officeDocument/2006/relationships/package" Target="embeddings/Microsoft_Visio___3.vsdx"/><Relationship Id="rId52" Type="http://schemas.openxmlformats.org/officeDocument/2006/relationships/image" Target="media/image32.png"/><Relationship Id="rId73" Type="http://schemas.openxmlformats.org/officeDocument/2006/relationships/image" Target="media/image51.png"/><Relationship Id="rId78" Type="http://schemas.openxmlformats.org/officeDocument/2006/relationships/image" Target="media/image55.png"/><Relationship Id="rId94" Type="http://schemas.openxmlformats.org/officeDocument/2006/relationships/package" Target="embeddings/Microsoft_Visio___10.vsdx"/><Relationship Id="rId99" Type="http://schemas.openxmlformats.org/officeDocument/2006/relationships/image" Target="media/image74.png"/><Relationship Id="rId101" Type="http://schemas.openxmlformats.org/officeDocument/2006/relationships/package" Target="embeddings/Microsoft_Visio___12.vsdx"/><Relationship Id="rId122" Type="http://schemas.openxmlformats.org/officeDocument/2006/relationships/image" Target="media/image94.jpeg"/><Relationship Id="rId143" Type="http://schemas.openxmlformats.org/officeDocument/2006/relationships/package" Target="embeddings/Microsoft_Visio___23.vsdx"/><Relationship Id="rId148" Type="http://schemas.openxmlformats.org/officeDocument/2006/relationships/image" Target="media/image110.png"/><Relationship Id="rId164" Type="http://schemas.openxmlformats.org/officeDocument/2006/relationships/image" Target="media/image125.emf"/><Relationship Id="rId169" Type="http://schemas.openxmlformats.org/officeDocument/2006/relationships/image" Target="media/image129.png"/><Relationship Id="rId185" Type="http://schemas.openxmlformats.org/officeDocument/2006/relationships/package" Target="embeddings/Microsoft_Visio___31.vsdx"/><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package" Target="embeddings/Microsoft_Visio___30.vsdx"/><Relationship Id="rId26" Type="http://schemas.openxmlformats.org/officeDocument/2006/relationships/hyperlink" Target="https://elektrobit.flexnetoperations.com/control/elkb/offlineActivation" TargetMode="External"/><Relationship Id="rId47" Type="http://schemas.openxmlformats.org/officeDocument/2006/relationships/image" Target="media/image29.png"/><Relationship Id="rId68" Type="http://schemas.openxmlformats.org/officeDocument/2006/relationships/image" Target="media/image46.png"/><Relationship Id="rId89" Type="http://schemas.openxmlformats.org/officeDocument/2006/relationships/image" Target="media/image66.png"/><Relationship Id="rId112" Type="http://schemas.openxmlformats.org/officeDocument/2006/relationships/image" Target="media/image86.png"/><Relationship Id="rId133" Type="http://schemas.openxmlformats.org/officeDocument/2006/relationships/package" Target="embeddings/Microsoft_Visio___19.vsdx"/><Relationship Id="rId154" Type="http://schemas.openxmlformats.org/officeDocument/2006/relationships/image" Target="media/image116.png"/><Relationship Id="rId175" Type="http://schemas.openxmlformats.org/officeDocument/2006/relationships/image" Target="media/image133.png"/><Relationship Id="rId196" Type="http://schemas.openxmlformats.org/officeDocument/2006/relationships/image" Target="media/image146.png"/><Relationship Id="rId200" Type="http://schemas.openxmlformats.org/officeDocument/2006/relationships/image" Target="media/image150.png"/><Relationship Id="rId16" Type="http://schemas.openxmlformats.org/officeDocument/2006/relationships/image" Target="media/image3.png"/><Relationship Id="rId37" Type="http://schemas.openxmlformats.org/officeDocument/2006/relationships/image" Target="media/image20.png"/><Relationship Id="rId58" Type="http://schemas.openxmlformats.org/officeDocument/2006/relationships/image" Target="media/image38.png"/><Relationship Id="rId79" Type="http://schemas.openxmlformats.org/officeDocument/2006/relationships/image" Target="media/image56.png"/><Relationship Id="rId102" Type="http://schemas.openxmlformats.org/officeDocument/2006/relationships/image" Target="media/image76.jpeg"/><Relationship Id="rId123" Type="http://schemas.openxmlformats.org/officeDocument/2006/relationships/image" Target="media/image95.png"/><Relationship Id="rId144" Type="http://schemas.openxmlformats.org/officeDocument/2006/relationships/image" Target="media/image107.png"/><Relationship Id="rId90" Type="http://schemas.openxmlformats.org/officeDocument/2006/relationships/image" Target="media/image67.png"/><Relationship Id="rId165" Type="http://schemas.openxmlformats.org/officeDocument/2006/relationships/package" Target="embeddings/Microsoft_Visio___26.vsdx"/><Relationship Id="rId186" Type="http://schemas.openxmlformats.org/officeDocument/2006/relationships/image" Target="media/image141.emf"/><Relationship Id="rId27" Type="http://schemas.openxmlformats.org/officeDocument/2006/relationships/image" Target="media/image11.png"/><Relationship Id="rId48" Type="http://schemas.openxmlformats.org/officeDocument/2006/relationships/image" Target="media/image30.emf"/><Relationship Id="rId69" Type="http://schemas.openxmlformats.org/officeDocument/2006/relationships/image" Target="media/image47.png"/><Relationship Id="rId113" Type="http://schemas.openxmlformats.org/officeDocument/2006/relationships/image" Target="media/image87.emf"/><Relationship Id="rId134" Type="http://schemas.openxmlformats.org/officeDocument/2006/relationships/package" Target="embeddings/Microsoft_Visio___20.vsdx"/><Relationship Id="rId80" Type="http://schemas.openxmlformats.org/officeDocument/2006/relationships/image" Target="media/image57.png"/><Relationship Id="rId155" Type="http://schemas.openxmlformats.org/officeDocument/2006/relationships/image" Target="media/image117.png"/><Relationship Id="rId176" Type="http://schemas.openxmlformats.org/officeDocument/2006/relationships/image" Target="media/image134.png"/><Relationship Id="rId197" Type="http://schemas.openxmlformats.org/officeDocument/2006/relationships/image" Target="media/image147.png"/><Relationship Id="rId201" Type="http://schemas.openxmlformats.org/officeDocument/2006/relationships/image" Target="media/image151.png"/><Relationship Id="rId17" Type="http://schemas.openxmlformats.org/officeDocument/2006/relationships/package" Target="embeddings/Microsoft_Visio___1.vsdx"/><Relationship Id="rId38" Type="http://schemas.openxmlformats.org/officeDocument/2006/relationships/image" Target="media/image21.png"/><Relationship Id="rId59" Type="http://schemas.openxmlformats.org/officeDocument/2006/relationships/image" Target="media/image39.emf"/><Relationship Id="rId103" Type="http://schemas.openxmlformats.org/officeDocument/2006/relationships/image" Target="media/image77.png"/><Relationship Id="rId124" Type="http://schemas.openxmlformats.org/officeDocument/2006/relationships/image" Target="media/image96.emf"/><Relationship Id="rId70" Type="http://schemas.openxmlformats.org/officeDocument/2006/relationships/image" Target="media/image48.png"/><Relationship Id="rId91" Type="http://schemas.openxmlformats.org/officeDocument/2006/relationships/image" Target="media/image68.png"/><Relationship Id="rId145" Type="http://schemas.openxmlformats.org/officeDocument/2006/relationships/image" Target="media/image108.png"/><Relationship Id="rId166" Type="http://schemas.openxmlformats.org/officeDocument/2006/relationships/image" Target="media/image126.png"/><Relationship Id="rId187" Type="http://schemas.openxmlformats.org/officeDocument/2006/relationships/package" Target="embeddings/Microsoft_Visio___32.vsdx"/><Relationship Id="rId1" Type="http://schemas.openxmlformats.org/officeDocument/2006/relationships/customXml" Target="../customXml/item1.xml"/><Relationship Id="rId28" Type="http://schemas.openxmlformats.org/officeDocument/2006/relationships/image" Target="media/image12.png"/><Relationship Id="rId49" Type="http://schemas.openxmlformats.org/officeDocument/2006/relationships/package" Target="embeddings/Microsoft_Visio___5.vsdx"/><Relationship Id="rId114" Type="http://schemas.openxmlformats.org/officeDocument/2006/relationships/package" Target="embeddings/Microsoft_Visio___13.vsdx"/><Relationship Id="rId60" Type="http://schemas.openxmlformats.org/officeDocument/2006/relationships/package" Target="embeddings/Microsoft_Visio___7.vsdx"/><Relationship Id="rId81" Type="http://schemas.openxmlformats.org/officeDocument/2006/relationships/image" Target="media/image58.png"/><Relationship Id="rId135" Type="http://schemas.openxmlformats.org/officeDocument/2006/relationships/image" Target="media/image101.png"/><Relationship Id="rId156" Type="http://schemas.openxmlformats.org/officeDocument/2006/relationships/image" Target="media/image118.png"/><Relationship Id="rId177" Type="http://schemas.openxmlformats.org/officeDocument/2006/relationships/image" Target="media/image135.emf"/><Relationship Id="rId198" Type="http://schemas.openxmlformats.org/officeDocument/2006/relationships/image" Target="media/image148.png"/><Relationship Id="rId202" Type="http://schemas.openxmlformats.org/officeDocument/2006/relationships/header" Target="header1.xml"/><Relationship Id="rId18" Type="http://schemas.openxmlformats.org/officeDocument/2006/relationships/image" Target="media/image4.png"/><Relationship Id="rId39" Type="http://schemas.openxmlformats.org/officeDocument/2006/relationships/package" Target="embeddings/Microsoft_Visio___4.vsdx"/><Relationship Id="rId50" Type="http://schemas.openxmlformats.org/officeDocument/2006/relationships/image" Target="media/image31.emf"/><Relationship Id="rId104" Type="http://schemas.openxmlformats.org/officeDocument/2006/relationships/image" Target="media/image78.png"/><Relationship Id="rId125" Type="http://schemas.openxmlformats.org/officeDocument/2006/relationships/package" Target="embeddings/Microsoft_Visio___15.vsdx"/><Relationship Id="rId146" Type="http://schemas.openxmlformats.org/officeDocument/2006/relationships/image" Target="media/image109.png"/><Relationship Id="rId167" Type="http://schemas.openxmlformats.org/officeDocument/2006/relationships/image" Target="media/image127.png"/><Relationship Id="rId188" Type="http://schemas.openxmlformats.org/officeDocument/2006/relationships/image" Target="media/image142.emf"/><Relationship Id="rId71" Type="http://schemas.openxmlformats.org/officeDocument/2006/relationships/image" Target="media/image49.png"/><Relationship Id="rId92" Type="http://schemas.openxmlformats.org/officeDocument/2006/relationships/image" Target="media/image69.png"/><Relationship Id="rId2" Type="http://schemas.openxmlformats.org/officeDocument/2006/relationships/customXml" Target="../customXml/item2.xml"/><Relationship Id="rId29" Type="http://schemas.openxmlformats.org/officeDocument/2006/relationships/image" Target="media/image13.png"/><Relationship Id="rId40" Type="http://schemas.openxmlformats.org/officeDocument/2006/relationships/image" Target="media/image22.png"/><Relationship Id="rId115" Type="http://schemas.openxmlformats.org/officeDocument/2006/relationships/image" Target="media/image88.emf"/><Relationship Id="rId136" Type="http://schemas.openxmlformats.org/officeDocument/2006/relationships/image" Target="media/image102.png"/><Relationship Id="rId157" Type="http://schemas.openxmlformats.org/officeDocument/2006/relationships/image" Target="media/image119.png"/><Relationship Id="rId178" Type="http://schemas.openxmlformats.org/officeDocument/2006/relationships/package" Target="embeddings/Microsoft_Visio___29.vsdx"/></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ontentTypeScope="" contentTypeDescription="新建文档。" contentTypeVersion="0" versionID="afd27d244ebcf665848f529219e52135" contentTypeID="0x01010010F8E78FB251F34CA9C2A84858AF56BA" contentTypeName="文档" _="">
  <xsd:schema xmlns:xsd="http://www.w3.org/2001/XMLSchema" xmlns:ma="http://schemas.microsoft.com/office/2006/metadata/properties/metaAttributes" ma:fieldsID="e8f872aa5919130a473c1c9447df8371" targetNamespace="http://schemas.microsoft.com/office/2006/metadata/properties" ma:root="true">
    <xsd:element xmlns:xsd="http://www.w3.org/2001/XMLSchema" name="properties">
      <xsd:complexType xmlns:xsd="http://www.w3.org/2001/XMLSchema">
        <xsd:sequence xmlns:xsd="http://www.w3.org/2001/XMLSchema">
          <xsd:element xmlns:xsd="http://www.w3.org/2001/XMLSchema" name="documentManagement">
            <xsd:complexType xmlns:xsd="http://www.w3.org/2001/XMLSchema">
              <xsd:all xmlns:xsd="http://www.w3.org/2001/XMLSchema"/>
            </xsd:complexType>
          </xsd:element>
        </xsd:sequence>
      </xsd:complexType>
    </xsd:element>
  </xsd:schema>
  <xsd:schema xmlns:xsd="http://www.w3.org/2001/XMLSchema" elementFormDefault="qualified" blockDefault="#all" targetNamespace="http://schemas.openxmlformats.org/package/2006/metadata/core-properties" attributeFormDefault="unqualified">
    <xsd:import xmlns:xsd="http://www.w3.org/2001/XMLSchema" schemaLocation="http://dublincore.org/schemas/xmls/qdc/2003/04/02/dc.xsd" namespace="http://purl.org/dc/elements/1.1/"/>
    <xsd:import xmlns:xsd="http://www.w3.org/2001/XMLSchema" schemaLocation="http://dublincore.org/schemas/xmls/qdc/2003/04/02/dcterms.xsd" namespace="http://purl.org/dc/terms/"/>
    <xsd:element xmlns:xsd="http://www.w3.org/2001/XMLSchema" name="coreProperties" type="CT_coreProperties"/>
    <xsd:complexType xmlns:xsd="http://www.w3.org/2001/XMLSchema" name="CT_coreProperties">
      <xsd:all xmlns:xsd="http://www.w3.org/2001/XMLSchema">
        <xsd:element xmlns:xsd="http://www.w3.org/2001/XMLSchema" maxOccurs="1" ref="dc:creator" minOccurs="0"/>
        <xsd:element xmlns:xsd="http://www.w3.org/2001/XMLSchema" maxOccurs="1" ref="dcterms:created" minOccurs="0"/>
        <xsd:element xmlns:xsd="http://www.w3.org/2001/XMLSchema" maxOccurs="1" ref="dc:identifier" minOccurs="0"/>
        <xsd:element xmlns:xsd="http://www.w3.org/2001/XMLSchema" xmlns:ma="http://schemas.microsoft.com/office/2006/metadata/properties/metaAttributes" ma:displayName="内容类型" ma:index="0" maxOccurs="1" name="contentType" type="xsd:string" minOccurs="0"/>
        <xsd:element xmlns:xsd="http://www.w3.org/2001/XMLSchema" xmlns:ma="http://schemas.microsoft.com/office/2006/metadata/properties/metaAttributes" ma:displayName="标题" ma:index="4" maxOccurs="1" ref="dc:title" minOccurs="0"/>
        <xsd:element xmlns:xsd="http://www.w3.org/2001/XMLSchema" maxOccurs="1" ref="dc:subject" minOccurs="0"/>
        <xsd:element xmlns:xsd="http://www.w3.org/2001/XMLSchema" maxOccurs="1" ref="dc:description" minOccurs="0"/>
        <xsd:element xmlns:xsd="http://www.w3.org/2001/XMLSchema" maxOccurs="1" name="keywords" type="xsd:string" minOccurs="0"/>
        <xsd:element xmlns:xsd="http://www.w3.org/2001/XMLSchema" maxOccurs="1" ref="dc:language" minOccurs="0"/>
        <xsd:element xmlns:xsd="http://www.w3.org/2001/XMLSchema" maxOccurs="1" name="category" type="xsd:string" minOccurs="0"/>
        <xsd:element xmlns:xsd="http://www.w3.org/2001/XMLSchema" maxOccurs="1" name="version" type="xsd:string" minOccurs="0"/>
        <xsd:element xmlns:xsd="http://www.w3.org/2001/XMLSchema" maxOccurs="1" name="revision" type="xsd:string" minOccurs="0">
          <xsd:annotation xmlns:xsd="http://www.w3.org/2001/XMLSchema">
            <xsd:documentation xmlns:xsd="http://www.w3.org/2001/XMLSchema">
                        This value indicates the number of saves or revisions. The application is responsible for updating this value after each revision.
                    </xsd:documentation>
          </xsd:annotation>
        </xsd:element>
        <xsd:element xmlns:xsd="http://www.w3.org/2001/XMLSchema" maxOccurs="1" name="lastModifiedBy" type="xsd:string" minOccurs="0"/>
        <xsd:element xmlns:xsd="http://www.w3.org/2001/XMLSchema" maxOccurs="1" ref="dcterms:modified" minOccurs="0"/>
        <xsd:element xmlns:xsd="http://www.w3.org/2001/XMLSchema" maxOccurs="1" name="contentStatus" type="xsd:string" minOccurs="0"/>
      </xsd:all>
    </xsd:complexType>
  </xsd:schema>
  <xs:schema xmlns:xs="http://www.w3.org/2001/XMLSchema" elementFormDefault="qualified" targetNamespace="http://schemas.microsoft.com/office/infopath/2007/PartnerControls" attributeFormDefault="unqualified">
    <xs:element xmlns:xs="http://www.w3.org/2001/XMLSchema" name="Person">
      <xs:complexType xmlns:xs="http://www.w3.org/2001/XMLSchema">
        <xs:sequence xmlns:xs="http://www.w3.org/2001/XMLSchema">
          <xs:element xmlns:xs="http://www.w3.org/2001/XMLSchema" ref="pc:DisplayName" minOccurs="0"/>
          <xs:element xmlns:xs="http://www.w3.org/2001/XMLSchema" ref="pc:AccountId" minOccurs="0"/>
          <xs:element xmlns:xs="http://www.w3.org/2001/XMLSchema" ref="pc:AccountType" minOccurs="0"/>
        </xs:sequence>
      </xs:complexType>
    </xs:element>
    <xs:element xmlns:xs="http://www.w3.org/2001/XMLSchema" name="DisplayName" type="xs:string"/>
    <xs:element xmlns:xs="http://www.w3.org/2001/XMLSchema" name="AccountId" type="xs:string"/>
    <xs:element xmlns:xs="http://www.w3.org/2001/XMLSchema" name="AccountType" type="xs:string"/>
    <xs:element xmlns:xs="http://www.w3.org/2001/XMLSchema" name="BDCAssociatedEntity">
      <xs:complexType xmlns:xs="http://www.w3.org/2001/XMLSchema">
        <xs:sequence xmlns:xs="http://www.w3.org/2001/XMLSchema">
          <xs:element xmlns:xs="http://www.w3.org/2001/XMLSchema" maxOccurs="unbounded" ref="pc:BDCEntity" minOccurs="0"/>
        </xs:sequence>
        <xs:attribute xmlns:xs="http://www.w3.org/2001/XMLSchema" ref="pc:EntityNamespace"/>
        <xs:attribute xmlns:xs="http://www.w3.org/2001/XMLSchema" ref="pc:EntityName"/>
        <xs:attribute xmlns:xs="http://www.w3.org/2001/XMLSchema" ref="pc:SystemInstanceName"/>
        <xs:attribute xmlns:xs="http://www.w3.org/2001/XMLSchema" ref="pc:AssociationName"/>
      </xs:complexType>
    </xs:element>
    <xs:attribute xmlns:xs="http://www.w3.org/2001/XMLSchema" name="EntityNamespace" type="xs:string"/>
    <xs:attribute xmlns:xs="http://www.w3.org/2001/XMLSchema" name="EntityName" type="xs:string"/>
    <xs:attribute xmlns:xs="http://www.w3.org/2001/XMLSchema" name="SystemInstanceName" type="xs:string"/>
    <xs:attribute xmlns:xs="http://www.w3.org/2001/XMLSchema" name="AssociationName" type="xs:string"/>
    <xs:element xmlns:xs="http://www.w3.org/2001/XMLSchema" name="BDCEntity">
      <xs:complexType xmlns:xs="http://www.w3.org/2001/XMLSchema">
        <xs:sequence xmlns:xs="http://www.w3.org/2001/XMLSchema">
          <xs:element xmlns:xs="http://www.w3.org/2001/XMLSchema" ref="pc:EntityDisplayName" minOccurs="0"/>
          <xs:element xmlns:xs="http://www.w3.org/2001/XMLSchema" ref="pc:EntityInstanceReference" minOccurs="0"/>
          <xs:element xmlns:xs="http://www.w3.org/2001/XMLSchema" ref="pc:EntityId1" minOccurs="0"/>
          <xs:element xmlns:xs="http://www.w3.org/2001/XMLSchema" ref="pc:EntityId2" minOccurs="0"/>
          <xs:element xmlns:xs="http://www.w3.org/2001/XMLSchema" ref="pc:EntityId3" minOccurs="0"/>
          <xs:element xmlns:xs="http://www.w3.org/2001/XMLSchema" ref="pc:EntityId4" minOccurs="0"/>
          <xs:element xmlns:xs="http://www.w3.org/2001/XMLSchema" ref="pc:EntityId5" minOccurs="0"/>
        </xs:sequence>
      </xs:complexType>
    </xs:element>
    <xs:element xmlns:xs="http://www.w3.org/2001/XMLSchema" name="EntityDisplayName" type="xs:string"/>
    <xs:element xmlns:xs="http://www.w3.org/2001/XMLSchema" name="EntityInstanceReference" type="xs:string"/>
    <xs:element xmlns:xs="http://www.w3.org/2001/XMLSchema" name="EntityId1" type="xs:string"/>
    <xs:element xmlns:xs="http://www.w3.org/2001/XMLSchema" name="EntityId2" type="xs:string"/>
    <xs:element xmlns:xs="http://www.w3.org/2001/XMLSchema" name="EntityId3" type="xs:string"/>
    <xs:element xmlns:xs="http://www.w3.org/2001/XMLSchema" name="EntityId4" type="xs:string"/>
    <xs:element xmlns:xs="http://www.w3.org/2001/XMLSchema" name="EntityId5" type="xs:string"/>
    <xs:element xmlns:xs="http://www.w3.org/2001/XMLSchema" name="Terms">
      <xs:complexType xmlns:xs="http://www.w3.org/2001/XMLSchema">
        <xs:sequence xmlns:xs="http://www.w3.org/2001/XMLSchema">
          <xs:element xmlns:xs="http://www.w3.org/2001/XMLSchema" maxOccurs="unbounded" ref="pc:TermInfo" minOccurs="0"/>
        </xs:sequence>
      </xs:complexType>
    </xs:element>
    <xs:element xmlns:xs="http://www.w3.org/2001/XMLSchema" name="TermInfo">
      <xs:complexType xmlns:xs="http://www.w3.org/2001/XMLSchema">
        <xs:sequence xmlns:xs="http://www.w3.org/2001/XMLSchema">
          <xs:element xmlns:xs="http://www.w3.org/2001/XMLSchema" ref="pc:TermName" minOccurs="0"/>
          <xs:element xmlns:xs="http://www.w3.org/2001/XMLSchema" ref="pc:TermId" minOccurs="0"/>
        </xs:sequence>
      </xs:complexType>
    </xs:element>
    <xs:element xmlns:xs="http://www.w3.org/2001/XMLSchema" name="TermName" type="xs:string"/>
    <xs:element xmlns:xs="http://www.w3.org/2001/XMLSchema" name="TermId" type="xs:string"/>
  </xs:schema>
</ct:contentTypeSchema>
</file>

<file path=customXml/item3.xml><?xml version="1.0" encoding="utf-8"?>
<p:properties xmlns:p="http://schemas.microsoft.com/office/2006/metadata/properties" xmlns:xsi="http://www.w3.org/2001/XMLSchema-instance">
  <documentManagement/>
</p:properties>
</file>

<file path=customXml/item4.xml><?xml version="1.0" encoding="utf-8"?>
<?mso-contentType ?>
<FormTemplates xmlns="http://schemas.microsoft.com/sharepoint/v3/contenttype/forms">
  <Display xmlns="http://schemas.microsoft.com/sharepoint/v3/contenttype/forms">DocumentLibraryForm</Display>
  <Edit xmlns="http://schemas.microsoft.com/sharepoint/v3/contenttype/forms">DocumentLibraryForm</Edit>
  <New xmlns="http://schemas.microsoft.com/sharepoint/v3/contenttype/forms">DocumentLibraryForm</New>
</FormTemplates>
</file>

<file path=customXml/item5.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1C99522-B88C-46F4-BA5A-7642F8D854B3}">
  <ds:schemaRefs>
    <ds:schemaRef ds:uri="http://schemas.microsoft.com/office/2006/metadata/contentType"/>
    <ds:schemaRef ds:uri="http://schemas.microsoft.com/office/2006/metadata/properties/metaAttributes"/>
    <ds:schemaRef ds:uri="http://www.w3.org/2001/XMLSchema"/>
  </ds:schemaRefs>
</ds:datastoreItem>
</file>

<file path=customXml/itemProps3.xml><?xml version="1.0" encoding="utf-8"?>
<ds:datastoreItem xmlns:ds="http://schemas.openxmlformats.org/officeDocument/2006/customXml" ds:itemID="{D54D4138-6D2A-441C-B082-E8C103C240CA}">
  <ds:schemaRefs>
    <ds:schemaRef ds:uri="http://schemas.microsoft.com/office/2006/metadata/properties"/>
  </ds:schemaRefs>
</ds:datastoreItem>
</file>

<file path=customXml/itemProps4.xml><?xml version="1.0" encoding="utf-8"?>
<ds:datastoreItem xmlns:ds="http://schemas.openxmlformats.org/officeDocument/2006/customXml" ds:itemID="{68D72A3A-B516-44B7-8CBB-C1EC4FF7FD4A}">
  <ds:schemaRefs>
    <ds:schemaRef ds:uri="http://schemas.microsoft.com/sharepoint/v3/contenttype/forms"/>
  </ds:schemaRefs>
</ds:datastoreItem>
</file>

<file path=customXml/itemProps5.xml><?xml version="1.0" encoding="utf-8"?>
<ds:datastoreItem xmlns:ds="http://schemas.openxmlformats.org/officeDocument/2006/customXml" ds:itemID="{C64E6927-401B-462B-B1F5-3EC2B8D87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268</Pages>
  <Words>51270</Words>
  <Characters>133645</Characters>
  <Application>Microsoft Office Word</Application>
  <DocSecurity>0</DocSecurity>
  <Lines>1113</Lines>
  <Paragraphs>369</Paragraphs>
  <ScaleCrop>false</ScaleCrop>
  <Company>MediaTek Inc.,</Company>
  <LinksUpToDate>false</LinksUpToDate>
  <CharactersWithSpaces>184546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atc0101</dc:creator>
  <cp:lastModifiedBy>Feng Wang (王峰)</cp:lastModifiedBy>
  <cp:revision>23</cp:revision>
  <cp:lastPrinted>2024-05-16T17:10:00Z</cp:lastPrinted>
  <dcterms:created xsi:type="dcterms:W3CDTF">2024-01-19T11:23:00Z</dcterms:created>
  <dcterms:modified xsi:type="dcterms:W3CDTF">2025-04-30T01:43:00Z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0x01010010F8E78FB251F34CA9C2A84858AF56BA</vt:lpwstr>
  </property>
  <property fmtid="{D5CDD505-2E9C-101B-9397-08002B2CF9AE}" pid="3" name="_DocHome">
    <vt:i4>1892538148</vt:i4>
  </property>
  <property fmtid="{D5CDD505-2E9C-101B-9397-08002B2CF9AE}" pid="4" name="KSOProductBuildVer">
    <vt:lpwstr>2052-0.0.0.0</vt:lpwstr>
  </property>
  <property fmtid="{D5CDD505-2E9C-101B-9397-08002B2CF9AE}" pid="5" name="ICV">
    <vt:lpwstr>64F39A652D8F195E3438106870DA55C9_43</vt:lpwstr>
  </property>
</Properties>
</file>